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6" w:type="dxa"/>
        <w:tblInd w:w="108" w:type="dxa"/>
        <w:tblLook w:val="04A0" w:firstRow="1" w:lastRow="0" w:firstColumn="1" w:lastColumn="0" w:noHBand="0" w:noVBand="1"/>
      </w:tblPr>
      <w:tblGrid>
        <w:gridCol w:w="4820"/>
        <w:gridCol w:w="5386"/>
      </w:tblGrid>
      <w:tr w:rsidR="00783A66" w:rsidRPr="00927E7C" w14:paraId="2A1543EB" w14:textId="77777777" w:rsidTr="00BF4CCB">
        <w:tc>
          <w:tcPr>
            <w:tcW w:w="4820" w:type="dxa"/>
          </w:tcPr>
          <w:p w14:paraId="0F72B422" w14:textId="77777777" w:rsidR="00783A66" w:rsidRPr="008A3129" w:rsidRDefault="00783A66" w:rsidP="00783A66">
            <w:pPr>
              <w:spacing w:before="100" w:beforeAutospacing="1" w:after="100" w:afterAutospacing="1" w:line="240" w:lineRule="auto"/>
              <w:outlineLvl w:val="0"/>
              <w:rPr>
                <w:rFonts w:ascii="Times New Roman" w:eastAsia="Times New Roman" w:hAnsi="Times New Roman" w:cs="Times New Roman"/>
                <w:bCs/>
                <w:kern w:val="36"/>
                <w:sz w:val="24"/>
                <w:szCs w:val="48"/>
                <w:lang w:eastAsia="ru-RU"/>
              </w:rPr>
            </w:pPr>
          </w:p>
          <w:p w14:paraId="3E752470" w14:textId="77777777" w:rsidR="00783A66" w:rsidRPr="00927E7C" w:rsidRDefault="00783A66" w:rsidP="00783A66">
            <w:pPr>
              <w:spacing w:after="0" w:line="360" w:lineRule="auto"/>
              <w:jc w:val="center"/>
              <w:rPr>
                <w:rFonts w:ascii="Times New Roman" w:eastAsia="Times New Roman" w:hAnsi="Times New Roman" w:cs="Times New Roman"/>
                <w:sz w:val="24"/>
                <w:szCs w:val="24"/>
                <w:lang w:eastAsia="ru-RU"/>
              </w:rPr>
            </w:pPr>
          </w:p>
          <w:p w14:paraId="2F03BD59" w14:textId="77777777" w:rsidR="00783A66" w:rsidRPr="00927E7C" w:rsidRDefault="00783A66" w:rsidP="00783A66">
            <w:pPr>
              <w:spacing w:after="0" w:line="360" w:lineRule="auto"/>
              <w:rPr>
                <w:rFonts w:ascii="Times New Roman" w:eastAsia="Times New Roman" w:hAnsi="Times New Roman" w:cs="Times New Roman"/>
                <w:sz w:val="24"/>
                <w:szCs w:val="24"/>
                <w:lang w:eastAsia="ru-RU"/>
              </w:rPr>
            </w:pPr>
          </w:p>
          <w:p w14:paraId="3D83BEF2" w14:textId="77777777" w:rsidR="00783A66" w:rsidRPr="00927E7C" w:rsidRDefault="00783A66" w:rsidP="00783A66">
            <w:pPr>
              <w:spacing w:after="0" w:line="360" w:lineRule="auto"/>
              <w:rPr>
                <w:rFonts w:ascii="Times New Roman" w:eastAsia="Times New Roman" w:hAnsi="Times New Roman" w:cs="Times New Roman"/>
                <w:sz w:val="24"/>
                <w:szCs w:val="24"/>
                <w:lang w:eastAsia="ru-RU"/>
              </w:rPr>
            </w:pPr>
          </w:p>
          <w:p w14:paraId="02412BED" w14:textId="77777777" w:rsidR="00783A66" w:rsidRPr="00927E7C" w:rsidRDefault="00783A66" w:rsidP="00783A66">
            <w:pPr>
              <w:spacing w:after="0" w:line="360" w:lineRule="auto"/>
              <w:rPr>
                <w:rFonts w:ascii="Times New Roman" w:eastAsia="Times New Roman" w:hAnsi="Times New Roman" w:cs="Times New Roman"/>
                <w:sz w:val="24"/>
                <w:szCs w:val="24"/>
                <w:lang w:eastAsia="ru-RU"/>
              </w:rPr>
            </w:pPr>
          </w:p>
        </w:tc>
        <w:tc>
          <w:tcPr>
            <w:tcW w:w="5386" w:type="dxa"/>
          </w:tcPr>
          <w:p w14:paraId="193EC6B1" w14:textId="5865FD7C" w:rsidR="00783A66" w:rsidRPr="00757257" w:rsidRDefault="00783A66" w:rsidP="00E7753D">
            <w:pPr>
              <w:spacing w:after="0" w:line="360" w:lineRule="auto"/>
              <w:jc w:val="right"/>
              <w:rPr>
                <w:rFonts w:ascii="Times New Roman" w:eastAsia="Times New Roman" w:hAnsi="Times New Roman" w:cs="Times New Roman"/>
                <w:sz w:val="24"/>
                <w:szCs w:val="24"/>
                <w:lang w:eastAsia="ru-RU"/>
              </w:rPr>
            </w:pPr>
            <w:r w:rsidRPr="00757257">
              <w:rPr>
                <w:rFonts w:ascii="Times New Roman" w:eastAsia="Times New Roman" w:hAnsi="Times New Roman" w:cs="Times New Roman"/>
                <w:sz w:val="24"/>
                <w:szCs w:val="24"/>
                <w:lang w:eastAsia="ru-RU"/>
              </w:rPr>
              <w:t>УТВЕРЖДАЮ</w:t>
            </w:r>
          </w:p>
          <w:p w14:paraId="1859327F" w14:textId="5DBEBE93" w:rsidR="00783A66" w:rsidRPr="00757257" w:rsidRDefault="00757257" w:rsidP="00E7753D">
            <w:pPr>
              <w:spacing w:after="0" w:line="360" w:lineRule="auto"/>
              <w:jc w:val="right"/>
              <w:rPr>
                <w:rFonts w:ascii="Times New Roman" w:eastAsia="Times New Roman" w:hAnsi="Times New Roman" w:cs="Times New Roman"/>
                <w:sz w:val="24"/>
                <w:szCs w:val="24"/>
                <w:lang w:eastAsia="ru-RU"/>
              </w:rPr>
            </w:pPr>
            <w:r w:rsidRPr="00757257">
              <w:rPr>
                <w:rFonts w:ascii="Times New Roman" w:eastAsia="Times New Roman" w:hAnsi="Times New Roman" w:cs="Times New Roman"/>
                <w:sz w:val="24"/>
                <w:szCs w:val="24"/>
                <w:lang w:eastAsia="ru-RU"/>
              </w:rPr>
              <w:t>Д</w:t>
            </w:r>
            <w:r w:rsidR="00783A66" w:rsidRPr="00757257">
              <w:rPr>
                <w:rFonts w:ascii="Times New Roman" w:eastAsia="Times New Roman" w:hAnsi="Times New Roman" w:cs="Times New Roman"/>
                <w:sz w:val="24"/>
                <w:szCs w:val="24"/>
                <w:lang w:eastAsia="ru-RU"/>
              </w:rPr>
              <w:t>иректор</w:t>
            </w:r>
            <w:r w:rsidR="00770790" w:rsidRPr="00757257">
              <w:rPr>
                <w:rFonts w:ascii="Times New Roman" w:eastAsia="Times New Roman" w:hAnsi="Times New Roman" w:cs="Times New Roman"/>
                <w:sz w:val="24"/>
                <w:szCs w:val="24"/>
                <w:lang w:eastAsia="ru-RU"/>
              </w:rPr>
              <w:t xml:space="preserve"> </w:t>
            </w:r>
            <w:r w:rsidR="00546082" w:rsidRPr="00757257">
              <w:rPr>
                <w:rFonts w:ascii="Times New Roman" w:eastAsia="Times New Roman" w:hAnsi="Times New Roman" w:cs="Times New Roman"/>
                <w:sz w:val="24"/>
                <w:szCs w:val="24"/>
                <w:lang w:eastAsia="ru-RU"/>
              </w:rPr>
              <w:t>АНО</w:t>
            </w:r>
            <w:r w:rsidR="00783A66" w:rsidRPr="00757257">
              <w:rPr>
                <w:rFonts w:ascii="Times New Roman" w:eastAsia="Times New Roman" w:hAnsi="Times New Roman" w:cs="Times New Roman"/>
                <w:sz w:val="24"/>
                <w:szCs w:val="24"/>
                <w:lang w:eastAsia="ru-RU"/>
              </w:rPr>
              <w:t xml:space="preserve"> «</w:t>
            </w:r>
            <w:r w:rsidR="00546082" w:rsidRPr="00757257">
              <w:rPr>
                <w:rFonts w:ascii="Times New Roman" w:eastAsia="Times New Roman" w:hAnsi="Times New Roman" w:cs="Times New Roman"/>
                <w:sz w:val="24"/>
                <w:szCs w:val="24"/>
                <w:lang w:eastAsia="ru-RU"/>
              </w:rPr>
              <w:t>АПИРИ ХК</w:t>
            </w:r>
            <w:r w:rsidR="00783A66" w:rsidRPr="00757257">
              <w:rPr>
                <w:rFonts w:ascii="Times New Roman" w:eastAsia="Times New Roman" w:hAnsi="Times New Roman" w:cs="Times New Roman"/>
                <w:sz w:val="24"/>
                <w:szCs w:val="24"/>
                <w:lang w:eastAsia="ru-RU"/>
              </w:rPr>
              <w:t>»</w:t>
            </w:r>
          </w:p>
          <w:p w14:paraId="5812A104" w14:textId="1FF0225A" w:rsidR="00246B08" w:rsidRDefault="00757257" w:rsidP="00246B08">
            <w:pPr>
              <w:spacing w:after="0" w:line="360" w:lineRule="auto"/>
              <w:jc w:val="right"/>
              <w:rPr>
                <w:rFonts w:ascii="Times New Roman" w:eastAsia="Times New Roman" w:hAnsi="Times New Roman" w:cs="Times New Roman"/>
                <w:sz w:val="24"/>
                <w:szCs w:val="24"/>
                <w:lang w:eastAsia="ru-RU"/>
              </w:rPr>
            </w:pPr>
            <w:r w:rsidRPr="00757257">
              <w:rPr>
                <w:rFonts w:ascii="Times New Roman" w:eastAsia="Times New Roman" w:hAnsi="Times New Roman" w:cs="Times New Roman"/>
                <w:sz w:val="24"/>
                <w:szCs w:val="24"/>
                <w:lang w:eastAsia="ru-RU"/>
              </w:rPr>
              <w:t>В.В. Комков</w:t>
            </w:r>
          </w:p>
          <w:p w14:paraId="737351C7" w14:textId="6596E148" w:rsidR="00783A66" w:rsidRPr="00927E7C" w:rsidRDefault="00783A66" w:rsidP="00246B08">
            <w:pPr>
              <w:spacing w:after="0" w:line="360" w:lineRule="auto"/>
              <w:jc w:val="right"/>
              <w:rPr>
                <w:rFonts w:ascii="Times New Roman" w:eastAsia="Times New Roman" w:hAnsi="Times New Roman" w:cs="Times New Roman"/>
                <w:sz w:val="24"/>
                <w:szCs w:val="24"/>
                <w:lang w:eastAsia="ru-RU"/>
              </w:rPr>
            </w:pPr>
            <w:r w:rsidRPr="004A6078">
              <w:rPr>
                <w:rFonts w:ascii="Times New Roman" w:eastAsia="Times New Roman" w:hAnsi="Times New Roman" w:cs="Times New Roman"/>
                <w:sz w:val="24"/>
                <w:szCs w:val="24"/>
                <w:lang w:eastAsia="ru-RU"/>
              </w:rPr>
              <w:t>«</w:t>
            </w:r>
            <w:r w:rsidR="00C17CD0">
              <w:rPr>
                <w:rFonts w:ascii="Times New Roman" w:eastAsia="Times New Roman" w:hAnsi="Times New Roman" w:cs="Times New Roman"/>
                <w:sz w:val="24"/>
                <w:szCs w:val="24"/>
                <w:lang w:eastAsia="ru-RU"/>
              </w:rPr>
              <w:t>24</w:t>
            </w:r>
            <w:r w:rsidRPr="004A6078">
              <w:rPr>
                <w:rFonts w:ascii="Times New Roman" w:eastAsia="Times New Roman" w:hAnsi="Times New Roman" w:cs="Times New Roman"/>
                <w:sz w:val="24"/>
                <w:szCs w:val="24"/>
                <w:lang w:eastAsia="ru-RU"/>
              </w:rPr>
              <w:t xml:space="preserve">» </w:t>
            </w:r>
            <w:r w:rsidR="00566B72">
              <w:rPr>
                <w:rFonts w:ascii="Times New Roman" w:eastAsia="Times New Roman" w:hAnsi="Times New Roman" w:cs="Times New Roman"/>
                <w:sz w:val="24"/>
                <w:szCs w:val="24"/>
                <w:lang w:eastAsia="ru-RU"/>
              </w:rPr>
              <w:t>ок</w:t>
            </w:r>
            <w:r w:rsidR="00F11EBA">
              <w:rPr>
                <w:rFonts w:ascii="Times New Roman" w:eastAsia="Times New Roman" w:hAnsi="Times New Roman" w:cs="Times New Roman"/>
                <w:sz w:val="24"/>
                <w:szCs w:val="24"/>
                <w:lang w:eastAsia="ru-RU"/>
              </w:rPr>
              <w:t>тября</w:t>
            </w:r>
            <w:r w:rsidRPr="004A6078">
              <w:rPr>
                <w:rFonts w:ascii="Times New Roman" w:eastAsia="Times New Roman" w:hAnsi="Times New Roman" w:cs="Times New Roman"/>
                <w:sz w:val="24"/>
                <w:szCs w:val="24"/>
                <w:lang w:eastAsia="ru-RU"/>
              </w:rPr>
              <w:t xml:space="preserve"> </w:t>
            </w:r>
            <w:r w:rsidRPr="00F73AD4">
              <w:rPr>
                <w:rFonts w:ascii="Times New Roman" w:eastAsia="Times New Roman" w:hAnsi="Times New Roman" w:cs="Times New Roman"/>
                <w:sz w:val="24"/>
                <w:szCs w:val="24"/>
                <w:lang w:eastAsia="ru-RU"/>
              </w:rPr>
              <w:t>20</w:t>
            </w:r>
            <w:r w:rsidR="004A4248" w:rsidRPr="00F73AD4">
              <w:rPr>
                <w:rFonts w:ascii="Times New Roman" w:eastAsia="Times New Roman" w:hAnsi="Times New Roman" w:cs="Times New Roman"/>
                <w:sz w:val="24"/>
                <w:szCs w:val="24"/>
                <w:lang w:eastAsia="ru-RU"/>
              </w:rPr>
              <w:t>2</w:t>
            </w:r>
            <w:r w:rsidR="002C0290">
              <w:rPr>
                <w:rFonts w:ascii="Times New Roman" w:eastAsia="Times New Roman" w:hAnsi="Times New Roman" w:cs="Times New Roman"/>
                <w:sz w:val="24"/>
                <w:szCs w:val="24"/>
                <w:lang w:eastAsia="ru-RU"/>
              </w:rPr>
              <w:t>4</w:t>
            </w:r>
            <w:r w:rsidR="00D30EE6">
              <w:rPr>
                <w:rFonts w:ascii="Times New Roman" w:eastAsia="Times New Roman" w:hAnsi="Times New Roman" w:cs="Times New Roman"/>
                <w:sz w:val="24"/>
                <w:szCs w:val="24"/>
                <w:lang w:eastAsia="ru-RU"/>
              </w:rPr>
              <w:t xml:space="preserve"> </w:t>
            </w:r>
            <w:r w:rsidRPr="00F73AD4">
              <w:rPr>
                <w:rFonts w:ascii="Times New Roman" w:eastAsia="Times New Roman" w:hAnsi="Times New Roman" w:cs="Times New Roman"/>
                <w:sz w:val="24"/>
                <w:szCs w:val="24"/>
                <w:lang w:eastAsia="ru-RU"/>
              </w:rPr>
              <w:t>г</w:t>
            </w:r>
            <w:r w:rsidRPr="004A6078">
              <w:rPr>
                <w:rFonts w:ascii="Times New Roman" w:eastAsia="Times New Roman" w:hAnsi="Times New Roman" w:cs="Times New Roman"/>
                <w:sz w:val="24"/>
                <w:szCs w:val="24"/>
                <w:lang w:eastAsia="ru-RU"/>
              </w:rPr>
              <w:t>ода</w:t>
            </w:r>
          </w:p>
        </w:tc>
      </w:tr>
    </w:tbl>
    <w:p w14:paraId="0CDB5555" w14:textId="77777777" w:rsidR="00783A66" w:rsidRPr="00927E7C" w:rsidRDefault="00783A66" w:rsidP="00783A66">
      <w:pPr>
        <w:spacing w:before="100" w:beforeAutospacing="1" w:after="0" w:line="240" w:lineRule="auto"/>
        <w:jc w:val="both"/>
        <w:rPr>
          <w:rFonts w:ascii="Times New Roman" w:eastAsia="Times New Roman" w:hAnsi="Times New Roman" w:cs="Times New Roman"/>
          <w:sz w:val="24"/>
          <w:szCs w:val="24"/>
          <w:lang w:eastAsia="ru-RU"/>
        </w:rPr>
      </w:pPr>
    </w:p>
    <w:p w14:paraId="556551E1" w14:textId="77777777" w:rsidR="00783A66" w:rsidRPr="00927E7C" w:rsidRDefault="00783A66" w:rsidP="00783A66">
      <w:pPr>
        <w:spacing w:before="100" w:beforeAutospacing="1" w:after="0" w:line="240" w:lineRule="auto"/>
        <w:jc w:val="both"/>
        <w:rPr>
          <w:rFonts w:ascii="Times New Roman" w:eastAsia="Times New Roman" w:hAnsi="Times New Roman" w:cs="Times New Roman"/>
          <w:sz w:val="24"/>
          <w:szCs w:val="24"/>
          <w:lang w:eastAsia="ru-RU"/>
        </w:rPr>
      </w:pPr>
    </w:p>
    <w:p w14:paraId="2B0300D4" w14:textId="77777777" w:rsidR="00783A66" w:rsidRPr="00927E7C" w:rsidRDefault="00783A66" w:rsidP="00783A66">
      <w:pPr>
        <w:spacing w:before="100" w:beforeAutospacing="1" w:after="0" w:line="240" w:lineRule="auto"/>
        <w:jc w:val="both"/>
        <w:rPr>
          <w:rFonts w:ascii="Times New Roman" w:eastAsia="Times New Roman" w:hAnsi="Times New Roman" w:cs="Times New Roman"/>
          <w:sz w:val="24"/>
          <w:szCs w:val="24"/>
          <w:lang w:eastAsia="ru-RU"/>
        </w:rPr>
      </w:pPr>
    </w:p>
    <w:p w14:paraId="2D43818F" w14:textId="77777777" w:rsidR="00783A66" w:rsidRPr="00927E7C" w:rsidRDefault="00783A66" w:rsidP="00783A66">
      <w:pPr>
        <w:spacing w:before="100" w:beforeAutospacing="1" w:after="0" w:line="240" w:lineRule="auto"/>
        <w:jc w:val="both"/>
        <w:rPr>
          <w:rFonts w:ascii="Times New Roman" w:eastAsia="Times New Roman" w:hAnsi="Times New Roman" w:cs="Times New Roman"/>
          <w:sz w:val="24"/>
          <w:szCs w:val="24"/>
          <w:lang w:eastAsia="ru-RU"/>
        </w:rPr>
      </w:pPr>
    </w:p>
    <w:p w14:paraId="11CE1BCD" w14:textId="77777777" w:rsidR="00783A66" w:rsidRPr="00927E7C" w:rsidRDefault="00783A66" w:rsidP="00783A66">
      <w:pPr>
        <w:spacing w:before="100" w:beforeAutospacing="1" w:after="0" w:line="240" w:lineRule="auto"/>
        <w:jc w:val="both"/>
        <w:rPr>
          <w:rFonts w:ascii="Times New Roman" w:eastAsia="Times New Roman" w:hAnsi="Times New Roman" w:cs="Times New Roman"/>
          <w:sz w:val="24"/>
          <w:szCs w:val="24"/>
          <w:lang w:eastAsia="ru-RU"/>
        </w:rPr>
      </w:pPr>
    </w:p>
    <w:p w14:paraId="2B0D3A93" w14:textId="77777777" w:rsidR="00783A66" w:rsidRPr="00927E7C" w:rsidRDefault="00783A66" w:rsidP="00783A66">
      <w:pPr>
        <w:spacing w:before="100" w:beforeAutospacing="1" w:after="0" w:line="240" w:lineRule="auto"/>
        <w:jc w:val="both"/>
        <w:rPr>
          <w:rFonts w:ascii="Times New Roman" w:eastAsia="Times New Roman" w:hAnsi="Times New Roman" w:cs="Times New Roman"/>
          <w:sz w:val="24"/>
          <w:szCs w:val="24"/>
          <w:lang w:eastAsia="ru-RU"/>
        </w:rPr>
      </w:pPr>
    </w:p>
    <w:p w14:paraId="358CEE99" w14:textId="6350087C" w:rsidR="00783A66" w:rsidRDefault="00783A66" w:rsidP="00783A66">
      <w:pPr>
        <w:spacing w:after="0" w:line="360" w:lineRule="auto"/>
        <w:jc w:val="center"/>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КОНКУРСНАЯ ДОКУМЕНТАЦИЯ</w:t>
      </w:r>
    </w:p>
    <w:p w14:paraId="7AAA2B36" w14:textId="77777777" w:rsidR="00E71344" w:rsidRPr="00927E7C" w:rsidRDefault="00783A66" w:rsidP="00770790">
      <w:pPr>
        <w:spacing w:after="0"/>
        <w:jc w:val="center"/>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на проведение </w:t>
      </w:r>
      <w:r w:rsidR="00E2574A" w:rsidRPr="00927E7C">
        <w:rPr>
          <w:rFonts w:ascii="Times New Roman" w:eastAsia="Times New Roman" w:hAnsi="Times New Roman" w:cs="Times New Roman"/>
          <w:sz w:val="24"/>
          <w:szCs w:val="24"/>
          <w:lang w:eastAsia="ru-RU"/>
        </w:rPr>
        <w:t xml:space="preserve">открытого </w:t>
      </w:r>
      <w:r w:rsidRPr="00927E7C">
        <w:rPr>
          <w:rFonts w:ascii="Times New Roman" w:eastAsia="Times New Roman" w:hAnsi="Times New Roman" w:cs="Times New Roman"/>
          <w:sz w:val="24"/>
          <w:szCs w:val="24"/>
          <w:lang w:eastAsia="ru-RU"/>
        </w:rPr>
        <w:t xml:space="preserve">конкурса </w:t>
      </w:r>
    </w:p>
    <w:p w14:paraId="6D48A954" w14:textId="77777777" w:rsidR="00E71344" w:rsidRPr="00927E7C" w:rsidRDefault="00B25FDE" w:rsidP="00770790">
      <w:pPr>
        <w:spacing w:after="0"/>
        <w:jc w:val="center"/>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на право заключения договоров аренды имущества бизнес-инкубатора по адресу:</w:t>
      </w:r>
    </w:p>
    <w:p w14:paraId="1794FF51" w14:textId="77777777" w:rsidR="00E71344" w:rsidRPr="00927E7C" w:rsidRDefault="00B25FDE" w:rsidP="00770790">
      <w:pPr>
        <w:spacing w:after="0"/>
        <w:jc w:val="center"/>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 Хабаровский край, г. Комсомольск-на-Амуре, пр.Первостроителей,д.22, корп.2  </w:t>
      </w:r>
    </w:p>
    <w:p w14:paraId="0404611A" w14:textId="77777777" w:rsidR="00783A66" w:rsidRPr="00927E7C" w:rsidRDefault="00783A66" w:rsidP="00770790">
      <w:pPr>
        <w:spacing w:after="0"/>
        <w:ind w:firstLine="709"/>
        <w:jc w:val="both"/>
        <w:rPr>
          <w:rFonts w:ascii="Times New Roman" w:eastAsia="Times New Roman" w:hAnsi="Times New Roman" w:cs="Times New Roman"/>
          <w:sz w:val="24"/>
          <w:szCs w:val="24"/>
          <w:lang w:eastAsia="ru-RU"/>
        </w:rPr>
      </w:pPr>
    </w:p>
    <w:p w14:paraId="370DD16D" w14:textId="77777777" w:rsidR="00783A66" w:rsidRPr="00927E7C" w:rsidRDefault="00783A66" w:rsidP="00783A66">
      <w:pPr>
        <w:spacing w:after="0" w:line="240" w:lineRule="auto"/>
        <w:ind w:firstLine="709"/>
        <w:jc w:val="both"/>
        <w:rPr>
          <w:rFonts w:ascii="Times New Roman" w:eastAsia="Times New Roman" w:hAnsi="Times New Roman" w:cs="Times New Roman"/>
          <w:sz w:val="24"/>
          <w:szCs w:val="24"/>
          <w:lang w:eastAsia="ru-RU"/>
        </w:rPr>
      </w:pPr>
    </w:p>
    <w:p w14:paraId="2828182B" w14:textId="77777777" w:rsidR="00783A66" w:rsidRPr="00927E7C" w:rsidRDefault="00783A66" w:rsidP="00783A66">
      <w:pPr>
        <w:spacing w:after="0" w:line="240" w:lineRule="auto"/>
        <w:ind w:firstLine="709"/>
        <w:jc w:val="both"/>
        <w:rPr>
          <w:rFonts w:ascii="Times New Roman" w:eastAsia="Times New Roman" w:hAnsi="Times New Roman" w:cs="Times New Roman"/>
          <w:sz w:val="24"/>
          <w:szCs w:val="24"/>
          <w:lang w:eastAsia="ru-RU"/>
        </w:rPr>
      </w:pPr>
    </w:p>
    <w:p w14:paraId="2533EDBC" w14:textId="77777777" w:rsidR="00783A66" w:rsidRPr="00927E7C" w:rsidRDefault="00783A66" w:rsidP="00783A66">
      <w:pPr>
        <w:spacing w:after="0" w:line="240" w:lineRule="auto"/>
        <w:ind w:firstLine="709"/>
        <w:jc w:val="both"/>
        <w:rPr>
          <w:rFonts w:ascii="Times New Roman" w:eastAsia="Times New Roman" w:hAnsi="Times New Roman" w:cs="Times New Roman"/>
          <w:sz w:val="24"/>
          <w:szCs w:val="24"/>
          <w:lang w:eastAsia="ru-RU"/>
        </w:rPr>
      </w:pPr>
    </w:p>
    <w:p w14:paraId="5433FD0B" w14:textId="77777777" w:rsidR="00783A66" w:rsidRPr="00927E7C" w:rsidRDefault="00783A66" w:rsidP="00783A66">
      <w:pPr>
        <w:spacing w:after="0" w:line="240" w:lineRule="auto"/>
        <w:ind w:firstLine="709"/>
        <w:jc w:val="both"/>
        <w:rPr>
          <w:rFonts w:ascii="Times New Roman" w:eastAsia="Times New Roman" w:hAnsi="Times New Roman" w:cs="Times New Roman"/>
          <w:sz w:val="24"/>
          <w:szCs w:val="24"/>
          <w:lang w:eastAsia="ru-RU"/>
        </w:rPr>
      </w:pPr>
    </w:p>
    <w:p w14:paraId="697F6E3A" w14:textId="77777777" w:rsidR="00783A66" w:rsidRPr="00927E7C" w:rsidRDefault="00783A66" w:rsidP="00783A66">
      <w:pPr>
        <w:spacing w:after="0" w:line="240" w:lineRule="auto"/>
        <w:ind w:firstLine="709"/>
        <w:jc w:val="both"/>
        <w:rPr>
          <w:rFonts w:ascii="Times New Roman" w:eastAsia="Times New Roman" w:hAnsi="Times New Roman" w:cs="Times New Roman"/>
          <w:sz w:val="24"/>
          <w:szCs w:val="24"/>
          <w:lang w:eastAsia="ru-RU"/>
        </w:rPr>
      </w:pPr>
    </w:p>
    <w:p w14:paraId="58B4A21A" w14:textId="77777777" w:rsidR="00783A66" w:rsidRPr="00927E7C" w:rsidRDefault="00783A66" w:rsidP="00783A66">
      <w:pPr>
        <w:spacing w:after="0" w:line="240" w:lineRule="auto"/>
        <w:ind w:firstLine="709"/>
        <w:jc w:val="both"/>
        <w:rPr>
          <w:rFonts w:ascii="Times New Roman" w:eastAsia="Times New Roman" w:hAnsi="Times New Roman" w:cs="Times New Roman"/>
          <w:sz w:val="24"/>
          <w:szCs w:val="24"/>
          <w:lang w:eastAsia="ru-RU"/>
        </w:rPr>
      </w:pPr>
    </w:p>
    <w:p w14:paraId="24BBA307" w14:textId="77777777" w:rsidR="00783A66" w:rsidRPr="00927E7C" w:rsidRDefault="00783A66" w:rsidP="00783A66">
      <w:pPr>
        <w:spacing w:after="0" w:line="240" w:lineRule="auto"/>
        <w:ind w:firstLine="709"/>
        <w:jc w:val="both"/>
        <w:rPr>
          <w:rFonts w:ascii="Times New Roman" w:eastAsia="Times New Roman" w:hAnsi="Times New Roman" w:cs="Times New Roman"/>
          <w:sz w:val="24"/>
          <w:szCs w:val="24"/>
          <w:lang w:eastAsia="ru-RU"/>
        </w:rPr>
      </w:pPr>
    </w:p>
    <w:p w14:paraId="4D6A0661" w14:textId="77777777" w:rsidR="00783A66" w:rsidRPr="00927E7C" w:rsidRDefault="00783A66" w:rsidP="00783A66">
      <w:pPr>
        <w:spacing w:after="0" w:line="240" w:lineRule="auto"/>
        <w:ind w:firstLine="709"/>
        <w:jc w:val="both"/>
        <w:rPr>
          <w:rFonts w:ascii="Times New Roman" w:eastAsia="Times New Roman" w:hAnsi="Times New Roman" w:cs="Times New Roman"/>
          <w:sz w:val="24"/>
          <w:szCs w:val="24"/>
          <w:lang w:eastAsia="ru-RU"/>
        </w:rPr>
      </w:pPr>
    </w:p>
    <w:p w14:paraId="778391F9" w14:textId="77777777" w:rsidR="00783A66" w:rsidRPr="00927E7C" w:rsidRDefault="00783A66" w:rsidP="00783A66">
      <w:pPr>
        <w:spacing w:after="0" w:line="240" w:lineRule="auto"/>
        <w:ind w:firstLine="709"/>
        <w:jc w:val="both"/>
        <w:rPr>
          <w:rFonts w:ascii="Times New Roman" w:eastAsia="Times New Roman" w:hAnsi="Times New Roman" w:cs="Times New Roman"/>
          <w:sz w:val="24"/>
          <w:szCs w:val="24"/>
          <w:lang w:eastAsia="ru-RU"/>
        </w:rPr>
      </w:pPr>
    </w:p>
    <w:p w14:paraId="0D83FC64" w14:textId="77777777" w:rsidR="00783A66" w:rsidRPr="00927E7C" w:rsidRDefault="00783A66" w:rsidP="00783A66">
      <w:pPr>
        <w:spacing w:after="0" w:line="240" w:lineRule="auto"/>
        <w:ind w:firstLine="709"/>
        <w:jc w:val="both"/>
        <w:rPr>
          <w:rFonts w:ascii="Times New Roman" w:eastAsia="Times New Roman" w:hAnsi="Times New Roman" w:cs="Times New Roman"/>
          <w:sz w:val="24"/>
          <w:szCs w:val="24"/>
          <w:lang w:eastAsia="ru-RU"/>
        </w:rPr>
      </w:pPr>
    </w:p>
    <w:p w14:paraId="1B76306B" w14:textId="77777777" w:rsidR="00783A66" w:rsidRPr="00927E7C" w:rsidRDefault="00783A66" w:rsidP="00783A66">
      <w:pPr>
        <w:spacing w:after="0" w:line="240" w:lineRule="auto"/>
        <w:ind w:firstLine="709"/>
        <w:jc w:val="both"/>
        <w:rPr>
          <w:rFonts w:ascii="Times New Roman" w:eastAsia="Times New Roman" w:hAnsi="Times New Roman" w:cs="Times New Roman"/>
          <w:sz w:val="24"/>
          <w:szCs w:val="24"/>
          <w:lang w:eastAsia="ru-RU"/>
        </w:rPr>
      </w:pPr>
    </w:p>
    <w:p w14:paraId="202C332B" w14:textId="77777777" w:rsidR="00783A66" w:rsidRPr="00927E7C" w:rsidRDefault="00783A66" w:rsidP="004A02ED">
      <w:pPr>
        <w:spacing w:after="0" w:line="240" w:lineRule="auto"/>
        <w:jc w:val="both"/>
        <w:rPr>
          <w:rFonts w:ascii="Times New Roman" w:eastAsia="Times New Roman" w:hAnsi="Times New Roman" w:cs="Times New Roman"/>
          <w:sz w:val="24"/>
          <w:szCs w:val="24"/>
          <w:lang w:eastAsia="ru-RU"/>
        </w:rPr>
      </w:pPr>
    </w:p>
    <w:p w14:paraId="5AB3B83C" w14:textId="77777777" w:rsidR="00783A66" w:rsidRPr="00927E7C" w:rsidRDefault="00783A66" w:rsidP="00783A66">
      <w:pPr>
        <w:spacing w:after="0" w:line="240" w:lineRule="auto"/>
        <w:ind w:firstLine="709"/>
        <w:jc w:val="both"/>
        <w:rPr>
          <w:rFonts w:ascii="Times New Roman" w:eastAsia="Times New Roman" w:hAnsi="Times New Roman" w:cs="Times New Roman"/>
          <w:sz w:val="24"/>
          <w:szCs w:val="24"/>
          <w:lang w:eastAsia="ru-RU"/>
        </w:rPr>
      </w:pPr>
    </w:p>
    <w:p w14:paraId="3BAFB7CE" w14:textId="77777777" w:rsidR="00783A66" w:rsidRPr="00927E7C" w:rsidRDefault="00783A66" w:rsidP="00783A66">
      <w:pPr>
        <w:spacing w:after="0" w:line="240" w:lineRule="auto"/>
        <w:ind w:firstLine="709"/>
        <w:jc w:val="both"/>
        <w:rPr>
          <w:rFonts w:ascii="Times New Roman" w:eastAsia="Times New Roman" w:hAnsi="Times New Roman" w:cs="Times New Roman"/>
          <w:sz w:val="24"/>
          <w:szCs w:val="24"/>
          <w:lang w:eastAsia="ru-RU"/>
        </w:rPr>
      </w:pPr>
    </w:p>
    <w:p w14:paraId="5F2B23CA" w14:textId="77777777" w:rsidR="00783A66" w:rsidRPr="00927E7C" w:rsidRDefault="00783A66" w:rsidP="00783A66">
      <w:pPr>
        <w:spacing w:after="0" w:line="240" w:lineRule="auto"/>
        <w:ind w:firstLine="709"/>
        <w:jc w:val="both"/>
        <w:rPr>
          <w:rFonts w:ascii="Times New Roman" w:eastAsia="Times New Roman" w:hAnsi="Times New Roman" w:cs="Times New Roman"/>
          <w:sz w:val="24"/>
          <w:szCs w:val="24"/>
          <w:lang w:eastAsia="ru-RU"/>
        </w:rPr>
      </w:pPr>
    </w:p>
    <w:p w14:paraId="1508E0F1" w14:textId="77777777" w:rsidR="00783A66" w:rsidRPr="00927E7C" w:rsidRDefault="00783A66" w:rsidP="00783A66">
      <w:pPr>
        <w:spacing w:after="0" w:line="240" w:lineRule="auto"/>
        <w:ind w:firstLine="709"/>
        <w:jc w:val="both"/>
        <w:rPr>
          <w:rFonts w:ascii="Times New Roman" w:eastAsia="Times New Roman" w:hAnsi="Times New Roman" w:cs="Times New Roman"/>
          <w:sz w:val="24"/>
          <w:szCs w:val="24"/>
          <w:lang w:eastAsia="ru-RU"/>
        </w:rPr>
      </w:pPr>
    </w:p>
    <w:p w14:paraId="10AA27E3" w14:textId="77777777" w:rsidR="00783A66" w:rsidRPr="00927E7C" w:rsidRDefault="00783A66" w:rsidP="00783A66">
      <w:pPr>
        <w:spacing w:after="0" w:line="240" w:lineRule="auto"/>
        <w:jc w:val="both"/>
        <w:rPr>
          <w:rFonts w:ascii="Times New Roman" w:eastAsia="Times New Roman" w:hAnsi="Times New Roman" w:cs="Times New Roman"/>
          <w:sz w:val="24"/>
          <w:szCs w:val="24"/>
          <w:lang w:eastAsia="ru-RU"/>
        </w:rPr>
      </w:pPr>
    </w:p>
    <w:p w14:paraId="6AC8FAFE" w14:textId="77777777" w:rsidR="00783A66" w:rsidRPr="00927E7C" w:rsidRDefault="00783A66" w:rsidP="00783A66">
      <w:pPr>
        <w:spacing w:after="0" w:line="240" w:lineRule="auto"/>
        <w:ind w:firstLine="709"/>
        <w:jc w:val="both"/>
        <w:rPr>
          <w:rFonts w:ascii="Times New Roman" w:eastAsia="Times New Roman" w:hAnsi="Times New Roman" w:cs="Times New Roman"/>
          <w:sz w:val="24"/>
          <w:szCs w:val="24"/>
          <w:lang w:eastAsia="ru-RU"/>
        </w:rPr>
      </w:pPr>
    </w:p>
    <w:p w14:paraId="3B51BFB6" w14:textId="77777777" w:rsidR="00783A66" w:rsidRPr="00927E7C" w:rsidRDefault="00783A66" w:rsidP="00783A66">
      <w:pPr>
        <w:spacing w:after="0" w:line="240" w:lineRule="auto"/>
        <w:jc w:val="both"/>
        <w:rPr>
          <w:rFonts w:ascii="Times New Roman" w:eastAsia="Times New Roman" w:hAnsi="Times New Roman" w:cs="Times New Roman"/>
          <w:sz w:val="24"/>
          <w:szCs w:val="24"/>
          <w:lang w:eastAsia="ru-RU"/>
        </w:rPr>
      </w:pPr>
    </w:p>
    <w:p w14:paraId="4A347013" w14:textId="77777777" w:rsidR="00783A66" w:rsidRPr="00927E7C" w:rsidRDefault="00783A66" w:rsidP="00783A66">
      <w:pPr>
        <w:spacing w:after="0" w:line="240" w:lineRule="auto"/>
        <w:ind w:firstLine="709"/>
        <w:jc w:val="both"/>
        <w:rPr>
          <w:rFonts w:ascii="Times New Roman" w:eastAsia="Times New Roman" w:hAnsi="Times New Roman" w:cs="Times New Roman"/>
          <w:sz w:val="24"/>
          <w:szCs w:val="24"/>
          <w:lang w:eastAsia="ru-RU"/>
        </w:rPr>
      </w:pPr>
    </w:p>
    <w:p w14:paraId="58BC6344" w14:textId="77777777" w:rsidR="00783A66" w:rsidRPr="00927E7C" w:rsidRDefault="00783A66" w:rsidP="00783A66">
      <w:pPr>
        <w:spacing w:after="0" w:line="240" w:lineRule="auto"/>
        <w:ind w:firstLine="709"/>
        <w:jc w:val="both"/>
        <w:rPr>
          <w:rFonts w:ascii="Times New Roman" w:eastAsia="Times New Roman" w:hAnsi="Times New Roman" w:cs="Times New Roman"/>
          <w:sz w:val="24"/>
          <w:szCs w:val="24"/>
          <w:lang w:eastAsia="ru-RU"/>
        </w:rPr>
      </w:pPr>
    </w:p>
    <w:p w14:paraId="4E3903CA" w14:textId="77777777" w:rsidR="00783A66" w:rsidRPr="00927E7C" w:rsidRDefault="006744FC" w:rsidP="00783A66">
      <w:pPr>
        <w:spacing w:after="0" w:line="240" w:lineRule="auto"/>
        <w:jc w:val="center"/>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Хабаровск</w:t>
      </w:r>
    </w:p>
    <w:p w14:paraId="7C533F49" w14:textId="59ABB44A" w:rsidR="00783A66" w:rsidRPr="00927E7C" w:rsidRDefault="00783A66" w:rsidP="00783A66">
      <w:pPr>
        <w:spacing w:after="0" w:line="240" w:lineRule="auto"/>
        <w:jc w:val="center"/>
        <w:rPr>
          <w:rFonts w:ascii="Times New Roman" w:eastAsia="Times New Roman" w:hAnsi="Times New Roman" w:cs="Times New Roman"/>
          <w:sz w:val="24"/>
          <w:szCs w:val="24"/>
          <w:lang w:eastAsia="ru-RU"/>
        </w:rPr>
      </w:pPr>
      <w:r w:rsidRPr="00F73AD4">
        <w:rPr>
          <w:rFonts w:ascii="Times New Roman" w:eastAsia="Times New Roman" w:hAnsi="Times New Roman" w:cs="Times New Roman"/>
          <w:sz w:val="24"/>
          <w:szCs w:val="24"/>
          <w:lang w:eastAsia="ru-RU"/>
        </w:rPr>
        <w:t>20</w:t>
      </w:r>
      <w:r w:rsidR="004A4248" w:rsidRPr="00F73AD4">
        <w:rPr>
          <w:rFonts w:ascii="Times New Roman" w:eastAsia="Times New Roman" w:hAnsi="Times New Roman" w:cs="Times New Roman"/>
          <w:sz w:val="24"/>
          <w:szCs w:val="24"/>
          <w:lang w:eastAsia="ru-RU"/>
        </w:rPr>
        <w:t>2</w:t>
      </w:r>
      <w:r w:rsidR="002C0290">
        <w:rPr>
          <w:rFonts w:ascii="Times New Roman" w:eastAsia="Times New Roman" w:hAnsi="Times New Roman" w:cs="Times New Roman"/>
          <w:sz w:val="24"/>
          <w:szCs w:val="24"/>
          <w:lang w:eastAsia="ru-RU"/>
        </w:rPr>
        <w:t>4</w:t>
      </w:r>
      <w:r w:rsidR="00284A6A" w:rsidRPr="00927E7C">
        <w:rPr>
          <w:rFonts w:ascii="Times New Roman" w:eastAsia="Times New Roman" w:hAnsi="Times New Roman" w:cs="Times New Roman"/>
          <w:sz w:val="24"/>
          <w:szCs w:val="24"/>
          <w:lang w:eastAsia="ru-RU"/>
        </w:rPr>
        <w:t xml:space="preserve"> </w:t>
      </w:r>
      <w:r w:rsidRPr="00927E7C">
        <w:rPr>
          <w:rFonts w:ascii="Times New Roman" w:eastAsia="Times New Roman" w:hAnsi="Times New Roman" w:cs="Times New Roman"/>
          <w:sz w:val="24"/>
          <w:szCs w:val="24"/>
          <w:lang w:eastAsia="ru-RU"/>
        </w:rPr>
        <w:t>г.</w:t>
      </w:r>
    </w:p>
    <w:p w14:paraId="20AFCABC" w14:textId="77777777" w:rsidR="00783A66" w:rsidRPr="00927E7C" w:rsidRDefault="00783A66" w:rsidP="00783A6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4F9A87EB" w14:textId="04EEFDDA" w:rsidR="00783A66" w:rsidRPr="00927E7C" w:rsidRDefault="00783A66" w:rsidP="00783A66">
      <w:pPr>
        <w:rPr>
          <w:rFonts w:ascii="Times New Roman" w:eastAsia="Times New Roman" w:hAnsi="Times New Roman" w:cs="Times New Roman"/>
          <w:sz w:val="24"/>
          <w:szCs w:val="24"/>
          <w:lang w:eastAsia="ru-RU"/>
        </w:rPr>
      </w:pPr>
    </w:p>
    <w:p w14:paraId="765D1996" w14:textId="77777777" w:rsidR="00783A66" w:rsidRPr="00927E7C" w:rsidRDefault="00783A66" w:rsidP="00783A66">
      <w:pPr>
        <w:spacing w:after="0" w:line="240" w:lineRule="auto"/>
        <w:ind w:left="30"/>
        <w:jc w:val="both"/>
        <w:rPr>
          <w:rFonts w:ascii="Times New Roman" w:eastAsia="Times New Roman" w:hAnsi="Times New Roman" w:cs="Times New Roman"/>
          <w:sz w:val="24"/>
          <w:szCs w:val="24"/>
          <w:lang w:eastAsia="ru-RU"/>
        </w:rPr>
      </w:pPr>
    </w:p>
    <w:sdt>
      <w:sdtPr>
        <w:rPr>
          <w:rFonts w:asciiTheme="minorHAnsi" w:eastAsiaTheme="minorHAnsi" w:hAnsiTheme="minorHAnsi" w:cstheme="minorBidi"/>
          <w:b w:val="0"/>
          <w:bCs w:val="0"/>
          <w:color w:val="auto"/>
          <w:sz w:val="22"/>
          <w:szCs w:val="22"/>
        </w:rPr>
        <w:id w:val="-840699210"/>
        <w:docPartObj>
          <w:docPartGallery w:val="Table of Contents"/>
          <w:docPartUnique/>
        </w:docPartObj>
      </w:sdtPr>
      <w:sdtEndPr>
        <w:rPr>
          <w:rFonts w:ascii="Times New Roman" w:hAnsi="Times New Roman" w:cs="Times New Roman"/>
        </w:rPr>
      </w:sdtEndPr>
      <w:sdtContent>
        <w:p w14:paraId="07DE1A6F" w14:textId="079B4FA8" w:rsidR="00782DD5" w:rsidRPr="00927E7C" w:rsidRDefault="002C4ECB" w:rsidP="002C4ECB">
          <w:pPr>
            <w:pStyle w:val="af1"/>
            <w:tabs>
              <w:tab w:val="center" w:pos="5032"/>
              <w:tab w:val="left" w:pos="6856"/>
            </w:tabs>
            <w:rPr>
              <w:rFonts w:ascii="Times New Roman" w:hAnsi="Times New Roman"/>
              <w:color w:val="auto"/>
            </w:rPr>
          </w:pPr>
          <w:r w:rsidRPr="00927E7C">
            <w:rPr>
              <w:rFonts w:asciiTheme="minorHAnsi" w:eastAsiaTheme="minorHAnsi" w:hAnsiTheme="minorHAnsi" w:cstheme="minorBidi"/>
              <w:b w:val="0"/>
              <w:bCs w:val="0"/>
              <w:color w:val="auto"/>
              <w:sz w:val="22"/>
              <w:szCs w:val="22"/>
            </w:rPr>
            <w:tab/>
          </w:r>
          <w:r w:rsidR="00782DD5" w:rsidRPr="00927E7C">
            <w:rPr>
              <w:rFonts w:ascii="Times New Roman" w:hAnsi="Times New Roman"/>
              <w:color w:val="auto"/>
            </w:rPr>
            <w:t>Оглавление</w:t>
          </w:r>
          <w:r w:rsidRPr="00927E7C">
            <w:rPr>
              <w:rFonts w:ascii="Times New Roman" w:hAnsi="Times New Roman"/>
              <w:color w:val="auto"/>
            </w:rPr>
            <w:tab/>
          </w:r>
        </w:p>
        <w:p w14:paraId="7CC843FC" w14:textId="3DBFA510" w:rsidR="00B97977" w:rsidRPr="003F47EA" w:rsidRDefault="00782DD5">
          <w:pPr>
            <w:pStyle w:val="31"/>
            <w:rPr>
              <w:rFonts w:ascii="Times New Roman" w:eastAsiaTheme="minorEastAsia" w:hAnsi="Times New Roman"/>
              <w:noProof/>
            </w:rPr>
          </w:pPr>
          <w:r w:rsidRPr="0066322D">
            <w:rPr>
              <w:rFonts w:ascii="Times New Roman" w:hAnsi="Times New Roman"/>
            </w:rPr>
            <w:fldChar w:fldCharType="begin"/>
          </w:r>
          <w:r w:rsidRPr="0066322D">
            <w:rPr>
              <w:rFonts w:ascii="Times New Roman" w:hAnsi="Times New Roman"/>
            </w:rPr>
            <w:instrText xml:space="preserve"> TOC \o "1-3" \h \z \u </w:instrText>
          </w:r>
          <w:r w:rsidRPr="0066322D">
            <w:rPr>
              <w:rFonts w:ascii="Times New Roman" w:hAnsi="Times New Roman"/>
            </w:rPr>
            <w:fldChar w:fldCharType="separate"/>
          </w:r>
          <w:hyperlink w:anchor="_Toc133330937" w:history="1">
            <w:r w:rsidR="00B97977" w:rsidRPr="003F47EA">
              <w:rPr>
                <w:rStyle w:val="a4"/>
                <w:rFonts w:ascii="Times New Roman" w:hAnsi="Times New Roman"/>
                <w:noProof/>
              </w:rPr>
              <w:t>1. Общие положения</w:t>
            </w:r>
            <w:r w:rsidR="00B97977" w:rsidRPr="003F47EA">
              <w:rPr>
                <w:rFonts w:ascii="Times New Roman" w:hAnsi="Times New Roman"/>
                <w:noProof/>
                <w:webHidden/>
              </w:rPr>
              <w:tab/>
            </w:r>
            <w:r w:rsidR="00B97977" w:rsidRPr="003F47EA">
              <w:rPr>
                <w:rFonts w:ascii="Times New Roman" w:hAnsi="Times New Roman"/>
                <w:noProof/>
                <w:webHidden/>
              </w:rPr>
              <w:fldChar w:fldCharType="begin"/>
            </w:r>
            <w:r w:rsidR="00B97977" w:rsidRPr="003F47EA">
              <w:rPr>
                <w:rFonts w:ascii="Times New Roman" w:hAnsi="Times New Roman"/>
                <w:noProof/>
                <w:webHidden/>
              </w:rPr>
              <w:instrText xml:space="preserve"> PAGEREF _Toc133330937 \h </w:instrText>
            </w:r>
            <w:r w:rsidR="00B97977" w:rsidRPr="003F47EA">
              <w:rPr>
                <w:rFonts w:ascii="Times New Roman" w:hAnsi="Times New Roman"/>
                <w:noProof/>
                <w:webHidden/>
              </w:rPr>
            </w:r>
            <w:r w:rsidR="00B97977" w:rsidRPr="003F47EA">
              <w:rPr>
                <w:rFonts w:ascii="Times New Roman" w:hAnsi="Times New Roman"/>
                <w:noProof/>
                <w:webHidden/>
              </w:rPr>
              <w:fldChar w:fldCharType="separate"/>
            </w:r>
            <w:r w:rsidR="004812D8">
              <w:rPr>
                <w:rFonts w:ascii="Times New Roman" w:hAnsi="Times New Roman"/>
                <w:noProof/>
                <w:webHidden/>
              </w:rPr>
              <w:t>3</w:t>
            </w:r>
            <w:r w:rsidR="00B97977" w:rsidRPr="003F47EA">
              <w:rPr>
                <w:rFonts w:ascii="Times New Roman" w:hAnsi="Times New Roman"/>
                <w:noProof/>
                <w:webHidden/>
              </w:rPr>
              <w:fldChar w:fldCharType="end"/>
            </w:r>
          </w:hyperlink>
        </w:p>
        <w:p w14:paraId="29E50925" w14:textId="2A09D11E" w:rsidR="00B97977" w:rsidRPr="003F47EA" w:rsidRDefault="00ED0237">
          <w:pPr>
            <w:pStyle w:val="31"/>
            <w:rPr>
              <w:rFonts w:ascii="Times New Roman" w:eastAsiaTheme="minorEastAsia" w:hAnsi="Times New Roman"/>
              <w:noProof/>
            </w:rPr>
          </w:pPr>
          <w:hyperlink w:anchor="_Toc133330938" w:history="1">
            <w:r w:rsidR="00B97977" w:rsidRPr="003F47EA">
              <w:rPr>
                <w:rStyle w:val="a4"/>
                <w:rFonts w:ascii="Times New Roman" w:hAnsi="Times New Roman"/>
                <w:noProof/>
              </w:rPr>
              <w:t>2. Подготовка и подача заявки на участие в конкурсе</w:t>
            </w:r>
            <w:r w:rsidR="00B97977" w:rsidRPr="003F47EA">
              <w:rPr>
                <w:rFonts w:ascii="Times New Roman" w:hAnsi="Times New Roman"/>
                <w:noProof/>
                <w:webHidden/>
              </w:rPr>
              <w:tab/>
            </w:r>
            <w:r w:rsidR="00BF47D1">
              <w:rPr>
                <w:rFonts w:ascii="Times New Roman" w:hAnsi="Times New Roman"/>
                <w:noProof/>
                <w:webHidden/>
              </w:rPr>
              <w:t>8</w:t>
            </w:r>
          </w:hyperlink>
        </w:p>
        <w:p w14:paraId="529C87D0" w14:textId="23C4F0BC" w:rsidR="00B97977" w:rsidRPr="003F47EA" w:rsidRDefault="00ED0237">
          <w:pPr>
            <w:pStyle w:val="31"/>
            <w:rPr>
              <w:rFonts w:ascii="Times New Roman" w:eastAsiaTheme="minorEastAsia" w:hAnsi="Times New Roman"/>
              <w:noProof/>
            </w:rPr>
          </w:pPr>
          <w:hyperlink w:anchor="_Toc133330939" w:history="1">
            <w:r w:rsidR="00B97977" w:rsidRPr="003F47EA">
              <w:rPr>
                <w:rStyle w:val="a4"/>
                <w:rFonts w:ascii="Times New Roman" w:hAnsi="Times New Roman"/>
                <w:noProof/>
              </w:rPr>
              <w:t>3. Требования к участникам конкурса</w:t>
            </w:r>
            <w:r w:rsidR="00B97977" w:rsidRPr="003F47EA">
              <w:rPr>
                <w:rFonts w:ascii="Times New Roman" w:hAnsi="Times New Roman"/>
                <w:noProof/>
                <w:webHidden/>
              </w:rPr>
              <w:tab/>
            </w:r>
            <w:r w:rsidR="00B97977" w:rsidRPr="003F47EA">
              <w:rPr>
                <w:rFonts w:ascii="Times New Roman" w:hAnsi="Times New Roman"/>
                <w:noProof/>
                <w:webHidden/>
              </w:rPr>
              <w:fldChar w:fldCharType="begin"/>
            </w:r>
            <w:r w:rsidR="00B97977" w:rsidRPr="003F47EA">
              <w:rPr>
                <w:rFonts w:ascii="Times New Roman" w:hAnsi="Times New Roman"/>
                <w:noProof/>
                <w:webHidden/>
              </w:rPr>
              <w:instrText xml:space="preserve"> PAGEREF _Toc133330939 \h </w:instrText>
            </w:r>
            <w:r w:rsidR="00B97977" w:rsidRPr="003F47EA">
              <w:rPr>
                <w:rFonts w:ascii="Times New Roman" w:hAnsi="Times New Roman"/>
                <w:noProof/>
                <w:webHidden/>
              </w:rPr>
            </w:r>
            <w:r w:rsidR="00B97977" w:rsidRPr="003F47EA">
              <w:rPr>
                <w:rFonts w:ascii="Times New Roman" w:hAnsi="Times New Roman"/>
                <w:noProof/>
                <w:webHidden/>
              </w:rPr>
              <w:fldChar w:fldCharType="separate"/>
            </w:r>
            <w:r w:rsidR="004812D8">
              <w:rPr>
                <w:rFonts w:ascii="Times New Roman" w:hAnsi="Times New Roman"/>
                <w:noProof/>
                <w:webHidden/>
              </w:rPr>
              <w:t>10</w:t>
            </w:r>
            <w:r w:rsidR="00B97977" w:rsidRPr="003F47EA">
              <w:rPr>
                <w:rFonts w:ascii="Times New Roman" w:hAnsi="Times New Roman"/>
                <w:noProof/>
                <w:webHidden/>
              </w:rPr>
              <w:fldChar w:fldCharType="end"/>
            </w:r>
          </w:hyperlink>
        </w:p>
        <w:p w14:paraId="5A131951" w14:textId="1674DF04" w:rsidR="00B97977" w:rsidRPr="003F47EA" w:rsidRDefault="00ED0237" w:rsidP="008B1CE7">
          <w:pPr>
            <w:pStyle w:val="31"/>
            <w:jc w:val="left"/>
            <w:rPr>
              <w:rFonts w:ascii="Times New Roman" w:eastAsiaTheme="minorEastAsia" w:hAnsi="Times New Roman"/>
              <w:noProof/>
            </w:rPr>
          </w:pPr>
          <w:hyperlink w:anchor="_Toc133330940" w:history="1">
            <w:r w:rsidR="00B97977" w:rsidRPr="003F47EA">
              <w:rPr>
                <w:rStyle w:val="a4"/>
                <w:rFonts w:ascii="Times New Roman" w:hAnsi="Times New Roman"/>
                <w:noProof/>
              </w:rPr>
              <w:t>4. Вскрытие конвертов с заявками на участие в конкурсе и открытие доступа к поданным в форме электронных документов заявкам на участие в конкурсе, рассмотрение заявок на участие в конкурсе</w:t>
            </w:r>
            <w:r w:rsidR="00B97977" w:rsidRPr="003F47EA">
              <w:rPr>
                <w:rFonts w:ascii="Times New Roman" w:hAnsi="Times New Roman"/>
                <w:noProof/>
                <w:webHidden/>
              </w:rPr>
              <w:tab/>
            </w:r>
            <w:r w:rsidR="00B97977" w:rsidRPr="003F47EA">
              <w:rPr>
                <w:rFonts w:ascii="Times New Roman" w:hAnsi="Times New Roman"/>
                <w:noProof/>
                <w:webHidden/>
              </w:rPr>
              <w:fldChar w:fldCharType="begin"/>
            </w:r>
            <w:r w:rsidR="00B97977" w:rsidRPr="003F47EA">
              <w:rPr>
                <w:rFonts w:ascii="Times New Roman" w:hAnsi="Times New Roman"/>
                <w:noProof/>
                <w:webHidden/>
              </w:rPr>
              <w:instrText xml:space="preserve"> PAGEREF _Toc133330940 \h </w:instrText>
            </w:r>
            <w:r w:rsidR="00B97977" w:rsidRPr="003F47EA">
              <w:rPr>
                <w:rFonts w:ascii="Times New Roman" w:hAnsi="Times New Roman"/>
                <w:noProof/>
                <w:webHidden/>
              </w:rPr>
            </w:r>
            <w:r w:rsidR="00B97977" w:rsidRPr="003F47EA">
              <w:rPr>
                <w:rFonts w:ascii="Times New Roman" w:hAnsi="Times New Roman"/>
                <w:noProof/>
                <w:webHidden/>
              </w:rPr>
              <w:fldChar w:fldCharType="separate"/>
            </w:r>
            <w:r w:rsidR="004812D8">
              <w:rPr>
                <w:rFonts w:ascii="Times New Roman" w:hAnsi="Times New Roman"/>
                <w:noProof/>
                <w:webHidden/>
              </w:rPr>
              <w:t>12</w:t>
            </w:r>
            <w:r w:rsidR="00B97977" w:rsidRPr="003F47EA">
              <w:rPr>
                <w:rFonts w:ascii="Times New Roman" w:hAnsi="Times New Roman"/>
                <w:noProof/>
                <w:webHidden/>
              </w:rPr>
              <w:fldChar w:fldCharType="end"/>
            </w:r>
          </w:hyperlink>
        </w:p>
        <w:p w14:paraId="29BF21B4" w14:textId="35E0D60B" w:rsidR="00B97977" w:rsidRPr="003F47EA" w:rsidRDefault="00ED0237">
          <w:pPr>
            <w:pStyle w:val="31"/>
            <w:rPr>
              <w:rFonts w:ascii="Times New Roman" w:eastAsiaTheme="minorEastAsia" w:hAnsi="Times New Roman"/>
              <w:noProof/>
            </w:rPr>
          </w:pPr>
          <w:hyperlink w:anchor="_Toc133330941" w:history="1">
            <w:r w:rsidR="00B97977" w:rsidRPr="003F47EA">
              <w:rPr>
                <w:rStyle w:val="a4"/>
                <w:rFonts w:ascii="Times New Roman" w:hAnsi="Times New Roman"/>
                <w:noProof/>
              </w:rPr>
              <w:t>5. Оценка заявок на участие в конкурсе</w:t>
            </w:r>
            <w:r w:rsidR="00B97977" w:rsidRPr="003F47EA">
              <w:rPr>
                <w:rFonts w:ascii="Times New Roman" w:hAnsi="Times New Roman"/>
                <w:noProof/>
                <w:webHidden/>
              </w:rPr>
              <w:tab/>
            </w:r>
            <w:r w:rsidR="00B97977" w:rsidRPr="003F47EA">
              <w:rPr>
                <w:rFonts w:ascii="Times New Roman" w:hAnsi="Times New Roman"/>
                <w:noProof/>
                <w:webHidden/>
              </w:rPr>
              <w:fldChar w:fldCharType="begin"/>
            </w:r>
            <w:r w:rsidR="00B97977" w:rsidRPr="003F47EA">
              <w:rPr>
                <w:rFonts w:ascii="Times New Roman" w:hAnsi="Times New Roman"/>
                <w:noProof/>
                <w:webHidden/>
              </w:rPr>
              <w:instrText xml:space="preserve"> PAGEREF _Toc133330941 \h </w:instrText>
            </w:r>
            <w:r w:rsidR="00B97977" w:rsidRPr="003F47EA">
              <w:rPr>
                <w:rFonts w:ascii="Times New Roman" w:hAnsi="Times New Roman"/>
                <w:noProof/>
                <w:webHidden/>
              </w:rPr>
            </w:r>
            <w:r w:rsidR="00B97977" w:rsidRPr="003F47EA">
              <w:rPr>
                <w:rFonts w:ascii="Times New Roman" w:hAnsi="Times New Roman"/>
                <w:noProof/>
                <w:webHidden/>
              </w:rPr>
              <w:fldChar w:fldCharType="separate"/>
            </w:r>
            <w:r w:rsidR="004812D8">
              <w:rPr>
                <w:rFonts w:ascii="Times New Roman" w:hAnsi="Times New Roman"/>
                <w:noProof/>
                <w:webHidden/>
              </w:rPr>
              <w:t>13</w:t>
            </w:r>
            <w:r w:rsidR="00B97977" w:rsidRPr="003F47EA">
              <w:rPr>
                <w:rFonts w:ascii="Times New Roman" w:hAnsi="Times New Roman"/>
                <w:noProof/>
                <w:webHidden/>
              </w:rPr>
              <w:fldChar w:fldCharType="end"/>
            </w:r>
          </w:hyperlink>
        </w:p>
        <w:p w14:paraId="247CB1BC" w14:textId="0CAB8297" w:rsidR="00B97977" w:rsidRPr="003F47EA" w:rsidRDefault="00ED0237">
          <w:pPr>
            <w:pStyle w:val="31"/>
            <w:rPr>
              <w:rFonts w:ascii="Times New Roman" w:eastAsiaTheme="minorEastAsia" w:hAnsi="Times New Roman"/>
              <w:noProof/>
            </w:rPr>
          </w:pPr>
          <w:hyperlink w:anchor="_Toc133330942" w:history="1">
            <w:r w:rsidR="00B97977" w:rsidRPr="003F47EA">
              <w:rPr>
                <w:rStyle w:val="a4"/>
                <w:rFonts w:ascii="Times New Roman" w:hAnsi="Times New Roman"/>
                <w:noProof/>
              </w:rPr>
              <w:t>6. Заключение договора по результатам конкурса</w:t>
            </w:r>
            <w:r w:rsidR="00B97977" w:rsidRPr="003F47EA">
              <w:rPr>
                <w:rFonts w:ascii="Times New Roman" w:hAnsi="Times New Roman"/>
                <w:noProof/>
                <w:webHidden/>
              </w:rPr>
              <w:tab/>
            </w:r>
            <w:r w:rsidR="00B97977" w:rsidRPr="003F47EA">
              <w:rPr>
                <w:rFonts w:ascii="Times New Roman" w:hAnsi="Times New Roman"/>
                <w:noProof/>
                <w:webHidden/>
              </w:rPr>
              <w:fldChar w:fldCharType="begin"/>
            </w:r>
            <w:r w:rsidR="00B97977" w:rsidRPr="003F47EA">
              <w:rPr>
                <w:rFonts w:ascii="Times New Roman" w:hAnsi="Times New Roman"/>
                <w:noProof/>
                <w:webHidden/>
              </w:rPr>
              <w:instrText xml:space="preserve"> PAGEREF _Toc133330942 \h </w:instrText>
            </w:r>
            <w:r w:rsidR="00B97977" w:rsidRPr="003F47EA">
              <w:rPr>
                <w:rFonts w:ascii="Times New Roman" w:hAnsi="Times New Roman"/>
                <w:noProof/>
                <w:webHidden/>
              </w:rPr>
            </w:r>
            <w:r w:rsidR="00B97977" w:rsidRPr="003F47EA">
              <w:rPr>
                <w:rFonts w:ascii="Times New Roman" w:hAnsi="Times New Roman"/>
                <w:noProof/>
                <w:webHidden/>
              </w:rPr>
              <w:fldChar w:fldCharType="separate"/>
            </w:r>
            <w:r w:rsidR="004812D8">
              <w:rPr>
                <w:rFonts w:ascii="Times New Roman" w:hAnsi="Times New Roman"/>
                <w:noProof/>
                <w:webHidden/>
              </w:rPr>
              <w:t>17</w:t>
            </w:r>
            <w:r w:rsidR="00B97977" w:rsidRPr="003F47EA">
              <w:rPr>
                <w:rFonts w:ascii="Times New Roman" w:hAnsi="Times New Roman"/>
                <w:noProof/>
                <w:webHidden/>
              </w:rPr>
              <w:fldChar w:fldCharType="end"/>
            </w:r>
          </w:hyperlink>
        </w:p>
        <w:p w14:paraId="5EBB4DBD" w14:textId="2FE76E65" w:rsidR="00B97977" w:rsidRPr="003F47EA" w:rsidRDefault="00ED0237">
          <w:pPr>
            <w:pStyle w:val="31"/>
            <w:rPr>
              <w:rFonts w:ascii="Times New Roman" w:eastAsiaTheme="minorEastAsia" w:hAnsi="Times New Roman"/>
              <w:noProof/>
            </w:rPr>
          </w:pPr>
          <w:hyperlink w:anchor="_Toc133330943" w:history="1">
            <w:r w:rsidR="00B97977" w:rsidRPr="003F47EA">
              <w:rPr>
                <w:rStyle w:val="a4"/>
                <w:rFonts w:ascii="Times New Roman" w:hAnsi="Times New Roman"/>
                <w:noProof/>
              </w:rPr>
              <w:t>Приложение № 1 (форма заявки)</w:t>
            </w:r>
            <w:r w:rsidR="00B97977" w:rsidRPr="003F47EA">
              <w:rPr>
                <w:rFonts w:ascii="Times New Roman" w:hAnsi="Times New Roman"/>
                <w:noProof/>
                <w:webHidden/>
              </w:rPr>
              <w:tab/>
            </w:r>
            <w:r w:rsidR="002E1B89">
              <w:rPr>
                <w:rFonts w:ascii="Times New Roman" w:hAnsi="Times New Roman"/>
                <w:noProof/>
                <w:webHidden/>
              </w:rPr>
              <w:t>19</w:t>
            </w:r>
          </w:hyperlink>
        </w:p>
        <w:p w14:paraId="52A240B3" w14:textId="41C9BC15" w:rsidR="00B97977" w:rsidRPr="003F47EA" w:rsidRDefault="00ED0237" w:rsidP="00504E1D">
          <w:pPr>
            <w:pStyle w:val="21"/>
            <w:rPr>
              <w:rFonts w:eastAsiaTheme="minorEastAsia"/>
            </w:rPr>
          </w:pPr>
          <w:hyperlink w:anchor="_Toc133330944" w:history="1">
            <w:r w:rsidR="00B97977" w:rsidRPr="003F47EA">
              <w:rPr>
                <w:rStyle w:val="a4"/>
              </w:rPr>
              <w:t>Приложение № 2 (предложение о цене договора)</w:t>
            </w:r>
            <w:r w:rsidR="00B97977" w:rsidRPr="003F47EA">
              <w:rPr>
                <w:webHidden/>
              </w:rPr>
              <w:tab/>
            </w:r>
            <w:r w:rsidR="002E1B89">
              <w:rPr>
                <w:webHidden/>
              </w:rPr>
              <w:t>21</w:t>
            </w:r>
          </w:hyperlink>
        </w:p>
        <w:p w14:paraId="3598E23A" w14:textId="317D845F" w:rsidR="00B97977" w:rsidRPr="003F47EA" w:rsidRDefault="00ED0237" w:rsidP="00504E1D">
          <w:pPr>
            <w:pStyle w:val="21"/>
            <w:rPr>
              <w:rFonts w:eastAsiaTheme="minorEastAsia"/>
            </w:rPr>
          </w:pPr>
          <w:hyperlink w:anchor="_Toc133330945" w:history="1">
            <w:r w:rsidR="00B97977" w:rsidRPr="003F47EA">
              <w:rPr>
                <w:rStyle w:val="a4"/>
              </w:rPr>
              <w:t>Приложение № 3 (опись документов)</w:t>
            </w:r>
            <w:r w:rsidR="00B97977" w:rsidRPr="003F47EA">
              <w:rPr>
                <w:webHidden/>
              </w:rPr>
              <w:tab/>
            </w:r>
            <w:r w:rsidR="002E1B89">
              <w:rPr>
                <w:webHidden/>
              </w:rPr>
              <w:t>22</w:t>
            </w:r>
          </w:hyperlink>
        </w:p>
        <w:p w14:paraId="452BA4AF" w14:textId="323E61E5" w:rsidR="00B97977" w:rsidRPr="003F47EA" w:rsidRDefault="00ED0237" w:rsidP="00504E1D">
          <w:pPr>
            <w:pStyle w:val="21"/>
            <w:rPr>
              <w:rFonts w:eastAsiaTheme="minorEastAsia"/>
            </w:rPr>
          </w:pPr>
          <w:hyperlink w:anchor="_Toc133330946" w:history="1">
            <w:r w:rsidR="00B97977" w:rsidRPr="003F47EA">
              <w:rPr>
                <w:rStyle w:val="a4"/>
              </w:rPr>
              <w:t>Приложение № 4 (уведомление)</w:t>
            </w:r>
            <w:r w:rsidR="00B97977" w:rsidRPr="003F47EA">
              <w:rPr>
                <w:webHidden/>
              </w:rPr>
              <w:tab/>
            </w:r>
            <w:r w:rsidR="002E1B89">
              <w:rPr>
                <w:webHidden/>
              </w:rPr>
              <w:t>23</w:t>
            </w:r>
          </w:hyperlink>
        </w:p>
        <w:p w14:paraId="3659B0B5" w14:textId="546419E5" w:rsidR="00B97977" w:rsidRPr="003F47EA" w:rsidRDefault="00ED0237" w:rsidP="00504E1D">
          <w:pPr>
            <w:pStyle w:val="21"/>
            <w:rPr>
              <w:rFonts w:eastAsiaTheme="minorEastAsia"/>
            </w:rPr>
          </w:pPr>
          <w:hyperlink w:anchor="_Toc133330947" w:history="1">
            <w:r w:rsidR="00B97977" w:rsidRPr="003F47EA">
              <w:rPr>
                <w:rStyle w:val="a4"/>
              </w:rPr>
              <w:t>Приложение № 5 (бизнес-план)</w:t>
            </w:r>
            <w:r w:rsidR="00B97977" w:rsidRPr="003F47EA">
              <w:rPr>
                <w:webHidden/>
              </w:rPr>
              <w:tab/>
            </w:r>
            <w:r w:rsidR="002E1B89">
              <w:rPr>
                <w:webHidden/>
              </w:rPr>
              <w:t>24</w:t>
            </w:r>
          </w:hyperlink>
        </w:p>
        <w:p w14:paraId="29DCCF25" w14:textId="1BE1C7E0" w:rsidR="00B97977" w:rsidRPr="003F47EA" w:rsidRDefault="00ED0237" w:rsidP="00504E1D">
          <w:pPr>
            <w:pStyle w:val="21"/>
            <w:rPr>
              <w:rFonts w:eastAsiaTheme="minorEastAsia"/>
            </w:rPr>
          </w:pPr>
          <w:hyperlink w:anchor="_Toc133330948" w:history="1">
            <w:r w:rsidR="00B97977" w:rsidRPr="003F47EA">
              <w:rPr>
                <w:rStyle w:val="a4"/>
              </w:rPr>
              <w:t>Приложение № 6 (согласие на обработку персональных данных)</w:t>
            </w:r>
            <w:r w:rsidR="00B97977" w:rsidRPr="003F47EA">
              <w:rPr>
                <w:webHidden/>
              </w:rPr>
              <w:tab/>
            </w:r>
            <w:r w:rsidR="002E1B89">
              <w:rPr>
                <w:webHidden/>
              </w:rPr>
              <w:t>32</w:t>
            </w:r>
          </w:hyperlink>
        </w:p>
        <w:p w14:paraId="17038B8C" w14:textId="725E3B81" w:rsidR="00B97977" w:rsidRPr="003F47EA" w:rsidRDefault="00ED0237" w:rsidP="00504E1D">
          <w:pPr>
            <w:pStyle w:val="21"/>
            <w:rPr>
              <w:rFonts w:eastAsiaTheme="minorEastAsia"/>
            </w:rPr>
          </w:pPr>
          <w:hyperlink w:anchor="_Toc133330949" w:history="1">
            <w:r w:rsidR="00B97977" w:rsidRPr="003F47EA">
              <w:rPr>
                <w:rStyle w:val="a4"/>
              </w:rPr>
              <w:t>Приложение № 7 (типовой договор аренды)</w:t>
            </w:r>
            <w:r w:rsidR="00B97977" w:rsidRPr="003F47EA">
              <w:rPr>
                <w:webHidden/>
              </w:rPr>
              <w:tab/>
            </w:r>
            <w:r w:rsidR="002E1B89">
              <w:rPr>
                <w:webHidden/>
              </w:rPr>
              <w:t>33</w:t>
            </w:r>
          </w:hyperlink>
        </w:p>
        <w:p w14:paraId="7E0D29CF" w14:textId="2B47A242" w:rsidR="00B97977" w:rsidRPr="00AD72CD" w:rsidRDefault="00ED0237" w:rsidP="00504E1D">
          <w:pPr>
            <w:pStyle w:val="21"/>
            <w:rPr>
              <w:rStyle w:val="a4"/>
              <w:bCs w:val="0"/>
              <w:color w:val="auto"/>
              <w:u w:val="none"/>
            </w:rPr>
          </w:pPr>
          <w:hyperlink w:anchor="_Toc133330950" w:history="1">
            <w:r w:rsidR="00B97977" w:rsidRPr="003F47EA">
              <w:rPr>
                <w:rStyle w:val="a4"/>
              </w:rPr>
              <w:t>Приложение № 7.1 (проект договора по лоту № 1)</w:t>
            </w:r>
            <w:r w:rsidR="00B97977" w:rsidRPr="003F47EA">
              <w:rPr>
                <w:webHidden/>
              </w:rPr>
              <w:tab/>
            </w:r>
          </w:hyperlink>
          <w:r w:rsidR="002E1B89">
            <w:rPr>
              <w:webHidden/>
            </w:rPr>
            <w:t>50</w:t>
          </w:r>
        </w:p>
        <w:p w14:paraId="5A09F3FE" w14:textId="7D9C3878" w:rsidR="00B97977" w:rsidRPr="003F47EA" w:rsidRDefault="00ED0237" w:rsidP="00504E1D">
          <w:pPr>
            <w:pStyle w:val="21"/>
            <w:rPr>
              <w:rFonts w:eastAsiaTheme="minorEastAsia"/>
            </w:rPr>
          </w:pPr>
          <w:hyperlink w:anchor="_Toc133330951" w:history="1">
            <w:r w:rsidR="00B97977" w:rsidRPr="003F47EA">
              <w:rPr>
                <w:rStyle w:val="a4"/>
              </w:rPr>
              <w:t>Приложение № 7.2 (проект договора по лоту № 2)</w:t>
            </w:r>
            <w:r w:rsidR="00B97977" w:rsidRPr="003F47EA">
              <w:rPr>
                <w:webHidden/>
              </w:rPr>
              <w:tab/>
            </w:r>
          </w:hyperlink>
          <w:r w:rsidR="0060084D">
            <w:rPr>
              <w:webHidden/>
            </w:rPr>
            <w:t>56</w:t>
          </w:r>
        </w:p>
        <w:p w14:paraId="4AE2329C" w14:textId="52D51832" w:rsidR="00B97977" w:rsidRPr="003F47EA" w:rsidRDefault="00ED0237" w:rsidP="00504E1D">
          <w:pPr>
            <w:pStyle w:val="21"/>
            <w:rPr>
              <w:rFonts w:eastAsiaTheme="minorEastAsia"/>
            </w:rPr>
          </w:pPr>
          <w:hyperlink w:anchor="_Toc133330952" w:history="1">
            <w:r w:rsidR="00B97977" w:rsidRPr="003F47EA">
              <w:rPr>
                <w:rStyle w:val="a4"/>
              </w:rPr>
              <w:t>Приложение № 7.3 (проект договора по лоту № 3)</w:t>
            </w:r>
            <w:r w:rsidR="00B97977" w:rsidRPr="003F47EA">
              <w:rPr>
                <w:webHidden/>
              </w:rPr>
              <w:tab/>
            </w:r>
          </w:hyperlink>
          <w:r w:rsidR="0060084D">
            <w:rPr>
              <w:webHidden/>
            </w:rPr>
            <w:t>62</w:t>
          </w:r>
        </w:p>
        <w:p w14:paraId="62BC749E" w14:textId="1813B1D9" w:rsidR="00B97977" w:rsidRPr="003F47EA" w:rsidRDefault="00ED0237" w:rsidP="00504E1D">
          <w:pPr>
            <w:pStyle w:val="21"/>
            <w:rPr>
              <w:rFonts w:eastAsiaTheme="minorEastAsia"/>
            </w:rPr>
          </w:pPr>
          <w:hyperlink w:anchor="_Toc133330953" w:history="1">
            <w:r w:rsidR="00B97977" w:rsidRPr="003F47EA">
              <w:rPr>
                <w:rStyle w:val="a4"/>
              </w:rPr>
              <w:t>Приложение № 7.4 (проект договора по лоту № 4)</w:t>
            </w:r>
            <w:r w:rsidR="00B97977" w:rsidRPr="003F47EA">
              <w:rPr>
                <w:webHidden/>
              </w:rPr>
              <w:tab/>
            </w:r>
            <w:r w:rsidR="0060084D">
              <w:rPr>
                <w:webHidden/>
              </w:rPr>
              <w:t>68</w:t>
            </w:r>
          </w:hyperlink>
        </w:p>
        <w:p w14:paraId="72D2CB74" w14:textId="099E49B8" w:rsidR="00B97977" w:rsidRPr="003F47EA" w:rsidRDefault="00ED0237" w:rsidP="00504E1D">
          <w:pPr>
            <w:pStyle w:val="21"/>
            <w:rPr>
              <w:rFonts w:eastAsiaTheme="minorEastAsia"/>
            </w:rPr>
          </w:pPr>
          <w:hyperlink w:anchor="_Toc133330954" w:history="1">
            <w:r w:rsidR="00B97977" w:rsidRPr="003F47EA">
              <w:rPr>
                <w:rStyle w:val="a4"/>
              </w:rPr>
              <w:t>Приложение № 7.5 (проект договора по лоту № 5)</w:t>
            </w:r>
            <w:r w:rsidR="00B97977" w:rsidRPr="003F47EA">
              <w:rPr>
                <w:webHidden/>
              </w:rPr>
              <w:tab/>
            </w:r>
            <w:r w:rsidR="0060084D">
              <w:rPr>
                <w:webHidden/>
              </w:rPr>
              <w:t>74</w:t>
            </w:r>
          </w:hyperlink>
        </w:p>
        <w:p w14:paraId="1BD41D39" w14:textId="208F5749" w:rsidR="00B97977" w:rsidRPr="003F47EA" w:rsidRDefault="00ED0237" w:rsidP="00504E1D">
          <w:pPr>
            <w:pStyle w:val="21"/>
            <w:rPr>
              <w:rFonts w:eastAsiaTheme="minorEastAsia"/>
            </w:rPr>
          </w:pPr>
          <w:hyperlink w:anchor="_Toc133330955" w:history="1">
            <w:r w:rsidR="00B97977" w:rsidRPr="003F47EA">
              <w:rPr>
                <w:rStyle w:val="a4"/>
              </w:rPr>
              <w:t>Приложение № 7.6 (проект договора по лоту № 6)</w:t>
            </w:r>
            <w:r w:rsidR="00B97977" w:rsidRPr="003F47EA">
              <w:rPr>
                <w:webHidden/>
              </w:rPr>
              <w:tab/>
            </w:r>
            <w:r w:rsidR="0060084D">
              <w:rPr>
                <w:webHidden/>
              </w:rPr>
              <w:t>80</w:t>
            </w:r>
          </w:hyperlink>
        </w:p>
        <w:p w14:paraId="6F03B815" w14:textId="1DA5AA21" w:rsidR="00991106" w:rsidRPr="003F47EA" w:rsidRDefault="00ED0237" w:rsidP="00504E1D">
          <w:pPr>
            <w:pStyle w:val="21"/>
            <w:rPr>
              <w:rFonts w:eastAsiaTheme="minorEastAsia"/>
            </w:rPr>
          </w:pPr>
          <w:hyperlink w:anchor="_Toc133330955" w:history="1">
            <w:r w:rsidR="00991106" w:rsidRPr="003F47EA">
              <w:rPr>
                <w:rStyle w:val="a4"/>
              </w:rPr>
              <w:t>Приложение № 7.</w:t>
            </w:r>
            <w:r w:rsidR="00991106">
              <w:rPr>
                <w:rStyle w:val="a4"/>
              </w:rPr>
              <w:t>7</w:t>
            </w:r>
            <w:r w:rsidR="00991106" w:rsidRPr="003F47EA">
              <w:rPr>
                <w:rStyle w:val="a4"/>
              </w:rPr>
              <w:t xml:space="preserve"> (проект договора по лоту № </w:t>
            </w:r>
            <w:r w:rsidR="00991106">
              <w:rPr>
                <w:rStyle w:val="a4"/>
              </w:rPr>
              <w:t>7</w:t>
            </w:r>
            <w:r w:rsidR="00991106" w:rsidRPr="003F47EA">
              <w:rPr>
                <w:rStyle w:val="a4"/>
              </w:rPr>
              <w:t>)</w:t>
            </w:r>
            <w:r w:rsidR="00991106" w:rsidRPr="003F47EA">
              <w:rPr>
                <w:webHidden/>
              </w:rPr>
              <w:tab/>
            </w:r>
            <w:r w:rsidR="0060084D">
              <w:rPr>
                <w:webHidden/>
              </w:rPr>
              <w:t>86</w:t>
            </w:r>
          </w:hyperlink>
        </w:p>
        <w:p w14:paraId="7CB9DD62" w14:textId="24225360" w:rsidR="00991106" w:rsidRPr="003F47EA" w:rsidRDefault="00ED0237" w:rsidP="00504E1D">
          <w:pPr>
            <w:pStyle w:val="21"/>
            <w:rPr>
              <w:rFonts w:eastAsiaTheme="minorEastAsia"/>
            </w:rPr>
          </w:pPr>
          <w:hyperlink w:anchor="_Toc133330955" w:history="1">
            <w:r w:rsidR="00991106" w:rsidRPr="003F47EA">
              <w:rPr>
                <w:rStyle w:val="a4"/>
              </w:rPr>
              <w:t>Приложение № 7.</w:t>
            </w:r>
            <w:r w:rsidR="008031D5">
              <w:rPr>
                <w:rStyle w:val="a4"/>
              </w:rPr>
              <w:t>8</w:t>
            </w:r>
            <w:r w:rsidR="00991106" w:rsidRPr="003F47EA">
              <w:rPr>
                <w:rStyle w:val="a4"/>
              </w:rPr>
              <w:t xml:space="preserve"> (проект договора по лоту № </w:t>
            </w:r>
            <w:r w:rsidR="008031D5">
              <w:rPr>
                <w:rStyle w:val="a4"/>
              </w:rPr>
              <w:t>8</w:t>
            </w:r>
            <w:r w:rsidR="00991106" w:rsidRPr="003F47EA">
              <w:rPr>
                <w:rStyle w:val="a4"/>
              </w:rPr>
              <w:t>)</w:t>
            </w:r>
            <w:r w:rsidR="00991106" w:rsidRPr="003F47EA">
              <w:rPr>
                <w:webHidden/>
              </w:rPr>
              <w:tab/>
            </w:r>
            <w:r w:rsidR="0060084D">
              <w:rPr>
                <w:webHidden/>
              </w:rPr>
              <w:t>92</w:t>
            </w:r>
          </w:hyperlink>
        </w:p>
        <w:p w14:paraId="016EFE34" w14:textId="2E4ACE97" w:rsidR="00991106" w:rsidRPr="003F47EA" w:rsidRDefault="00ED0237" w:rsidP="00504E1D">
          <w:pPr>
            <w:pStyle w:val="21"/>
            <w:rPr>
              <w:rFonts w:eastAsiaTheme="minorEastAsia"/>
            </w:rPr>
          </w:pPr>
          <w:hyperlink w:anchor="_Toc133330955" w:history="1">
            <w:r w:rsidR="00991106" w:rsidRPr="003F47EA">
              <w:rPr>
                <w:rStyle w:val="a4"/>
              </w:rPr>
              <w:t>Приложение № 7.</w:t>
            </w:r>
            <w:r w:rsidR="008031D5">
              <w:rPr>
                <w:rStyle w:val="a4"/>
              </w:rPr>
              <w:t>9</w:t>
            </w:r>
            <w:r w:rsidR="00991106" w:rsidRPr="003F47EA">
              <w:rPr>
                <w:rStyle w:val="a4"/>
              </w:rPr>
              <w:t xml:space="preserve"> (проект договора по лоту № </w:t>
            </w:r>
            <w:r w:rsidR="008031D5">
              <w:rPr>
                <w:rStyle w:val="a4"/>
              </w:rPr>
              <w:t>9</w:t>
            </w:r>
            <w:r w:rsidR="00991106" w:rsidRPr="003F47EA">
              <w:rPr>
                <w:rStyle w:val="a4"/>
              </w:rPr>
              <w:t>)</w:t>
            </w:r>
            <w:r w:rsidR="00991106" w:rsidRPr="003F47EA">
              <w:rPr>
                <w:webHidden/>
              </w:rPr>
              <w:tab/>
            </w:r>
            <w:r w:rsidR="0060084D">
              <w:rPr>
                <w:webHidden/>
              </w:rPr>
              <w:t>98</w:t>
            </w:r>
          </w:hyperlink>
        </w:p>
        <w:p w14:paraId="1A1ABF46" w14:textId="62701DFC" w:rsidR="00991106" w:rsidRPr="003F47EA" w:rsidRDefault="00ED0237" w:rsidP="00504E1D">
          <w:pPr>
            <w:pStyle w:val="21"/>
            <w:rPr>
              <w:rFonts w:eastAsiaTheme="minorEastAsia"/>
            </w:rPr>
          </w:pPr>
          <w:hyperlink w:anchor="_Toc133330955" w:history="1">
            <w:r w:rsidR="00991106" w:rsidRPr="003F47EA">
              <w:rPr>
                <w:rStyle w:val="a4"/>
              </w:rPr>
              <w:t>Приложение № 7.</w:t>
            </w:r>
            <w:r w:rsidR="008031D5">
              <w:rPr>
                <w:rStyle w:val="a4"/>
              </w:rPr>
              <w:t>10</w:t>
            </w:r>
            <w:r w:rsidR="00991106" w:rsidRPr="003F47EA">
              <w:rPr>
                <w:rStyle w:val="a4"/>
              </w:rPr>
              <w:t xml:space="preserve"> (проект договора по лоту № </w:t>
            </w:r>
            <w:r w:rsidR="008031D5">
              <w:rPr>
                <w:rStyle w:val="a4"/>
              </w:rPr>
              <w:t>10</w:t>
            </w:r>
            <w:r w:rsidR="00991106" w:rsidRPr="003F47EA">
              <w:rPr>
                <w:rStyle w:val="a4"/>
              </w:rPr>
              <w:t>)</w:t>
            </w:r>
            <w:r w:rsidR="00991106" w:rsidRPr="003F47EA">
              <w:rPr>
                <w:webHidden/>
              </w:rPr>
              <w:tab/>
            </w:r>
            <w:r w:rsidR="0060084D">
              <w:rPr>
                <w:webHidden/>
              </w:rPr>
              <w:t>10</w:t>
            </w:r>
            <w:r w:rsidR="0030612E">
              <w:rPr>
                <w:webHidden/>
              </w:rPr>
              <w:t>4</w:t>
            </w:r>
          </w:hyperlink>
        </w:p>
        <w:p w14:paraId="0F28A49E" w14:textId="18375DD5" w:rsidR="00991106" w:rsidRPr="003F47EA" w:rsidRDefault="00ED0237" w:rsidP="00504E1D">
          <w:pPr>
            <w:pStyle w:val="21"/>
            <w:rPr>
              <w:rFonts w:eastAsiaTheme="minorEastAsia"/>
            </w:rPr>
          </w:pPr>
          <w:hyperlink w:anchor="_Toc133330955" w:history="1">
            <w:r w:rsidR="00991106" w:rsidRPr="003F47EA">
              <w:rPr>
                <w:rStyle w:val="a4"/>
              </w:rPr>
              <w:t>Приложение № 7</w:t>
            </w:r>
            <w:r w:rsidR="008031D5">
              <w:rPr>
                <w:rStyle w:val="a4"/>
              </w:rPr>
              <w:t>.11</w:t>
            </w:r>
            <w:r w:rsidR="00991106" w:rsidRPr="003F47EA">
              <w:rPr>
                <w:rStyle w:val="a4"/>
              </w:rPr>
              <w:t xml:space="preserve"> (проект договора по лоту № </w:t>
            </w:r>
            <w:r w:rsidR="008031D5">
              <w:rPr>
                <w:rStyle w:val="a4"/>
              </w:rPr>
              <w:t>11</w:t>
            </w:r>
            <w:r w:rsidR="00991106" w:rsidRPr="003F47EA">
              <w:rPr>
                <w:rStyle w:val="a4"/>
              </w:rPr>
              <w:t>)</w:t>
            </w:r>
            <w:r w:rsidR="00991106" w:rsidRPr="003F47EA">
              <w:rPr>
                <w:webHidden/>
              </w:rPr>
              <w:tab/>
            </w:r>
            <w:r w:rsidR="0060084D">
              <w:rPr>
                <w:webHidden/>
              </w:rPr>
              <w:t>110</w:t>
            </w:r>
          </w:hyperlink>
        </w:p>
        <w:p w14:paraId="3D580398" w14:textId="37ABB70B" w:rsidR="00607040" w:rsidRPr="00504E1D" w:rsidRDefault="00782DD5" w:rsidP="00504E1D">
          <w:pPr>
            <w:pStyle w:val="21"/>
            <w:rPr>
              <w:rStyle w:val="a4"/>
              <w:color w:val="auto"/>
              <w:u w:val="none"/>
            </w:rPr>
          </w:pPr>
          <w:r w:rsidRPr="0066322D">
            <w:rPr>
              <w:b/>
            </w:rPr>
            <w:fldChar w:fldCharType="end"/>
          </w:r>
          <w:hyperlink w:anchor="_Toc133330955" w:history="1">
            <w:r w:rsidR="00607040" w:rsidRPr="00504E1D">
              <w:rPr>
                <w:rStyle w:val="a4"/>
                <w:color w:val="auto"/>
                <w:u w:val="none"/>
              </w:rPr>
              <w:t>Приложение № 7.12 (проект договора по лоту № 12)</w:t>
            </w:r>
            <w:r w:rsidR="00607040" w:rsidRPr="00504E1D">
              <w:rPr>
                <w:rStyle w:val="a4"/>
                <w:webHidden/>
                <w:color w:val="auto"/>
                <w:u w:val="none"/>
              </w:rPr>
              <w:tab/>
            </w:r>
            <w:r w:rsidR="00504E1D" w:rsidRPr="00504E1D">
              <w:rPr>
                <w:rStyle w:val="a4"/>
                <w:webHidden/>
                <w:color w:val="auto"/>
                <w:u w:val="none"/>
              </w:rPr>
              <w:t>11</w:t>
            </w:r>
            <w:r w:rsidR="0030612E">
              <w:rPr>
                <w:rStyle w:val="a4"/>
                <w:webHidden/>
                <w:color w:val="auto"/>
                <w:u w:val="none"/>
              </w:rPr>
              <w:t>6</w:t>
            </w:r>
          </w:hyperlink>
        </w:p>
        <w:p w14:paraId="6EA8C39A" w14:textId="1F35A54C" w:rsidR="00782DD5" w:rsidRPr="0066322D" w:rsidRDefault="00ED0237" w:rsidP="004F1268">
          <w:pPr>
            <w:ind w:left="142" w:firstLine="142"/>
            <w:rPr>
              <w:rFonts w:ascii="Times New Roman" w:hAnsi="Times New Roman" w:cs="Times New Roman"/>
            </w:rPr>
          </w:pPr>
        </w:p>
      </w:sdtContent>
    </w:sdt>
    <w:p w14:paraId="2AF9DC1C" w14:textId="77777777" w:rsidR="00F148ED" w:rsidRDefault="00F148ED">
      <w:pPr>
        <w:rPr>
          <w:rFonts w:ascii="Times New Roman" w:eastAsia="Times New Roman" w:hAnsi="Times New Roman" w:cs="Times New Roman"/>
          <w:b/>
          <w:bCs/>
          <w:sz w:val="28"/>
          <w:szCs w:val="28"/>
          <w:lang w:eastAsia="ru-RU"/>
        </w:rPr>
      </w:pPr>
      <w:bookmarkStart w:id="0" w:name="_Toc44945899"/>
      <w:bookmarkStart w:id="1" w:name="_Toc133330937"/>
      <w:r>
        <w:rPr>
          <w:rFonts w:ascii="Times New Roman" w:hAnsi="Times New Roman"/>
          <w:sz w:val="28"/>
          <w:szCs w:val="28"/>
        </w:rPr>
        <w:br w:type="page"/>
      </w:r>
    </w:p>
    <w:p w14:paraId="182D7DAD" w14:textId="696A382C" w:rsidR="00783A66" w:rsidRPr="00927E7C" w:rsidRDefault="00783A66" w:rsidP="004F6445">
      <w:pPr>
        <w:pStyle w:val="3"/>
        <w:jc w:val="center"/>
        <w:rPr>
          <w:rFonts w:ascii="Times New Roman" w:hAnsi="Times New Roman"/>
          <w:sz w:val="28"/>
          <w:szCs w:val="28"/>
        </w:rPr>
      </w:pPr>
      <w:r w:rsidRPr="00927E7C">
        <w:rPr>
          <w:rFonts w:ascii="Times New Roman" w:hAnsi="Times New Roman"/>
          <w:sz w:val="28"/>
          <w:szCs w:val="28"/>
        </w:rPr>
        <w:lastRenderedPageBreak/>
        <w:t>1. Общие положения</w:t>
      </w:r>
      <w:bookmarkEnd w:id="0"/>
      <w:bookmarkEnd w:id="1"/>
    </w:p>
    <w:p w14:paraId="098AF3B0" w14:textId="367083B5" w:rsidR="00783A66" w:rsidRPr="00927E7C" w:rsidRDefault="00783A66" w:rsidP="00EE0AFF">
      <w:pPr>
        <w:spacing w:after="0" w:line="240" w:lineRule="auto"/>
        <w:ind w:firstLine="709"/>
        <w:jc w:val="both"/>
        <w:rPr>
          <w:rFonts w:ascii="Times New Roman" w:eastAsia="Times New Roman" w:hAnsi="Times New Roman" w:cs="Times New Roman"/>
          <w:sz w:val="24"/>
          <w:szCs w:val="24"/>
          <w:lang w:eastAsia="ru-RU"/>
        </w:rPr>
      </w:pPr>
      <w:r w:rsidRPr="00013EF9">
        <w:rPr>
          <w:rFonts w:ascii="Times New Roman" w:eastAsia="Times New Roman" w:hAnsi="Times New Roman" w:cs="Times New Roman"/>
          <w:sz w:val="24"/>
          <w:szCs w:val="24"/>
          <w:lang w:eastAsia="ru-RU"/>
        </w:rPr>
        <w:t xml:space="preserve">1.1. Настоящая конкурсная документация подготовлена в соответствии с Федеральным законом от 24.07.2007г. № 209-ФЗ «О развитии малого и среднего предпринимательства в Российской Федерации», приказом Минэкономразвития РФ от </w:t>
      </w:r>
      <w:r w:rsidR="00AD5B3A" w:rsidRPr="00013EF9">
        <w:rPr>
          <w:rFonts w:ascii="Times New Roman" w:eastAsia="Times New Roman" w:hAnsi="Times New Roman" w:cs="Times New Roman"/>
          <w:sz w:val="24"/>
          <w:szCs w:val="24"/>
          <w:lang w:eastAsia="ru-RU"/>
        </w:rPr>
        <w:t>14</w:t>
      </w:r>
      <w:r w:rsidRPr="00013EF9">
        <w:rPr>
          <w:rFonts w:ascii="Times New Roman" w:eastAsia="Times New Roman" w:hAnsi="Times New Roman" w:cs="Times New Roman"/>
          <w:sz w:val="24"/>
          <w:szCs w:val="24"/>
          <w:lang w:eastAsia="ru-RU"/>
        </w:rPr>
        <w:t>.0</w:t>
      </w:r>
      <w:r w:rsidR="00AD5B3A" w:rsidRPr="00013EF9">
        <w:rPr>
          <w:rFonts w:ascii="Times New Roman" w:eastAsia="Times New Roman" w:hAnsi="Times New Roman" w:cs="Times New Roman"/>
          <w:sz w:val="24"/>
          <w:szCs w:val="24"/>
          <w:lang w:eastAsia="ru-RU"/>
        </w:rPr>
        <w:t>3</w:t>
      </w:r>
      <w:r w:rsidRPr="00013EF9">
        <w:rPr>
          <w:rFonts w:ascii="Times New Roman" w:eastAsia="Times New Roman" w:hAnsi="Times New Roman" w:cs="Times New Roman"/>
          <w:sz w:val="24"/>
          <w:szCs w:val="24"/>
          <w:lang w:eastAsia="ru-RU"/>
        </w:rPr>
        <w:t>.201</w:t>
      </w:r>
      <w:r w:rsidR="00AD5B3A" w:rsidRPr="00013EF9">
        <w:rPr>
          <w:rFonts w:ascii="Times New Roman" w:eastAsia="Times New Roman" w:hAnsi="Times New Roman" w:cs="Times New Roman"/>
          <w:sz w:val="24"/>
          <w:szCs w:val="24"/>
          <w:lang w:eastAsia="ru-RU"/>
        </w:rPr>
        <w:t>9</w:t>
      </w:r>
      <w:r w:rsidRPr="00013EF9">
        <w:rPr>
          <w:rFonts w:ascii="Times New Roman" w:eastAsia="Times New Roman" w:hAnsi="Times New Roman" w:cs="Times New Roman"/>
          <w:sz w:val="24"/>
          <w:szCs w:val="24"/>
          <w:lang w:eastAsia="ru-RU"/>
        </w:rPr>
        <w:t xml:space="preserve">г. № </w:t>
      </w:r>
      <w:r w:rsidR="00AD5B3A" w:rsidRPr="00013EF9">
        <w:rPr>
          <w:rFonts w:ascii="Times New Roman" w:eastAsia="Times New Roman" w:hAnsi="Times New Roman" w:cs="Times New Roman"/>
          <w:sz w:val="24"/>
          <w:szCs w:val="24"/>
          <w:lang w:eastAsia="ru-RU"/>
        </w:rPr>
        <w:t xml:space="preserve">125 (ред. от </w:t>
      </w:r>
      <w:r w:rsidR="00013EF9" w:rsidRPr="00013EF9">
        <w:rPr>
          <w:rFonts w:ascii="Times New Roman" w:eastAsia="Times New Roman" w:hAnsi="Times New Roman" w:cs="Times New Roman"/>
          <w:sz w:val="24"/>
          <w:szCs w:val="24"/>
          <w:lang w:eastAsia="ru-RU"/>
        </w:rPr>
        <w:t>23</w:t>
      </w:r>
      <w:r w:rsidR="00AD5B3A" w:rsidRPr="00013EF9">
        <w:rPr>
          <w:rFonts w:ascii="Times New Roman" w:eastAsia="Times New Roman" w:hAnsi="Times New Roman" w:cs="Times New Roman"/>
          <w:sz w:val="24"/>
          <w:szCs w:val="24"/>
          <w:lang w:eastAsia="ru-RU"/>
        </w:rPr>
        <w:t>.</w:t>
      </w:r>
      <w:r w:rsidR="00013EF9" w:rsidRPr="00013EF9">
        <w:rPr>
          <w:rFonts w:ascii="Times New Roman" w:eastAsia="Times New Roman" w:hAnsi="Times New Roman" w:cs="Times New Roman"/>
          <w:sz w:val="24"/>
          <w:szCs w:val="24"/>
          <w:lang w:eastAsia="ru-RU"/>
        </w:rPr>
        <w:t>11</w:t>
      </w:r>
      <w:r w:rsidR="00AD5B3A" w:rsidRPr="00013EF9">
        <w:rPr>
          <w:rFonts w:ascii="Times New Roman" w:eastAsia="Times New Roman" w:hAnsi="Times New Roman" w:cs="Times New Roman"/>
          <w:sz w:val="24"/>
          <w:szCs w:val="24"/>
          <w:lang w:eastAsia="ru-RU"/>
        </w:rPr>
        <w:t>.202</w:t>
      </w:r>
      <w:r w:rsidR="00013EF9" w:rsidRPr="00013EF9">
        <w:rPr>
          <w:rFonts w:ascii="Times New Roman" w:eastAsia="Times New Roman" w:hAnsi="Times New Roman" w:cs="Times New Roman"/>
          <w:sz w:val="24"/>
          <w:szCs w:val="24"/>
          <w:lang w:eastAsia="ru-RU"/>
        </w:rPr>
        <w:t>1</w:t>
      </w:r>
      <w:r w:rsidR="00AD5B3A" w:rsidRPr="00013EF9">
        <w:rPr>
          <w:rFonts w:ascii="Times New Roman" w:eastAsia="Times New Roman" w:hAnsi="Times New Roman" w:cs="Times New Roman"/>
          <w:sz w:val="24"/>
          <w:szCs w:val="24"/>
          <w:lang w:eastAsia="ru-RU"/>
        </w:rPr>
        <w:t>) «Об утверждении Требований к реализации мероприятий, осуществляемых субъектами Российской</w:t>
      </w:r>
      <w:r w:rsidR="00AD5B3A" w:rsidRPr="00927E7C">
        <w:rPr>
          <w:rFonts w:ascii="Times New Roman" w:eastAsia="Times New Roman" w:hAnsi="Times New Roman" w:cs="Times New Roman"/>
          <w:sz w:val="24"/>
          <w:szCs w:val="24"/>
          <w:lang w:eastAsia="ru-RU"/>
        </w:rPr>
        <w:t xml:space="preserve"> Федерации, бюджетам которых предоставляются субсидии на государственную поддержку малого и среднего предпринимательства в субъектах Российской Федерации в целях достижения целей, показателей и результатов региональных проектов, обеспечивающих достижение целей, показателей и результатов федеральных проектов, входящих в состав национального проекта «Малое и среднее предпринимательство и поддержка индивидуальной предпринимательской инициативы», и требований к организациям, образующим инфраструктуру поддержки субъектов малого и среднего предпринимательства</w:t>
      </w:r>
      <w:r w:rsidRPr="00927E7C">
        <w:rPr>
          <w:rFonts w:ascii="Times New Roman" w:eastAsia="Times New Roman" w:hAnsi="Times New Roman" w:cs="Times New Roman"/>
          <w:sz w:val="24"/>
          <w:szCs w:val="24"/>
          <w:lang w:eastAsia="ru-RU"/>
        </w:rPr>
        <w:t xml:space="preserve">», </w:t>
      </w:r>
      <w:r w:rsidR="00F25BD0">
        <w:rPr>
          <w:rFonts w:ascii="Times New Roman" w:eastAsia="Times New Roman" w:hAnsi="Times New Roman" w:cs="Times New Roman"/>
          <w:sz w:val="24"/>
          <w:szCs w:val="24"/>
          <w:lang w:eastAsia="ru-RU"/>
        </w:rPr>
        <w:t>порядком управления деятельностью бизнес-инкубатора автономной некоммерческой организации</w:t>
      </w:r>
      <w:r w:rsidR="00794639">
        <w:rPr>
          <w:rFonts w:ascii="Times New Roman" w:eastAsia="Times New Roman" w:hAnsi="Times New Roman" w:cs="Times New Roman"/>
          <w:sz w:val="24"/>
          <w:szCs w:val="24"/>
          <w:lang w:eastAsia="ru-RU"/>
        </w:rPr>
        <w:t xml:space="preserve"> «Агентство привлечения инвестиций и развития инноваций Хабаровского края», утвержденным распоряжением министерства экономического развития Хабаровского края от 07.07.2022 г. № 124</w:t>
      </w:r>
      <w:r w:rsidR="00193365">
        <w:rPr>
          <w:rFonts w:ascii="Times New Roman" w:eastAsia="Times New Roman" w:hAnsi="Times New Roman" w:cs="Times New Roman"/>
          <w:sz w:val="24"/>
          <w:szCs w:val="24"/>
          <w:lang w:eastAsia="ru-RU"/>
        </w:rPr>
        <w:t xml:space="preserve"> (ред.</w:t>
      </w:r>
      <w:r w:rsidR="00794639">
        <w:rPr>
          <w:rFonts w:ascii="Times New Roman" w:eastAsia="Times New Roman" w:hAnsi="Times New Roman" w:cs="Times New Roman"/>
          <w:sz w:val="24"/>
          <w:szCs w:val="24"/>
          <w:lang w:eastAsia="ru-RU"/>
        </w:rPr>
        <w:t xml:space="preserve"> от </w:t>
      </w:r>
      <w:r w:rsidR="00732C48">
        <w:rPr>
          <w:rFonts w:ascii="Times New Roman" w:eastAsia="Times New Roman" w:hAnsi="Times New Roman" w:cs="Times New Roman"/>
          <w:sz w:val="24"/>
          <w:szCs w:val="24"/>
          <w:lang w:eastAsia="ru-RU"/>
        </w:rPr>
        <w:t>28</w:t>
      </w:r>
      <w:r w:rsidR="006252D5">
        <w:rPr>
          <w:rFonts w:ascii="Times New Roman" w:eastAsia="Times New Roman" w:hAnsi="Times New Roman" w:cs="Times New Roman"/>
          <w:sz w:val="24"/>
          <w:szCs w:val="24"/>
          <w:lang w:eastAsia="ru-RU"/>
        </w:rPr>
        <w:t>.0</w:t>
      </w:r>
      <w:r w:rsidR="00732C48">
        <w:rPr>
          <w:rFonts w:ascii="Times New Roman" w:eastAsia="Times New Roman" w:hAnsi="Times New Roman" w:cs="Times New Roman"/>
          <w:sz w:val="24"/>
          <w:szCs w:val="24"/>
          <w:lang w:eastAsia="ru-RU"/>
        </w:rPr>
        <w:t>5</w:t>
      </w:r>
      <w:r w:rsidR="006252D5">
        <w:rPr>
          <w:rFonts w:ascii="Times New Roman" w:eastAsia="Times New Roman" w:hAnsi="Times New Roman" w:cs="Times New Roman"/>
          <w:sz w:val="24"/>
          <w:szCs w:val="24"/>
          <w:lang w:eastAsia="ru-RU"/>
        </w:rPr>
        <w:t>.202</w:t>
      </w:r>
      <w:r w:rsidR="00732C48">
        <w:rPr>
          <w:rFonts w:ascii="Times New Roman" w:eastAsia="Times New Roman" w:hAnsi="Times New Roman" w:cs="Times New Roman"/>
          <w:sz w:val="24"/>
          <w:szCs w:val="24"/>
          <w:lang w:eastAsia="ru-RU"/>
        </w:rPr>
        <w:t>4</w:t>
      </w:r>
      <w:r w:rsidR="006252D5">
        <w:rPr>
          <w:rFonts w:ascii="Times New Roman" w:eastAsia="Times New Roman" w:hAnsi="Times New Roman" w:cs="Times New Roman"/>
          <w:sz w:val="24"/>
          <w:szCs w:val="24"/>
          <w:lang w:eastAsia="ru-RU"/>
        </w:rPr>
        <w:t>г.№</w:t>
      </w:r>
      <w:r w:rsidR="00732C48">
        <w:rPr>
          <w:rFonts w:ascii="Times New Roman" w:eastAsia="Times New Roman" w:hAnsi="Times New Roman" w:cs="Times New Roman"/>
          <w:sz w:val="24"/>
          <w:szCs w:val="24"/>
          <w:lang w:eastAsia="ru-RU"/>
        </w:rPr>
        <w:t xml:space="preserve"> 99</w:t>
      </w:r>
      <w:r w:rsidR="00193365">
        <w:rPr>
          <w:rFonts w:ascii="Times New Roman" w:eastAsia="Times New Roman" w:hAnsi="Times New Roman" w:cs="Times New Roman"/>
          <w:sz w:val="24"/>
          <w:szCs w:val="24"/>
          <w:lang w:eastAsia="ru-RU"/>
        </w:rPr>
        <w:t>).</w:t>
      </w:r>
    </w:p>
    <w:p w14:paraId="2CB7F297" w14:textId="77777777" w:rsidR="003073C4" w:rsidRDefault="003073C4" w:rsidP="00783A66">
      <w:pPr>
        <w:spacing w:after="0" w:line="240" w:lineRule="auto"/>
        <w:ind w:firstLine="709"/>
        <w:jc w:val="both"/>
        <w:rPr>
          <w:rFonts w:ascii="Times New Roman" w:eastAsia="Times New Roman" w:hAnsi="Times New Roman" w:cs="Times New Roman"/>
          <w:sz w:val="24"/>
          <w:szCs w:val="24"/>
          <w:lang w:eastAsia="ru-RU"/>
        </w:rPr>
      </w:pPr>
    </w:p>
    <w:p w14:paraId="32B35DDC" w14:textId="3F737C28" w:rsidR="00BA2C6C" w:rsidRPr="00927E7C" w:rsidRDefault="00783A66" w:rsidP="00783A66">
      <w:pPr>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1.2. Организатор конкурса –</w:t>
      </w:r>
      <w:r w:rsidR="007A542A" w:rsidRPr="00927E7C">
        <w:rPr>
          <w:rFonts w:ascii="Times New Roman" w:eastAsia="Times New Roman" w:hAnsi="Times New Roman" w:cs="Times New Roman"/>
          <w:sz w:val="24"/>
          <w:szCs w:val="24"/>
          <w:lang w:eastAsia="ru-RU"/>
        </w:rPr>
        <w:t xml:space="preserve"> </w:t>
      </w:r>
      <w:r w:rsidR="00170BF9" w:rsidRPr="00927E7C">
        <w:rPr>
          <w:rFonts w:ascii="Times New Roman" w:eastAsia="Times New Roman" w:hAnsi="Times New Roman" w:cs="Times New Roman"/>
          <w:sz w:val="24"/>
          <w:szCs w:val="24"/>
          <w:lang w:eastAsia="ru-RU"/>
        </w:rPr>
        <w:t>а</w:t>
      </w:r>
      <w:r w:rsidRPr="00927E7C">
        <w:rPr>
          <w:rFonts w:ascii="Times New Roman" w:eastAsia="Times New Roman" w:hAnsi="Times New Roman" w:cs="Times New Roman"/>
          <w:sz w:val="24"/>
          <w:szCs w:val="24"/>
          <w:lang w:eastAsia="ru-RU"/>
        </w:rPr>
        <w:t>втономн</w:t>
      </w:r>
      <w:r w:rsidR="00BA2E20" w:rsidRPr="00927E7C">
        <w:rPr>
          <w:rFonts w:ascii="Times New Roman" w:eastAsia="Times New Roman" w:hAnsi="Times New Roman" w:cs="Times New Roman"/>
          <w:sz w:val="24"/>
          <w:szCs w:val="24"/>
          <w:lang w:eastAsia="ru-RU"/>
        </w:rPr>
        <w:t>ая</w:t>
      </w:r>
      <w:r w:rsidRPr="00927E7C">
        <w:rPr>
          <w:rFonts w:ascii="Times New Roman" w:eastAsia="Times New Roman" w:hAnsi="Times New Roman" w:cs="Times New Roman"/>
          <w:sz w:val="24"/>
          <w:szCs w:val="24"/>
          <w:lang w:eastAsia="ru-RU"/>
        </w:rPr>
        <w:t xml:space="preserve"> </w:t>
      </w:r>
      <w:r w:rsidR="00BA2E20" w:rsidRPr="00927E7C">
        <w:rPr>
          <w:rFonts w:ascii="Times New Roman" w:eastAsia="Times New Roman" w:hAnsi="Times New Roman" w:cs="Times New Roman"/>
          <w:sz w:val="24"/>
          <w:szCs w:val="24"/>
          <w:lang w:eastAsia="ru-RU"/>
        </w:rPr>
        <w:t>некоммерческая организация</w:t>
      </w:r>
      <w:r w:rsidRPr="00927E7C">
        <w:rPr>
          <w:rFonts w:ascii="Times New Roman" w:eastAsia="Times New Roman" w:hAnsi="Times New Roman" w:cs="Times New Roman"/>
          <w:sz w:val="24"/>
          <w:szCs w:val="24"/>
          <w:lang w:eastAsia="ru-RU"/>
        </w:rPr>
        <w:t xml:space="preserve"> </w:t>
      </w:r>
      <w:r w:rsidR="001039DA" w:rsidRPr="00927E7C">
        <w:rPr>
          <w:rFonts w:ascii="Times New Roman" w:eastAsia="Times New Roman" w:hAnsi="Times New Roman" w:cs="Times New Roman"/>
          <w:sz w:val="24"/>
          <w:szCs w:val="24"/>
          <w:lang w:eastAsia="ru-RU"/>
        </w:rPr>
        <w:t>«Агентство привлечения инвестиций и развития инноваций Хабаровского края»</w:t>
      </w:r>
      <w:r w:rsidRPr="00927E7C">
        <w:rPr>
          <w:rFonts w:ascii="Times New Roman" w:eastAsia="Times New Roman" w:hAnsi="Times New Roman" w:cs="Times New Roman"/>
          <w:sz w:val="24"/>
          <w:szCs w:val="24"/>
          <w:lang w:eastAsia="ru-RU"/>
        </w:rPr>
        <w:t xml:space="preserve"> (</w:t>
      </w:r>
      <w:r w:rsidR="004D630A" w:rsidRPr="00927E7C">
        <w:rPr>
          <w:rFonts w:ascii="Times New Roman" w:eastAsia="Times New Roman" w:hAnsi="Times New Roman" w:cs="Times New Roman"/>
          <w:sz w:val="24"/>
          <w:szCs w:val="24"/>
          <w:lang w:eastAsia="ru-RU"/>
        </w:rPr>
        <w:t xml:space="preserve">далее </w:t>
      </w:r>
      <w:r w:rsidR="001039DA" w:rsidRPr="00927E7C">
        <w:rPr>
          <w:rFonts w:ascii="Times New Roman" w:eastAsia="Times New Roman" w:hAnsi="Times New Roman" w:cs="Times New Roman"/>
          <w:sz w:val="24"/>
          <w:szCs w:val="24"/>
          <w:lang w:eastAsia="ru-RU"/>
        </w:rPr>
        <w:t>АНО</w:t>
      </w:r>
      <w:r w:rsidRPr="00927E7C">
        <w:rPr>
          <w:rFonts w:ascii="Times New Roman" w:eastAsia="Times New Roman" w:hAnsi="Times New Roman" w:cs="Times New Roman"/>
          <w:sz w:val="24"/>
          <w:szCs w:val="24"/>
          <w:lang w:eastAsia="ru-RU"/>
        </w:rPr>
        <w:t xml:space="preserve"> «</w:t>
      </w:r>
      <w:r w:rsidR="001039DA" w:rsidRPr="00927E7C">
        <w:rPr>
          <w:rFonts w:ascii="Times New Roman" w:eastAsia="Times New Roman" w:hAnsi="Times New Roman" w:cs="Times New Roman"/>
          <w:sz w:val="24"/>
          <w:szCs w:val="24"/>
          <w:lang w:eastAsia="ru-RU"/>
        </w:rPr>
        <w:t>АПИРИ ХК</w:t>
      </w:r>
      <w:r w:rsidRPr="00927E7C">
        <w:rPr>
          <w:rFonts w:ascii="Times New Roman" w:eastAsia="Times New Roman" w:hAnsi="Times New Roman" w:cs="Times New Roman"/>
          <w:sz w:val="24"/>
          <w:szCs w:val="24"/>
          <w:lang w:eastAsia="ru-RU"/>
        </w:rPr>
        <w:t>»). Место нахождения и почтовый адрес</w:t>
      </w:r>
      <w:r w:rsidR="00BA2E20" w:rsidRPr="00927E7C">
        <w:rPr>
          <w:rFonts w:ascii="Times New Roman" w:eastAsia="Times New Roman" w:hAnsi="Times New Roman" w:cs="Times New Roman"/>
          <w:sz w:val="24"/>
          <w:szCs w:val="24"/>
          <w:lang w:eastAsia="ru-RU"/>
        </w:rPr>
        <w:t xml:space="preserve"> </w:t>
      </w:r>
      <w:r w:rsidRPr="00927E7C">
        <w:rPr>
          <w:rFonts w:ascii="Times New Roman" w:eastAsia="Times New Roman" w:hAnsi="Times New Roman" w:cs="Times New Roman"/>
          <w:sz w:val="24"/>
          <w:szCs w:val="24"/>
          <w:lang w:eastAsia="ru-RU"/>
        </w:rPr>
        <w:t xml:space="preserve">: </w:t>
      </w:r>
      <w:r w:rsidR="0018236E" w:rsidRPr="00927E7C">
        <w:rPr>
          <w:rFonts w:ascii="Times New Roman" w:eastAsia="Times New Roman" w:hAnsi="Times New Roman" w:cs="Times New Roman"/>
          <w:sz w:val="24"/>
          <w:szCs w:val="24"/>
          <w:lang w:eastAsia="ru-RU"/>
        </w:rPr>
        <w:t>68</w:t>
      </w:r>
      <w:r w:rsidR="000C4008" w:rsidRPr="00927E7C">
        <w:rPr>
          <w:rFonts w:ascii="Times New Roman" w:eastAsia="Times New Roman" w:hAnsi="Times New Roman" w:cs="Times New Roman"/>
          <w:sz w:val="24"/>
          <w:szCs w:val="24"/>
          <w:lang w:eastAsia="ru-RU"/>
        </w:rPr>
        <w:t>0</w:t>
      </w:r>
      <w:r w:rsidR="0018236E" w:rsidRPr="00927E7C">
        <w:rPr>
          <w:rFonts w:ascii="Times New Roman" w:eastAsia="Times New Roman" w:hAnsi="Times New Roman" w:cs="Times New Roman"/>
          <w:sz w:val="24"/>
          <w:szCs w:val="24"/>
          <w:lang w:eastAsia="ru-RU"/>
        </w:rPr>
        <w:t>0</w:t>
      </w:r>
      <w:r w:rsidR="000C4008" w:rsidRPr="00927E7C">
        <w:rPr>
          <w:rFonts w:ascii="Times New Roman" w:eastAsia="Times New Roman" w:hAnsi="Times New Roman" w:cs="Times New Roman"/>
          <w:sz w:val="24"/>
          <w:szCs w:val="24"/>
          <w:lang w:eastAsia="ru-RU"/>
        </w:rPr>
        <w:t>1</w:t>
      </w:r>
      <w:r w:rsidR="00413D17">
        <w:rPr>
          <w:rFonts w:ascii="Times New Roman" w:eastAsia="Times New Roman" w:hAnsi="Times New Roman" w:cs="Times New Roman"/>
          <w:sz w:val="24"/>
          <w:szCs w:val="24"/>
          <w:lang w:eastAsia="ru-RU"/>
        </w:rPr>
        <w:t>3</w:t>
      </w:r>
      <w:r w:rsidRPr="00927E7C">
        <w:rPr>
          <w:rFonts w:ascii="Times New Roman" w:eastAsia="Times New Roman" w:hAnsi="Times New Roman" w:cs="Times New Roman"/>
          <w:sz w:val="24"/>
          <w:szCs w:val="24"/>
          <w:lang w:eastAsia="ru-RU"/>
        </w:rPr>
        <w:t xml:space="preserve">, </w:t>
      </w:r>
      <w:r w:rsidR="0018236E" w:rsidRPr="00927E7C">
        <w:rPr>
          <w:rFonts w:ascii="Times New Roman" w:eastAsia="Times New Roman" w:hAnsi="Times New Roman" w:cs="Times New Roman"/>
          <w:sz w:val="24"/>
          <w:szCs w:val="24"/>
          <w:lang w:eastAsia="ru-RU"/>
        </w:rPr>
        <w:t>г. Хабаровск</w:t>
      </w:r>
      <w:r w:rsidRPr="00927E7C">
        <w:rPr>
          <w:rFonts w:ascii="Times New Roman" w:eastAsia="Times New Roman" w:hAnsi="Times New Roman" w:cs="Times New Roman"/>
          <w:sz w:val="24"/>
          <w:szCs w:val="24"/>
          <w:lang w:eastAsia="ru-RU"/>
        </w:rPr>
        <w:t xml:space="preserve">, улица </w:t>
      </w:r>
      <w:r w:rsidR="000B3632" w:rsidRPr="00927E7C">
        <w:rPr>
          <w:rFonts w:ascii="Times New Roman" w:eastAsia="Times New Roman" w:hAnsi="Times New Roman" w:cs="Times New Roman"/>
          <w:sz w:val="24"/>
          <w:szCs w:val="24"/>
          <w:lang w:eastAsia="ru-RU"/>
        </w:rPr>
        <w:t>Ленинградская, 9а</w:t>
      </w:r>
      <w:r w:rsidRPr="00927E7C">
        <w:rPr>
          <w:rFonts w:ascii="Times New Roman" w:eastAsia="Times New Roman" w:hAnsi="Times New Roman" w:cs="Times New Roman"/>
          <w:sz w:val="24"/>
          <w:szCs w:val="24"/>
          <w:lang w:eastAsia="ru-RU"/>
        </w:rPr>
        <w:t>, адрес электронной почты</w:t>
      </w:r>
      <w:r w:rsidRPr="00C23872">
        <w:rPr>
          <w:rFonts w:ascii="Times New Roman" w:eastAsia="Times New Roman" w:hAnsi="Times New Roman" w:cs="Times New Roman"/>
          <w:sz w:val="24"/>
          <w:szCs w:val="24"/>
          <w:lang w:eastAsia="ru-RU"/>
        </w:rPr>
        <w:t xml:space="preserve">: </w:t>
      </w:r>
      <w:hyperlink r:id="rId8" w:history="1">
        <w:r w:rsidR="00C2781F" w:rsidRPr="00C23872">
          <w:rPr>
            <w:rStyle w:val="a4"/>
            <w:rFonts w:ascii="Times New Roman" w:hAnsi="Times New Roman" w:cs="Times New Roman"/>
            <w:color w:val="auto"/>
            <w:sz w:val="24"/>
            <w:szCs w:val="24"/>
            <w:shd w:val="clear" w:color="auto" w:fill="FFFFFF"/>
            <w:lang w:val="en-US"/>
          </w:rPr>
          <w:t>agency</w:t>
        </w:r>
        <w:r w:rsidR="00C2781F" w:rsidRPr="00C23872">
          <w:rPr>
            <w:rStyle w:val="a4"/>
            <w:rFonts w:ascii="Times New Roman" w:hAnsi="Times New Roman" w:cs="Times New Roman"/>
            <w:color w:val="auto"/>
            <w:sz w:val="24"/>
            <w:szCs w:val="24"/>
            <w:shd w:val="clear" w:color="auto" w:fill="FFFFFF"/>
          </w:rPr>
          <w:t>@i</w:t>
        </w:r>
        <w:r w:rsidR="00C2781F" w:rsidRPr="00C23872">
          <w:rPr>
            <w:rStyle w:val="a4"/>
            <w:rFonts w:ascii="Times New Roman" w:hAnsi="Times New Roman" w:cs="Times New Roman"/>
            <w:color w:val="auto"/>
            <w:sz w:val="24"/>
            <w:szCs w:val="24"/>
            <w:shd w:val="clear" w:color="auto" w:fill="FFFFFF"/>
            <w:lang w:val="en-US"/>
          </w:rPr>
          <w:t>nvest</w:t>
        </w:r>
        <w:r w:rsidR="00C2781F" w:rsidRPr="00C23872">
          <w:rPr>
            <w:rStyle w:val="a4"/>
            <w:rFonts w:ascii="Times New Roman" w:hAnsi="Times New Roman" w:cs="Times New Roman"/>
            <w:color w:val="auto"/>
            <w:sz w:val="24"/>
            <w:szCs w:val="24"/>
            <w:shd w:val="clear" w:color="auto" w:fill="FFFFFF"/>
          </w:rPr>
          <w:t>-</w:t>
        </w:r>
        <w:r w:rsidR="00C2781F" w:rsidRPr="00C23872">
          <w:rPr>
            <w:rStyle w:val="a4"/>
            <w:rFonts w:ascii="Times New Roman" w:hAnsi="Times New Roman" w:cs="Times New Roman"/>
            <w:color w:val="auto"/>
            <w:sz w:val="24"/>
            <w:szCs w:val="24"/>
            <w:shd w:val="clear" w:color="auto" w:fill="FFFFFF"/>
            <w:lang w:val="en-US"/>
          </w:rPr>
          <w:t>khv</w:t>
        </w:r>
        <w:r w:rsidR="00C2781F" w:rsidRPr="00C23872">
          <w:rPr>
            <w:rStyle w:val="a4"/>
            <w:rFonts w:ascii="Times New Roman" w:hAnsi="Times New Roman" w:cs="Times New Roman"/>
            <w:color w:val="auto"/>
            <w:sz w:val="24"/>
            <w:szCs w:val="24"/>
            <w:shd w:val="clear" w:color="auto" w:fill="FFFFFF"/>
          </w:rPr>
          <w:t>.ru</w:t>
        </w:r>
      </w:hyperlink>
      <w:r w:rsidRPr="00927E7C">
        <w:rPr>
          <w:rFonts w:ascii="Times New Roman" w:eastAsia="Times New Roman" w:hAnsi="Times New Roman" w:cs="Times New Roman"/>
          <w:sz w:val="24"/>
          <w:szCs w:val="24"/>
          <w:lang w:eastAsia="ru-RU"/>
        </w:rPr>
        <w:t>, контактны</w:t>
      </w:r>
      <w:r w:rsidR="00E23C30" w:rsidRPr="00927E7C">
        <w:rPr>
          <w:rFonts w:ascii="Times New Roman" w:eastAsia="Times New Roman" w:hAnsi="Times New Roman" w:cs="Times New Roman"/>
          <w:sz w:val="24"/>
          <w:szCs w:val="24"/>
          <w:lang w:eastAsia="ru-RU"/>
        </w:rPr>
        <w:t>й</w:t>
      </w:r>
      <w:r w:rsidRPr="00927E7C">
        <w:rPr>
          <w:rFonts w:ascii="Times New Roman" w:eastAsia="Times New Roman" w:hAnsi="Times New Roman" w:cs="Times New Roman"/>
          <w:sz w:val="24"/>
          <w:szCs w:val="24"/>
          <w:lang w:eastAsia="ru-RU"/>
        </w:rPr>
        <w:t xml:space="preserve"> телефон: </w:t>
      </w:r>
      <w:r w:rsidR="004B5164" w:rsidRPr="00927E7C">
        <w:rPr>
          <w:rFonts w:ascii="Times New Roman" w:eastAsia="Times New Roman" w:hAnsi="Times New Roman" w:cs="Times New Roman"/>
          <w:sz w:val="24"/>
          <w:szCs w:val="24"/>
          <w:lang w:eastAsia="ru-RU"/>
        </w:rPr>
        <w:t xml:space="preserve">+7 (4212) </w:t>
      </w:r>
      <w:r w:rsidR="006D7CA6" w:rsidRPr="00927E7C">
        <w:rPr>
          <w:rFonts w:ascii="Times New Roman" w:eastAsia="Times New Roman" w:hAnsi="Times New Roman" w:cs="Times New Roman"/>
          <w:sz w:val="24"/>
          <w:szCs w:val="24"/>
          <w:lang w:eastAsia="ru-RU"/>
        </w:rPr>
        <w:t>47-31-15</w:t>
      </w:r>
      <w:r w:rsidR="00BA2C6C" w:rsidRPr="00927E7C">
        <w:rPr>
          <w:rFonts w:ascii="Times New Roman" w:eastAsia="Times New Roman" w:hAnsi="Times New Roman" w:cs="Times New Roman"/>
          <w:sz w:val="24"/>
          <w:szCs w:val="24"/>
          <w:lang w:eastAsia="ru-RU"/>
        </w:rPr>
        <w:t>.</w:t>
      </w:r>
      <w:r w:rsidR="007358AC" w:rsidRPr="00927E7C">
        <w:rPr>
          <w:rFonts w:ascii="Times New Roman" w:eastAsia="Times New Roman" w:hAnsi="Times New Roman" w:cs="Times New Roman"/>
          <w:sz w:val="24"/>
          <w:szCs w:val="24"/>
          <w:lang w:eastAsia="ru-RU"/>
        </w:rPr>
        <w:t xml:space="preserve"> </w:t>
      </w:r>
    </w:p>
    <w:p w14:paraId="2624A03C" w14:textId="0EFB4D6E" w:rsidR="004B5164" w:rsidRPr="00927E7C" w:rsidRDefault="00BA2C6C" w:rsidP="00783A66">
      <w:pPr>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К</w:t>
      </w:r>
      <w:r w:rsidR="00E23C30" w:rsidRPr="00927E7C">
        <w:rPr>
          <w:rFonts w:ascii="Times New Roman" w:eastAsia="Times New Roman" w:hAnsi="Times New Roman" w:cs="Times New Roman"/>
          <w:sz w:val="24"/>
          <w:szCs w:val="24"/>
          <w:lang w:eastAsia="ru-RU"/>
        </w:rPr>
        <w:t>онтактное лицо</w:t>
      </w:r>
      <w:r w:rsidR="006A6A96" w:rsidRPr="00927E7C">
        <w:rPr>
          <w:rFonts w:ascii="Times New Roman" w:eastAsia="Times New Roman" w:hAnsi="Times New Roman" w:cs="Times New Roman"/>
          <w:sz w:val="24"/>
          <w:szCs w:val="24"/>
          <w:lang w:eastAsia="ru-RU"/>
        </w:rPr>
        <w:t xml:space="preserve"> организатора </w:t>
      </w:r>
      <w:r w:rsidR="006A6A96" w:rsidRPr="007152A9">
        <w:rPr>
          <w:rFonts w:ascii="Times New Roman" w:eastAsia="Times New Roman" w:hAnsi="Times New Roman" w:cs="Times New Roman"/>
          <w:sz w:val="24"/>
          <w:szCs w:val="24"/>
          <w:lang w:eastAsia="ru-RU"/>
        </w:rPr>
        <w:t>конкурса</w:t>
      </w:r>
      <w:r w:rsidR="00E23C30" w:rsidRPr="00D47D26">
        <w:rPr>
          <w:rFonts w:ascii="Times New Roman" w:eastAsia="Times New Roman" w:hAnsi="Times New Roman" w:cs="Times New Roman"/>
          <w:sz w:val="24"/>
          <w:szCs w:val="24"/>
          <w:lang w:eastAsia="ru-RU"/>
        </w:rPr>
        <w:t xml:space="preserve">: </w:t>
      </w:r>
      <w:r w:rsidR="00D47D26" w:rsidRPr="00D47D26">
        <w:rPr>
          <w:rFonts w:ascii="Times New Roman" w:eastAsia="Times New Roman" w:hAnsi="Times New Roman" w:cs="Times New Roman"/>
          <w:sz w:val="24"/>
          <w:szCs w:val="24"/>
          <w:lang w:eastAsia="ru-RU"/>
        </w:rPr>
        <w:t>ведущий специалист</w:t>
      </w:r>
      <w:r w:rsidR="00140E5F" w:rsidRPr="00D47D26">
        <w:rPr>
          <w:rFonts w:ascii="Times New Roman" w:eastAsia="Times New Roman" w:hAnsi="Times New Roman" w:cs="Times New Roman"/>
          <w:sz w:val="24"/>
          <w:szCs w:val="24"/>
          <w:lang w:eastAsia="ru-RU"/>
        </w:rPr>
        <w:t xml:space="preserve"> </w:t>
      </w:r>
      <w:r w:rsidR="00E23C30" w:rsidRPr="00D47D26">
        <w:rPr>
          <w:rFonts w:ascii="Times New Roman" w:eastAsia="Times New Roman" w:hAnsi="Times New Roman" w:cs="Times New Roman"/>
          <w:sz w:val="24"/>
          <w:szCs w:val="24"/>
          <w:lang w:eastAsia="ru-RU"/>
        </w:rPr>
        <w:t>Центра «Бизнес-инкубатор»</w:t>
      </w:r>
      <w:r w:rsidRPr="00D47D26">
        <w:rPr>
          <w:rFonts w:ascii="Times New Roman" w:eastAsia="Times New Roman" w:hAnsi="Times New Roman" w:cs="Times New Roman"/>
          <w:sz w:val="24"/>
          <w:szCs w:val="24"/>
          <w:lang w:eastAsia="ru-RU"/>
        </w:rPr>
        <w:t xml:space="preserve"> АНО «АПИРИ ХК»</w:t>
      </w:r>
      <w:r w:rsidR="00E23C30" w:rsidRPr="00D47D26">
        <w:rPr>
          <w:rFonts w:ascii="Times New Roman" w:eastAsia="Times New Roman" w:hAnsi="Times New Roman" w:cs="Times New Roman"/>
          <w:sz w:val="24"/>
          <w:szCs w:val="24"/>
          <w:lang w:eastAsia="ru-RU"/>
        </w:rPr>
        <w:t xml:space="preserve"> </w:t>
      </w:r>
      <w:r w:rsidR="00D47D26" w:rsidRPr="00AA1E2B">
        <w:rPr>
          <w:rFonts w:ascii="Times New Roman" w:eastAsia="Times New Roman" w:hAnsi="Times New Roman" w:cs="Times New Roman"/>
          <w:sz w:val="24"/>
          <w:szCs w:val="24"/>
          <w:lang w:eastAsia="ru-RU"/>
        </w:rPr>
        <w:t>Кузнецова Ирина Николаевна</w:t>
      </w:r>
      <w:r w:rsidR="00E23C30" w:rsidRPr="007152A9">
        <w:rPr>
          <w:rFonts w:ascii="Times New Roman" w:eastAsia="Times New Roman" w:hAnsi="Times New Roman" w:cs="Times New Roman"/>
          <w:sz w:val="24"/>
          <w:szCs w:val="24"/>
          <w:lang w:eastAsia="ru-RU"/>
        </w:rPr>
        <w:t>,</w:t>
      </w:r>
      <w:r w:rsidR="00E24D3B" w:rsidRPr="007152A9">
        <w:rPr>
          <w:rFonts w:ascii="Times New Roman" w:eastAsia="Times New Roman" w:hAnsi="Times New Roman" w:cs="Times New Roman"/>
          <w:sz w:val="24"/>
          <w:szCs w:val="24"/>
          <w:lang w:eastAsia="ru-RU"/>
        </w:rPr>
        <w:t xml:space="preserve"> место нахождения</w:t>
      </w:r>
      <w:r w:rsidR="00E24D3B" w:rsidRPr="00927E7C">
        <w:rPr>
          <w:rFonts w:ascii="Times New Roman" w:eastAsia="Times New Roman" w:hAnsi="Times New Roman" w:cs="Times New Roman"/>
          <w:sz w:val="24"/>
          <w:szCs w:val="24"/>
          <w:lang w:eastAsia="ru-RU"/>
        </w:rPr>
        <w:t xml:space="preserve"> Центра «Бизнес-инкубатор»</w:t>
      </w:r>
      <w:r w:rsidR="000D49D8" w:rsidRPr="00927E7C">
        <w:rPr>
          <w:rFonts w:ascii="Times New Roman" w:eastAsia="Times New Roman" w:hAnsi="Times New Roman" w:cs="Times New Roman"/>
          <w:sz w:val="24"/>
          <w:szCs w:val="24"/>
          <w:lang w:eastAsia="ru-RU"/>
        </w:rPr>
        <w:t xml:space="preserve"> АНО «АПИРИ ХК»: г. Комсомольск-на-Амуре, пр.</w:t>
      </w:r>
      <w:r w:rsidR="00567B3B">
        <w:rPr>
          <w:rFonts w:ascii="Times New Roman" w:eastAsia="Times New Roman" w:hAnsi="Times New Roman" w:cs="Times New Roman"/>
          <w:sz w:val="24"/>
          <w:szCs w:val="24"/>
          <w:lang w:eastAsia="ru-RU"/>
        </w:rPr>
        <w:t xml:space="preserve"> </w:t>
      </w:r>
      <w:r w:rsidR="000D49D8" w:rsidRPr="00927E7C">
        <w:rPr>
          <w:rFonts w:ascii="Times New Roman" w:eastAsia="Times New Roman" w:hAnsi="Times New Roman" w:cs="Times New Roman"/>
          <w:sz w:val="24"/>
          <w:szCs w:val="24"/>
          <w:lang w:eastAsia="ru-RU"/>
        </w:rPr>
        <w:t>Первостроителей,</w:t>
      </w:r>
      <w:r w:rsidR="00567B3B">
        <w:rPr>
          <w:rFonts w:ascii="Times New Roman" w:eastAsia="Times New Roman" w:hAnsi="Times New Roman" w:cs="Times New Roman"/>
          <w:sz w:val="24"/>
          <w:szCs w:val="24"/>
          <w:lang w:eastAsia="ru-RU"/>
        </w:rPr>
        <w:t xml:space="preserve"> </w:t>
      </w:r>
      <w:r w:rsidR="000D49D8" w:rsidRPr="00927E7C">
        <w:rPr>
          <w:rFonts w:ascii="Times New Roman" w:eastAsia="Times New Roman" w:hAnsi="Times New Roman" w:cs="Times New Roman"/>
          <w:sz w:val="24"/>
          <w:szCs w:val="24"/>
          <w:lang w:eastAsia="ru-RU"/>
        </w:rPr>
        <w:t>д.22 корп.2,</w:t>
      </w:r>
      <w:r w:rsidR="00E23C30" w:rsidRPr="00927E7C">
        <w:rPr>
          <w:rFonts w:ascii="Times New Roman" w:eastAsia="Times New Roman" w:hAnsi="Times New Roman" w:cs="Times New Roman"/>
          <w:sz w:val="24"/>
          <w:szCs w:val="24"/>
          <w:lang w:eastAsia="ru-RU"/>
        </w:rPr>
        <w:t xml:space="preserve"> контактный телефон </w:t>
      </w:r>
      <w:r w:rsidR="007358AC" w:rsidRPr="00927E7C">
        <w:rPr>
          <w:rFonts w:ascii="Times New Roman" w:eastAsia="Times New Roman" w:hAnsi="Times New Roman" w:cs="Times New Roman"/>
          <w:sz w:val="24"/>
          <w:szCs w:val="24"/>
          <w:lang w:eastAsia="ru-RU"/>
        </w:rPr>
        <w:t>(4217)</w:t>
      </w:r>
      <w:r w:rsidRPr="00927E7C">
        <w:rPr>
          <w:rFonts w:ascii="Times New Roman" w:eastAsia="Times New Roman" w:hAnsi="Times New Roman" w:cs="Times New Roman"/>
          <w:sz w:val="24"/>
          <w:szCs w:val="24"/>
          <w:lang w:eastAsia="ru-RU"/>
        </w:rPr>
        <w:t xml:space="preserve"> </w:t>
      </w:r>
      <w:r w:rsidR="007358AC" w:rsidRPr="00927E7C">
        <w:rPr>
          <w:rFonts w:ascii="Times New Roman" w:eastAsia="Times New Roman" w:hAnsi="Times New Roman" w:cs="Times New Roman"/>
          <w:sz w:val="24"/>
          <w:szCs w:val="24"/>
          <w:lang w:eastAsia="ru-RU"/>
        </w:rPr>
        <w:t>23-28</w:t>
      </w:r>
      <w:r w:rsidR="00E23C30" w:rsidRPr="00927E7C">
        <w:rPr>
          <w:rFonts w:ascii="Times New Roman" w:eastAsia="Times New Roman" w:hAnsi="Times New Roman" w:cs="Times New Roman"/>
          <w:sz w:val="24"/>
          <w:szCs w:val="24"/>
          <w:lang w:eastAsia="ru-RU"/>
        </w:rPr>
        <w:t>-78</w:t>
      </w:r>
      <w:r w:rsidR="00350254" w:rsidRPr="00927E7C">
        <w:rPr>
          <w:rFonts w:ascii="Times New Roman" w:eastAsia="Times New Roman" w:hAnsi="Times New Roman" w:cs="Times New Roman"/>
          <w:sz w:val="24"/>
          <w:szCs w:val="24"/>
          <w:lang w:eastAsia="ru-RU"/>
        </w:rPr>
        <w:t>, адрес электронной почты контактного лица</w:t>
      </w:r>
      <w:r w:rsidR="00B678C2" w:rsidRPr="00927E7C">
        <w:rPr>
          <w:rFonts w:ascii="Times New Roman" w:eastAsia="Times New Roman" w:hAnsi="Times New Roman" w:cs="Times New Roman"/>
          <w:sz w:val="24"/>
          <w:szCs w:val="24"/>
          <w:lang w:eastAsia="ru-RU"/>
        </w:rPr>
        <w:t>:</w:t>
      </w:r>
      <w:r w:rsidR="00350254" w:rsidRPr="00927E7C">
        <w:rPr>
          <w:rFonts w:ascii="Times New Roman" w:eastAsia="Times New Roman" w:hAnsi="Times New Roman" w:cs="Times New Roman"/>
          <w:sz w:val="24"/>
          <w:szCs w:val="24"/>
          <w:lang w:eastAsia="ru-RU"/>
        </w:rPr>
        <w:t xml:space="preserve"> </w:t>
      </w:r>
      <w:r w:rsidR="001C06D3" w:rsidRPr="00927E7C">
        <w:rPr>
          <w:rFonts w:ascii="Times New Roman" w:hAnsi="Times New Roman" w:cs="Times New Roman"/>
          <w:sz w:val="23"/>
          <w:szCs w:val="23"/>
          <w:shd w:val="clear" w:color="auto" w:fill="FFFFFF"/>
          <w:lang w:val="en-US"/>
        </w:rPr>
        <w:t>info</w:t>
      </w:r>
      <w:r w:rsidR="008E1EC2" w:rsidRPr="00927E7C">
        <w:rPr>
          <w:rFonts w:ascii="Times New Roman" w:hAnsi="Times New Roman" w:cs="Times New Roman"/>
          <w:sz w:val="23"/>
          <w:szCs w:val="23"/>
          <w:shd w:val="clear" w:color="auto" w:fill="FFFFFF"/>
        </w:rPr>
        <w:t>@knakbi.ru.</w:t>
      </w:r>
    </w:p>
    <w:p w14:paraId="6623D312" w14:textId="152929EC" w:rsidR="00783A66" w:rsidRPr="002D38E9" w:rsidRDefault="00783A66" w:rsidP="00783A66">
      <w:pPr>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1.3. Со дня размещения извещения</w:t>
      </w:r>
      <w:r w:rsidR="00A93995" w:rsidRPr="00A93995">
        <w:rPr>
          <w:rFonts w:ascii="Times New Roman" w:eastAsia="Times New Roman" w:hAnsi="Times New Roman" w:cs="Times New Roman"/>
          <w:sz w:val="24"/>
          <w:szCs w:val="24"/>
          <w:lang w:eastAsia="ru-RU"/>
        </w:rPr>
        <w:t xml:space="preserve"> </w:t>
      </w:r>
      <w:r w:rsidR="00A93995" w:rsidRPr="00927E7C">
        <w:rPr>
          <w:rFonts w:ascii="Times New Roman" w:eastAsia="Times New Roman" w:hAnsi="Times New Roman" w:cs="Times New Roman"/>
          <w:sz w:val="24"/>
          <w:szCs w:val="24"/>
          <w:lang w:eastAsia="ru-RU"/>
        </w:rPr>
        <w:t>о проведении торгов</w:t>
      </w:r>
      <w:r w:rsidRPr="00927E7C">
        <w:rPr>
          <w:rFonts w:ascii="Times New Roman" w:eastAsia="Times New Roman" w:hAnsi="Times New Roman" w:cs="Times New Roman"/>
          <w:sz w:val="24"/>
          <w:szCs w:val="24"/>
          <w:lang w:eastAsia="ru-RU"/>
        </w:rPr>
        <w:t xml:space="preserve"> на </w:t>
      </w:r>
      <w:r w:rsidRPr="002D38E9">
        <w:rPr>
          <w:rFonts w:ascii="Times New Roman" w:eastAsia="Times New Roman" w:hAnsi="Times New Roman" w:cs="Times New Roman"/>
          <w:sz w:val="24"/>
          <w:szCs w:val="24"/>
          <w:lang w:eastAsia="ru-RU"/>
        </w:rPr>
        <w:t>официальн</w:t>
      </w:r>
      <w:r w:rsidR="009403D5" w:rsidRPr="002D38E9">
        <w:rPr>
          <w:rFonts w:ascii="Times New Roman" w:eastAsia="Times New Roman" w:hAnsi="Times New Roman" w:cs="Times New Roman"/>
          <w:sz w:val="24"/>
          <w:szCs w:val="24"/>
          <w:lang w:eastAsia="ru-RU"/>
        </w:rPr>
        <w:t>ых</w:t>
      </w:r>
      <w:r w:rsidRPr="002D38E9">
        <w:rPr>
          <w:rFonts w:ascii="Times New Roman" w:eastAsia="Times New Roman" w:hAnsi="Times New Roman" w:cs="Times New Roman"/>
          <w:sz w:val="24"/>
          <w:szCs w:val="24"/>
          <w:lang w:eastAsia="ru-RU"/>
        </w:rPr>
        <w:t xml:space="preserve"> сайт</w:t>
      </w:r>
      <w:r w:rsidR="009403D5" w:rsidRPr="002D38E9">
        <w:rPr>
          <w:rFonts w:ascii="Times New Roman" w:eastAsia="Times New Roman" w:hAnsi="Times New Roman" w:cs="Times New Roman"/>
          <w:sz w:val="24"/>
          <w:szCs w:val="24"/>
          <w:lang w:eastAsia="ru-RU"/>
        </w:rPr>
        <w:t>ах</w:t>
      </w:r>
      <w:r w:rsidRPr="002D38E9">
        <w:rPr>
          <w:rFonts w:ascii="Times New Roman" w:eastAsia="Times New Roman" w:hAnsi="Times New Roman" w:cs="Times New Roman"/>
          <w:sz w:val="24"/>
          <w:szCs w:val="24"/>
          <w:lang w:eastAsia="ru-RU"/>
        </w:rPr>
        <w:t xml:space="preserve"> </w:t>
      </w:r>
      <w:r w:rsidR="00763A1F" w:rsidRPr="002D38E9">
        <w:rPr>
          <w:rFonts w:ascii="Times New Roman" w:eastAsia="Times New Roman" w:hAnsi="Times New Roman" w:cs="Times New Roman"/>
          <w:sz w:val="24"/>
          <w:szCs w:val="24"/>
          <w:lang w:eastAsia="ru-RU"/>
        </w:rPr>
        <w:t>Министерства экономического развития Хабаровского края</w:t>
      </w:r>
      <w:r w:rsidR="0037111A" w:rsidRPr="002D38E9">
        <w:rPr>
          <w:rFonts w:ascii="Times New Roman" w:eastAsia="Times New Roman" w:hAnsi="Times New Roman" w:cs="Times New Roman"/>
          <w:sz w:val="24"/>
          <w:szCs w:val="24"/>
          <w:lang w:eastAsia="ru-RU"/>
        </w:rPr>
        <w:t>,</w:t>
      </w:r>
      <w:r w:rsidR="00763A1F" w:rsidRPr="002D38E9">
        <w:rPr>
          <w:rFonts w:ascii="Times New Roman" w:eastAsia="Times New Roman" w:hAnsi="Times New Roman" w:cs="Times New Roman"/>
          <w:sz w:val="24"/>
          <w:szCs w:val="24"/>
          <w:lang w:eastAsia="ru-RU"/>
        </w:rPr>
        <w:t xml:space="preserve"> </w:t>
      </w:r>
      <w:r w:rsidR="0037111A" w:rsidRPr="002D38E9">
        <w:rPr>
          <w:rFonts w:ascii="Times New Roman" w:eastAsia="Times New Roman" w:hAnsi="Times New Roman" w:cs="Times New Roman"/>
          <w:sz w:val="24"/>
          <w:szCs w:val="24"/>
          <w:lang w:eastAsia="ru-RU"/>
        </w:rPr>
        <w:t xml:space="preserve">АНО «АПИРИ ХК» и бизнес-инкубатора </w:t>
      </w:r>
      <w:r w:rsidRPr="002D38E9">
        <w:rPr>
          <w:rFonts w:ascii="Times New Roman" w:eastAsia="Times New Roman" w:hAnsi="Times New Roman" w:cs="Times New Roman"/>
          <w:sz w:val="24"/>
          <w:szCs w:val="24"/>
          <w:lang w:eastAsia="ru-RU"/>
        </w:rPr>
        <w:t>организатор конкурса предоставляет конкурсную документацию любому заинтересованному лицу на основании заявления, поданного в письменной форме, в том числе в форме электронного документа, в течение двух рабочих дней с даты получения соответствующего заявления.</w:t>
      </w:r>
    </w:p>
    <w:p w14:paraId="07653900" w14:textId="147FBE78" w:rsidR="00783A66" w:rsidRPr="002D38E9" w:rsidRDefault="00783A66" w:rsidP="00783A66">
      <w:pPr>
        <w:spacing w:after="0" w:line="240" w:lineRule="auto"/>
        <w:ind w:firstLine="709"/>
        <w:jc w:val="both"/>
        <w:rPr>
          <w:rFonts w:ascii="Times New Roman" w:eastAsia="Times New Roman" w:hAnsi="Times New Roman" w:cs="Times New Roman"/>
          <w:sz w:val="24"/>
          <w:szCs w:val="24"/>
          <w:lang w:eastAsia="ru-RU"/>
        </w:rPr>
      </w:pPr>
      <w:r w:rsidRPr="002D38E9">
        <w:rPr>
          <w:rFonts w:ascii="Times New Roman" w:eastAsia="Times New Roman" w:hAnsi="Times New Roman" w:cs="Times New Roman"/>
          <w:sz w:val="24"/>
          <w:szCs w:val="24"/>
          <w:shd w:val="clear" w:color="auto" w:fill="FFFFFF" w:themeFill="background1"/>
          <w:lang w:eastAsia="ru-RU"/>
        </w:rPr>
        <w:t xml:space="preserve">Место предоставления конкурсной документации: </w:t>
      </w:r>
      <w:r w:rsidR="00E57C9F" w:rsidRPr="002D38E9">
        <w:rPr>
          <w:rFonts w:ascii="Times New Roman" w:eastAsia="Times New Roman" w:hAnsi="Times New Roman" w:cs="Times New Roman"/>
          <w:sz w:val="24"/>
          <w:szCs w:val="24"/>
          <w:shd w:val="clear" w:color="auto" w:fill="FFFFFF" w:themeFill="background1"/>
          <w:lang w:eastAsia="ru-RU"/>
        </w:rPr>
        <w:t>681024</w:t>
      </w:r>
      <w:r w:rsidRPr="002D38E9">
        <w:rPr>
          <w:rFonts w:ascii="Times New Roman" w:eastAsia="Times New Roman" w:hAnsi="Times New Roman" w:cs="Times New Roman"/>
          <w:sz w:val="24"/>
          <w:szCs w:val="24"/>
          <w:shd w:val="clear" w:color="auto" w:fill="FFFFFF" w:themeFill="background1"/>
          <w:lang w:eastAsia="ru-RU"/>
        </w:rPr>
        <w:t xml:space="preserve">, </w:t>
      </w:r>
      <w:r w:rsidR="00E57C9F" w:rsidRPr="002D38E9">
        <w:rPr>
          <w:rFonts w:ascii="Times New Roman" w:eastAsia="Times New Roman" w:hAnsi="Times New Roman" w:cs="Times New Roman"/>
          <w:sz w:val="24"/>
          <w:szCs w:val="24"/>
          <w:shd w:val="clear" w:color="auto" w:fill="FFFFFF" w:themeFill="background1"/>
          <w:lang w:eastAsia="ru-RU"/>
        </w:rPr>
        <w:t>Хабаровский край</w:t>
      </w:r>
      <w:r w:rsidRPr="002D38E9">
        <w:rPr>
          <w:rFonts w:ascii="Times New Roman" w:eastAsia="Times New Roman" w:hAnsi="Times New Roman" w:cs="Times New Roman"/>
          <w:sz w:val="24"/>
          <w:szCs w:val="24"/>
          <w:shd w:val="clear" w:color="auto" w:fill="FFFFFF" w:themeFill="background1"/>
          <w:lang w:eastAsia="ru-RU"/>
        </w:rPr>
        <w:t>,</w:t>
      </w:r>
      <w:r w:rsidR="000602DE" w:rsidRPr="002D38E9">
        <w:rPr>
          <w:rFonts w:ascii="Times New Roman" w:eastAsia="Times New Roman" w:hAnsi="Times New Roman" w:cs="Times New Roman"/>
          <w:sz w:val="24"/>
          <w:szCs w:val="24"/>
          <w:shd w:val="clear" w:color="auto" w:fill="FFFFFF" w:themeFill="background1"/>
          <w:lang w:eastAsia="ru-RU"/>
        </w:rPr>
        <w:t xml:space="preserve"> г.</w:t>
      </w:r>
      <w:r w:rsidR="00EB0414" w:rsidRPr="002D38E9">
        <w:rPr>
          <w:rFonts w:ascii="Times New Roman" w:eastAsia="Times New Roman" w:hAnsi="Times New Roman" w:cs="Times New Roman"/>
          <w:sz w:val="24"/>
          <w:szCs w:val="24"/>
          <w:shd w:val="clear" w:color="auto" w:fill="FFFFFF" w:themeFill="background1"/>
          <w:lang w:eastAsia="ru-RU"/>
        </w:rPr>
        <w:t xml:space="preserve">  </w:t>
      </w:r>
      <w:r w:rsidR="00E57C9F" w:rsidRPr="002D38E9">
        <w:rPr>
          <w:rFonts w:ascii="Times New Roman" w:eastAsia="Times New Roman" w:hAnsi="Times New Roman" w:cs="Times New Roman"/>
          <w:sz w:val="24"/>
          <w:szCs w:val="24"/>
          <w:shd w:val="clear" w:color="auto" w:fill="FFFFFF" w:themeFill="background1"/>
          <w:lang w:eastAsia="ru-RU"/>
        </w:rPr>
        <w:t>Комсомольск-на-Амуре</w:t>
      </w:r>
      <w:r w:rsidRPr="002D38E9">
        <w:rPr>
          <w:rFonts w:ascii="Times New Roman" w:eastAsia="Times New Roman" w:hAnsi="Times New Roman" w:cs="Times New Roman"/>
          <w:sz w:val="24"/>
          <w:szCs w:val="24"/>
          <w:shd w:val="clear" w:color="auto" w:fill="FFFFFF" w:themeFill="background1"/>
          <w:lang w:eastAsia="ru-RU"/>
        </w:rPr>
        <w:t xml:space="preserve">, </w:t>
      </w:r>
      <w:r w:rsidR="00E57C9F" w:rsidRPr="002D38E9">
        <w:rPr>
          <w:rFonts w:ascii="Times New Roman" w:eastAsia="Times New Roman" w:hAnsi="Times New Roman" w:cs="Times New Roman"/>
          <w:sz w:val="24"/>
          <w:szCs w:val="24"/>
          <w:shd w:val="clear" w:color="auto" w:fill="FFFFFF" w:themeFill="background1"/>
          <w:lang w:eastAsia="ru-RU"/>
        </w:rPr>
        <w:t>проспект Первостроителей, 22 корпус 2</w:t>
      </w:r>
      <w:r w:rsidRPr="002D38E9">
        <w:rPr>
          <w:rFonts w:ascii="Times New Roman" w:eastAsia="Times New Roman" w:hAnsi="Times New Roman" w:cs="Times New Roman"/>
          <w:sz w:val="24"/>
          <w:szCs w:val="24"/>
          <w:shd w:val="clear" w:color="auto" w:fill="FFFFFF" w:themeFill="background1"/>
          <w:lang w:eastAsia="ru-RU"/>
        </w:rPr>
        <w:t>,</w:t>
      </w:r>
      <w:r w:rsidR="00324BBA" w:rsidRPr="002D38E9">
        <w:rPr>
          <w:rFonts w:ascii="Times New Roman" w:eastAsia="Times New Roman" w:hAnsi="Times New Roman" w:cs="Times New Roman"/>
          <w:sz w:val="24"/>
          <w:szCs w:val="24"/>
          <w:shd w:val="clear" w:color="auto" w:fill="FFFFFF" w:themeFill="background1"/>
          <w:lang w:eastAsia="ru-RU"/>
        </w:rPr>
        <w:t xml:space="preserve"> 3 этаж,</w:t>
      </w:r>
      <w:r w:rsidRPr="002D38E9">
        <w:rPr>
          <w:rFonts w:ascii="Times New Roman" w:eastAsia="Times New Roman" w:hAnsi="Times New Roman" w:cs="Times New Roman"/>
          <w:sz w:val="24"/>
          <w:szCs w:val="24"/>
          <w:shd w:val="clear" w:color="auto" w:fill="FFFFFF" w:themeFill="background1"/>
          <w:lang w:eastAsia="ru-RU"/>
        </w:rPr>
        <w:t xml:space="preserve"> </w:t>
      </w:r>
      <w:r w:rsidR="00F14696" w:rsidRPr="002D38E9">
        <w:rPr>
          <w:rFonts w:ascii="Times New Roman" w:eastAsia="Times New Roman" w:hAnsi="Times New Roman" w:cs="Times New Roman"/>
          <w:sz w:val="24"/>
          <w:szCs w:val="24"/>
          <w:shd w:val="clear" w:color="auto" w:fill="FFFFFF" w:themeFill="background1"/>
          <w:lang w:eastAsia="ru-RU"/>
        </w:rPr>
        <w:t>к</w:t>
      </w:r>
      <w:r w:rsidR="00324BBA" w:rsidRPr="002D38E9">
        <w:rPr>
          <w:rFonts w:ascii="Times New Roman" w:eastAsia="Times New Roman" w:hAnsi="Times New Roman" w:cs="Times New Roman"/>
          <w:sz w:val="24"/>
          <w:szCs w:val="24"/>
          <w:shd w:val="clear" w:color="auto" w:fill="FFFFFF" w:themeFill="background1"/>
          <w:lang w:eastAsia="ru-RU"/>
        </w:rPr>
        <w:t>абинет Администрац</w:t>
      </w:r>
      <w:r w:rsidR="00F14696" w:rsidRPr="002D38E9">
        <w:rPr>
          <w:rFonts w:ascii="Times New Roman" w:eastAsia="Times New Roman" w:hAnsi="Times New Roman" w:cs="Times New Roman"/>
          <w:sz w:val="24"/>
          <w:szCs w:val="24"/>
          <w:shd w:val="clear" w:color="auto" w:fill="FFFFFF" w:themeFill="background1"/>
          <w:lang w:eastAsia="ru-RU"/>
        </w:rPr>
        <w:t>ии</w:t>
      </w:r>
      <w:r w:rsidR="004B6039" w:rsidRPr="002D38E9">
        <w:rPr>
          <w:rFonts w:ascii="Times New Roman" w:eastAsia="Times New Roman" w:hAnsi="Times New Roman" w:cs="Times New Roman"/>
          <w:sz w:val="24"/>
          <w:szCs w:val="24"/>
          <w:shd w:val="clear" w:color="auto" w:fill="FFFFFF" w:themeFill="background1"/>
          <w:lang w:eastAsia="ru-RU"/>
        </w:rPr>
        <w:t xml:space="preserve"> (</w:t>
      </w:r>
      <w:r w:rsidR="00B61F23" w:rsidRPr="002D38E9">
        <w:rPr>
          <w:rFonts w:ascii="Times New Roman" w:eastAsia="Times New Roman" w:hAnsi="Times New Roman" w:cs="Times New Roman"/>
          <w:sz w:val="24"/>
          <w:szCs w:val="24"/>
          <w:shd w:val="clear" w:color="auto" w:fill="FFFFFF" w:themeFill="background1"/>
          <w:lang w:eastAsia="ru-RU"/>
        </w:rPr>
        <w:t xml:space="preserve">3 </w:t>
      </w:r>
      <w:r w:rsidR="003044B5">
        <w:rPr>
          <w:rFonts w:ascii="Times New Roman" w:eastAsia="Times New Roman" w:hAnsi="Times New Roman" w:cs="Times New Roman"/>
          <w:sz w:val="24"/>
          <w:szCs w:val="24"/>
          <w:shd w:val="clear" w:color="auto" w:fill="FFFFFF" w:themeFill="background1"/>
          <w:lang w:eastAsia="ru-RU"/>
        </w:rPr>
        <w:t> </w:t>
      </w:r>
      <w:r w:rsidR="00B61F23" w:rsidRPr="002D38E9">
        <w:rPr>
          <w:rFonts w:ascii="Times New Roman" w:eastAsia="Times New Roman" w:hAnsi="Times New Roman" w:cs="Times New Roman"/>
          <w:sz w:val="24"/>
          <w:szCs w:val="24"/>
          <w:shd w:val="clear" w:color="auto" w:fill="FFFFFF" w:themeFill="background1"/>
          <w:lang w:eastAsia="ru-RU"/>
        </w:rPr>
        <w:t xml:space="preserve">этаж, </w:t>
      </w:r>
      <w:r w:rsidR="004B6039" w:rsidRPr="002D38E9">
        <w:rPr>
          <w:rFonts w:ascii="Times New Roman" w:eastAsia="Times New Roman" w:hAnsi="Times New Roman" w:cs="Times New Roman"/>
          <w:sz w:val="24"/>
          <w:szCs w:val="24"/>
          <w:shd w:val="clear" w:color="auto" w:fill="FFFFFF" w:themeFill="background1"/>
          <w:lang w:eastAsia="ru-RU"/>
        </w:rPr>
        <w:t>офис № 14)</w:t>
      </w:r>
      <w:r w:rsidRPr="002D38E9">
        <w:rPr>
          <w:rFonts w:ascii="Times New Roman" w:eastAsia="Times New Roman" w:hAnsi="Times New Roman" w:cs="Times New Roman"/>
          <w:sz w:val="24"/>
          <w:szCs w:val="24"/>
          <w:lang w:eastAsia="ru-RU"/>
        </w:rPr>
        <w:t>.</w:t>
      </w:r>
    </w:p>
    <w:p w14:paraId="51487836" w14:textId="129A248B" w:rsidR="00783A66" w:rsidRDefault="0081403F" w:rsidP="00236BA1">
      <w:pPr>
        <w:spacing w:after="0" w:line="240" w:lineRule="auto"/>
        <w:ind w:firstLine="709"/>
        <w:jc w:val="both"/>
        <w:rPr>
          <w:rFonts w:ascii="Times New Roman" w:eastAsia="Times New Roman" w:hAnsi="Times New Roman" w:cs="Times New Roman"/>
          <w:sz w:val="24"/>
          <w:szCs w:val="24"/>
          <w:lang w:eastAsia="ru-RU"/>
        </w:rPr>
      </w:pPr>
      <w:r w:rsidRPr="002D38E9">
        <w:rPr>
          <w:rFonts w:ascii="Times New Roman" w:eastAsia="Times New Roman" w:hAnsi="Times New Roman" w:cs="Times New Roman"/>
          <w:sz w:val="24"/>
          <w:szCs w:val="24"/>
          <w:lang w:eastAsia="ru-RU"/>
        </w:rPr>
        <w:t>Электронные</w:t>
      </w:r>
      <w:r w:rsidR="00783A66" w:rsidRPr="002D38E9">
        <w:rPr>
          <w:rFonts w:ascii="Times New Roman" w:eastAsia="Times New Roman" w:hAnsi="Times New Roman" w:cs="Times New Roman"/>
          <w:sz w:val="24"/>
          <w:szCs w:val="24"/>
          <w:lang w:eastAsia="ru-RU"/>
        </w:rPr>
        <w:t xml:space="preserve"> адрес</w:t>
      </w:r>
      <w:r w:rsidRPr="002D38E9">
        <w:rPr>
          <w:rFonts w:ascii="Times New Roman" w:eastAsia="Times New Roman" w:hAnsi="Times New Roman" w:cs="Times New Roman"/>
          <w:sz w:val="24"/>
          <w:szCs w:val="24"/>
          <w:lang w:eastAsia="ru-RU"/>
        </w:rPr>
        <w:t>а сайтов в сети Интернет, на которых</w:t>
      </w:r>
      <w:r w:rsidR="00783A66" w:rsidRPr="002D38E9">
        <w:rPr>
          <w:rFonts w:ascii="Times New Roman" w:eastAsia="Times New Roman" w:hAnsi="Times New Roman" w:cs="Times New Roman"/>
          <w:sz w:val="24"/>
          <w:szCs w:val="24"/>
          <w:lang w:eastAsia="ru-RU"/>
        </w:rPr>
        <w:t xml:space="preserve"> размещена конкурсная документация:</w:t>
      </w:r>
      <w:r w:rsidR="008F3CFA" w:rsidRPr="002D38E9">
        <w:rPr>
          <w:rFonts w:ascii="Times New Roman" w:eastAsia="Times New Roman" w:hAnsi="Times New Roman" w:cs="Times New Roman"/>
          <w:sz w:val="24"/>
          <w:lang w:eastAsia="ru-RU"/>
        </w:rPr>
        <w:t xml:space="preserve"> </w:t>
      </w:r>
      <w:hyperlink r:id="rId9" w:history="1">
        <w:r w:rsidR="008F3CFA" w:rsidRPr="002D38E9">
          <w:rPr>
            <w:rStyle w:val="a4"/>
            <w:rFonts w:ascii="Times New Roman" w:eastAsia="Times New Roman" w:hAnsi="Times New Roman" w:cs="Times New Roman"/>
            <w:sz w:val="24"/>
            <w:lang w:eastAsia="ru-RU"/>
          </w:rPr>
          <w:t>minec.khabkrai.ru/</w:t>
        </w:r>
      </w:hyperlink>
      <w:r w:rsidR="0037111A" w:rsidRPr="00236BA1">
        <w:rPr>
          <w:rStyle w:val="a4"/>
        </w:rPr>
        <w:t xml:space="preserve">, </w:t>
      </w:r>
      <w:hyperlink r:id="rId10" w:history="1">
        <w:r w:rsidR="00236BA1" w:rsidRPr="00236BA1">
          <w:rPr>
            <w:rStyle w:val="a4"/>
            <w:rFonts w:ascii="Times New Roman" w:eastAsia="Times New Roman" w:hAnsi="Times New Roman" w:cs="Times New Roman"/>
            <w:sz w:val="24"/>
            <w:lang w:eastAsia="ru-RU"/>
          </w:rPr>
          <w:t>invest.khv.gov.ru/</w:t>
        </w:r>
      </w:hyperlink>
      <w:r w:rsidR="00236BA1">
        <w:rPr>
          <w:rFonts w:ascii="Times New Roman" w:eastAsia="Times New Roman" w:hAnsi="Times New Roman" w:cs="Times New Roman"/>
          <w:sz w:val="24"/>
          <w:szCs w:val="24"/>
          <w:lang w:eastAsia="ru-RU"/>
        </w:rPr>
        <w:t xml:space="preserve"> </w:t>
      </w:r>
      <w:r w:rsidR="0037111A" w:rsidRPr="002D38E9">
        <w:rPr>
          <w:rFonts w:ascii="Times New Roman" w:eastAsia="Times New Roman" w:hAnsi="Times New Roman" w:cs="Times New Roman"/>
          <w:sz w:val="24"/>
          <w:lang w:eastAsia="ru-RU"/>
        </w:rPr>
        <w:t>и</w:t>
      </w:r>
      <w:r w:rsidR="00783A66" w:rsidRPr="002D38E9">
        <w:rPr>
          <w:rFonts w:ascii="Times New Roman" w:eastAsia="Times New Roman" w:hAnsi="Times New Roman" w:cs="Times New Roman"/>
          <w:sz w:val="24"/>
          <w:szCs w:val="24"/>
          <w:lang w:eastAsia="ru-RU"/>
        </w:rPr>
        <w:t xml:space="preserve"> </w:t>
      </w:r>
      <w:hyperlink r:id="rId11" w:history="1">
        <w:r w:rsidR="007D6D06" w:rsidRPr="002D38E9">
          <w:rPr>
            <w:rStyle w:val="a4"/>
            <w:rFonts w:ascii="Times New Roman" w:eastAsia="Times New Roman" w:hAnsi="Times New Roman" w:cs="Times New Roman"/>
            <w:sz w:val="24"/>
            <w:szCs w:val="24"/>
            <w:lang w:val="en-US" w:eastAsia="ru-RU"/>
          </w:rPr>
          <w:t>knakbi</w:t>
        </w:r>
        <w:r w:rsidR="007D6D06" w:rsidRPr="002D38E9">
          <w:rPr>
            <w:rStyle w:val="a4"/>
            <w:rFonts w:ascii="Times New Roman" w:eastAsia="Times New Roman" w:hAnsi="Times New Roman" w:cs="Times New Roman"/>
            <w:sz w:val="24"/>
            <w:szCs w:val="24"/>
            <w:lang w:eastAsia="ru-RU"/>
          </w:rPr>
          <w:t>.</w:t>
        </w:r>
        <w:r w:rsidR="007D6D06" w:rsidRPr="002D38E9">
          <w:rPr>
            <w:rStyle w:val="a4"/>
            <w:rFonts w:ascii="Times New Roman" w:eastAsia="Times New Roman" w:hAnsi="Times New Roman" w:cs="Times New Roman"/>
            <w:sz w:val="24"/>
            <w:szCs w:val="24"/>
            <w:lang w:val="en-US" w:eastAsia="ru-RU"/>
          </w:rPr>
          <w:t>ru</w:t>
        </w:r>
      </w:hyperlink>
      <w:r w:rsidR="00783A66" w:rsidRPr="002D38E9">
        <w:rPr>
          <w:rFonts w:ascii="Times New Roman" w:eastAsia="Times New Roman" w:hAnsi="Times New Roman" w:cs="Times New Roman"/>
          <w:sz w:val="24"/>
          <w:szCs w:val="24"/>
          <w:lang w:eastAsia="ru-RU"/>
        </w:rPr>
        <w:t>.</w:t>
      </w:r>
      <w:r w:rsidR="00236BA1">
        <w:rPr>
          <w:rFonts w:ascii="Times New Roman" w:eastAsia="Times New Roman" w:hAnsi="Times New Roman" w:cs="Times New Roman"/>
          <w:sz w:val="24"/>
          <w:szCs w:val="24"/>
          <w:lang w:eastAsia="ru-RU"/>
        </w:rPr>
        <w:t xml:space="preserve"> </w:t>
      </w:r>
    </w:p>
    <w:p w14:paraId="531BD8AC" w14:textId="77777777" w:rsidR="00236BA1" w:rsidRPr="00927E7C" w:rsidRDefault="00236BA1" w:rsidP="00783A66">
      <w:pPr>
        <w:spacing w:after="0" w:line="240" w:lineRule="auto"/>
        <w:ind w:firstLine="709"/>
        <w:jc w:val="both"/>
        <w:rPr>
          <w:rFonts w:ascii="Times New Roman" w:eastAsia="Times New Roman" w:hAnsi="Times New Roman" w:cs="Times New Roman"/>
          <w:sz w:val="24"/>
          <w:szCs w:val="24"/>
          <w:lang w:eastAsia="ru-RU"/>
        </w:rPr>
      </w:pPr>
    </w:p>
    <w:p w14:paraId="643886D5" w14:textId="4E8D8144" w:rsidR="00783A66" w:rsidRPr="00927E7C" w:rsidRDefault="00783A66" w:rsidP="007732E1">
      <w:pPr>
        <w:spacing w:after="0" w:line="240" w:lineRule="auto"/>
        <w:ind w:firstLine="567"/>
        <w:rPr>
          <w:rFonts w:ascii="Times New Roman" w:hAnsi="Times New Roman" w:cs="Times New Roman"/>
          <w:sz w:val="24"/>
          <w:szCs w:val="24"/>
        </w:rPr>
      </w:pPr>
      <w:r w:rsidRPr="00927E7C">
        <w:rPr>
          <w:rFonts w:ascii="Times New Roman" w:hAnsi="Times New Roman" w:cs="Times New Roman"/>
          <w:sz w:val="24"/>
          <w:szCs w:val="24"/>
        </w:rPr>
        <w:t>Конкурсная документация до размещения извещения о проведении конкурса на</w:t>
      </w:r>
      <w:r w:rsidR="008B5518" w:rsidRPr="008B5518">
        <w:rPr>
          <w:rFonts w:ascii="Times New Roman" w:hAnsi="Times New Roman" w:cs="Times New Roman"/>
          <w:sz w:val="24"/>
          <w:szCs w:val="24"/>
        </w:rPr>
        <w:t xml:space="preserve"> </w:t>
      </w:r>
      <w:r w:rsidR="0081403F">
        <w:rPr>
          <w:rFonts w:ascii="Times New Roman" w:eastAsia="Times New Roman" w:hAnsi="Times New Roman" w:cs="Times New Roman"/>
          <w:sz w:val="24"/>
          <w:szCs w:val="24"/>
          <w:lang w:eastAsia="ru-RU"/>
        </w:rPr>
        <w:t>сайтах</w:t>
      </w:r>
      <w:r w:rsidR="008B5518" w:rsidRPr="00927E7C">
        <w:rPr>
          <w:rFonts w:ascii="Times New Roman" w:eastAsia="Times New Roman" w:hAnsi="Times New Roman" w:cs="Times New Roman"/>
          <w:sz w:val="24"/>
          <w:szCs w:val="24"/>
          <w:lang w:eastAsia="ru-RU"/>
        </w:rPr>
        <w:t xml:space="preserve"> в сети Интернет</w:t>
      </w:r>
      <w:r w:rsidRPr="00927E7C">
        <w:rPr>
          <w:rFonts w:ascii="Times New Roman" w:hAnsi="Times New Roman" w:cs="Times New Roman"/>
          <w:sz w:val="24"/>
          <w:szCs w:val="24"/>
        </w:rPr>
        <w:t xml:space="preserve"> не предоставляется.</w:t>
      </w:r>
    </w:p>
    <w:p w14:paraId="0A372FDC" w14:textId="014F2EE4" w:rsidR="00356217" w:rsidRPr="00927E7C" w:rsidRDefault="00376B7D" w:rsidP="000061D9">
      <w:pPr>
        <w:pStyle w:val="ConsPlusNormal"/>
        <w:ind w:firstLine="540"/>
        <w:jc w:val="both"/>
        <w:rPr>
          <w:rFonts w:ascii="Times New Roman" w:hAnsi="Times New Roman" w:cs="Times New Roman"/>
          <w:sz w:val="24"/>
          <w:szCs w:val="24"/>
        </w:rPr>
      </w:pPr>
      <w:r w:rsidRPr="00927E7C">
        <w:rPr>
          <w:rFonts w:ascii="Times New Roman" w:hAnsi="Times New Roman" w:cs="Times New Roman"/>
          <w:sz w:val="24"/>
          <w:szCs w:val="24"/>
        </w:rPr>
        <w:t xml:space="preserve">Предоставление конкурсной документации </w:t>
      </w:r>
      <w:r w:rsidR="001C06D3" w:rsidRPr="00927E7C">
        <w:rPr>
          <w:rFonts w:ascii="Times New Roman" w:hAnsi="Times New Roman" w:cs="Times New Roman"/>
          <w:sz w:val="24"/>
          <w:szCs w:val="24"/>
        </w:rPr>
        <w:t xml:space="preserve">осуществляется </w:t>
      </w:r>
      <w:r w:rsidRPr="00927E7C">
        <w:rPr>
          <w:rFonts w:ascii="Times New Roman" w:hAnsi="Times New Roman" w:cs="Times New Roman"/>
          <w:sz w:val="24"/>
          <w:szCs w:val="24"/>
        </w:rPr>
        <w:t>в форме электронного документа без взимания платы.</w:t>
      </w:r>
    </w:p>
    <w:p w14:paraId="57E13D04" w14:textId="77777777" w:rsidR="003073C4" w:rsidRDefault="003073C4" w:rsidP="002D4B68">
      <w:pPr>
        <w:spacing w:after="0" w:line="240" w:lineRule="auto"/>
        <w:ind w:firstLine="709"/>
        <w:jc w:val="both"/>
        <w:rPr>
          <w:rFonts w:ascii="Times New Roman" w:hAnsi="Times New Roman" w:cs="Times New Roman"/>
          <w:sz w:val="24"/>
          <w:szCs w:val="24"/>
        </w:rPr>
      </w:pPr>
    </w:p>
    <w:p w14:paraId="4AAB5BCA" w14:textId="2666FC13" w:rsidR="00783A66" w:rsidRPr="00927E7C" w:rsidRDefault="00803855" w:rsidP="002D4B68">
      <w:pPr>
        <w:spacing w:after="0" w:line="240" w:lineRule="auto"/>
        <w:ind w:firstLine="709"/>
        <w:jc w:val="both"/>
        <w:rPr>
          <w:rFonts w:ascii="Times New Roman" w:hAnsi="Times New Roman" w:cs="Times New Roman"/>
          <w:sz w:val="24"/>
          <w:szCs w:val="24"/>
        </w:rPr>
      </w:pPr>
      <w:r w:rsidRPr="00927E7C">
        <w:rPr>
          <w:rFonts w:ascii="Times New Roman" w:hAnsi="Times New Roman" w:cs="Times New Roman"/>
          <w:sz w:val="24"/>
          <w:szCs w:val="24"/>
        </w:rPr>
        <w:t>1.4</w:t>
      </w:r>
      <w:r w:rsidR="00783A66" w:rsidRPr="00927E7C">
        <w:rPr>
          <w:rFonts w:ascii="Times New Roman" w:hAnsi="Times New Roman" w:cs="Times New Roman"/>
          <w:sz w:val="24"/>
          <w:szCs w:val="24"/>
        </w:rPr>
        <w:t>. Организатор конкурса вправе отказаться от проведения конкурса не позднее, чем за пять дней до даты окончания срока подачи заявок на участие в конкурсе.</w:t>
      </w:r>
    </w:p>
    <w:p w14:paraId="39A18511" w14:textId="77777777" w:rsidR="003073C4" w:rsidRDefault="003073C4" w:rsidP="000749FE">
      <w:pPr>
        <w:spacing w:after="0" w:line="240" w:lineRule="auto"/>
        <w:ind w:firstLine="709"/>
        <w:jc w:val="both"/>
        <w:rPr>
          <w:rFonts w:ascii="Times New Roman" w:eastAsia="Times New Roman" w:hAnsi="Times New Roman" w:cs="Times New Roman"/>
          <w:sz w:val="24"/>
          <w:szCs w:val="24"/>
          <w:lang w:eastAsia="ru-RU"/>
        </w:rPr>
      </w:pPr>
    </w:p>
    <w:p w14:paraId="3AC1EB08" w14:textId="01FC062F" w:rsidR="00B53585" w:rsidRPr="00927E7C" w:rsidRDefault="00803855" w:rsidP="000749FE">
      <w:pPr>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1.5</w:t>
      </w:r>
      <w:r w:rsidR="00B53585" w:rsidRPr="00927E7C">
        <w:rPr>
          <w:rFonts w:ascii="Times New Roman" w:eastAsia="Times New Roman" w:hAnsi="Times New Roman" w:cs="Times New Roman"/>
          <w:sz w:val="24"/>
          <w:szCs w:val="24"/>
          <w:lang w:eastAsia="ru-RU"/>
        </w:rPr>
        <w:t>. Любое заинтересованное лицо вправе направить организатору конкурса запрос о разъяснении положений конкурсной документации. В течение двух рабочих дней с даты поступления указанного запроса организатор конкурса направляет в письменной форме или в форме электронного документа разъяснения положений конкурсной документации, если указанный запрос поступил к нему не позднее, чем за три рабочих дня до даты окончания срока подач</w:t>
      </w:r>
      <w:r w:rsidR="000749FE" w:rsidRPr="00927E7C">
        <w:rPr>
          <w:rFonts w:ascii="Times New Roman" w:eastAsia="Times New Roman" w:hAnsi="Times New Roman" w:cs="Times New Roman"/>
          <w:sz w:val="24"/>
          <w:szCs w:val="24"/>
          <w:lang w:eastAsia="ru-RU"/>
        </w:rPr>
        <w:t xml:space="preserve">и заявок на участие в конкурсе. </w:t>
      </w:r>
      <w:r w:rsidR="00B53585" w:rsidRPr="00927E7C">
        <w:rPr>
          <w:rFonts w:ascii="Times New Roman" w:eastAsia="Times New Roman" w:hAnsi="Times New Roman" w:cs="Times New Roman"/>
          <w:sz w:val="24"/>
          <w:szCs w:val="24"/>
          <w:lang w:eastAsia="ru-RU"/>
        </w:rPr>
        <w:t xml:space="preserve">Организатор конкурса по собственной инициативе или в соответствии с запросом заинтересованного лица вправе принять решение о внесении изменений в конкурсную документацию не позднее, чем за пять дней до даты окончания срока подачи заявок на участие в конкурсе. Изменение предмета конкурса не допускается. В течение одного дня с даты принятия решения о внесении изменений в конкурсную документацию такие изменения размещаются организатором </w:t>
      </w:r>
      <w:r w:rsidR="00B53585" w:rsidRPr="00927E7C">
        <w:rPr>
          <w:rFonts w:ascii="Times New Roman" w:eastAsia="Times New Roman" w:hAnsi="Times New Roman" w:cs="Times New Roman"/>
          <w:sz w:val="24"/>
          <w:szCs w:val="24"/>
          <w:lang w:eastAsia="ru-RU"/>
        </w:rPr>
        <w:lastRenderedPageBreak/>
        <w:t>конкурса в порядке, установленном для размещения извещения о проведении конкурса, и в течение двух рабочих дней направляются заказными письмами или в форме электронных документов всем заявителям, которым была предоставлена конкурсная документация. При этом срок подачи заявок на участие в конкурсе продлевается таким образом, что с даты размещения на официальн</w:t>
      </w:r>
      <w:r w:rsidR="00583E3E">
        <w:rPr>
          <w:rFonts w:ascii="Times New Roman" w:eastAsia="Times New Roman" w:hAnsi="Times New Roman" w:cs="Times New Roman"/>
          <w:sz w:val="24"/>
          <w:szCs w:val="24"/>
          <w:lang w:eastAsia="ru-RU"/>
        </w:rPr>
        <w:t>ых</w:t>
      </w:r>
      <w:r w:rsidR="00B53585" w:rsidRPr="00927E7C">
        <w:rPr>
          <w:rFonts w:ascii="Times New Roman" w:eastAsia="Times New Roman" w:hAnsi="Times New Roman" w:cs="Times New Roman"/>
          <w:sz w:val="24"/>
          <w:szCs w:val="24"/>
          <w:lang w:eastAsia="ru-RU"/>
        </w:rPr>
        <w:t xml:space="preserve"> </w:t>
      </w:r>
      <w:r w:rsidR="00B53585" w:rsidRPr="002D38E9">
        <w:rPr>
          <w:rFonts w:ascii="Times New Roman" w:eastAsia="Times New Roman" w:hAnsi="Times New Roman" w:cs="Times New Roman"/>
          <w:sz w:val="24"/>
          <w:szCs w:val="24"/>
          <w:lang w:eastAsia="ru-RU"/>
        </w:rPr>
        <w:t>сайт</w:t>
      </w:r>
      <w:r w:rsidR="00583E3E" w:rsidRPr="002D38E9">
        <w:rPr>
          <w:rFonts w:ascii="Times New Roman" w:eastAsia="Times New Roman" w:hAnsi="Times New Roman" w:cs="Times New Roman"/>
          <w:sz w:val="24"/>
          <w:szCs w:val="24"/>
          <w:lang w:eastAsia="ru-RU"/>
        </w:rPr>
        <w:t>ах</w:t>
      </w:r>
      <w:r w:rsidR="00306B3C" w:rsidRPr="002D38E9">
        <w:rPr>
          <w:rFonts w:ascii="Times New Roman" w:eastAsia="Times New Roman" w:hAnsi="Times New Roman" w:cs="Times New Roman"/>
          <w:sz w:val="24"/>
          <w:szCs w:val="24"/>
          <w:lang w:eastAsia="ru-RU"/>
        </w:rPr>
        <w:t xml:space="preserve"> Министерства</w:t>
      </w:r>
      <w:r w:rsidR="00306B3C" w:rsidRPr="00763A1F">
        <w:rPr>
          <w:rFonts w:ascii="Times New Roman" w:eastAsia="Times New Roman" w:hAnsi="Times New Roman" w:cs="Times New Roman"/>
          <w:sz w:val="24"/>
          <w:szCs w:val="24"/>
          <w:lang w:eastAsia="ru-RU"/>
        </w:rPr>
        <w:t xml:space="preserve"> экономического развития Хабаровского края</w:t>
      </w:r>
      <w:r w:rsidR="0037111A">
        <w:rPr>
          <w:rFonts w:ascii="Times New Roman" w:eastAsia="Times New Roman" w:hAnsi="Times New Roman" w:cs="Times New Roman"/>
          <w:sz w:val="24"/>
          <w:lang w:eastAsia="ru-RU"/>
        </w:rPr>
        <w:t xml:space="preserve">, АНО «АПИРИ ХК» </w:t>
      </w:r>
      <w:r w:rsidR="00306B3C" w:rsidRPr="00763A1F">
        <w:rPr>
          <w:rFonts w:ascii="Times New Roman" w:eastAsia="Times New Roman" w:hAnsi="Times New Roman" w:cs="Times New Roman"/>
          <w:sz w:val="24"/>
          <w:szCs w:val="24"/>
          <w:lang w:eastAsia="ru-RU"/>
        </w:rPr>
        <w:t>и бизнес-инкубатора</w:t>
      </w:r>
      <w:r w:rsidR="00306B3C">
        <w:rPr>
          <w:rFonts w:ascii="Times New Roman" w:eastAsia="Times New Roman" w:hAnsi="Times New Roman" w:cs="Times New Roman"/>
          <w:sz w:val="24"/>
          <w:szCs w:val="24"/>
          <w:lang w:eastAsia="ru-RU"/>
        </w:rPr>
        <w:t xml:space="preserve"> </w:t>
      </w:r>
      <w:r w:rsidR="00B53585" w:rsidRPr="00927E7C">
        <w:rPr>
          <w:rFonts w:ascii="Times New Roman" w:eastAsia="Times New Roman" w:hAnsi="Times New Roman" w:cs="Times New Roman"/>
          <w:sz w:val="24"/>
          <w:szCs w:val="24"/>
          <w:lang w:eastAsia="ru-RU"/>
        </w:rPr>
        <w:t>внесенных изменений в конкурсную документацию до даты окончания срока подачи заявок на участие в конкурсе он составляет не менее двадцати дней.</w:t>
      </w:r>
    </w:p>
    <w:p w14:paraId="2F80A6A9" w14:textId="77777777" w:rsidR="003073C4" w:rsidRDefault="003073C4" w:rsidP="00783A66">
      <w:pPr>
        <w:spacing w:after="0" w:line="240" w:lineRule="auto"/>
        <w:ind w:firstLine="709"/>
        <w:jc w:val="both"/>
        <w:rPr>
          <w:rFonts w:ascii="Times New Roman" w:eastAsia="Times New Roman" w:hAnsi="Times New Roman" w:cs="Times New Roman"/>
          <w:sz w:val="24"/>
          <w:szCs w:val="24"/>
          <w:lang w:eastAsia="ru-RU"/>
        </w:rPr>
      </w:pPr>
    </w:p>
    <w:p w14:paraId="2AED284E" w14:textId="0BCF6C76" w:rsidR="00783A66" w:rsidRPr="00927E7C" w:rsidRDefault="00783A66" w:rsidP="00783A66">
      <w:pPr>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1.6. Место расположения имущества, права на которое передаются по договору: </w:t>
      </w:r>
    </w:p>
    <w:p w14:paraId="672FFC98" w14:textId="77777777" w:rsidR="00CB4057" w:rsidRPr="00927E7C" w:rsidRDefault="00CB4057" w:rsidP="003C13AC">
      <w:pPr>
        <w:spacing w:after="0" w:line="240" w:lineRule="auto"/>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681024, Хабаровский край, г. Комсомольск-на-Амуре, проспект Первостроителей, 22 корпус 2</w:t>
      </w:r>
      <w:r w:rsidR="00BD152C" w:rsidRPr="00927E7C">
        <w:rPr>
          <w:rFonts w:ascii="Times New Roman" w:eastAsia="Times New Roman" w:hAnsi="Times New Roman" w:cs="Times New Roman"/>
          <w:sz w:val="24"/>
          <w:szCs w:val="24"/>
          <w:lang w:eastAsia="ru-RU"/>
        </w:rPr>
        <w:t>.</w:t>
      </w:r>
    </w:p>
    <w:p w14:paraId="269D4E3C" w14:textId="77777777" w:rsidR="003073C4" w:rsidRPr="008901D8" w:rsidRDefault="003073C4" w:rsidP="008E1EC2">
      <w:pPr>
        <w:spacing w:after="0" w:line="240" w:lineRule="auto"/>
        <w:ind w:firstLine="709"/>
        <w:jc w:val="both"/>
        <w:rPr>
          <w:rFonts w:ascii="Times New Roman" w:eastAsia="Times New Roman" w:hAnsi="Times New Roman" w:cs="Times New Roman"/>
          <w:sz w:val="24"/>
          <w:szCs w:val="24"/>
          <w:lang w:eastAsia="ru-RU"/>
        </w:rPr>
      </w:pPr>
    </w:p>
    <w:p w14:paraId="36FA3F44" w14:textId="775F85CF" w:rsidR="004D7330" w:rsidRPr="00927E7C" w:rsidRDefault="00783A66" w:rsidP="008E1EC2">
      <w:pPr>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1.7. </w:t>
      </w:r>
      <w:r w:rsidR="00300329" w:rsidRPr="00927E7C">
        <w:rPr>
          <w:rFonts w:ascii="Times New Roman" w:eastAsia="Times New Roman" w:hAnsi="Times New Roman" w:cs="Times New Roman"/>
          <w:sz w:val="24"/>
          <w:szCs w:val="24"/>
          <w:lang w:eastAsia="ru-RU"/>
        </w:rPr>
        <w:t xml:space="preserve">Имущество </w:t>
      </w:r>
      <w:r w:rsidR="0099530C" w:rsidRPr="00927E7C">
        <w:rPr>
          <w:rFonts w:ascii="Times New Roman" w:eastAsia="Times New Roman" w:hAnsi="Times New Roman" w:cs="Times New Roman"/>
          <w:sz w:val="24"/>
          <w:szCs w:val="24"/>
          <w:lang w:eastAsia="ru-RU"/>
        </w:rPr>
        <w:t>принадлежит АНО «АПИРИ ХК» на праве собственности.</w:t>
      </w:r>
    </w:p>
    <w:p w14:paraId="3959EAB2" w14:textId="59167AD8" w:rsidR="00783A66" w:rsidRPr="00927E7C" w:rsidRDefault="00783A66" w:rsidP="008E1EC2">
      <w:pPr>
        <w:spacing w:after="0" w:line="240" w:lineRule="auto"/>
        <w:ind w:firstLine="709"/>
        <w:jc w:val="both"/>
        <w:rPr>
          <w:rFonts w:ascii="Times New Roman" w:eastAsia="Times New Roman" w:hAnsi="Times New Roman" w:cs="Times New Roman"/>
          <w:strike/>
          <w:sz w:val="24"/>
          <w:szCs w:val="24"/>
          <w:u w:val="single"/>
          <w:lang w:eastAsia="ru-RU"/>
        </w:rPr>
      </w:pPr>
      <w:r w:rsidRPr="00927E7C">
        <w:rPr>
          <w:rFonts w:ascii="Times New Roman" w:eastAsia="Times New Roman" w:hAnsi="Times New Roman" w:cs="Times New Roman"/>
          <w:sz w:val="24"/>
          <w:szCs w:val="24"/>
          <w:lang w:eastAsia="ru-RU"/>
        </w:rPr>
        <w:t>Целевое назначение имущества, права на которое передаются по договору аренды: предоставление</w:t>
      </w:r>
      <w:r w:rsidR="002D22F6" w:rsidRPr="00927E7C">
        <w:rPr>
          <w:rFonts w:ascii="Times New Roman" w:eastAsia="Times New Roman" w:hAnsi="Times New Roman" w:cs="Times New Roman"/>
          <w:sz w:val="24"/>
          <w:szCs w:val="24"/>
          <w:lang w:eastAsia="ru-RU"/>
        </w:rPr>
        <w:t xml:space="preserve"> мер государственной поддержки путем предоставления</w:t>
      </w:r>
      <w:r w:rsidRPr="00927E7C">
        <w:rPr>
          <w:rFonts w:ascii="Times New Roman" w:eastAsia="Times New Roman" w:hAnsi="Times New Roman" w:cs="Times New Roman"/>
          <w:sz w:val="24"/>
          <w:szCs w:val="24"/>
          <w:lang w:eastAsia="ru-RU"/>
        </w:rPr>
        <w:t xml:space="preserve"> в аренду</w:t>
      </w:r>
      <w:r w:rsidR="002D22F6" w:rsidRPr="00927E7C">
        <w:rPr>
          <w:rFonts w:ascii="Times New Roman" w:eastAsia="Times New Roman" w:hAnsi="Times New Roman" w:cs="Times New Roman"/>
          <w:sz w:val="24"/>
          <w:szCs w:val="24"/>
          <w:lang w:eastAsia="ru-RU"/>
        </w:rPr>
        <w:t xml:space="preserve"> </w:t>
      </w:r>
      <w:r w:rsidR="0087510C" w:rsidRPr="00927E7C">
        <w:rPr>
          <w:rFonts w:ascii="Times New Roman" w:eastAsia="Times New Roman" w:hAnsi="Times New Roman" w:cs="Times New Roman"/>
          <w:sz w:val="24"/>
          <w:szCs w:val="24"/>
          <w:lang w:eastAsia="ru-RU"/>
        </w:rPr>
        <w:t xml:space="preserve">на льготных условиях </w:t>
      </w:r>
      <w:r w:rsidR="001E275E" w:rsidRPr="00927E7C">
        <w:rPr>
          <w:rFonts w:ascii="Times New Roman" w:eastAsia="Times New Roman" w:hAnsi="Times New Roman" w:cs="Times New Roman"/>
          <w:sz w:val="24"/>
          <w:szCs w:val="24"/>
          <w:lang w:eastAsia="ru-RU"/>
        </w:rPr>
        <w:t xml:space="preserve">нежилых </w:t>
      </w:r>
      <w:r w:rsidR="002D22F6" w:rsidRPr="00927E7C">
        <w:rPr>
          <w:rFonts w:ascii="Times New Roman" w:eastAsia="Times New Roman" w:hAnsi="Times New Roman" w:cs="Times New Roman"/>
          <w:sz w:val="24"/>
          <w:szCs w:val="24"/>
          <w:lang w:eastAsia="ru-RU"/>
        </w:rPr>
        <w:t>помещений и оказания услуг</w:t>
      </w:r>
      <w:r w:rsidR="00B371ED" w:rsidRPr="00927E7C">
        <w:rPr>
          <w:rFonts w:ascii="Times New Roman" w:eastAsia="Times New Roman" w:hAnsi="Times New Roman" w:cs="Times New Roman"/>
          <w:sz w:val="24"/>
          <w:szCs w:val="24"/>
          <w:lang w:eastAsia="ru-RU"/>
        </w:rPr>
        <w:t xml:space="preserve"> бизнес-инкубатором</w:t>
      </w:r>
      <w:r w:rsidRPr="00927E7C">
        <w:rPr>
          <w:rFonts w:ascii="Times New Roman" w:eastAsia="Times New Roman" w:hAnsi="Times New Roman" w:cs="Times New Roman"/>
          <w:sz w:val="24"/>
          <w:szCs w:val="24"/>
          <w:lang w:eastAsia="ru-RU"/>
        </w:rPr>
        <w:t xml:space="preserve"> субъектам малого предпринимательства</w:t>
      </w:r>
      <w:r w:rsidR="004A13A3" w:rsidRPr="00927E7C">
        <w:rPr>
          <w:rFonts w:ascii="Times New Roman" w:hAnsi="Times New Roman" w:cs="Times New Roman"/>
          <w:sz w:val="24"/>
          <w:szCs w:val="24"/>
        </w:rPr>
        <w:t xml:space="preserve"> н</w:t>
      </w:r>
      <w:r w:rsidR="00FE3AD1">
        <w:rPr>
          <w:rFonts w:ascii="Times New Roman" w:hAnsi="Times New Roman" w:cs="Times New Roman"/>
          <w:sz w:val="24"/>
          <w:szCs w:val="24"/>
        </w:rPr>
        <w:t>а ранней стадии их деятельности</w:t>
      </w:r>
      <w:r w:rsidR="004A13A3" w:rsidRPr="00927E7C">
        <w:rPr>
          <w:rFonts w:ascii="Times New Roman" w:hAnsi="Times New Roman" w:cs="Times New Roman"/>
          <w:sz w:val="24"/>
          <w:szCs w:val="24"/>
        </w:rPr>
        <w:t xml:space="preserve"> </w:t>
      </w:r>
      <w:r w:rsidR="00EB34F7" w:rsidRPr="00927E7C">
        <w:rPr>
          <w:rFonts w:ascii="Times New Roman" w:hAnsi="Times New Roman" w:cs="Times New Roman"/>
          <w:sz w:val="24"/>
          <w:szCs w:val="24"/>
        </w:rPr>
        <w:t>(</w:t>
      </w:r>
      <w:r w:rsidR="004A13A3" w:rsidRPr="00927E7C">
        <w:rPr>
          <w:rFonts w:ascii="Times New Roman" w:hAnsi="Times New Roman" w:cs="Times New Roman"/>
          <w:sz w:val="24"/>
          <w:szCs w:val="24"/>
        </w:rPr>
        <w:t>стадии, при которой срок деятельности субъекта малого предпринимательства с момента государственной регистрации до момента подачи заявки на участие в конкурсе на предоставление в аренду помещений и оказание услуг бизнес-инкубатором не превышает 3 (трех) лет</w:t>
      </w:r>
      <w:r w:rsidR="00EB34F7" w:rsidRPr="00927E7C">
        <w:rPr>
          <w:rFonts w:ascii="Times New Roman" w:hAnsi="Times New Roman" w:cs="Times New Roman"/>
          <w:sz w:val="24"/>
          <w:szCs w:val="24"/>
        </w:rPr>
        <w:t>)</w:t>
      </w:r>
      <w:r w:rsidR="004A13A3" w:rsidRPr="00927E7C">
        <w:rPr>
          <w:rFonts w:ascii="Times New Roman" w:hAnsi="Times New Roman" w:cs="Times New Roman"/>
          <w:sz w:val="24"/>
          <w:szCs w:val="24"/>
        </w:rPr>
        <w:t xml:space="preserve">, </w:t>
      </w:r>
      <w:r w:rsidR="00B23BBD" w:rsidRPr="00927E7C">
        <w:rPr>
          <w:rFonts w:ascii="Times New Roman" w:eastAsia="Times New Roman" w:hAnsi="Times New Roman" w:cs="Times New Roman"/>
          <w:sz w:val="24"/>
          <w:szCs w:val="24"/>
          <w:lang w:eastAsia="ru-RU"/>
        </w:rPr>
        <w:t>а также физическим лицам, применяющим специальный налоговый режим «Налог на профессиональный доход»</w:t>
      </w:r>
      <w:r w:rsidR="000D31FD" w:rsidRPr="00927E7C">
        <w:rPr>
          <w:rFonts w:ascii="Times New Roman" w:eastAsia="Times New Roman" w:hAnsi="Times New Roman" w:cs="Times New Roman"/>
          <w:sz w:val="24"/>
          <w:szCs w:val="24"/>
          <w:lang w:eastAsia="ru-RU"/>
        </w:rPr>
        <w:t>.</w:t>
      </w:r>
      <w:r w:rsidR="00B23BBD" w:rsidRPr="00927E7C">
        <w:rPr>
          <w:rFonts w:ascii="Times New Roman" w:eastAsia="Times New Roman" w:hAnsi="Times New Roman" w:cs="Times New Roman"/>
          <w:sz w:val="24"/>
          <w:szCs w:val="24"/>
          <w:lang w:eastAsia="ru-RU"/>
        </w:rPr>
        <w:t xml:space="preserve"> </w:t>
      </w:r>
    </w:p>
    <w:p w14:paraId="035BD00F" w14:textId="77777777" w:rsidR="003073C4" w:rsidRDefault="003073C4" w:rsidP="00783A66">
      <w:pPr>
        <w:spacing w:after="0" w:line="240" w:lineRule="auto"/>
        <w:ind w:firstLine="709"/>
        <w:jc w:val="both"/>
        <w:rPr>
          <w:rFonts w:ascii="Times New Roman" w:eastAsia="Times New Roman" w:hAnsi="Times New Roman" w:cs="Times New Roman"/>
          <w:sz w:val="24"/>
          <w:szCs w:val="24"/>
          <w:lang w:eastAsia="ru-RU"/>
        </w:rPr>
      </w:pPr>
    </w:p>
    <w:p w14:paraId="5510F62A" w14:textId="53DA9390" w:rsidR="00783A66" w:rsidRPr="00927E7C" w:rsidRDefault="00783A66" w:rsidP="00783A66">
      <w:pPr>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1.8</w:t>
      </w:r>
      <w:r w:rsidRPr="00927E7C">
        <w:rPr>
          <w:rFonts w:ascii="Times New Roman" w:eastAsia="Times New Roman" w:hAnsi="Times New Roman" w:cs="Times New Roman"/>
          <w:szCs w:val="24"/>
          <w:lang w:eastAsia="ru-RU"/>
        </w:rPr>
        <w:t xml:space="preserve">. </w:t>
      </w:r>
      <w:r w:rsidRPr="00927E7C">
        <w:rPr>
          <w:rFonts w:ascii="Times New Roman" w:eastAsia="Times New Roman" w:hAnsi="Times New Roman" w:cs="Times New Roman"/>
          <w:sz w:val="24"/>
          <w:szCs w:val="24"/>
          <w:lang w:eastAsia="ru-RU"/>
        </w:rPr>
        <w:t>Описание и технические</w:t>
      </w:r>
      <w:r w:rsidRPr="00927E7C">
        <w:rPr>
          <w:rFonts w:ascii="Times New Roman" w:eastAsia="Times New Roman" w:hAnsi="Times New Roman" w:cs="Times New Roman"/>
          <w:szCs w:val="24"/>
          <w:lang w:eastAsia="ru-RU"/>
        </w:rPr>
        <w:t xml:space="preserve"> </w:t>
      </w:r>
      <w:r w:rsidRPr="00927E7C">
        <w:rPr>
          <w:rFonts w:ascii="Times New Roman" w:eastAsia="Times New Roman" w:hAnsi="Times New Roman" w:cs="Times New Roman"/>
          <w:sz w:val="24"/>
          <w:szCs w:val="24"/>
          <w:lang w:eastAsia="ru-RU"/>
        </w:rPr>
        <w:t>характеристики имущества, права на которое передаются по договору:</w:t>
      </w:r>
    </w:p>
    <w:p w14:paraId="06C08F9D" w14:textId="77777777" w:rsidR="00B23BBD" w:rsidRPr="00927E7C" w:rsidRDefault="00B23BBD" w:rsidP="00F636F8">
      <w:pPr>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Помещения по </w:t>
      </w:r>
      <w:r w:rsidR="00F636F8" w:rsidRPr="00927E7C">
        <w:rPr>
          <w:rFonts w:ascii="Times New Roman" w:eastAsia="Times New Roman" w:hAnsi="Times New Roman" w:cs="Times New Roman"/>
          <w:sz w:val="24"/>
          <w:szCs w:val="24"/>
          <w:lang w:eastAsia="ru-RU"/>
        </w:rPr>
        <w:t>пр. Первостроителей, 22 корпус 2</w:t>
      </w:r>
      <w:r w:rsidRPr="00927E7C">
        <w:rPr>
          <w:rFonts w:ascii="Times New Roman" w:eastAsia="Times New Roman" w:hAnsi="Times New Roman" w:cs="Times New Roman"/>
          <w:sz w:val="24"/>
          <w:szCs w:val="24"/>
          <w:lang w:eastAsia="ru-RU"/>
        </w:rPr>
        <w:t>:</w:t>
      </w:r>
    </w:p>
    <w:p w14:paraId="24523229" w14:textId="77777777" w:rsidR="00B23BBD" w:rsidRPr="00927E7C" w:rsidRDefault="00B23BBD" w:rsidP="00B23BBD">
      <w:pPr>
        <w:spacing w:after="0" w:line="102" w:lineRule="atLeast"/>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 расположение – </w:t>
      </w:r>
      <w:r w:rsidR="0043279B" w:rsidRPr="00927E7C">
        <w:rPr>
          <w:rFonts w:ascii="Times New Roman" w:eastAsia="Times New Roman" w:hAnsi="Times New Roman" w:cs="Times New Roman"/>
          <w:sz w:val="24"/>
          <w:szCs w:val="24"/>
          <w:lang w:eastAsia="ru-RU"/>
        </w:rPr>
        <w:t>Ц</w:t>
      </w:r>
      <w:r w:rsidR="008A0E2C" w:rsidRPr="00927E7C">
        <w:rPr>
          <w:rFonts w:ascii="Times New Roman" w:eastAsia="Times New Roman" w:hAnsi="Times New Roman" w:cs="Times New Roman"/>
          <w:sz w:val="24"/>
          <w:szCs w:val="24"/>
          <w:lang w:eastAsia="ru-RU"/>
        </w:rPr>
        <w:t>ентральный</w:t>
      </w:r>
      <w:r w:rsidR="003A395E" w:rsidRPr="00927E7C">
        <w:rPr>
          <w:rFonts w:ascii="Times New Roman" w:eastAsia="Times New Roman" w:hAnsi="Times New Roman" w:cs="Times New Roman"/>
          <w:sz w:val="24"/>
          <w:szCs w:val="24"/>
          <w:lang w:eastAsia="ru-RU"/>
        </w:rPr>
        <w:t xml:space="preserve"> </w:t>
      </w:r>
      <w:r w:rsidR="00443171" w:rsidRPr="00927E7C">
        <w:rPr>
          <w:rFonts w:ascii="Times New Roman" w:eastAsia="Times New Roman" w:hAnsi="Times New Roman" w:cs="Times New Roman"/>
          <w:sz w:val="24"/>
          <w:szCs w:val="24"/>
          <w:lang w:eastAsia="ru-RU"/>
        </w:rPr>
        <w:t>округ</w:t>
      </w:r>
      <w:r w:rsidR="003A395E" w:rsidRPr="00927E7C">
        <w:rPr>
          <w:rFonts w:ascii="Times New Roman" w:eastAsia="Times New Roman" w:hAnsi="Times New Roman" w:cs="Times New Roman"/>
          <w:sz w:val="24"/>
          <w:szCs w:val="24"/>
          <w:lang w:eastAsia="ru-RU"/>
        </w:rPr>
        <w:t xml:space="preserve"> </w:t>
      </w:r>
      <w:r w:rsidRPr="00927E7C">
        <w:rPr>
          <w:rFonts w:ascii="Times New Roman" w:eastAsia="Times New Roman" w:hAnsi="Times New Roman" w:cs="Times New Roman"/>
          <w:sz w:val="24"/>
          <w:szCs w:val="24"/>
          <w:lang w:eastAsia="ru-RU"/>
        </w:rPr>
        <w:t xml:space="preserve"> города </w:t>
      </w:r>
      <w:r w:rsidR="003A395E" w:rsidRPr="00927E7C">
        <w:rPr>
          <w:rFonts w:ascii="Times New Roman" w:eastAsia="Times New Roman" w:hAnsi="Times New Roman" w:cs="Times New Roman"/>
          <w:sz w:val="24"/>
          <w:szCs w:val="24"/>
          <w:lang w:eastAsia="ru-RU"/>
        </w:rPr>
        <w:t>Комсомольск-на-Амуре</w:t>
      </w:r>
      <w:r w:rsidR="00262537" w:rsidRPr="00927E7C">
        <w:rPr>
          <w:rFonts w:ascii="Times New Roman" w:eastAsia="Times New Roman" w:hAnsi="Times New Roman" w:cs="Times New Roman"/>
          <w:sz w:val="24"/>
          <w:szCs w:val="24"/>
          <w:lang w:eastAsia="ru-RU"/>
        </w:rPr>
        <w:t>,</w:t>
      </w:r>
      <w:r w:rsidR="000C6400" w:rsidRPr="00927E7C">
        <w:rPr>
          <w:rFonts w:ascii="Times New Roman" w:eastAsia="Times New Roman" w:hAnsi="Times New Roman" w:cs="Times New Roman"/>
          <w:sz w:val="24"/>
          <w:szCs w:val="24"/>
          <w:lang w:eastAsia="ru-RU"/>
        </w:rPr>
        <w:t xml:space="preserve"> на пересечении улицы Комсомольской и проспекта Первостроителей,</w:t>
      </w:r>
      <w:r w:rsidR="00262537" w:rsidRPr="00927E7C">
        <w:rPr>
          <w:rFonts w:ascii="Times New Roman" w:eastAsia="Times New Roman" w:hAnsi="Times New Roman" w:cs="Times New Roman"/>
          <w:sz w:val="24"/>
          <w:szCs w:val="24"/>
          <w:lang w:eastAsia="ru-RU"/>
        </w:rPr>
        <w:t xml:space="preserve"> </w:t>
      </w:r>
      <w:r w:rsidR="000340B5" w:rsidRPr="00927E7C">
        <w:rPr>
          <w:rFonts w:ascii="Times New Roman" w:eastAsia="Times New Roman" w:hAnsi="Times New Roman" w:cs="Times New Roman"/>
          <w:sz w:val="24"/>
          <w:szCs w:val="24"/>
          <w:lang w:eastAsia="ru-RU"/>
        </w:rPr>
        <w:t>четырех</w:t>
      </w:r>
      <w:r w:rsidRPr="00927E7C">
        <w:rPr>
          <w:rFonts w:ascii="Times New Roman" w:eastAsia="Times New Roman" w:hAnsi="Times New Roman" w:cs="Times New Roman"/>
          <w:sz w:val="24"/>
          <w:szCs w:val="24"/>
          <w:lang w:eastAsia="ru-RU"/>
        </w:rPr>
        <w:t>этажно</w:t>
      </w:r>
      <w:r w:rsidR="000C6400" w:rsidRPr="00927E7C">
        <w:rPr>
          <w:rFonts w:ascii="Times New Roman" w:eastAsia="Times New Roman" w:hAnsi="Times New Roman" w:cs="Times New Roman"/>
          <w:sz w:val="24"/>
          <w:szCs w:val="24"/>
          <w:lang w:eastAsia="ru-RU"/>
        </w:rPr>
        <w:t>е</w:t>
      </w:r>
      <w:r w:rsidR="008A0E2C" w:rsidRPr="00927E7C">
        <w:rPr>
          <w:rFonts w:ascii="Times New Roman" w:eastAsia="Times New Roman" w:hAnsi="Times New Roman" w:cs="Times New Roman"/>
          <w:sz w:val="24"/>
          <w:szCs w:val="24"/>
          <w:lang w:eastAsia="ru-RU"/>
        </w:rPr>
        <w:t xml:space="preserve"> отдельно стоящее</w:t>
      </w:r>
      <w:r w:rsidRPr="00927E7C">
        <w:rPr>
          <w:rFonts w:ascii="Times New Roman" w:eastAsia="Times New Roman" w:hAnsi="Times New Roman" w:cs="Times New Roman"/>
          <w:sz w:val="24"/>
          <w:szCs w:val="24"/>
          <w:lang w:eastAsia="ru-RU"/>
        </w:rPr>
        <w:t xml:space="preserve"> административно</w:t>
      </w:r>
      <w:r w:rsidR="008A0E2C" w:rsidRPr="00927E7C">
        <w:rPr>
          <w:rFonts w:ascii="Times New Roman" w:eastAsia="Times New Roman" w:hAnsi="Times New Roman" w:cs="Times New Roman"/>
          <w:sz w:val="24"/>
          <w:szCs w:val="24"/>
          <w:lang w:eastAsia="ru-RU"/>
        </w:rPr>
        <w:t>е</w:t>
      </w:r>
      <w:r w:rsidR="00E34E58" w:rsidRPr="00927E7C">
        <w:rPr>
          <w:rFonts w:ascii="Times New Roman" w:eastAsia="Times New Roman" w:hAnsi="Times New Roman" w:cs="Times New Roman"/>
          <w:sz w:val="24"/>
          <w:szCs w:val="24"/>
          <w:lang w:eastAsia="ru-RU"/>
        </w:rPr>
        <w:t xml:space="preserve"> </w:t>
      </w:r>
      <w:r w:rsidRPr="00927E7C">
        <w:rPr>
          <w:rFonts w:ascii="Times New Roman" w:eastAsia="Times New Roman" w:hAnsi="Times New Roman" w:cs="Times New Roman"/>
          <w:sz w:val="24"/>
          <w:szCs w:val="24"/>
          <w:lang w:eastAsia="ru-RU"/>
        </w:rPr>
        <w:t>нежило</w:t>
      </w:r>
      <w:r w:rsidR="008A0E2C" w:rsidRPr="00927E7C">
        <w:rPr>
          <w:rFonts w:ascii="Times New Roman" w:eastAsia="Times New Roman" w:hAnsi="Times New Roman" w:cs="Times New Roman"/>
          <w:sz w:val="24"/>
          <w:szCs w:val="24"/>
          <w:lang w:eastAsia="ru-RU"/>
        </w:rPr>
        <w:t>е здание</w:t>
      </w:r>
      <w:r w:rsidR="00AC6777" w:rsidRPr="00927E7C">
        <w:rPr>
          <w:rFonts w:ascii="Times New Roman" w:eastAsia="Times New Roman" w:hAnsi="Times New Roman" w:cs="Times New Roman"/>
          <w:sz w:val="24"/>
          <w:szCs w:val="24"/>
          <w:lang w:eastAsia="ru-RU"/>
        </w:rPr>
        <w:t xml:space="preserve"> 2018</w:t>
      </w:r>
      <w:r w:rsidR="000340B5" w:rsidRPr="00927E7C">
        <w:rPr>
          <w:rFonts w:ascii="Times New Roman" w:eastAsia="Times New Roman" w:hAnsi="Times New Roman" w:cs="Times New Roman"/>
          <w:sz w:val="24"/>
          <w:szCs w:val="24"/>
          <w:lang w:eastAsia="ru-RU"/>
        </w:rPr>
        <w:t xml:space="preserve"> года </w:t>
      </w:r>
      <w:r w:rsidR="0087513E" w:rsidRPr="00927E7C">
        <w:rPr>
          <w:rFonts w:ascii="Times New Roman" w:eastAsia="Times New Roman" w:hAnsi="Times New Roman" w:cs="Times New Roman"/>
          <w:sz w:val="24"/>
          <w:szCs w:val="24"/>
          <w:lang w:eastAsia="ru-RU"/>
        </w:rPr>
        <w:t>постройки</w:t>
      </w:r>
      <w:r w:rsidRPr="00927E7C">
        <w:rPr>
          <w:rFonts w:ascii="Times New Roman" w:eastAsia="Times New Roman" w:hAnsi="Times New Roman" w:cs="Times New Roman"/>
          <w:sz w:val="24"/>
          <w:szCs w:val="24"/>
          <w:lang w:eastAsia="ru-RU"/>
        </w:rPr>
        <w:t>;</w:t>
      </w:r>
      <w:r w:rsidR="00B050E0" w:rsidRPr="00927E7C">
        <w:rPr>
          <w:rFonts w:ascii="Times New Roman" w:eastAsia="Times New Roman" w:hAnsi="Times New Roman" w:cs="Times New Roman"/>
          <w:sz w:val="24"/>
          <w:szCs w:val="24"/>
          <w:lang w:eastAsia="ru-RU"/>
        </w:rPr>
        <w:t xml:space="preserve"> </w:t>
      </w:r>
    </w:p>
    <w:p w14:paraId="005B043F" w14:textId="77777777" w:rsidR="00B23BBD" w:rsidRPr="00927E7C" w:rsidRDefault="00B23BBD" w:rsidP="00B23BBD">
      <w:pPr>
        <w:spacing w:after="0" w:line="102" w:lineRule="atLeast"/>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 стены: </w:t>
      </w:r>
      <w:r w:rsidR="00842336" w:rsidRPr="00927E7C">
        <w:rPr>
          <w:rFonts w:ascii="Times New Roman" w:eastAsia="Times New Roman" w:hAnsi="Times New Roman" w:cs="Times New Roman"/>
          <w:sz w:val="24"/>
          <w:szCs w:val="24"/>
          <w:lang w:eastAsia="ru-RU"/>
        </w:rPr>
        <w:t xml:space="preserve">металлический каркас, вентилируемая фасадная система композитными </w:t>
      </w:r>
      <w:r w:rsidR="004C3C7F" w:rsidRPr="00927E7C">
        <w:rPr>
          <w:rFonts w:ascii="Times New Roman" w:eastAsia="Times New Roman" w:hAnsi="Times New Roman" w:cs="Times New Roman"/>
          <w:sz w:val="24"/>
          <w:szCs w:val="24"/>
          <w:lang w:eastAsia="ru-RU"/>
        </w:rPr>
        <w:t>кассет</w:t>
      </w:r>
      <w:r w:rsidR="00842336" w:rsidRPr="00927E7C">
        <w:rPr>
          <w:rFonts w:ascii="Times New Roman" w:eastAsia="Times New Roman" w:hAnsi="Times New Roman" w:cs="Times New Roman"/>
          <w:sz w:val="24"/>
          <w:szCs w:val="24"/>
          <w:lang w:eastAsia="ru-RU"/>
        </w:rPr>
        <w:t>ами,</w:t>
      </w:r>
      <w:r w:rsidR="000606CC" w:rsidRPr="00927E7C">
        <w:rPr>
          <w:rFonts w:ascii="Times New Roman" w:eastAsia="Times New Roman" w:hAnsi="Times New Roman" w:cs="Times New Roman"/>
          <w:sz w:val="24"/>
          <w:szCs w:val="24"/>
          <w:lang w:eastAsia="ru-RU"/>
        </w:rPr>
        <w:t xml:space="preserve"> </w:t>
      </w:r>
      <w:r w:rsidRPr="00927E7C">
        <w:rPr>
          <w:rFonts w:ascii="Times New Roman" w:eastAsia="Times New Roman" w:hAnsi="Times New Roman" w:cs="Times New Roman"/>
          <w:sz w:val="24"/>
          <w:szCs w:val="24"/>
          <w:lang w:eastAsia="ru-RU"/>
        </w:rPr>
        <w:t>кирпичные,</w:t>
      </w:r>
      <w:r w:rsidR="00842336" w:rsidRPr="00927E7C">
        <w:rPr>
          <w:rFonts w:ascii="Times New Roman" w:eastAsia="Times New Roman" w:hAnsi="Times New Roman" w:cs="Times New Roman"/>
          <w:sz w:val="24"/>
          <w:szCs w:val="24"/>
          <w:lang w:eastAsia="ru-RU"/>
        </w:rPr>
        <w:t xml:space="preserve"> пеноблоки;</w:t>
      </w:r>
      <w:r w:rsidRPr="00927E7C">
        <w:rPr>
          <w:rFonts w:ascii="Times New Roman" w:eastAsia="Times New Roman" w:hAnsi="Times New Roman" w:cs="Times New Roman"/>
          <w:sz w:val="24"/>
          <w:szCs w:val="24"/>
          <w:lang w:eastAsia="ru-RU"/>
        </w:rPr>
        <w:t xml:space="preserve"> полы: </w:t>
      </w:r>
      <w:r w:rsidR="008E1D28" w:rsidRPr="00927E7C">
        <w:rPr>
          <w:rFonts w:ascii="Times New Roman" w:eastAsia="Times New Roman" w:hAnsi="Times New Roman" w:cs="Times New Roman"/>
          <w:sz w:val="24"/>
          <w:szCs w:val="24"/>
          <w:lang w:eastAsia="ru-RU"/>
        </w:rPr>
        <w:t>керамогранит;</w:t>
      </w:r>
      <w:r w:rsidRPr="00927E7C">
        <w:rPr>
          <w:rFonts w:ascii="Times New Roman" w:eastAsia="Times New Roman" w:hAnsi="Times New Roman" w:cs="Times New Roman"/>
          <w:sz w:val="24"/>
          <w:szCs w:val="24"/>
          <w:lang w:eastAsia="ru-RU"/>
        </w:rPr>
        <w:t xml:space="preserve"> окна: </w:t>
      </w:r>
      <w:r w:rsidR="008E1D28" w:rsidRPr="00927E7C">
        <w:rPr>
          <w:rFonts w:ascii="Times New Roman" w:eastAsia="Times New Roman" w:hAnsi="Times New Roman" w:cs="Times New Roman"/>
          <w:sz w:val="24"/>
          <w:szCs w:val="24"/>
          <w:lang w:eastAsia="ru-RU"/>
        </w:rPr>
        <w:t>ПВХ профиль</w:t>
      </w:r>
      <w:r w:rsidR="00592CF7" w:rsidRPr="00927E7C">
        <w:rPr>
          <w:rFonts w:ascii="Times New Roman" w:eastAsia="Times New Roman" w:hAnsi="Times New Roman" w:cs="Times New Roman"/>
          <w:sz w:val="24"/>
          <w:szCs w:val="24"/>
          <w:lang w:eastAsia="ru-RU"/>
        </w:rPr>
        <w:t xml:space="preserve"> с двойным стеклопакетом</w:t>
      </w:r>
      <w:r w:rsidR="008E1D28" w:rsidRPr="00927E7C">
        <w:rPr>
          <w:rFonts w:ascii="Times New Roman" w:eastAsia="Times New Roman" w:hAnsi="Times New Roman" w:cs="Times New Roman"/>
          <w:sz w:val="24"/>
          <w:szCs w:val="24"/>
          <w:lang w:eastAsia="ru-RU"/>
        </w:rPr>
        <w:t>;</w:t>
      </w:r>
      <w:r w:rsidRPr="00927E7C">
        <w:rPr>
          <w:rFonts w:ascii="Times New Roman" w:eastAsia="Times New Roman" w:hAnsi="Times New Roman" w:cs="Times New Roman"/>
          <w:sz w:val="24"/>
          <w:szCs w:val="24"/>
          <w:lang w:eastAsia="ru-RU"/>
        </w:rPr>
        <w:t xml:space="preserve"> двери: </w:t>
      </w:r>
      <w:r w:rsidR="008E1D28" w:rsidRPr="00927E7C">
        <w:rPr>
          <w:rFonts w:ascii="Times New Roman" w:eastAsia="Times New Roman" w:hAnsi="Times New Roman" w:cs="Times New Roman"/>
          <w:sz w:val="24"/>
          <w:szCs w:val="24"/>
          <w:lang w:eastAsia="ru-RU"/>
        </w:rPr>
        <w:t>ПВХ профиль</w:t>
      </w:r>
      <w:r w:rsidR="00592CF7" w:rsidRPr="00927E7C">
        <w:rPr>
          <w:rFonts w:ascii="Times New Roman" w:eastAsia="Times New Roman" w:hAnsi="Times New Roman" w:cs="Times New Roman"/>
          <w:sz w:val="24"/>
          <w:szCs w:val="24"/>
          <w:lang w:eastAsia="ru-RU"/>
        </w:rPr>
        <w:t xml:space="preserve"> с двойным стеклопакетом</w:t>
      </w:r>
      <w:r w:rsidRPr="00927E7C">
        <w:rPr>
          <w:rFonts w:ascii="Times New Roman" w:eastAsia="Times New Roman" w:hAnsi="Times New Roman" w:cs="Times New Roman"/>
          <w:sz w:val="24"/>
          <w:szCs w:val="24"/>
          <w:lang w:eastAsia="ru-RU"/>
        </w:rPr>
        <w:t xml:space="preserve">, отделка: </w:t>
      </w:r>
      <w:r w:rsidR="00592CF7" w:rsidRPr="00927E7C">
        <w:rPr>
          <w:rFonts w:ascii="Times New Roman" w:eastAsia="Times New Roman" w:hAnsi="Times New Roman" w:cs="Times New Roman"/>
          <w:sz w:val="24"/>
          <w:szCs w:val="24"/>
          <w:lang w:eastAsia="ru-RU"/>
        </w:rPr>
        <w:t xml:space="preserve">керамогранитная плитка, акриловая </w:t>
      </w:r>
      <w:r w:rsidR="00D75CBF" w:rsidRPr="00927E7C">
        <w:rPr>
          <w:rFonts w:ascii="Times New Roman" w:eastAsia="Times New Roman" w:hAnsi="Times New Roman" w:cs="Times New Roman"/>
          <w:sz w:val="24"/>
          <w:szCs w:val="24"/>
          <w:lang w:eastAsia="ru-RU"/>
        </w:rPr>
        <w:t>к</w:t>
      </w:r>
      <w:r w:rsidR="00592CF7" w:rsidRPr="00927E7C">
        <w:rPr>
          <w:rFonts w:ascii="Times New Roman" w:eastAsia="Times New Roman" w:hAnsi="Times New Roman" w:cs="Times New Roman"/>
          <w:sz w:val="24"/>
          <w:szCs w:val="24"/>
          <w:lang w:eastAsia="ru-RU"/>
        </w:rPr>
        <w:t>раска, декоративная штукатурка, потолок подвесной типа « Арм</w:t>
      </w:r>
      <w:r w:rsidR="00D75CBF" w:rsidRPr="00927E7C">
        <w:rPr>
          <w:rFonts w:ascii="Times New Roman" w:eastAsia="Times New Roman" w:hAnsi="Times New Roman" w:cs="Times New Roman"/>
          <w:sz w:val="24"/>
          <w:szCs w:val="24"/>
          <w:lang w:eastAsia="ru-RU"/>
        </w:rPr>
        <w:t>стронг»</w:t>
      </w:r>
      <w:r w:rsidR="0043279B" w:rsidRPr="00927E7C">
        <w:rPr>
          <w:rFonts w:ascii="Times New Roman" w:eastAsia="Times New Roman" w:hAnsi="Times New Roman" w:cs="Times New Roman"/>
          <w:sz w:val="24"/>
          <w:szCs w:val="24"/>
          <w:lang w:eastAsia="ru-RU"/>
        </w:rPr>
        <w:t>;</w:t>
      </w:r>
    </w:p>
    <w:p w14:paraId="3EBEA4F3" w14:textId="6096D76C" w:rsidR="00B23BBD" w:rsidRPr="00927E7C" w:rsidRDefault="008505BB" w:rsidP="00B23BBD">
      <w:pPr>
        <w:spacing w:after="0" w:line="102" w:lineRule="atLeast"/>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shd w:val="clear" w:color="auto" w:fill="FFFFFF" w:themeFill="background1"/>
          <w:lang w:eastAsia="ru-RU"/>
        </w:rPr>
        <w:t>- ц</w:t>
      </w:r>
      <w:r w:rsidR="00B23BBD" w:rsidRPr="00927E7C">
        <w:rPr>
          <w:rFonts w:ascii="Times New Roman" w:eastAsia="Times New Roman" w:hAnsi="Times New Roman" w:cs="Times New Roman"/>
          <w:sz w:val="24"/>
          <w:szCs w:val="24"/>
          <w:shd w:val="clear" w:color="auto" w:fill="FFFFFF" w:themeFill="background1"/>
          <w:lang w:eastAsia="ru-RU"/>
        </w:rPr>
        <w:t>ентральное отопление, водопровод, канализация, холодное</w:t>
      </w:r>
      <w:r w:rsidR="00ED33D2" w:rsidRPr="00927E7C">
        <w:rPr>
          <w:rFonts w:ascii="Times New Roman" w:eastAsia="Times New Roman" w:hAnsi="Times New Roman" w:cs="Times New Roman"/>
          <w:sz w:val="24"/>
          <w:szCs w:val="24"/>
          <w:shd w:val="clear" w:color="auto" w:fill="FFFFFF" w:themeFill="background1"/>
          <w:lang w:eastAsia="ru-RU"/>
        </w:rPr>
        <w:t xml:space="preserve"> </w:t>
      </w:r>
      <w:r w:rsidR="00B23BBD" w:rsidRPr="00927E7C">
        <w:rPr>
          <w:rFonts w:ascii="Times New Roman" w:eastAsia="Times New Roman" w:hAnsi="Times New Roman" w:cs="Times New Roman"/>
          <w:sz w:val="24"/>
          <w:szCs w:val="24"/>
          <w:shd w:val="clear" w:color="auto" w:fill="FFFFFF" w:themeFill="background1"/>
          <w:lang w:eastAsia="ru-RU"/>
        </w:rPr>
        <w:t>водоснабжение</w:t>
      </w:r>
      <w:r w:rsidR="00D3462C" w:rsidRPr="00927E7C">
        <w:rPr>
          <w:rFonts w:ascii="Times New Roman" w:eastAsia="Times New Roman" w:hAnsi="Times New Roman" w:cs="Times New Roman"/>
          <w:sz w:val="24"/>
          <w:szCs w:val="24"/>
          <w:shd w:val="clear" w:color="auto" w:fill="FFFFFF" w:themeFill="background1"/>
          <w:lang w:eastAsia="ru-RU"/>
        </w:rPr>
        <w:t xml:space="preserve"> от городской</w:t>
      </w:r>
      <w:r w:rsidR="000B38E8" w:rsidRPr="00927E7C">
        <w:rPr>
          <w:rFonts w:ascii="Times New Roman" w:eastAsia="Times New Roman" w:hAnsi="Times New Roman" w:cs="Times New Roman"/>
          <w:sz w:val="24"/>
          <w:szCs w:val="24"/>
          <w:shd w:val="clear" w:color="auto" w:fill="FFFFFF" w:themeFill="background1"/>
          <w:lang w:eastAsia="ru-RU"/>
        </w:rPr>
        <w:t xml:space="preserve"> сети</w:t>
      </w:r>
      <w:r w:rsidR="00D3462C" w:rsidRPr="00927E7C">
        <w:rPr>
          <w:rFonts w:ascii="Times New Roman" w:eastAsia="Times New Roman" w:hAnsi="Times New Roman" w:cs="Times New Roman"/>
          <w:sz w:val="24"/>
          <w:szCs w:val="24"/>
          <w:shd w:val="clear" w:color="auto" w:fill="FFFFFF" w:themeFill="background1"/>
          <w:lang w:eastAsia="ru-RU"/>
        </w:rPr>
        <w:t xml:space="preserve"> </w:t>
      </w:r>
      <w:r w:rsidR="00B23BBD" w:rsidRPr="00927E7C">
        <w:rPr>
          <w:rFonts w:ascii="Times New Roman" w:eastAsia="Times New Roman" w:hAnsi="Times New Roman" w:cs="Times New Roman"/>
          <w:sz w:val="24"/>
          <w:szCs w:val="24"/>
          <w:shd w:val="clear" w:color="auto" w:fill="FFFFFF" w:themeFill="background1"/>
          <w:lang w:eastAsia="ru-RU"/>
        </w:rPr>
        <w:t>, электроосвещение</w:t>
      </w:r>
      <w:r w:rsidR="00B23BBD" w:rsidRPr="00927E7C">
        <w:rPr>
          <w:rFonts w:ascii="Times New Roman" w:eastAsia="Times New Roman" w:hAnsi="Times New Roman" w:cs="Times New Roman"/>
          <w:sz w:val="24"/>
          <w:szCs w:val="24"/>
          <w:lang w:eastAsia="ru-RU"/>
        </w:rPr>
        <w:t>;</w:t>
      </w:r>
    </w:p>
    <w:p w14:paraId="32CAE3BC" w14:textId="77777777" w:rsidR="00B23BBD" w:rsidRPr="00927E7C" w:rsidRDefault="008505BB" w:rsidP="00B23BBD">
      <w:pPr>
        <w:spacing w:after="0" w:line="102" w:lineRule="atLeast"/>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w:t>
      </w:r>
      <w:r w:rsidR="00B23BBD" w:rsidRPr="00927E7C">
        <w:rPr>
          <w:rFonts w:ascii="Times New Roman" w:eastAsia="Times New Roman" w:hAnsi="Times New Roman" w:cs="Times New Roman"/>
          <w:sz w:val="24"/>
          <w:szCs w:val="24"/>
          <w:lang w:eastAsia="ru-RU"/>
        </w:rPr>
        <w:t>имеется телефонная линия и выделенный Интернет-канал;</w:t>
      </w:r>
    </w:p>
    <w:p w14:paraId="2C8F62EA" w14:textId="77777777" w:rsidR="001B1CB2" w:rsidRPr="00927E7C" w:rsidRDefault="001B1CB2" w:rsidP="00B23BBD">
      <w:pPr>
        <w:spacing w:after="0" w:line="102" w:lineRule="atLeast"/>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-имеется лифт</w:t>
      </w:r>
      <w:r w:rsidR="00347112" w:rsidRPr="00927E7C">
        <w:rPr>
          <w:rFonts w:ascii="Times New Roman" w:eastAsia="Times New Roman" w:hAnsi="Times New Roman" w:cs="Times New Roman"/>
          <w:sz w:val="24"/>
          <w:szCs w:val="24"/>
          <w:lang w:eastAsia="ru-RU"/>
        </w:rPr>
        <w:t>;</w:t>
      </w:r>
    </w:p>
    <w:p w14:paraId="13D266A7" w14:textId="2C246E41" w:rsidR="00B23BBD" w:rsidRPr="00927E7C" w:rsidRDefault="008505BB" w:rsidP="00B23BBD">
      <w:pPr>
        <w:spacing w:after="0" w:line="102" w:lineRule="atLeast"/>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w:t>
      </w:r>
      <w:r w:rsidR="00B23BBD" w:rsidRPr="00927E7C">
        <w:rPr>
          <w:rFonts w:ascii="Times New Roman" w:eastAsia="Times New Roman" w:hAnsi="Times New Roman" w:cs="Times New Roman"/>
          <w:sz w:val="24"/>
          <w:szCs w:val="24"/>
          <w:lang w:eastAsia="ru-RU"/>
        </w:rPr>
        <w:t>установлены системы пожарной и охранной сигнализации</w:t>
      </w:r>
      <w:r w:rsidR="00E91243" w:rsidRPr="00971C86">
        <w:rPr>
          <w:rFonts w:ascii="Times New Roman" w:eastAsia="Times New Roman" w:hAnsi="Times New Roman" w:cs="Times New Roman"/>
          <w:sz w:val="24"/>
          <w:szCs w:val="24"/>
          <w:lang w:eastAsia="ru-RU"/>
        </w:rPr>
        <w:t>, система кондиционирования</w:t>
      </w:r>
      <w:r w:rsidR="00B23BBD" w:rsidRPr="00971C86">
        <w:rPr>
          <w:rFonts w:ascii="Times New Roman" w:eastAsia="Times New Roman" w:hAnsi="Times New Roman" w:cs="Times New Roman"/>
          <w:sz w:val="24"/>
          <w:szCs w:val="24"/>
          <w:lang w:eastAsia="ru-RU"/>
        </w:rPr>
        <w:t>.</w:t>
      </w:r>
    </w:p>
    <w:p w14:paraId="09B8DEA0" w14:textId="77777777" w:rsidR="00783A66" w:rsidRPr="00927E7C" w:rsidRDefault="00783A66" w:rsidP="00B23BBD">
      <w:pPr>
        <w:spacing w:after="0" w:line="102" w:lineRule="atLeast"/>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Рабочее место в бизнес-инкубаторе оборудовано:</w:t>
      </w:r>
    </w:p>
    <w:p w14:paraId="14415E52" w14:textId="77777777" w:rsidR="00783A66" w:rsidRPr="00927E7C" w:rsidRDefault="008505BB" w:rsidP="00783A66">
      <w:pPr>
        <w:spacing w:after="0" w:line="240" w:lineRule="auto"/>
        <w:ind w:firstLine="708"/>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w:t>
      </w:r>
      <w:r w:rsidR="008F39F7" w:rsidRPr="00927E7C">
        <w:rPr>
          <w:rFonts w:ascii="Times New Roman" w:eastAsia="Times New Roman" w:hAnsi="Times New Roman" w:cs="Times New Roman"/>
          <w:sz w:val="24"/>
          <w:szCs w:val="24"/>
          <w:lang w:eastAsia="ru-RU"/>
        </w:rPr>
        <w:t>вычислительной техникой</w:t>
      </w:r>
      <w:r w:rsidR="00783A66" w:rsidRPr="00927E7C">
        <w:rPr>
          <w:rFonts w:ascii="Times New Roman" w:eastAsia="Times New Roman" w:hAnsi="Times New Roman" w:cs="Times New Roman"/>
          <w:sz w:val="24"/>
          <w:szCs w:val="24"/>
          <w:lang w:eastAsia="ru-RU"/>
        </w:rPr>
        <w:t xml:space="preserve"> и мебелью;</w:t>
      </w:r>
    </w:p>
    <w:p w14:paraId="2ACC1A20" w14:textId="69DEA871" w:rsidR="00783A66" w:rsidRPr="00927E7C" w:rsidRDefault="008505BB" w:rsidP="00783A66">
      <w:pPr>
        <w:spacing w:after="0" w:line="240" w:lineRule="auto"/>
        <w:ind w:firstLine="708"/>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w:t>
      </w:r>
      <w:r w:rsidR="00DD1A3E" w:rsidRPr="00927E7C">
        <w:rPr>
          <w:rFonts w:ascii="Times New Roman" w:eastAsia="Times New Roman" w:hAnsi="Times New Roman" w:cs="Times New Roman"/>
          <w:sz w:val="24"/>
          <w:szCs w:val="24"/>
          <w:lang w:eastAsia="ru-RU"/>
        </w:rPr>
        <w:t xml:space="preserve"> </w:t>
      </w:r>
      <w:r w:rsidR="00783A66" w:rsidRPr="00927E7C">
        <w:rPr>
          <w:rFonts w:ascii="Times New Roman" w:eastAsia="Times New Roman" w:hAnsi="Times New Roman" w:cs="Times New Roman"/>
          <w:sz w:val="24"/>
          <w:szCs w:val="24"/>
          <w:lang w:eastAsia="ru-RU"/>
        </w:rPr>
        <w:t>установленным лицензионным программным обеспечением;</w:t>
      </w:r>
    </w:p>
    <w:p w14:paraId="73130926" w14:textId="77777777" w:rsidR="00783A66" w:rsidRPr="00927E7C" w:rsidRDefault="008505BB" w:rsidP="00783A66">
      <w:pPr>
        <w:spacing w:after="0" w:line="240" w:lineRule="auto"/>
        <w:ind w:firstLine="708"/>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w:t>
      </w:r>
      <w:r w:rsidR="00040D02" w:rsidRPr="00927E7C">
        <w:rPr>
          <w:rFonts w:ascii="Times New Roman" w:eastAsia="Times New Roman" w:hAnsi="Times New Roman" w:cs="Times New Roman"/>
          <w:sz w:val="24"/>
          <w:szCs w:val="24"/>
          <w:lang w:eastAsia="ru-RU"/>
        </w:rPr>
        <w:t>телефонной линией</w:t>
      </w:r>
      <w:r w:rsidR="00783A66" w:rsidRPr="00927E7C">
        <w:rPr>
          <w:rFonts w:ascii="Times New Roman" w:eastAsia="Times New Roman" w:hAnsi="Times New Roman" w:cs="Times New Roman"/>
          <w:sz w:val="24"/>
          <w:szCs w:val="24"/>
          <w:lang w:eastAsia="ru-RU"/>
        </w:rPr>
        <w:t xml:space="preserve"> с выходом на городскую и междугородную связь;</w:t>
      </w:r>
    </w:p>
    <w:p w14:paraId="3C52FA9B" w14:textId="27C194FE" w:rsidR="00783A66" w:rsidRPr="00927E7C" w:rsidRDefault="008505BB" w:rsidP="00783A66">
      <w:pPr>
        <w:spacing w:after="0" w:line="240" w:lineRule="auto"/>
        <w:ind w:firstLine="708"/>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w:t>
      </w:r>
      <w:r w:rsidR="00783A66" w:rsidRPr="00927E7C">
        <w:rPr>
          <w:rFonts w:ascii="Times New Roman" w:eastAsia="Times New Roman" w:hAnsi="Times New Roman" w:cs="Times New Roman"/>
          <w:sz w:val="24"/>
          <w:szCs w:val="24"/>
          <w:lang w:eastAsia="ru-RU"/>
        </w:rPr>
        <w:t>доступом в сеть Интернет</w:t>
      </w:r>
      <w:r w:rsidR="00174BC8">
        <w:rPr>
          <w:rFonts w:ascii="Times New Roman" w:eastAsia="Times New Roman" w:hAnsi="Times New Roman" w:cs="Times New Roman"/>
          <w:sz w:val="24"/>
          <w:szCs w:val="24"/>
          <w:lang w:eastAsia="ru-RU"/>
        </w:rPr>
        <w:t>.</w:t>
      </w:r>
    </w:p>
    <w:p w14:paraId="629CDE97" w14:textId="628CE37E" w:rsidR="00DD1A3E" w:rsidRDefault="00BB6FE9" w:rsidP="00783A66">
      <w:pPr>
        <w:spacing w:after="0" w:line="240" w:lineRule="auto"/>
        <w:ind w:firstLine="708"/>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Заявка арендатора на потребность </w:t>
      </w:r>
      <w:r w:rsidR="00967C06" w:rsidRPr="00927E7C">
        <w:rPr>
          <w:rFonts w:ascii="Times New Roman" w:eastAsia="Times New Roman" w:hAnsi="Times New Roman" w:cs="Times New Roman"/>
          <w:sz w:val="24"/>
          <w:szCs w:val="24"/>
          <w:lang w:eastAsia="ru-RU"/>
        </w:rPr>
        <w:t>в вычислительной техник</w:t>
      </w:r>
      <w:r w:rsidR="00940B95" w:rsidRPr="00927E7C">
        <w:rPr>
          <w:rFonts w:ascii="Times New Roman" w:eastAsia="Times New Roman" w:hAnsi="Times New Roman" w:cs="Times New Roman"/>
          <w:sz w:val="24"/>
          <w:szCs w:val="24"/>
          <w:lang w:eastAsia="ru-RU"/>
        </w:rPr>
        <w:t>е</w:t>
      </w:r>
      <w:r w:rsidRPr="00927E7C">
        <w:rPr>
          <w:rFonts w:ascii="Times New Roman" w:eastAsia="Times New Roman" w:hAnsi="Times New Roman" w:cs="Times New Roman"/>
          <w:sz w:val="24"/>
          <w:szCs w:val="24"/>
          <w:lang w:eastAsia="ru-RU"/>
        </w:rPr>
        <w:t xml:space="preserve"> с установл</w:t>
      </w:r>
      <w:r w:rsidR="00967C06" w:rsidRPr="00927E7C">
        <w:rPr>
          <w:rFonts w:ascii="Times New Roman" w:eastAsia="Times New Roman" w:hAnsi="Times New Roman" w:cs="Times New Roman"/>
          <w:sz w:val="24"/>
          <w:szCs w:val="24"/>
          <w:lang w:eastAsia="ru-RU"/>
        </w:rPr>
        <w:t>енным</w:t>
      </w:r>
      <w:r w:rsidRPr="00927E7C">
        <w:rPr>
          <w:rFonts w:ascii="Times New Roman" w:eastAsia="Times New Roman" w:hAnsi="Times New Roman" w:cs="Times New Roman"/>
          <w:sz w:val="24"/>
          <w:szCs w:val="24"/>
          <w:lang w:eastAsia="ru-RU"/>
        </w:rPr>
        <w:t xml:space="preserve"> лицен</w:t>
      </w:r>
      <w:r w:rsidR="00967C06" w:rsidRPr="00927E7C">
        <w:rPr>
          <w:rFonts w:ascii="Times New Roman" w:eastAsia="Times New Roman" w:hAnsi="Times New Roman" w:cs="Times New Roman"/>
          <w:sz w:val="24"/>
          <w:szCs w:val="24"/>
          <w:lang w:eastAsia="ru-RU"/>
        </w:rPr>
        <w:t>зионным обеспечением</w:t>
      </w:r>
      <w:r w:rsidRPr="00927E7C">
        <w:rPr>
          <w:rFonts w:ascii="Times New Roman" w:eastAsia="Times New Roman" w:hAnsi="Times New Roman" w:cs="Times New Roman"/>
          <w:sz w:val="24"/>
          <w:szCs w:val="24"/>
          <w:lang w:eastAsia="ru-RU"/>
        </w:rPr>
        <w:t xml:space="preserve"> для оснащения оборудованных раб</w:t>
      </w:r>
      <w:r w:rsidR="00134A7E" w:rsidRPr="00927E7C">
        <w:rPr>
          <w:rFonts w:ascii="Times New Roman" w:eastAsia="Times New Roman" w:hAnsi="Times New Roman" w:cs="Times New Roman"/>
          <w:sz w:val="24"/>
          <w:szCs w:val="24"/>
          <w:lang w:eastAsia="ru-RU"/>
        </w:rPr>
        <w:t>очих</w:t>
      </w:r>
      <w:r w:rsidRPr="00927E7C">
        <w:rPr>
          <w:rFonts w:ascii="Times New Roman" w:eastAsia="Times New Roman" w:hAnsi="Times New Roman" w:cs="Times New Roman"/>
          <w:sz w:val="24"/>
          <w:szCs w:val="24"/>
          <w:lang w:eastAsia="ru-RU"/>
        </w:rPr>
        <w:t xml:space="preserve"> </w:t>
      </w:r>
      <w:r w:rsidR="00134A7E" w:rsidRPr="00927E7C">
        <w:rPr>
          <w:rFonts w:ascii="Times New Roman" w:eastAsia="Times New Roman" w:hAnsi="Times New Roman" w:cs="Times New Roman"/>
          <w:sz w:val="24"/>
          <w:szCs w:val="24"/>
          <w:lang w:eastAsia="ru-RU"/>
        </w:rPr>
        <w:t>мест</w:t>
      </w:r>
      <w:r w:rsidRPr="00927E7C">
        <w:rPr>
          <w:rFonts w:ascii="Times New Roman" w:eastAsia="Times New Roman" w:hAnsi="Times New Roman" w:cs="Times New Roman"/>
          <w:sz w:val="24"/>
          <w:szCs w:val="24"/>
          <w:lang w:eastAsia="ru-RU"/>
        </w:rPr>
        <w:t xml:space="preserve"> предоставляется при заключении договора аренды. </w:t>
      </w:r>
    </w:p>
    <w:p w14:paraId="52005587" w14:textId="4EFECC0C" w:rsidR="00457476" w:rsidRPr="00D07B40" w:rsidRDefault="00457476" w:rsidP="0093058E">
      <w:pPr>
        <w:shd w:val="clear" w:color="auto" w:fill="FFFFFF" w:themeFill="background1"/>
        <w:spacing w:after="0" w:line="240" w:lineRule="auto"/>
        <w:ind w:firstLine="708"/>
        <w:jc w:val="both"/>
        <w:rPr>
          <w:rFonts w:ascii="Times New Roman" w:eastAsia="Times New Roman" w:hAnsi="Times New Roman" w:cs="Times New Roman"/>
          <w:sz w:val="24"/>
          <w:szCs w:val="24"/>
          <w:lang w:eastAsia="ru-RU"/>
        </w:rPr>
      </w:pPr>
      <w:r w:rsidRPr="00F26E1C">
        <w:rPr>
          <w:rFonts w:ascii="Times New Roman" w:eastAsia="Times New Roman" w:hAnsi="Times New Roman" w:cs="Times New Roman"/>
          <w:sz w:val="24"/>
          <w:szCs w:val="24"/>
          <w:lang w:eastAsia="ru-RU"/>
        </w:rPr>
        <w:t xml:space="preserve">Офисные помещения </w:t>
      </w:r>
      <w:r w:rsidR="0050336E" w:rsidRPr="00F26E1C">
        <w:rPr>
          <w:rFonts w:ascii="Times New Roman" w:eastAsia="Times New Roman" w:hAnsi="Times New Roman" w:cs="Times New Roman"/>
          <w:sz w:val="24"/>
          <w:szCs w:val="24"/>
          <w:lang w:eastAsia="ru-RU"/>
        </w:rPr>
        <w:t>располагаются</w:t>
      </w:r>
      <w:r w:rsidR="009130A9" w:rsidRPr="00F26E1C">
        <w:rPr>
          <w:rFonts w:ascii="Times New Roman" w:eastAsia="Times New Roman" w:hAnsi="Times New Roman" w:cs="Times New Roman"/>
          <w:sz w:val="24"/>
          <w:szCs w:val="24"/>
          <w:lang w:eastAsia="ru-RU"/>
        </w:rPr>
        <w:t xml:space="preserve"> на трех этажах здания</w:t>
      </w:r>
      <w:r w:rsidR="0050336E" w:rsidRPr="00F26E1C">
        <w:rPr>
          <w:rFonts w:ascii="Times New Roman" w:eastAsia="Times New Roman" w:hAnsi="Times New Roman" w:cs="Times New Roman"/>
          <w:sz w:val="24"/>
          <w:szCs w:val="24"/>
          <w:lang w:eastAsia="ru-RU"/>
        </w:rPr>
        <w:t xml:space="preserve"> в помещениях с отдельным входом из </w:t>
      </w:r>
      <w:r w:rsidR="007B022A" w:rsidRPr="00F26E1C">
        <w:rPr>
          <w:rFonts w:ascii="Times New Roman" w:eastAsia="Times New Roman" w:hAnsi="Times New Roman" w:cs="Times New Roman"/>
          <w:sz w:val="24"/>
          <w:szCs w:val="24"/>
          <w:lang w:eastAsia="ru-RU"/>
        </w:rPr>
        <w:t xml:space="preserve">общего </w:t>
      </w:r>
      <w:r w:rsidR="0050336E" w:rsidRPr="00F26E1C">
        <w:rPr>
          <w:rFonts w:ascii="Times New Roman" w:eastAsia="Times New Roman" w:hAnsi="Times New Roman" w:cs="Times New Roman"/>
          <w:sz w:val="24"/>
          <w:szCs w:val="24"/>
          <w:lang w:eastAsia="ru-RU"/>
        </w:rPr>
        <w:t>коридора</w:t>
      </w:r>
      <w:r w:rsidR="007B022A" w:rsidRPr="00F26E1C">
        <w:rPr>
          <w:rFonts w:ascii="Times New Roman" w:eastAsia="Times New Roman" w:hAnsi="Times New Roman" w:cs="Times New Roman"/>
          <w:sz w:val="24"/>
          <w:szCs w:val="24"/>
          <w:lang w:eastAsia="ru-RU"/>
        </w:rPr>
        <w:t xml:space="preserve"> на этаже</w:t>
      </w:r>
      <w:r w:rsidR="00F45560" w:rsidRPr="00F26E1C">
        <w:rPr>
          <w:rFonts w:ascii="Times New Roman" w:eastAsia="Times New Roman" w:hAnsi="Times New Roman" w:cs="Times New Roman"/>
          <w:sz w:val="24"/>
          <w:szCs w:val="24"/>
          <w:lang w:eastAsia="ru-RU"/>
        </w:rPr>
        <w:t xml:space="preserve">. Расположение на этажах: на первом этаже </w:t>
      </w:r>
      <w:r w:rsidR="00AD5DF3" w:rsidRPr="00F26E1C">
        <w:rPr>
          <w:rFonts w:ascii="Times New Roman" w:eastAsia="Times New Roman" w:hAnsi="Times New Roman" w:cs="Times New Roman"/>
          <w:sz w:val="24"/>
          <w:szCs w:val="24"/>
          <w:lang w:eastAsia="ru-RU"/>
        </w:rPr>
        <w:t>офис</w:t>
      </w:r>
      <w:r w:rsidR="00C9285D" w:rsidRPr="00F26E1C">
        <w:rPr>
          <w:rFonts w:ascii="Times New Roman" w:eastAsia="Times New Roman" w:hAnsi="Times New Roman" w:cs="Times New Roman"/>
          <w:sz w:val="24"/>
          <w:szCs w:val="24"/>
          <w:lang w:eastAsia="ru-RU"/>
        </w:rPr>
        <w:t xml:space="preserve">ное помещение </w:t>
      </w:r>
      <w:r w:rsidR="00AD5DF3" w:rsidRPr="00F26E1C">
        <w:rPr>
          <w:rFonts w:ascii="Times New Roman" w:eastAsia="Times New Roman" w:hAnsi="Times New Roman" w:cs="Times New Roman"/>
          <w:sz w:val="24"/>
          <w:szCs w:val="24"/>
          <w:lang w:eastAsia="ru-RU"/>
        </w:rPr>
        <w:t>расположен</w:t>
      </w:r>
      <w:r w:rsidR="00C9285D" w:rsidRPr="00F26E1C">
        <w:rPr>
          <w:rFonts w:ascii="Times New Roman" w:eastAsia="Times New Roman" w:hAnsi="Times New Roman" w:cs="Times New Roman"/>
          <w:sz w:val="24"/>
          <w:szCs w:val="24"/>
          <w:lang w:eastAsia="ru-RU"/>
        </w:rPr>
        <w:t>о</w:t>
      </w:r>
      <w:r w:rsidR="00F45560" w:rsidRPr="00F26E1C">
        <w:rPr>
          <w:rFonts w:ascii="Times New Roman" w:eastAsia="Times New Roman" w:hAnsi="Times New Roman" w:cs="Times New Roman"/>
          <w:sz w:val="24"/>
          <w:szCs w:val="24"/>
          <w:lang w:eastAsia="ru-RU"/>
        </w:rPr>
        <w:t xml:space="preserve"> рядом с офисами организаций инфраструктуры поддержки</w:t>
      </w:r>
      <w:r w:rsidR="00CA2B47" w:rsidRPr="00F26E1C">
        <w:rPr>
          <w:rFonts w:ascii="Times New Roman" w:eastAsia="Times New Roman" w:hAnsi="Times New Roman" w:cs="Times New Roman"/>
          <w:sz w:val="24"/>
          <w:szCs w:val="24"/>
          <w:lang w:eastAsia="ru-RU"/>
        </w:rPr>
        <w:t xml:space="preserve"> субъектов малого и среднего предпринимательства Хабаровского края</w:t>
      </w:r>
      <w:r w:rsidR="00C9285D" w:rsidRPr="00F26E1C">
        <w:rPr>
          <w:rFonts w:ascii="Times New Roman" w:eastAsia="Times New Roman" w:hAnsi="Times New Roman" w:cs="Times New Roman"/>
          <w:sz w:val="24"/>
          <w:szCs w:val="24"/>
          <w:lang w:eastAsia="ru-RU"/>
        </w:rPr>
        <w:t>;</w:t>
      </w:r>
      <w:r w:rsidR="00CA2B47" w:rsidRPr="00F26E1C">
        <w:rPr>
          <w:rFonts w:ascii="Times New Roman" w:eastAsia="Times New Roman" w:hAnsi="Times New Roman" w:cs="Times New Roman"/>
          <w:sz w:val="24"/>
          <w:szCs w:val="24"/>
          <w:lang w:eastAsia="ru-RU"/>
        </w:rPr>
        <w:t xml:space="preserve"> на втором этаже </w:t>
      </w:r>
      <w:r w:rsidR="00AD5DF3" w:rsidRPr="00F26E1C">
        <w:rPr>
          <w:rFonts w:ascii="Times New Roman" w:eastAsia="Times New Roman" w:hAnsi="Times New Roman" w:cs="Times New Roman"/>
          <w:sz w:val="24"/>
          <w:szCs w:val="24"/>
          <w:lang w:eastAsia="ru-RU"/>
        </w:rPr>
        <w:t>расположены только офисные помещения арендаторов</w:t>
      </w:r>
      <w:r w:rsidR="00C9285D" w:rsidRPr="00F26E1C">
        <w:rPr>
          <w:rFonts w:ascii="Times New Roman" w:eastAsia="Times New Roman" w:hAnsi="Times New Roman" w:cs="Times New Roman"/>
          <w:sz w:val="24"/>
          <w:szCs w:val="24"/>
          <w:lang w:eastAsia="ru-RU"/>
        </w:rPr>
        <w:t xml:space="preserve">; </w:t>
      </w:r>
      <w:r w:rsidR="00AD5DF3" w:rsidRPr="00F26E1C">
        <w:rPr>
          <w:rFonts w:ascii="Times New Roman" w:eastAsia="Times New Roman" w:hAnsi="Times New Roman" w:cs="Times New Roman"/>
          <w:sz w:val="24"/>
          <w:szCs w:val="24"/>
          <w:lang w:eastAsia="ru-RU"/>
        </w:rPr>
        <w:t>на третьем этаже</w:t>
      </w:r>
      <w:r w:rsidR="007B022A" w:rsidRPr="00F26E1C">
        <w:rPr>
          <w:rFonts w:ascii="Times New Roman" w:eastAsia="Times New Roman" w:hAnsi="Times New Roman" w:cs="Times New Roman"/>
          <w:sz w:val="24"/>
          <w:szCs w:val="24"/>
          <w:lang w:eastAsia="ru-RU"/>
        </w:rPr>
        <w:t>, наряду с офисными помещениями, расположены места общего пользования</w:t>
      </w:r>
      <w:r w:rsidR="00C9285D" w:rsidRPr="00F26E1C">
        <w:rPr>
          <w:rFonts w:ascii="Times New Roman" w:eastAsia="Times New Roman" w:hAnsi="Times New Roman" w:cs="Times New Roman"/>
          <w:sz w:val="24"/>
          <w:szCs w:val="24"/>
          <w:lang w:eastAsia="ru-RU"/>
        </w:rPr>
        <w:t xml:space="preserve">, в том числе, для </w:t>
      </w:r>
      <w:r w:rsidR="00C63966" w:rsidRPr="00F26E1C">
        <w:rPr>
          <w:rFonts w:ascii="Times New Roman" w:eastAsia="Times New Roman" w:hAnsi="Times New Roman" w:cs="Times New Roman"/>
          <w:sz w:val="24"/>
          <w:szCs w:val="24"/>
          <w:lang w:eastAsia="ru-RU"/>
        </w:rPr>
        <w:t xml:space="preserve">использования в деятельности </w:t>
      </w:r>
      <w:r w:rsidR="00C9285D" w:rsidRPr="00F26E1C">
        <w:rPr>
          <w:rFonts w:ascii="Times New Roman" w:eastAsia="Times New Roman" w:hAnsi="Times New Roman" w:cs="Times New Roman"/>
          <w:sz w:val="24"/>
          <w:szCs w:val="24"/>
          <w:lang w:eastAsia="ru-RU"/>
        </w:rPr>
        <w:t>арендаторов</w:t>
      </w:r>
      <w:r w:rsidR="00C63966" w:rsidRPr="00D07B40">
        <w:rPr>
          <w:rFonts w:ascii="Times New Roman" w:eastAsia="Times New Roman" w:hAnsi="Times New Roman" w:cs="Times New Roman"/>
          <w:sz w:val="24"/>
          <w:szCs w:val="24"/>
          <w:lang w:eastAsia="ru-RU"/>
        </w:rPr>
        <w:t>-резидентов бизнес-инкубатора ( учебный класс для проведения учебных занятий, семинаров; конференц-зал для проведения</w:t>
      </w:r>
      <w:r w:rsidR="00385BD9" w:rsidRPr="00D07B40">
        <w:rPr>
          <w:rFonts w:ascii="Times New Roman" w:eastAsia="Times New Roman" w:hAnsi="Times New Roman" w:cs="Times New Roman"/>
          <w:sz w:val="24"/>
          <w:szCs w:val="24"/>
          <w:lang w:eastAsia="ru-RU"/>
        </w:rPr>
        <w:t xml:space="preserve"> массовых мероприятий</w:t>
      </w:r>
      <w:r w:rsidR="00C63966" w:rsidRPr="00D07B40">
        <w:rPr>
          <w:rFonts w:ascii="Times New Roman" w:eastAsia="Times New Roman" w:hAnsi="Times New Roman" w:cs="Times New Roman"/>
          <w:sz w:val="24"/>
          <w:szCs w:val="24"/>
          <w:lang w:eastAsia="ru-RU"/>
        </w:rPr>
        <w:t xml:space="preserve"> </w:t>
      </w:r>
      <w:r w:rsidR="00385BD9" w:rsidRPr="00D07B40">
        <w:rPr>
          <w:rFonts w:ascii="Times New Roman" w:eastAsia="Times New Roman" w:hAnsi="Times New Roman" w:cs="Times New Roman"/>
          <w:sz w:val="24"/>
          <w:szCs w:val="24"/>
          <w:lang w:eastAsia="ru-RU"/>
        </w:rPr>
        <w:t>(совещаний, семинаров)</w:t>
      </w:r>
      <w:r w:rsidR="0069674E" w:rsidRPr="00D07B40">
        <w:rPr>
          <w:rFonts w:ascii="Times New Roman" w:eastAsia="Times New Roman" w:hAnsi="Times New Roman" w:cs="Times New Roman"/>
          <w:sz w:val="24"/>
          <w:szCs w:val="24"/>
          <w:lang w:eastAsia="ru-RU"/>
        </w:rPr>
        <w:t>,</w:t>
      </w:r>
      <w:r w:rsidR="00385BD9" w:rsidRPr="00D07B40">
        <w:rPr>
          <w:rFonts w:ascii="Times New Roman" w:eastAsia="Times New Roman" w:hAnsi="Times New Roman" w:cs="Times New Roman"/>
          <w:sz w:val="24"/>
          <w:szCs w:val="24"/>
          <w:lang w:eastAsia="ru-RU"/>
        </w:rPr>
        <w:t xml:space="preserve"> комната переговоров</w:t>
      </w:r>
      <w:r w:rsidR="00FB0301" w:rsidRPr="00D07B40">
        <w:rPr>
          <w:rFonts w:ascii="Times New Roman" w:eastAsia="Times New Roman" w:hAnsi="Times New Roman" w:cs="Times New Roman"/>
          <w:sz w:val="24"/>
          <w:szCs w:val="24"/>
          <w:lang w:eastAsia="ru-RU"/>
        </w:rPr>
        <w:t>).</w:t>
      </w:r>
    </w:p>
    <w:p w14:paraId="2371B8B4" w14:textId="130D3D8D" w:rsidR="00236667" w:rsidRPr="00927E7C" w:rsidRDefault="00236667" w:rsidP="00EB0414">
      <w:pPr>
        <w:shd w:val="clear" w:color="auto" w:fill="FFFFFF" w:themeFill="background1"/>
        <w:spacing w:after="0" w:line="240" w:lineRule="auto"/>
        <w:ind w:firstLine="708"/>
        <w:jc w:val="both"/>
        <w:rPr>
          <w:rFonts w:ascii="Times New Roman" w:eastAsia="Times New Roman" w:hAnsi="Times New Roman" w:cs="Times New Roman"/>
          <w:sz w:val="24"/>
          <w:szCs w:val="24"/>
          <w:lang w:eastAsia="ru-RU"/>
        </w:rPr>
      </w:pPr>
      <w:r w:rsidRPr="00F26E1C">
        <w:rPr>
          <w:rFonts w:ascii="Times New Roman" w:eastAsia="Times New Roman" w:hAnsi="Times New Roman" w:cs="Times New Roman"/>
          <w:sz w:val="24"/>
          <w:szCs w:val="24"/>
          <w:lang w:eastAsia="ru-RU"/>
        </w:rPr>
        <w:lastRenderedPageBreak/>
        <w:t xml:space="preserve">Предоставляемые в аренду помещения в </w:t>
      </w:r>
      <w:r w:rsidR="00AD3CEA" w:rsidRPr="00F26E1C">
        <w:rPr>
          <w:rFonts w:ascii="Times New Roman" w:eastAsia="Times New Roman" w:hAnsi="Times New Roman" w:cs="Times New Roman"/>
          <w:sz w:val="24"/>
          <w:szCs w:val="24"/>
          <w:lang w:eastAsia="ru-RU"/>
        </w:rPr>
        <w:t xml:space="preserve">производственных </w:t>
      </w:r>
      <w:r w:rsidRPr="00F26E1C">
        <w:rPr>
          <w:rFonts w:ascii="Times New Roman" w:eastAsia="Times New Roman" w:hAnsi="Times New Roman" w:cs="Times New Roman"/>
          <w:sz w:val="24"/>
          <w:szCs w:val="24"/>
          <w:lang w:eastAsia="ru-RU"/>
        </w:rPr>
        <w:t xml:space="preserve">мастерских – условно разграниченные участки </w:t>
      </w:r>
      <w:r w:rsidR="00D57E21" w:rsidRPr="00F26E1C">
        <w:rPr>
          <w:rFonts w:ascii="Times New Roman" w:eastAsia="Times New Roman" w:hAnsi="Times New Roman" w:cs="Times New Roman"/>
          <w:sz w:val="24"/>
          <w:szCs w:val="24"/>
          <w:lang w:eastAsia="ru-RU"/>
        </w:rPr>
        <w:t xml:space="preserve">без перегородок </w:t>
      </w:r>
      <w:r w:rsidR="00AD3CEA" w:rsidRPr="00F26E1C">
        <w:rPr>
          <w:rFonts w:ascii="Times New Roman" w:eastAsia="Times New Roman" w:hAnsi="Times New Roman" w:cs="Times New Roman"/>
          <w:sz w:val="24"/>
          <w:szCs w:val="24"/>
          <w:lang w:eastAsia="ru-RU"/>
        </w:rPr>
        <w:t>в общем помещении</w:t>
      </w:r>
      <w:r w:rsidR="00D57E21" w:rsidRPr="00F26E1C">
        <w:rPr>
          <w:rFonts w:ascii="Times New Roman" w:eastAsia="Times New Roman" w:hAnsi="Times New Roman" w:cs="Times New Roman"/>
          <w:sz w:val="24"/>
          <w:szCs w:val="24"/>
          <w:lang w:eastAsia="ru-RU"/>
        </w:rPr>
        <w:t xml:space="preserve"> специального назначения</w:t>
      </w:r>
      <w:r w:rsidR="00D244BB" w:rsidRPr="00F26E1C">
        <w:rPr>
          <w:rFonts w:ascii="Times New Roman" w:eastAsia="Times New Roman" w:hAnsi="Times New Roman" w:cs="Times New Roman"/>
          <w:sz w:val="24"/>
          <w:szCs w:val="24"/>
          <w:lang w:eastAsia="ru-RU"/>
        </w:rPr>
        <w:t>,</w:t>
      </w:r>
      <w:r w:rsidR="003F31FA" w:rsidRPr="00F26E1C">
        <w:rPr>
          <w:rFonts w:ascii="Times New Roman" w:eastAsia="Times New Roman" w:hAnsi="Times New Roman" w:cs="Times New Roman"/>
          <w:sz w:val="24"/>
          <w:szCs w:val="24"/>
          <w:lang w:eastAsia="ru-RU"/>
        </w:rPr>
        <w:t xml:space="preserve"> расположенном на первом этаже здания,</w:t>
      </w:r>
      <w:r w:rsidR="00100E95" w:rsidRPr="00F26E1C">
        <w:rPr>
          <w:rFonts w:ascii="Times New Roman" w:eastAsia="Times New Roman" w:hAnsi="Times New Roman" w:cs="Times New Roman"/>
          <w:sz w:val="24"/>
          <w:szCs w:val="24"/>
          <w:lang w:eastAsia="ru-RU"/>
        </w:rPr>
        <w:t xml:space="preserve"> из которого </w:t>
      </w:r>
      <w:r w:rsidR="00D244BB" w:rsidRPr="00F26E1C">
        <w:rPr>
          <w:rFonts w:ascii="Times New Roman" w:eastAsia="Times New Roman" w:hAnsi="Times New Roman" w:cs="Times New Roman"/>
          <w:sz w:val="24"/>
          <w:szCs w:val="24"/>
          <w:lang w:eastAsia="ru-RU"/>
        </w:rPr>
        <w:t>имеется два въезда/выезда</w:t>
      </w:r>
      <w:r w:rsidR="00100E95" w:rsidRPr="00F26E1C">
        <w:rPr>
          <w:rFonts w:ascii="Times New Roman" w:eastAsia="Times New Roman" w:hAnsi="Times New Roman" w:cs="Times New Roman"/>
          <w:sz w:val="24"/>
          <w:szCs w:val="24"/>
          <w:lang w:eastAsia="ru-RU"/>
        </w:rPr>
        <w:t xml:space="preserve"> через ворота</w:t>
      </w:r>
      <w:r w:rsidR="00D57E21" w:rsidRPr="00F26E1C">
        <w:rPr>
          <w:rFonts w:ascii="Times New Roman" w:eastAsia="Times New Roman" w:hAnsi="Times New Roman" w:cs="Times New Roman"/>
          <w:sz w:val="24"/>
          <w:szCs w:val="24"/>
          <w:lang w:eastAsia="ru-RU"/>
        </w:rPr>
        <w:t xml:space="preserve"> </w:t>
      </w:r>
      <w:r w:rsidR="00802888" w:rsidRPr="00F26E1C">
        <w:rPr>
          <w:rFonts w:ascii="Times New Roman" w:eastAsia="Times New Roman" w:hAnsi="Times New Roman" w:cs="Times New Roman"/>
          <w:sz w:val="24"/>
          <w:szCs w:val="24"/>
          <w:lang w:eastAsia="ru-RU"/>
        </w:rPr>
        <w:t xml:space="preserve">, а также </w:t>
      </w:r>
      <w:r w:rsidR="00100E95" w:rsidRPr="00F26E1C">
        <w:rPr>
          <w:rFonts w:ascii="Times New Roman" w:eastAsia="Times New Roman" w:hAnsi="Times New Roman" w:cs="Times New Roman"/>
          <w:sz w:val="24"/>
          <w:szCs w:val="24"/>
          <w:lang w:eastAsia="ru-RU"/>
        </w:rPr>
        <w:t>вход в общее здание</w:t>
      </w:r>
      <w:r w:rsidR="003F31FA" w:rsidRPr="00F26E1C">
        <w:rPr>
          <w:rFonts w:ascii="Times New Roman" w:eastAsia="Times New Roman" w:hAnsi="Times New Roman" w:cs="Times New Roman"/>
          <w:sz w:val="24"/>
          <w:szCs w:val="24"/>
          <w:lang w:eastAsia="ru-RU"/>
        </w:rPr>
        <w:t>.</w:t>
      </w:r>
      <w:r w:rsidR="00205806" w:rsidRPr="00F26E1C">
        <w:rPr>
          <w:rFonts w:ascii="Times New Roman" w:eastAsia="Times New Roman" w:hAnsi="Times New Roman" w:cs="Times New Roman"/>
          <w:sz w:val="24"/>
          <w:szCs w:val="24"/>
          <w:lang w:eastAsia="ru-RU"/>
        </w:rPr>
        <w:t xml:space="preserve"> </w:t>
      </w:r>
      <w:r w:rsidR="003F31FA" w:rsidRPr="00F26E1C">
        <w:rPr>
          <w:rFonts w:ascii="Times New Roman" w:eastAsia="Times New Roman" w:hAnsi="Times New Roman" w:cs="Times New Roman"/>
          <w:sz w:val="24"/>
          <w:szCs w:val="24"/>
          <w:lang w:eastAsia="ru-RU"/>
        </w:rPr>
        <w:t>М</w:t>
      </w:r>
      <w:r w:rsidR="00205806" w:rsidRPr="00F26E1C">
        <w:rPr>
          <w:rFonts w:ascii="Times New Roman" w:eastAsia="Times New Roman" w:hAnsi="Times New Roman" w:cs="Times New Roman"/>
          <w:sz w:val="24"/>
          <w:szCs w:val="24"/>
          <w:lang w:eastAsia="ru-RU"/>
        </w:rPr>
        <w:t xml:space="preserve">астерские оснащены </w:t>
      </w:r>
      <w:r w:rsidR="00802888" w:rsidRPr="00F26E1C">
        <w:rPr>
          <w:rFonts w:ascii="Times New Roman" w:eastAsia="Times New Roman" w:hAnsi="Times New Roman" w:cs="Times New Roman"/>
          <w:sz w:val="24"/>
          <w:szCs w:val="24"/>
          <w:lang w:eastAsia="ru-RU"/>
        </w:rPr>
        <w:t xml:space="preserve">душевой, комнатой для персонала, </w:t>
      </w:r>
      <w:r w:rsidR="00205806" w:rsidRPr="00F26E1C">
        <w:rPr>
          <w:rFonts w:ascii="Times New Roman" w:eastAsia="Times New Roman" w:hAnsi="Times New Roman" w:cs="Times New Roman"/>
          <w:sz w:val="24"/>
          <w:szCs w:val="24"/>
          <w:lang w:eastAsia="ru-RU"/>
        </w:rPr>
        <w:t>металлическими столами и стеллажами,</w:t>
      </w:r>
      <w:r w:rsidR="009A4B22" w:rsidRPr="00F26E1C">
        <w:rPr>
          <w:rFonts w:ascii="Times New Roman" w:eastAsia="Times New Roman" w:hAnsi="Times New Roman" w:cs="Times New Roman"/>
          <w:sz w:val="24"/>
          <w:szCs w:val="24"/>
          <w:lang w:eastAsia="ru-RU"/>
        </w:rPr>
        <w:t xml:space="preserve"> металлическими слесарными верстаками,</w:t>
      </w:r>
      <w:r w:rsidR="005B23A5" w:rsidRPr="00F26E1C">
        <w:rPr>
          <w:rFonts w:ascii="Times New Roman" w:eastAsia="Times New Roman" w:hAnsi="Times New Roman" w:cs="Times New Roman"/>
          <w:sz w:val="24"/>
          <w:szCs w:val="24"/>
          <w:lang w:eastAsia="ru-RU"/>
        </w:rPr>
        <w:t xml:space="preserve"> оборудованием общего</w:t>
      </w:r>
      <w:r w:rsidR="00FA2A88" w:rsidRPr="00F26E1C">
        <w:rPr>
          <w:rFonts w:ascii="Times New Roman" w:eastAsia="Times New Roman" w:hAnsi="Times New Roman" w:cs="Times New Roman"/>
          <w:sz w:val="24"/>
          <w:szCs w:val="24"/>
          <w:lang w:eastAsia="ru-RU"/>
        </w:rPr>
        <w:t xml:space="preserve"> пользования (настольный фрезерный станок, тиски </w:t>
      </w:r>
      <w:r w:rsidR="002305F5" w:rsidRPr="00F26E1C">
        <w:rPr>
          <w:rFonts w:ascii="Times New Roman" w:eastAsia="Times New Roman" w:hAnsi="Times New Roman" w:cs="Times New Roman"/>
          <w:sz w:val="24"/>
          <w:szCs w:val="24"/>
          <w:lang w:eastAsia="ru-RU"/>
        </w:rPr>
        <w:t>настольные)</w:t>
      </w:r>
      <w:r w:rsidR="00802888" w:rsidRPr="00F26E1C">
        <w:rPr>
          <w:rFonts w:ascii="Times New Roman" w:eastAsia="Times New Roman" w:hAnsi="Times New Roman" w:cs="Times New Roman"/>
          <w:sz w:val="24"/>
          <w:szCs w:val="24"/>
          <w:lang w:eastAsia="ru-RU"/>
        </w:rPr>
        <w:t>.</w:t>
      </w:r>
    </w:p>
    <w:p w14:paraId="5664D344" w14:textId="525DD036" w:rsidR="00783A66" w:rsidRDefault="00783A66" w:rsidP="0093058E">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Площадь нежилых помещений </w:t>
      </w:r>
      <w:r w:rsidR="00953F32" w:rsidRPr="00927E7C">
        <w:rPr>
          <w:rFonts w:ascii="Times New Roman" w:eastAsia="Times New Roman" w:hAnsi="Times New Roman" w:cs="Times New Roman"/>
          <w:sz w:val="24"/>
          <w:szCs w:val="24"/>
          <w:lang w:eastAsia="ru-RU"/>
        </w:rPr>
        <w:t>бизнес-инкубатора</w:t>
      </w:r>
      <w:r w:rsidRPr="00927E7C">
        <w:rPr>
          <w:rFonts w:ascii="Times New Roman" w:eastAsia="Times New Roman" w:hAnsi="Times New Roman" w:cs="Times New Roman"/>
          <w:sz w:val="24"/>
          <w:szCs w:val="24"/>
          <w:lang w:eastAsia="ru-RU"/>
        </w:rPr>
        <w:t xml:space="preserve">, предназначенная для размещения субъектов малого </w:t>
      </w:r>
      <w:r w:rsidR="00502457" w:rsidRPr="00927E7C">
        <w:rPr>
          <w:rFonts w:ascii="Times New Roman" w:eastAsia="Times New Roman" w:hAnsi="Times New Roman" w:cs="Times New Roman"/>
          <w:sz w:val="24"/>
          <w:szCs w:val="24"/>
          <w:lang w:eastAsia="ru-RU"/>
        </w:rPr>
        <w:t>предпринимательства, а также физических лиц, применяющих специальный налоговый режим «Налог на профессиональный доход»</w:t>
      </w:r>
      <w:r w:rsidR="005D601F" w:rsidRPr="00927E7C">
        <w:rPr>
          <w:rFonts w:ascii="Times New Roman" w:eastAsia="Times New Roman" w:hAnsi="Times New Roman" w:cs="Times New Roman"/>
          <w:sz w:val="24"/>
          <w:szCs w:val="24"/>
          <w:lang w:eastAsia="ru-RU"/>
        </w:rPr>
        <w:t>,</w:t>
      </w:r>
      <w:r w:rsidR="00502457" w:rsidRPr="00927E7C">
        <w:rPr>
          <w:rFonts w:ascii="Times New Roman" w:eastAsia="Times New Roman" w:hAnsi="Times New Roman" w:cs="Times New Roman"/>
          <w:sz w:val="24"/>
          <w:szCs w:val="24"/>
          <w:lang w:eastAsia="ru-RU"/>
        </w:rPr>
        <w:t xml:space="preserve"> –</w:t>
      </w:r>
      <w:r w:rsidR="002A4793">
        <w:rPr>
          <w:rFonts w:ascii="Times New Roman" w:eastAsia="Times New Roman" w:hAnsi="Times New Roman" w:cs="Times New Roman"/>
          <w:sz w:val="24"/>
          <w:szCs w:val="24"/>
          <w:lang w:eastAsia="ru-RU"/>
        </w:rPr>
        <w:t>325,1</w:t>
      </w:r>
      <w:r w:rsidR="002061C8">
        <w:rPr>
          <w:rFonts w:ascii="Times New Roman" w:eastAsia="Times New Roman" w:hAnsi="Times New Roman" w:cs="Times New Roman"/>
          <w:sz w:val="24"/>
          <w:szCs w:val="24"/>
          <w:lang w:eastAsia="ru-RU"/>
        </w:rPr>
        <w:t xml:space="preserve"> </w:t>
      </w:r>
      <w:r w:rsidRPr="0032090D">
        <w:rPr>
          <w:rFonts w:ascii="Times New Roman" w:eastAsia="Times New Roman" w:hAnsi="Times New Roman" w:cs="Times New Roman"/>
          <w:sz w:val="24"/>
          <w:szCs w:val="24"/>
          <w:lang w:eastAsia="ru-RU"/>
        </w:rPr>
        <w:t>кв.м.</w:t>
      </w:r>
    </w:p>
    <w:p w14:paraId="7509B210" w14:textId="06D64F7D" w:rsidR="00783A66" w:rsidRDefault="00783A66" w:rsidP="00783A66">
      <w:pPr>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1.9. Предмет конкурса (лоты), в том числе площадь помещений, права на которые передаются по договору</w:t>
      </w:r>
      <w:r w:rsidR="00215E5E" w:rsidRPr="00927E7C">
        <w:rPr>
          <w:rFonts w:ascii="Times New Roman" w:eastAsia="Times New Roman" w:hAnsi="Times New Roman" w:cs="Times New Roman"/>
          <w:sz w:val="24"/>
          <w:szCs w:val="24"/>
          <w:lang w:eastAsia="ru-RU"/>
        </w:rPr>
        <w:t>, начальная (минимальная) цена договоров (цена лотов)</w:t>
      </w:r>
      <w:r w:rsidRPr="00927E7C">
        <w:rPr>
          <w:rFonts w:ascii="Times New Roman" w:eastAsia="Times New Roman" w:hAnsi="Times New Roman" w:cs="Times New Roman"/>
          <w:sz w:val="24"/>
          <w:szCs w:val="24"/>
          <w:lang w:eastAsia="ru-RU"/>
        </w:rPr>
        <w:t>:</w:t>
      </w:r>
    </w:p>
    <w:tbl>
      <w:tblPr>
        <w:tblW w:w="10055" w:type="dxa"/>
        <w:tblLook w:val="04A0" w:firstRow="1" w:lastRow="0" w:firstColumn="1" w:lastColumn="0" w:noHBand="0" w:noVBand="1"/>
      </w:tblPr>
      <w:tblGrid>
        <w:gridCol w:w="694"/>
        <w:gridCol w:w="600"/>
        <w:gridCol w:w="980"/>
        <w:gridCol w:w="789"/>
        <w:gridCol w:w="691"/>
        <w:gridCol w:w="1056"/>
        <w:gridCol w:w="1191"/>
        <w:gridCol w:w="1194"/>
        <w:gridCol w:w="1194"/>
        <w:gridCol w:w="1666"/>
      </w:tblGrid>
      <w:tr w:rsidR="002E72EF" w:rsidRPr="00647F41" w14:paraId="56E2E5CB" w14:textId="77777777" w:rsidTr="00012134">
        <w:trPr>
          <w:trHeight w:val="375"/>
        </w:trPr>
        <w:tc>
          <w:tcPr>
            <w:tcW w:w="69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CFF5C13" w14:textId="77777777" w:rsidR="002E72EF" w:rsidRPr="00647F41" w:rsidRDefault="002E72EF" w:rsidP="00CC4031">
            <w:pPr>
              <w:spacing w:after="0" w:line="240" w:lineRule="auto"/>
              <w:contextualSpacing/>
              <w:jc w:val="center"/>
              <w:rPr>
                <w:rFonts w:ascii="Times New Roman" w:hAnsi="Times New Roman" w:cs="Times New Roman"/>
                <w:b/>
                <w:bCs/>
                <w:color w:val="000000"/>
                <w:sz w:val="16"/>
                <w:szCs w:val="16"/>
              </w:rPr>
            </w:pPr>
            <w:r w:rsidRPr="00647F41">
              <w:rPr>
                <w:rFonts w:ascii="Times New Roman" w:eastAsia="Calibri" w:hAnsi="Times New Roman" w:cs="Times New Roman"/>
                <w:b/>
                <w:bCs/>
                <w:color w:val="000000"/>
                <w:sz w:val="16"/>
                <w:szCs w:val="16"/>
              </w:rPr>
              <w:t>№ лота</w:t>
            </w:r>
          </w:p>
        </w:tc>
        <w:tc>
          <w:tcPr>
            <w:tcW w:w="6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B7C2375" w14:textId="77777777" w:rsidR="002E72EF" w:rsidRPr="00647F41" w:rsidRDefault="002E72EF" w:rsidP="00CC4031">
            <w:pPr>
              <w:spacing w:after="0" w:line="240" w:lineRule="auto"/>
              <w:contextualSpacing/>
              <w:jc w:val="center"/>
              <w:rPr>
                <w:rFonts w:ascii="Times New Roman" w:hAnsi="Times New Roman" w:cs="Times New Roman"/>
                <w:b/>
                <w:bCs/>
                <w:color w:val="000000"/>
                <w:sz w:val="16"/>
                <w:szCs w:val="16"/>
              </w:rPr>
            </w:pPr>
            <w:r w:rsidRPr="00647F41">
              <w:rPr>
                <w:rFonts w:ascii="Times New Roman" w:eastAsia="Calibri" w:hAnsi="Times New Roman" w:cs="Times New Roman"/>
                <w:b/>
                <w:bCs/>
                <w:color w:val="000000"/>
                <w:sz w:val="16"/>
                <w:szCs w:val="16"/>
              </w:rPr>
              <w:t>Этаж</w:t>
            </w:r>
          </w:p>
        </w:tc>
        <w:tc>
          <w:tcPr>
            <w:tcW w:w="980" w:type="dxa"/>
            <w:tcBorders>
              <w:top w:val="single" w:sz="8" w:space="0" w:color="auto"/>
              <w:left w:val="nil"/>
              <w:bottom w:val="nil"/>
              <w:right w:val="single" w:sz="8" w:space="0" w:color="auto"/>
            </w:tcBorders>
            <w:shd w:val="clear" w:color="auto" w:fill="auto"/>
            <w:vAlign w:val="center"/>
            <w:hideMark/>
          </w:tcPr>
          <w:p w14:paraId="6469488C" w14:textId="77777777" w:rsidR="002E72EF" w:rsidRPr="00647F41" w:rsidRDefault="002E72EF" w:rsidP="00CC4031">
            <w:pPr>
              <w:spacing w:after="0" w:line="240" w:lineRule="auto"/>
              <w:contextualSpacing/>
              <w:jc w:val="center"/>
              <w:rPr>
                <w:rFonts w:ascii="Times New Roman" w:hAnsi="Times New Roman" w:cs="Times New Roman"/>
                <w:b/>
                <w:bCs/>
                <w:color w:val="000000"/>
                <w:sz w:val="16"/>
                <w:szCs w:val="16"/>
              </w:rPr>
            </w:pPr>
            <w:r w:rsidRPr="00647F41">
              <w:rPr>
                <w:rFonts w:ascii="Times New Roman" w:eastAsia="Calibri" w:hAnsi="Times New Roman" w:cs="Times New Roman"/>
                <w:b/>
                <w:bCs/>
                <w:color w:val="000000"/>
                <w:sz w:val="16"/>
                <w:szCs w:val="16"/>
              </w:rPr>
              <w:t>№ помещения</w:t>
            </w:r>
          </w:p>
        </w:tc>
        <w:tc>
          <w:tcPr>
            <w:tcW w:w="789" w:type="dxa"/>
            <w:tcBorders>
              <w:top w:val="single" w:sz="8" w:space="0" w:color="auto"/>
              <w:left w:val="nil"/>
              <w:bottom w:val="nil"/>
              <w:right w:val="single" w:sz="8" w:space="0" w:color="auto"/>
            </w:tcBorders>
            <w:shd w:val="clear" w:color="auto" w:fill="auto"/>
            <w:vAlign w:val="center"/>
            <w:hideMark/>
          </w:tcPr>
          <w:p w14:paraId="3611053E" w14:textId="77777777" w:rsidR="002E72EF" w:rsidRPr="00647F41" w:rsidRDefault="002E72EF" w:rsidP="00CC4031">
            <w:pPr>
              <w:spacing w:after="0" w:line="240" w:lineRule="auto"/>
              <w:contextualSpacing/>
              <w:jc w:val="center"/>
              <w:rPr>
                <w:rFonts w:ascii="Times New Roman" w:hAnsi="Times New Roman" w:cs="Times New Roman"/>
                <w:b/>
                <w:bCs/>
                <w:color w:val="000000"/>
                <w:sz w:val="16"/>
                <w:szCs w:val="16"/>
              </w:rPr>
            </w:pPr>
            <w:r w:rsidRPr="00647F41">
              <w:rPr>
                <w:rFonts w:ascii="Times New Roman" w:eastAsia="Calibri" w:hAnsi="Times New Roman" w:cs="Times New Roman"/>
                <w:b/>
                <w:bCs/>
                <w:color w:val="000000"/>
                <w:sz w:val="16"/>
                <w:szCs w:val="16"/>
              </w:rPr>
              <w:t> </w:t>
            </w:r>
          </w:p>
        </w:tc>
        <w:tc>
          <w:tcPr>
            <w:tcW w:w="691" w:type="dxa"/>
            <w:tcBorders>
              <w:top w:val="single" w:sz="8" w:space="0" w:color="auto"/>
              <w:left w:val="nil"/>
              <w:bottom w:val="nil"/>
              <w:right w:val="single" w:sz="8" w:space="0" w:color="auto"/>
            </w:tcBorders>
            <w:shd w:val="clear" w:color="auto" w:fill="auto"/>
            <w:vAlign w:val="center"/>
            <w:hideMark/>
          </w:tcPr>
          <w:p w14:paraId="4602E1F5" w14:textId="77777777" w:rsidR="002E72EF" w:rsidRPr="00647F41" w:rsidRDefault="002E72EF" w:rsidP="00CC4031">
            <w:pPr>
              <w:spacing w:after="0" w:line="240" w:lineRule="auto"/>
              <w:contextualSpacing/>
              <w:jc w:val="center"/>
              <w:rPr>
                <w:rFonts w:ascii="Times New Roman" w:hAnsi="Times New Roman" w:cs="Times New Roman"/>
                <w:b/>
                <w:bCs/>
                <w:color w:val="000000"/>
                <w:sz w:val="16"/>
                <w:szCs w:val="16"/>
              </w:rPr>
            </w:pPr>
            <w:r w:rsidRPr="00647F41">
              <w:rPr>
                <w:rFonts w:ascii="Times New Roman" w:eastAsia="Calibri" w:hAnsi="Times New Roman" w:cs="Times New Roman"/>
                <w:b/>
                <w:bCs/>
                <w:color w:val="000000"/>
                <w:sz w:val="16"/>
                <w:szCs w:val="16"/>
              </w:rPr>
              <w:t>Площадь ***</w:t>
            </w:r>
          </w:p>
        </w:tc>
        <w:tc>
          <w:tcPr>
            <w:tcW w:w="1056" w:type="dxa"/>
            <w:tcBorders>
              <w:top w:val="single" w:sz="8" w:space="0" w:color="auto"/>
              <w:left w:val="nil"/>
              <w:bottom w:val="nil"/>
              <w:right w:val="single" w:sz="8" w:space="0" w:color="auto"/>
            </w:tcBorders>
            <w:shd w:val="clear" w:color="auto" w:fill="auto"/>
            <w:vAlign w:val="center"/>
            <w:hideMark/>
          </w:tcPr>
          <w:p w14:paraId="77A343F3" w14:textId="77777777" w:rsidR="002E72EF" w:rsidRPr="00647F41" w:rsidRDefault="002E72EF" w:rsidP="00CC4031">
            <w:pPr>
              <w:spacing w:after="0" w:line="240" w:lineRule="auto"/>
              <w:contextualSpacing/>
              <w:jc w:val="center"/>
              <w:rPr>
                <w:rFonts w:ascii="Times New Roman" w:hAnsi="Times New Roman" w:cs="Times New Roman"/>
                <w:b/>
                <w:bCs/>
                <w:color w:val="000000"/>
                <w:sz w:val="16"/>
                <w:szCs w:val="16"/>
              </w:rPr>
            </w:pPr>
            <w:r w:rsidRPr="00647F41">
              <w:rPr>
                <w:rFonts w:ascii="Times New Roman" w:eastAsia="Calibri" w:hAnsi="Times New Roman" w:cs="Times New Roman"/>
                <w:b/>
                <w:bCs/>
                <w:color w:val="000000"/>
                <w:sz w:val="16"/>
                <w:szCs w:val="16"/>
              </w:rPr>
              <w:t>Кол-во</w:t>
            </w:r>
          </w:p>
        </w:tc>
        <w:tc>
          <w:tcPr>
            <w:tcW w:w="3579" w:type="dxa"/>
            <w:gridSpan w:val="3"/>
            <w:tcBorders>
              <w:top w:val="single" w:sz="8" w:space="0" w:color="auto"/>
              <w:left w:val="nil"/>
              <w:bottom w:val="nil"/>
              <w:right w:val="single" w:sz="8" w:space="0" w:color="000000"/>
            </w:tcBorders>
            <w:shd w:val="clear" w:color="auto" w:fill="auto"/>
            <w:vAlign w:val="center"/>
            <w:hideMark/>
          </w:tcPr>
          <w:p w14:paraId="4D72BA36" w14:textId="77777777" w:rsidR="002E72EF" w:rsidRPr="00647F41" w:rsidRDefault="002E72EF" w:rsidP="00CC4031">
            <w:pPr>
              <w:spacing w:after="0" w:line="240" w:lineRule="auto"/>
              <w:contextualSpacing/>
              <w:jc w:val="center"/>
              <w:rPr>
                <w:rFonts w:ascii="Times New Roman" w:hAnsi="Times New Roman" w:cs="Times New Roman"/>
                <w:b/>
                <w:bCs/>
                <w:color w:val="000000"/>
                <w:sz w:val="16"/>
                <w:szCs w:val="16"/>
              </w:rPr>
            </w:pPr>
            <w:r w:rsidRPr="00647F41">
              <w:rPr>
                <w:rFonts w:ascii="Times New Roman" w:eastAsia="Calibri" w:hAnsi="Times New Roman" w:cs="Times New Roman"/>
                <w:b/>
                <w:bCs/>
                <w:color w:val="000000"/>
                <w:sz w:val="16"/>
                <w:szCs w:val="16"/>
              </w:rPr>
              <w:t>Начальная (минимальная) цена**</w:t>
            </w:r>
          </w:p>
        </w:tc>
        <w:tc>
          <w:tcPr>
            <w:tcW w:w="166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98A07B8" w14:textId="77777777" w:rsidR="00647F41" w:rsidRDefault="002E72EF" w:rsidP="0080727C">
            <w:pPr>
              <w:spacing w:after="0" w:line="240" w:lineRule="auto"/>
              <w:ind w:right="-90"/>
              <w:contextualSpacing/>
              <w:jc w:val="center"/>
              <w:rPr>
                <w:rFonts w:ascii="Times New Roman" w:eastAsia="Calibri" w:hAnsi="Times New Roman" w:cs="Times New Roman"/>
                <w:b/>
                <w:bCs/>
                <w:color w:val="000000"/>
                <w:sz w:val="16"/>
                <w:szCs w:val="16"/>
              </w:rPr>
            </w:pPr>
            <w:r w:rsidRPr="00647F41">
              <w:rPr>
                <w:rFonts w:ascii="Times New Roman" w:eastAsia="Calibri" w:hAnsi="Times New Roman" w:cs="Times New Roman"/>
                <w:b/>
                <w:bCs/>
                <w:color w:val="000000"/>
                <w:sz w:val="16"/>
                <w:szCs w:val="16"/>
              </w:rPr>
              <w:t>Проект</w:t>
            </w:r>
          </w:p>
          <w:p w14:paraId="1B4B8E8E" w14:textId="3CA88F30" w:rsidR="00647F41" w:rsidRDefault="002E72EF" w:rsidP="0080727C">
            <w:pPr>
              <w:spacing w:after="0" w:line="240" w:lineRule="auto"/>
              <w:contextualSpacing/>
              <w:jc w:val="center"/>
              <w:rPr>
                <w:rFonts w:ascii="Times New Roman" w:eastAsia="Calibri" w:hAnsi="Times New Roman" w:cs="Times New Roman"/>
                <w:b/>
                <w:bCs/>
                <w:color w:val="000000"/>
                <w:sz w:val="16"/>
                <w:szCs w:val="16"/>
              </w:rPr>
            </w:pPr>
            <w:r w:rsidRPr="00647F41">
              <w:rPr>
                <w:rFonts w:ascii="Times New Roman" w:eastAsia="Calibri" w:hAnsi="Times New Roman" w:cs="Times New Roman"/>
                <w:b/>
                <w:bCs/>
                <w:color w:val="000000"/>
                <w:sz w:val="16"/>
                <w:szCs w:val="16"/>
              </w:rPr>
              <w:t xml:space="preserve"> договора </w:t>
            </w:r>
          </w:p>
          <w:p w14:paraId="455E8A0D" w14:textId="3DBD1E98" w:rsidR="002E72EF" w:rsidRPr="00647F41" w:rsidRDefault="002E72EF" w:rsidP="0080727C">
            <w:pPr>
              <w:spacing w:after="0" w:line="240" w:lineRule="auto"/>
              <w:contextualSpacing/>
              <w:jc w:val="center"/>
              <w:rPr>
                <w:rFonts w:ascii="Times New Roman" w:hAnsi="Times New Roman" w:cs="Times New Roman"/>
                <w:b/>
                <w:bCs/>
                <w:color w:val="000000"/>
                <w:sz w:val="16"/>
                <w:szCs w:val="16"/>
              </w:rPr>
            </w:pPr>
            <w:r w:rsidRPr="00647F41">
              <w:rPr>
                <w:rFonts w:ascii="Times New Roman" w:eastAsia="Calibri" w:hAnsi="Times New Roman" w:cs="Times New Roman"/>
                <w:b/>
                <w:bCs/>
                <w:color w:val="000000"/>
                <w:sz w:val="16"/>
                <w:szCs w:val="16"/>
              </w:rPr>
              <w:t>(№ приложения к конкурсной документации)</w:t>
            </w:r>
          </w:p>
        </w:tc>
      </w:tr>
      <w:tr w:rsidR="002E72EF" w:rsidRPr="00647F41" w14:paraId="004CC0AE" w14:textId="77777777" w:rsidTr="00012134">
        <w:trPr>
          <w:trHeight w:val="675"/>
        </w:trPr>
        <w:tc>
          <w:tcPr>
            <w:tcW w:w="694" w:type="dxa"/>
            <w:vMerge/>
            <w:tcBorders>
              <w:top w:val="single" w:sz="8" w:space="0" w:color="auto"/>
              <w:left w:val="single" w:sz="8" w:space="0" w:color="auto"/>
              <w:bottom w:val="single" w:sz="8" w:space="0" w:color="000000"/>
              <w:right w:val="single" w:sz="8" w:space="0" w:color="auto"/>
            </w:tcBorders>
            <w:vAlign w:val="center"/>
            <w:hideMark/>
          </w:tcPr>
          <w:p w14:paraId="59968B1D" w14:textId="77777777" w:rsidR="002E72EF" w:rsidRPr="00647F41" w:rsidRDefault="002E72EF" w:rsidP="00CC4031">
            <w:pPr>
              <w:spacing w:after="0" w:line="240" w:lineRule="auto"/>
              <w:contextualSpacing/>
              <w:rPr>
                <w:rFonts w:ascii="Times New Roman" w:hAnsi="Times New Roman" w:cs="Times New Roman"/>
                <w:b/>
                <w:bCs/>
                <w:color w:val="000000"/>
                <w:sz w:val="16"/>
                <w:szCs w:val="16"/>
              </w:rPr>
            </w:pPr>
          </w:p>
        </w:tc>
        <w:tc>
          <w:tcPr>
            <w:tcW w:w="600" w:type="dxa"/>
            <w:vMerge/>
            <w:tcBorders>
              <w:top w:val="single" w:sz="8" w:space="0" w:color="auto"/>
              <w:left w:val="single" w:sz="8" w:space="0" w:color="auto"/>
              <w:bottom w:val="single" w:sz="8" w:space="0" w:color="000000"/>
              <w:right w:val="single" w:sz="8" w:space="0" w:color="auto"/>
            </w:tcBorders>
            <w:vAlign w:val="center"/>
            <w:hideMark/>
          </w:tcPr>
          <w:p w14:paraId="7F63C6BA" w14:textId="77777777" w:rsidR="002E72EF" w:rsidRPr="00647F41" w:rsidRDefault="002E72EF" w:rsidP="00CC4031">
            <w:pPr>
              <w:spacing w:after="0" w:line="240" w:lineRule="auto"/>
              <w:contextualSpacing/>
              <w:rPr>
                <w:rFonts w:ascii="Times New Roman" w:hAnsi="Times New Roman" w:cs="Times New Roman"/>
                <w:b/>
                <w:bCs/>
                <w:color w:val="000000"/>
                <w:sz w:val="16"/>
                <w:szCs w:val="16"/>
              </w:rPr>
            </w:pPr>
          </w:p>
        </w:tc>
        <w:tc>
          <w:tcPr>
            <w:tcW w:w="980" w:type="dxa"/>
            <w:tcBorders>
              <w:top w:val="nil"/>
              <w:left w:val="nil"/>
              <w:bottom w:val="nil"/>
              <w:right w:val="single" w:sz="8" w:space="0" w:color="auto"/>
            </w:tcBorders>
            <w:shd w:val="clear" w:color="auto" w:fill="auto"/>
            <w:vAlign w:val="center"/>
            <w:hideMark/>
          </w:tcPr>
          <w:p w14:paraId="31CBBCB1" w14:textId="77777777" w:rsidR="002E72EF" w:rsidRPr="00647F41" w:rsidRDefault="002E72EF" w:rsidP="00CC4031">
            <w:pPr>
              <w:spacing w:after="0" w:line="240" w:lineRule="auto"/>
              <w:contextualSpacing/>
              <w:jc w:val="center"/>
              <w:rPr>
                <w:rFonts w:ascii="Times New Roman" w:hAnsi="Times New Roman" w:cs="Times New Roman"/>
                <w:b/>
                <w:bCs/>
                <w:color w:val="000000"/>
                <w:sz w:val="16"/>
                <w:szCs w:val="16"/>
              </w:rPr>
            </w:pPr>
            <w:r w:rsidRPr="00647F41">
              <w:rPr>
                <w:rFonts w:ascii="Times New Roman" w:eastAsia="Calibri" w:hAnsi="Times New Roman" w:cs="Times New Roman"/>
                <w:b/>
                <w:bCs/>
                <w:color w:val="000000"/>
                <w:sz w:val="16"/>
                <w:szCs w:val="16"/>
              </w:rPr>
              <w:t>(по техническому паспорту)</w:t>
            </w:r>
          </w:p>
        </w:tc>
        <w:tc>
          <w:tcPr>
            <w:tcW w:w="789" w:type="dxa"/>
            <w:tcBorders>
              <w:top w:val="nil"/>
              <w:left w:val="nil"/>
              <w:bottom w:val="nil"/>
              <w:right w:val="single" w:sz="8" w:space="0" w:color="auto"/>
            </w:tcBorders>
            <w:shd w:val="clear" w:color="auto" w:fill="auto"/>
            <w:vAlign w:val="center"/>
            <w:hideMark/>
          </w:tcPr>
          <w:p w14:paraId="70129429" w14:textId="77777777" w:rsidR="002E72EF" w:rsidRPr="00647F41" w:rsidRDefault="002E72EF" w:rsidP="00CC4031">
            <w:pPr>
              <w:spacing w:after="0" w:line="240" w:lineRule="auto"/>
              <w:contextualSpacing/>
              <w:jc w:val="center"/>
              <w:rPr>
                <w:rFonts w:ascii="Times New Roman" w:hAnsi="Times New Roman" w:cs="Times New Roman"/>
                <w:b/>
                <w:bCs/>
                <w:color w:val="000000"/>
                <w:sz w:val="16"/>
                <w:szCs w:val="16"/>
              </w:rPr>
            </w:pPr>
            <w:r w:rsidRPr="00647F41">
              <w:rPr>
                <w:rFonts w:ascii="Times New Roman" w:eastAsia="Calibri" w:hAnsi="Times New Roman" w:cs="Times New Roman"/>
                <w:b/>
                <w:bCs/>
                <w:color w:val="000000"/>
                <w:sz w:val="16"/>
                <w:szCs w:val="16"/>
              </w:rPr>
              <w:t>№ офиса</w:t>
            </w:r>
          </w:p>
        </w:tc>
        <w:tc>
          <w:tcPr>
            <w:tcW w:w="691" w:type="dxa"/>
            <w:tcBorders>
              <w:top w:val="nil"/>
              <w:left w:val="nil"/>
              <w:bottom w:val="nil"/>
              <w:right w:val="single" w:sz="8" w:space="0" w:color="auto"/>
            </w:tcBorders>
            <w:shd w:val="clear" w:color="auto" w:fill="auto"/>
            <w:vAlign w:val="center"/>
            <w:hideMark/>
          </w:tcPr>
          <w:p w14:paraId="13CADC23" w14:textId="77777777" w:rsidR="002E72EF" w:rsidRPr="00647F41" w:rsidRDefault="002E72EF" w:rsidP="00CC4031">
            <w:pPr>
              <w:spacing w:after="0" w:line="240" w:lineRule="auto"/>
              <w:contextualSpacing/>
              <w:jc w:val="center"/>
              <w:rPr>
                <w:rFonts w:ascii="Times New Roman" w:hAnsi="Times New Roman" w:cs="Times New Roman"/>
                <w:b/>
                <w:bCs/>
                <w:color w:val="000000"/>
                <w:sz w:val="16"/>
                <w:szCs w:val="16"/>
              </w:rPr>
            </w:pPr>
            <w:r w:rsidRPr="00647F41">
              <w:rPr>
                <w:rFonts w:ascii="Times New Roman" w:eastAsia="Calibri" w:hAnsi="Times New Roman" w:cs="Times New Roman"/>
                <w:b/>
                <w:bCs/>
                <w:color w:val="000000"/>
                <w:sz w:val="16"/>
                <w:szCs w:val="16"/>
              </w:rPr>
              <w:t>(кв.м.)</w:t>
            </w:r>
          </w:p>
        </w:tc>
        <w:tc>
          <w:tcPr>
            <w:tcW w:w="1056" w:type="dxa"/>
            <w:tcBorders>
              <w:top w:val="nil"/>
              <w:left w:val="nil"/>
              <w:bottom w:val="nil"/>
              <w:right w:val="single" w:sz="8" w:space="0" w:color="auto"/>
            </w:tcBorders>
            <w:shd w:val="clear" w:color="auto" w:fill="auto"/>
            <w:vAlign w:val="center"/>
            <w:hideMark/>
          </w:tcPr>
          <w:p w14:paraId="686BEC46" w14:textId="77777777" w:rsidR="002E72EF" w:rsidRPr="00647F41" w:rsidRDefault="002E72EF" w:rsidP="00CC4031">
            <w:pPr>
              <w:spacing w:after="0" w:line="240" w:lineRule="auto"/>
              <w:contextualSpacing/>
              <w:jc w:val="center"/>
              <w:rPr>
                <w:rFonts w:ascii="Times New Roman" w:hAnsi="Times New Roman" w:cs="Times New Roman"/>
                <w:b/>
                <w:bCs/>
                <w:color w:val="000000"/>
                <w:sz w:val="16"/>
                <w:szCs w:val="16"/>
              </w:rPr>
            </w:pPr>
            <w:r w:rsidRPr="00647F41">
              <w:rPr>
                <w:rFonts w:ascii="Times New Roman" w:eastAsia="Calibri" w:hAnsi="Times New Roman" w:cs="Times New Roman"/>
                <w:b/>
                <w:bCs/>
                <w:color w:val="000000"/>
                <w:sz w:val="16"/>
                <w:szCs w:val="16"/>
              </w:rPr>
              <w:t>рабочих мест</w:t>
            </w:r>
          </w:p>
        </w:tc>
        <w:tc>
          <w:tcPr>
            <w:tcW w:w="3579" w:type="dxa"/>
            <w:gridSpan w:val="3"/>
            <w:tcBorders>
              <w:top w:val="nil"/>
              <w:left w:val="nil"/>
              <w:bottom w:val="nil"/>
              <w:right w:val="single" w:sz="8" w:space="0" w:color="000000"/>
            </w:tcBorders>
            <w:shd w:val="clear" w:color="auto" w:fill="auto"/>
            <w:vAlign w:val="center"/>
            <w:hideMark/>
          </w:tcPr>
          <w:p w14:paraId="0F54372A" w14:textId="77777777" w:rsidR="002E72EF" w:rsidRPr="00647F41" w:rsidRDefault="002E72EF" w:rsidP="00CC4031">
            <w:pPr>
              <w:spacing w:after="0" w:line="240" w:lineRule="auto"/>
              <w:contextualSpacing/>
              <w:jc w:val="center"/>
              <w:rPr>
                <w:rFonts w:ascii="Times New Roman" w:hAnsi="Times New Roman" w:cs="Times New Roman"/>
                <w:b/>
                <w:bCs/>
                <w:color w:val="000000"/>
                <w:sz w:val="16"/>
                <w:szCs w:val="16"/>
              </w:rPr>
            </w:pPr>
            <w:r w:rsidRPr="00647F41">
              <w:rPr>
                <w:rFonts w:ascii="Times New Roman" w:eastAsia="Calibri" w:hAnsi="Times New Roman" w:cs="Times New Roman"/>
                <w:b/>
                <w:bCs/>
                <w:color w:val="000000"/>
                <w:sz w:val="16"/>
                <w:szCs w:val="16"/>
              </w:rPr>
              <w:t>(ежемесячная арендная плата), (руб.)</w:t>
            </w:r>
          </w:p>
        </w:tc>
        <w:tc>
          <w:tcPr>
            <w:tcW w:w="1666" w:type="dxa"/>
            <w:vMerge/>
            <w:tcBorders>
              <w:top w:val="single" w:sz="8" w:space="0" w:color="auto"/>
              <w:left w:val="single" w:sz="8" w:space="0" w:color="auto"/>
              <w:bottom w:val="single" w:sz="8" w:space="0" w:color="000000"/>
              <w:right w:val="single" w:sz="8" w:space="0" w:color="auto"/>
            </w:tcBorders>
            <w:vAlign w:val="center"/>
            <w:hideMark/>
          </w:tcPr>
          <w:p w14:paraId="2CD4F1CB" w14:textId="77777777" w:rsidR="002E72EF" w:rsidRPr="00647F41" w:rsidRDefault="002E72EF" w:rsidP="00EF092C">
            <w:pPr>
              <w:spacing w:after="0"/>
              <w:contextualSpacing/>
              <w:rPr>
                <w:rFonts w:ascii="Times New Roman" w:hAnsi="Times New Roman" w:cs="Times New Roman"/>
                <w:color w:val="000000"/>
                <w:sz w:val="16"/>
                <w:szCs w:val="16"/>
              </w:rPr>
            </w:pPr>
          </w:p>
        </w:tc>
      </w:tr>
      <w:tr w:rsidR="002E72EF" w:rsidRPr="00647F41" w14:paraId="28F86FF4" w14:textId="77777777" w:rsidTr="00012134">
        <w:trPr>
          <w:trHeight w:val="73"/>
        </w:trPr>
        <w:tc>
          <w:tcPr>
            <w:tcW w:w="694" w:type="dxa"/>
            <w:vMerge/>
            <w:tcBorders>
              <w:top w:val="single" w:sz="8" w:space="0" w:color="auto"/>
              <w:left w:val="single" w:sz="8" w:space="0" w:color="auto"/>
              <w:bottom w:val="single" w:sz="8" w:space="0" w:color="000000"/>
              <w:right w:val="single" w:sz="8" w:space="0" w:color="auto"/>
            </w:tcBorders>
            <w:vAlign w:val="center"/>
            <w:hideMark/>
          </w:tcPr>
          <w:p w14:paraId="1B889513" w14:textId="77777777" w:rsidR="002E72EF" w:rsidRPr="00647F41" w:rsidRDefault="002E72EF" w:rsidP="00CC4031">
            <w:pPr>
              <w:spacing w:after="0" w:line="240" w:lineRule="auto"/>
              <w:contextualSpacing/>
              <w:rPr>
                <w:rFonts w:ascii="Times New Roman" w:hAnsi="Times New Roman" w:cs="Times New Roman"/>
                <w:b/>
                <w:bCs/>
                <w:color w:val="000000"/>
                <w:sz w:val="16"/>
                <w:szCs w:val="16"/>
              </w:rPr>
            </w:pPr>
          </w:p>
        </w:tc>
        <w:tc>
          <w:tcPr>
            <w:tcW w:w="600" w:type="dxa"/>
            <w:vMerge/>
            <w:tcBorders>
              <w:top w:val="single" w:sz="8" w:space="0" w:color="auto"/>
              <w:left w:val="single" w:sz="8" w:space="0" w:color="auto"/>
              <w:bottom w:val="single" w:sz="8" w:space="0" w:color="000000"/>
              <w:right w:val="single" w:sz="8" w:space="0" w:color="auto"/>
            </w:tcBorders>
            <w:vAlign w:val="center"/>
            <w:hideMark/>
          </w:tcPr>
          <w:p w14:paraId="61CBC6C7" w14:textId="77777777" w:rsidR="002E72EF" w:rsidRPr="00647F41" w:rsidRDefault="002E72EF" w:rsidP="00CC4031">
            <w:pPr>
              <w:spacing w:after="0" w:line="240" w:lineRule="auto"/>
              <w:contextualSpacing/>
              <w:rPr>
                <w:rFonts w:ascii="Times New Roman" w:hAnsi="Times New Roman" w:cs="Times New Roman"/>
                <w:b/>
                <w:bCs/>
                <w:color w:val="000000"/>
                <w:sz w:val="16"/>
                <w:szCs w:val="16"/>
              </w:rPr>
            </w:pPr>
          </w:p>
        </w:tc>
        <w:tc>
          <w:tcPr>
            <w:tcW w:w="980" w:type="dxa"/>
            <w:tcBorders>
              <w:top w:val="nil"/>
              <w:left w:val="nil"/>
              <w:bottom w:val="nil"/>
              <w:right w:val="single" w:sz="8" w:space="0" w:color="auto"/>
            </w:tcBorders>
            <w:shd w:val="clear" w:color="auto" w:fill="auto"/>
            <w:vAlign w:val="center"/>
            <w:hideMark/>
          </w:tcPr>
          <w:p w14:paraId="6195B674" w14:textId="77777777" w:rsidR="002E72EF" w:rsidRPr="00647F41" w:rsidRDefault="002E72EF" w:rsidP="00CC4031">
            <w:pPr>
              <w:spacing w:after="0" w:line="240" w:lineRule="auto"/>
              <w:contextualSpacing/>
              <w:rPr>
                <w:rFonts w:ascii="Times New Roman" w:hAnsi="Times New Roman" w:cs="Times New Roman"/>
                <w:b/>
                <w:bCs/>
                <w:color w:val="000000"/>
                <w:sz w:val="28"/>
                <w:szCs w:val="28"/>
              </w:rPr>
            </w:pPr>
            <w:r w:rsidRPr="00647F41">
              <w:rPr>
                <w:rFonts w:ascii="Times New Roman" w:hAnsi="Times New Roman" w:cs="Times New Roman"/>
                <w:b/>
                <w:bCs/>
                <w:color w:val="000000"/>
                <w:sz w:val="28"/>
                <w:szCs w:val="28"/>
              </w:rPr>
              <w:t> </w:t>
            </w:r>
          </w:p>
        </w:tc>
        <w:tc>
          <w:tcPr>
            <w:tcW w:w="789" w:type="dxa"/>
            <w:tcBorders>
              <w:top w:val="nil"/>
              <w:left w:val="nil"/>
              <w:bottom w:val="nil"/>
              <w:right w:val="single" w:sz="8" w:space="0" w:color="auto"/>
            </w:tcBorders>
            <w:shd w:val="clear" w:color="auto" w:fill="auto"/>
            <w:vAlign w:val="center"/>
            <w:hideMark/>
          </w:tcPr>
          <w:p w14:paraId="47856B23" w14:textId="77777777" w:rsidR="002E72EF" w:rsidRPr="00647F41" w:rsidRDefault="002E72EF" w:rsidP="00CC4031">
            <w:pPr>
              <w:spacing w:after="0" w:line="240" w:lineRule="auto"/>
              <w:contextualSpacing/>
              <w:jc w:val="center"/>
              <w:rPr>
                <w:rFonts w:ascii="Times New Roman" w:hAnsi="Times New Roman" w:cs="Times New Roman"/>
                <w:b/>
                <w:bCs/>
                <w:color w:val="000000"/>
                <w:sz w:val="16"/>
                <w:szCs w:val="16"/>
              </w:rPr>
            </w:pPr>
            <w:r w:rsidRPr="00647F41">
              <w:rPr>
                <w:rFonts w:ascii="Times New Roman" w:eastAsia="Calibri" w:hAnsi="Times New Roman" w:cs="Times New Roman"/>
                <w:b/>
                <w:bCs/>
                <w:color w:val="000000"/>
                <w:sz w:val="16"/>
                <w:szCs w:val="16"/>
              </w:rPr>
              <w:t>_______</w:t>
            </w:r>
          </w:p>
        </w:tc>
        <w:tc>
          <w:tcPr>
            <w:tcW w:w="691" w:type="dxa"/>
            <w:tcBorders>
              <w:top w:val="nil"/>
              <w:left w:val="nil"/>
              <w:bottom w:val="nil"/>
              <w:right w:val="single" w:sz="8" w:space="0" w:color="auto"/>
            </w:tcBorders>
            <w:shd w:val="clear" w:color="auto" w:fill="auto"/>
            <w:vAlign w:val="center"/>
            <w:hideMark/>
          </w:tcPr>
          <w:p w14:paraId="646C063D" w14:textId="77777777" w:rsidR="002E72EF" w:rsidRPr="00647F41" w:rsidRDefault="002E72EF" w:rsidP="00CC4031">
            <w:pPr>
              <w:spacing w:after="0" w:line="240" w:lineRule="auto"/>
              <w:contextualSpacing/>
              <w:rPr>
                <w:rFonts w:ascii="Times New Roman" w:hAnsi="Times New Roman" w:cs="Times New Roman"/>
                <w:b/>
                <w:bCs/>
                <w:color w:val="000000"/>
                <w:sz w:val="28"/>
                <w:szCs w:val="28"/>
              </w:rPr>
            </w:pPr>
            <w:r w:rsidRPr="00647F41">
              <w:rPr>
                <w:rFonts w:ascii="Times New Roman" w:hAnsi="Times New Roman" w:cs="Times New Roman"/>
                <w:b/>
                <w:bCs/>
                <w:color w:val="000000"/>
                <w:sz w:val="28"/>
                <w:szCs w:val="28"/>
              </w:rPr>
              <w:t> </w:t>
            </w:r>
          </w:p>
        </w:tc>
        <w:tc>
          <w:tcPr>
            <w:tcW w:w="1056" w:type="dxa"/>
            <w:tcBorders>
              <w:top w:val="nil"/>
              <w:left w:val="nil"/>
              <w:bottom w:val="nil"/>
              <w:right w:val="single" w:sz="8" w:space="0" w:color="auto"/>
            </w:tcBorders>
            <w:shd w:val="clear" w:color="auto" w:fill="auto"/>
            <w:vAlign w:val="center"/>
            <w:hideMark/>
          </w:tcPr>
          <w:p w14:paraId="1F383AEA" w14:textId="77777777" w:rsidR="002E72EF" w:rsidRPr="00647F41" w:rsidRDefault="002E72EF" w:rsidP="00CC4031">
            <w:pPr>
              <w:spacing w:after="0" w:line="240" w:lineRule="auto"/>
              <w:contextualSpacing/>
              <w:jc w:val="center"/>
              <w:rPr>
                <w:rFonts w:ascii="Times New Roman" w:hAnsi="Times New Roman" w:cs="Times New Roman"/>
                <w:b/>
                <w:bCs/>
                <w:color w:val="000000"/>
                <w:sz w:val="16"/>
                <w:szCs w:val="16"/>
              </w:rPr>
            </w:pPr>
            <w:r w:rsidRPr="00647F41">
              <w:rPr>
                <w:rFonts w:ascii="Times New Roman" w:eastAsia="Calibri" w:hAnsi="Times New Roman" w:cs="Times New Roman"/>
                <w:b/>
                <w:bCs/>
                <w:color w:val="000000"/>
                <w:sz w:val="16"/>
                <w:szCs w:val="16"/>
              </w:rPr>
              <w:t>в помещении</w:t>
            </w:r>
          </w:p>
        </w:tc>
        <w:tc>
          <w:tcPr>
            <w:tcW w:w="3579" w:type="dxa"/>
            <w:gridSpan w:val="3"/>
            <w:tcBorders>
              <w:top w:val="nil"/>
              <w:left w:val="nil"/>
              <w:bottom w:val="single" w:sz="8" w:space="0" w:color="auto"/>
              <w:right w:val="single" w:sz="8" w:space="0" w:color="000000"/>
            </w:tcBorders>
            <w:shd w:val="clear" w:color="auto" w:fill="auto"/>
            <w:vAlign w:val="center"/>
            <w:hideMark/>
          </w:tcPr>
          <w:p w14:paraId="4B38D3F0" w14:textId="77777777" w:rsidR="002E72EF" w:rsidRPr="00647F41" w:rsidRDefault="002E72EF" w:rsidP="00CC4031">
            <w:pPr>
              <w:spacing w:after="0" w:line="240" w:lineRule="auto"/>
              <w:contextualSpacing/>
              <w:rPr>
                <w:rFonts w:ascii="Times New Roman" w:hAnsi="Times New Roman" w:cs="Times New Roman"/>
                <w:b/>
                <w:bCs/>
                <w:color w:val="000000"/>
                <w:sz w:val="28"/>
                <w:szCs w:val="28"/>
              </w:rPr>
            </w:pPr>
          </w:p>
        </w:tc>
        <w:tc>
          <w:tcPr>
            <w:tcW w:w="1666" w:type="dxa"/>
            <w:vMerge/>
            <w:tcBorders>
              <w:top w:val="single" w:sz="8" w:space="0" w:color="auto"/>
              <w:left w:val="single" w:sz="8" w:space="0" w:color="auto"/>
              <w:bottom w:val="single" w:sz="8" w:space="0" w:color="000000"/>
              <w:right w:val="single" w:sz="8" w:space="0" w:color="auto"/>
            </w:tcBorders>
            <w:vAlign w:val="center"/>
            <w:hideMark/>
          </w:tcPr>
          <w:p w14:paraId="5E27691D" w14:textId="77777777" w:rsidR="002E72EF" w:rsidRPr="00647F41" w:rsidRDefault="002E72EF" w:rsidP="00822BD0">
            <w:pPr>
              <w:contextualSpacing/>
              <w:rPr>
                <w:rFonts w:ascii="Times New Roman" w:hAnsi="Times New Roman" w:cs="Times New Roman"/>
                <w:color w:val="000000"/>
                <w:sz w:val="16"/>
                <w:szCs w:val="16"/>
              </w:rPr>
            </w:pPr>
          </w:p>
        </w:tc>
      </w:tr>
      <w:tr w:rsidR="002E72EF" w:rsidRPr="00647F41" w14:paraId="510D8408" w14:textId="77777777" w:rsidTr="0080727C">
        <w:trPr>
          <w:trHeight w:val="444"/>
        </w:trPr>
        <w:tc>
          <w:tcPr>
            <w:tcW w:w="694" w:type="dxa"/>
            <w:vMerge/>
            <w:tcBorders>
              <w:top w:val="single" w:sz="8" w:space="0" w:color="auto"/>
              <w:left w:val="single" w:sz="8" w:space="0" w:color="auto"/>
              <w:bottom w:val="single" w:sz="8" w:space="0" w:color="000000"/>
              <w:right w:val="single" w:sz="8" w:space="0" w:color="auto"/>
            </w:tcBorders>
            <w:vAlign w:val="center"/>
            <w:hideMark/>
          </w:tcPr>
          <w:p w14:paraId="5DEBA520" w14:textId="77777777" w:rsidR="002E72EF" w:rsidRPr="00647F41" w:rsidRDefault="002E72EF" w:rsidP="00CC4031">
            <w:pPr>
              <w:spacing w:after="0" w:line="240" w:lineRule="auto"/>
              <w:contextualSpacing/>
              <w:rPr>
                <w:rFonts w:ascii="Times New Roman" w:hAnsi="Times New Roman" w:cs="Times New Roman"/>
                <w:b/>
                <w:bCs/>
                <w:color w:val="000000"/>
                <w:sz w:val="16"/>
                <w:szCs w:val="16"/>
              </w:rPr>
            </w:pPr>
          </w:p>
        </w:tc>
        <w:tc>
          <w:tcPr>
            <w:tcW w:w="600" w:type="dxa"/>
            <w:vMerge/>
            <w:tcBorders>
              <w:top w:val="single" w:sz="8" w:space="0" w:color="auto"/>
              <w:left w:val="single" w:sz="8" w:space="0" w:color="auto"/>
              <w:bottom w:val="single" w:sz="8" w:space="0" w:color="000000"/>
              <w:right w:val="single" w:sz="8" w:space="0" w:color="auto"/>
            </w:tcBorders>
            <w:vAlign w:val="center"/>
            <w:hideMark/>
          </w:tcPr>
          <w:p w14:paraId="342AB363" w14:textId="77777777" w:rsidR="002E72EF" w:rsidRPr="00647F41" w:rsidRDefault="002E72EF" w:rsidP="00CC4031">
            <w:pPr>
              <w:spacing w:after="0" w:line="240" w:lineRule="auto"/>
              <w:contextualSpacing/>
              <w:rPr>
                <w:rFonts w:ascii="Times New Roman" w:hAnsi="Times New Roman" w:cs="Times New Roman"/>
                <w:b/>
                <w:bCs/>
                <w:color w:val="000000"/>
                <w:sz w:val="16"/>
                <w:szCs w:val="16"/>
              </w:rPr>
            </w:pPr>
          </w:p>
        </w:tc>
        <w:tc>
          <w:tcPr>
            <w:tcW w:w="980" w:type="dxa"/>
            <w:tcBorders>
              <w:top w:val="nil"/>
              <w:left w:val="nil"/>
              <w:bottom w:val="single" w:sz="8" w:space="0" w:color="auto"/>
              <w:right w:val="single" w:sz="8" w:space="0" w:color="auto"/>
            </w:tcBorders>
            <w:shd w:val="clear" w:color="auto" w:fill="auto"/>
            <w:vAlign w:val="center"/>
            <w:hideMark/>
          </w:tcPr>
          <w:p w14:paraId="6530B2FB" w14:textId="77777777" w:rsidR="002E72EF" w:rsidRPr="00647F41" w:rsidRDefault="002E72EF" w:rsidP="00CC4031">
            <w:pPr>
              <w:spacing w:after="0" w:line="240" w:lineRule="auto"/>
              <w:contextualSpacing/>
              <w:rPr>
                <w:rFonts w:ascii="Times New Roman" w:hAnsi="Times New Roman" w:cs="Times New Roman"/>
                <w:b/>
                <w:bCs/>
                <w:color w:val="000000"/>
                <w:sz w:val="28"/>
                <w:szCs w:val="28"/>
              </w:rPr>
            </w:pPr>
            <w:r w:rsidRPr="00647F41">
              <w:rPr>
                <w:rFonts w:ascii="Times New Roman" w:hAnsi="Times New Roman" w:cs="Times New Roman"/>
                <w:b/>
                <w:bCs/>
                <w:color w:val="000000"/>
                <w:sz w:val="28"/>
                <w:szCs w:val="28"/>
              </w:rPr>
              <w:t> </w:t>
            </w:r>
          </w:p>
        </w:tc>
        <w:tc>
          <w:tcPr>
            <w:tcW w:w="789" w:type="dxa"/>
            <w:tcBorders>
              <w:top w:val="nil"/>
              <w:left w:val="nil"/>
              <w:bottom w:val="single" w:sz="8" w:space="0" w:color="auto"/>
              <w:right w:val="single" w:sz="8" w:space="0" w:color="auto"/>
            </w:tcBorders>
            <w:shd w:val="clear" w:color="auto" w:fill="auto"/>
            <w:vAlign w:val="center"/>
            <w:hideMark/>
          </w:tcPr>
          <w:p w14:paraId="184F351B" w14:textId="77777777" w:rsidR="002E72EF" w:rsidRPr="00647F41" w:rsidRDefault="002E72EF" w:rsidP="00CC4031">
            <w:pPr>
              <w:spacing w:after="0" w:line="240" w:lineRule="auto"/>
              <w:contextualSpacing/>
              <w:jc w:val="center"/>
              <w:rPr>
                <w:rFonts w:ascii="Times New Roman" w:hAnsi="Times New Roman" w:cs="Times New Roman"/>
                <w:b/>
                <w:bCs/>
                <w:color w:val="000000"/>
                <w:sz w:val="16"/>
                <w:szCs w:val="16"/>
              </w:rPr>
            </w:pPr>
            <w:r w:rsidRPr="00647F41">
              <w:rPr>
                <w:rFonts w:ascii="Times New Roman" w:eastAsia="Calibri" w:hAnsi="Times New Roman" w:cs="Times New Roman"/>
                <w:b/>
                <w:bCs/>
                <w:color w:val="000000"/>
                <w:sz w:val="16"/>
                <w:szCs w:val="16"/>
              </w:rPr>
              <w:t>№ участка мастерских</w:t>
            </w:r>
          </w:p>
        </w:tc>
        <w:tc>
          <w:tcPr>
            <w:tcW w:w="691" w:type="dxa"/>
            <w:tcBorders>
              <w:top w:val="nil"/>
              <w:left w:val="nil"/>
              <w:bottom w:val="single" w:sz="8" w:space="0" w:color="auto"/>
              <w:right w:val="single" w:sz="8" w:space="0" w:color="auto"/>
            </w:tcBorders>
            <w:shd w:val="clear" w:color="auto" w:fill="auto"/>
            <w:vAlign w:val="center"/>
            <w:hideMark/>
          </w:tcPr>
          <w:p w14:paraId="31B51232" w14:textId="77777777" w:rsidR="002E72EF" w:rsidRPr="00647F41" w:rsidRDefault="002E72EF" w:rsidP="00CC4031">
            <w:pPr>
              <w:spacing w:after="0" w:line="240" w:lineRule="auto"/>
              <w:contextualSpacing/>
              <w:rPr>
                <w:rFonts w:ascii="Times New Roman" w:hAnsi="Times New Roman" w:cs="Times New Roman"/>
                <w:b/>
                <w:bCs/>
                <w:color w:val="000000"/>
                <w:sz w:val="28"/>
                <w:szCs w:val="28"/>
              </w:rPr>
            </w:pPr>
            <w:r w:rsidRPr="00647F41">
              <w:rPr>
                <w:rFonts w:ascii="Times New Roman" w:hAnsi="Times New Roman" w:cs="Times New Roman"/>
                <w:b/>
                <w:bCs/>
                <w:color w:val="000000"/>
                <w:sz w:val="28"/>
                <w:szCs w:val="28"/>
              </w:rPr>
              <w:t> </w:t>
            </w:r>
          </w:p>
        </w:tc>
        <w:tc>
          <w:tcPr>
            <w:tcW w:w="1056" w:type="dxa"/>
            <w:tcBorders>
              <w:top w:val="nil"/>
              <w:left w:val="nil"/>
              <w:bottom w:val="single" w:sz="8" w:space="0" w:color="auto"/>
              <w:right w:val="single" w:sz="8" w:space="0" w:color="auto"/>
            </w:tcBorders>
            <w:shd w:val="clear" w:color="auto" w:fill="auto"/>
            <w:vAlign w:val="center"/>
            <w:hideMark/>
          </w:tcPr>
          <w:p w14:paraId="0A87C349" w14:textId="77777777" w:rsidR="002E72EF" w:rsidRPr="00647F41" w:rsidRDefault="002E72EF" w:rsidP="00CC4031">
            <w:pPr>
              <w:spacing w:after="0" w:line="240" w:lineRule="auto"/>
              <w:contextualSpacing/>
              <w:rPr>
                <w:rFonts w:ascii="Times New Roman" w:hAnsi="Times New Roman" w:cs="Times New Roman"/>
                <w:b/>
                <w:bCs/>
                <w:color w:val="000000"/>
                <w:sz w:val="28"/>
                <w:szCs w:val="28"/>
              </w:rPr>
            </w:pPr>
            <w:r w:rsidRPr="00647F41">
              <w:rPr>
                <w:rFonts w:ascii="Times New Roman" w:hAnsi="Times New Roman" w:cs="Times New Roman"/>
                <w:b/>
                <w:bCs/>
                <w:color w:val="000000"/>
                <w:sz w:val="28"/>
                <w:szCs w:val="28"/>
              </w:rPr>
              <w:t> </w:t>
            </w:r>
          </w:p>
        </w:tc>
        <w:tc>
          <w:tcPr>
            <w:tcW w:w="1191" w:type="dxa"/>
            <w:tcBorders>
              <w:top w:val="nil"/>
              <w:left w:val="nil"/>
              <w:bottom w:val="single" w:sz="8" w:space="0" w:color="auto"/>
              <w:right w:val="single" w:sz="8" w:space="0" w:color="auto"/>
            </w:tcBorders>
            <w:shd w:val="clear" w:color="auto" w:fill="auto"/>
            <w:vAlign w:val="center"/>
            <w:hideMark/>
          </w:tcPr>
          <w:p w14:paraId="155B8710" w14:textId="77777777" w:rsidR="002E72EF" w:rsidRPr="00647F41" w:rsidRDefault="002E72EF" w:rsidP="00CC4031">
            <w:pPr>
              <w:spacing w:after="0" w:line="240" w:lineRule="auto"/>
              <w:contextualSpacing/>
              <w:jc w:val="center"/>
              <w:rPr>
                <w:rFonts w:ascii="Times New Roman" w:hAnsi="Times New Roman" w:cs="Times New Roman"/>
                <w:b/>
                <w:bCs/>
                <w:color w:val="000000"/>
                <w:sz w:val="16"/>
                <w:szCs w:val="16"/>
              </w:rPr>
            </w:pPr>
            <w:r w:rsidRPr="00647F41">
              <w:rPr>
                <w:rFonts w:ascii="Times New Roman" w:eastAsia="Calibri" w:hAnsi="Times New Roman" w:cs="Times New Roman"/>
                <w:b/>
                <w:bCs/>
                <w:color w:val="000000"/>
                <w:sz w:val="16"/>
                <w:szCs w:val="16"/>
              </w:rPr>
              <w:t>в первый год аренды</w:t>
            </w:r>
          </w:p>
        </w:tc>
        <w:tc>
          <w:tcPr>
            <w:tcW w:w="1194" w:type="dxa"/>
            <w:tcBorders>
              <w:top w:val="nil"/>
              <w:left w:val="nil"/>
              <w:bottom w:val="single" w:sz="8" w:space="0" w:color="auto"/>
              <w:right w:val="single" w:sz="8" w:space="0" w:color="auto"/>
            </w:tcBorders>
            <w:shd w:val="clear" w:color="auto" w:fill="auto"/>
            <w:vAlign w:val="center"/>
            <w:hideMark/>
          </w:tcPr>
          <w:p w14:paraId="7359257C" w14:textId="77777777" w:rsidR="002E72EF" w:rsidRPr="00647F41" w:rsidRDefault="002E72EF" w:rsidP="00CC4031">
            <w:pPr>
              <w:spacing w:after="0" w:line="240" w:lineRule="auto"/>
              <w:contextualSpacing/>
              <w:jc w:val="center"/>
              <w:rPr>
                <w:rFonts w:ascii="Times New Roman" w:hAnsi="Times New Roman" w:cs="Times New Roman"/>
                <w:b/>
                <w:bCs/>
                <w:color w:val="000000"/>
                <w:sz w:val="16"/>
                <w:szCs w:val="16"/>
              </w:rPr>
            </w:pPr>
            <w:r w:rsidRPr="00647F41">
              <w:rPr>
                <w:rFonts w:ascii="Times New Roman" w:eastAsia="Calibri" w:hAnsi="Times New Roman" w:cs="Times New Roman"/>
                <w:b/>
                <w:bCs/>
                <w:color w:val="000000"/>
                <w:sz w:val="16"/>
                <w:szCs w:val="16"/>
              </w:rPr>
              <w:t>во второй год аренды</w:t>
            </w:r>
          </w:p>
        </w:tc>
        <w:tc>
          <w:tcPr>
            <w:tcW w:w="1194" w:type="dxa"/>
            <w:tcBorders>
              <w:top w:val="nil"/>
              <w:left w:val="nil"/>
              <w:bottom w:val="single" w:sz="8" w:space="0" w:color="auto"/>
              <w:right w:val="single" w:sz="8" w:space="0" w:color="auto"/>
            </w:tcBorders>
            <w:shd w:val="clear" w:color="auto" w:fill="auto"/>
            <w:vAlign w:val="center"/>
            <w:hideMark/>
          </w:tcPr>
          <w:p w14:paraId="3DFFFA7C" w14:textId="77777777" w:rsidR="002E72EF" w:rsidRPr="00647F41" w:rsidRDefault="002E72EF" w:rsidP="00822BD0">
            <w:pPr>
              <w:contextualSpacing/>
              <w:jc w:val="center"/>
              <w:rPr>
                <w:rFonts w:ascii="Times New Roman" w:hAnsi="Times New Roman" w:cs="Times New Roman"/>
                <w:b/>
                <w:bCs/>
                <w:color w:val="000000"/>
                <w:sz w:val="16"/>
                <w:szCs w:val="16"/>
              </w:rPr>
            </w:pPr>
            <w:r w:rsidRPr="00647F41">
              <w:rPr>
                <w:rFonts w:ascii="Times New Roman" w:eastAsia="Calibri" w:hAnsi="Times New Roman" w:cs="Times New Roman"/>
                <w:b/>
                <w:bCs/>
                <w:color w:val="000000"/>
                <w:sz w:val="16"/>
                <w:szCs w:val="16"/>
              </w:rPr>
              <w:t>в третий год аренды</w:t>
            </w:r>
          </w:p>
        </w:tc>
        <w:tc>
          <w:tcPr>
            <w:tcW w:w="1666" w:type="dxa"/>
            <w:vMerge/>
            <w:tcBorders>
              <w:top w:val="single" w:sz="8" w:space="0" w:color="auto"/>
              <w:left w:val="single" w:sz="8" w:space="0" w:color="auto"/>
              <w:bottom w:val="single" w:sz="8" w:space="0" w:color="000000"/>
              <w:right w:val="single" w:sz="8" w:space="0" w:color="auto"/>
            </w:tcBorders>
            <w:vAlign w:val="center"/>
            <w:hideMark/>
          </w:tcPr>
          <w:p w14:paraId="20394B61" w14:textId="77777777" w:rsidR="002E72EF" w:rsidRPr="00647F41" w:rsidRDefault="002E72EF" w:rsidP="00822BD0">
            <w:pPr>
              <w:contextualSpacing/>
              <w:rPr>
                <w:rFonts w:ascii="Times New Roman" w:hAnsi="Times New Roman" w:cs="Times New Roman"/>
                <w:color w:val="000000"/>
                <w:sz w:val="16"/>
                <w:szCs w:val="16"/>
              </w:rPr>
            </w:pPr>
          </w:p>
        </w:tc>
      </w:tr>
      <w:tr w:rsidR="002E72EF" w:rsidRPr="00647F41" w14:paraId="1ED1B46C" w14:textId="77777777" w:rsidTr="00012134">
        <w:trPr>
          <w:trHeight w:val="260"/>
        </w:trPr>
        <w:tc>
          <w:tcPr>
            <w:tcW w:w="10055"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0E8EFECD" w14:textId="77777777" w:rsidR="002E72EF" w:rsidRPr="00647F41" w:rsidRDefault="002E72EF" w:rsidP="00822BD0">
            <w:pPr>
              <w:contextualSpacing/>
              <w:jc w:val="center"/>
              <w:rPr>
                <w:rFonts w:ascii="Times New Roman" w:hAnsi="Times New Roman" w:cs="Times New Roman"/>
                <w:b/>
                <w:bCs/>
                <w:color w:val="000000"/>
                <w:sz w:val="24"/>
                <w:szCs w:val="24"/>
              </w:rPr>
            </w:pPr>
            <w:r w:rsidRPr="00647F41">
              <w:rPr>
                <w:rFonts w:ascii="Times New Roman" w:eastAsia="Calibri" w:hAnsi="Times New Roman" w:cs="Times New Roman"/>
                <w:b/>
                <w:bCs/>
                <w:color w:val="000000"/>
              </w:rPr>
              <w:t>ОФИСНЫЕ ПОМЕЩЕНИЯ*</w:t>
            </w:r>
          </w:p>
        </w:tc>
      </w:tr>
      <w:tr w:rsidR="00FB23A9" w:rsidRPr="00647F41" w14:paraId="1FEA6080" w14:textId="77777777" w:rsidTr="00012134">
        <w:trPr>
          <w:trHeight w:val="260"/>
        </w:trPr>
        <w:tc>
          <w:tcPr>
            <w:tcW w:w="10055" w:type="dxa"/>
            <w:gridSpan w:val="10"/>
            <w:tcBorders>
              <w:top w:val="single" w:sz="8" w:space="0" w:color="auto"/>
              <w:left w:val="single" w:sz="8" w:space="0" w:color="auto"/>
              <w:bottom w:val="single" w:sz="8" w:space="0" w:color="auto"/>
              <w:right w:val="single" w:sz="8" w:space="0" w:color="000000"/>
            </w:tcBorders>
            <w:shd w:val="clear" w:color="auto" w:fill="auto"/>
            <w:vAlign w:val="center"/>
          </w:tcPr>
          <w:p w14:paraId="431BE343" w14:textId="77777777" w:rsidR="00FB23A9" w:rsidRPr="00647F41" w:rsidRDefault="00FB23A9" w:rsidP="00822BD0">
            <w:pPr>
              <w:contextualSpacing/>
              <w:jc w:val="center"/>
              <w:rPr>
                <w:rFonts w:ascii="Times New Roman" w:eastAsia="Calibri" w:hAnsi="Times New Roman" w:cs="Times New Roman"/>
                <w:b/>
                <w:bCs/>
                <w:color w:val="000000"/>
              </w:rPr>
            </w:pPr>
          </w:p>
        </w:tc>
      </w:tr>
      <w:tr w:rsidR="002A4793" w:rsidRPr="00647F41" w14:paraId="14F7BA02" w14:textId="77777777" w:rsidTr="00012134">
        <w:trPr>
          <w:trHeight w:val="375"/>
        </w:trPr>
        <w:tc>
          <w:tcPr>
            <w:tcW w:w="694" w:type="dxa"/>
            <w:tcBorders>
              <w:top w:val="nil"/>
              <w:left w:val="single" w:sz="8" w:space="0" w:color="auto"/>
              <w:bottom w:val="single" w:sz="4" w:space="0" w:color="auto"/>
              <w:right w:val="single" w:sz="4" w:space="0" w:color="auto"/>
            </w:tcBorders>
            <w:shd w:val="clear" w:color="auto" w:fill="auto"/>
            <w:vAlign w:val="center"/>
            <w:hideMark/>
          </w:tcPr>
          <w:p w14:paraId="5A4F1F84" w14:textId="231C78A6" w:rsidR="002A4793" w:rsidRPr="008B6D4F" w:rsidRDefault="002A4793" w:rsidP="002A4793">
            <w:pPr>
              <w:spacing w:after="0"/>
              <w:contextualSpacing/>
              <w:jc w:val="center"/>
              <w:rPr>
                <w:rFonts w:ascii="Times New Roman" w:hAnsi="Times New Roman" w:cs="Times New Roman"/>
                <w:color w:val="000000"/>
                <w:sz w:val="24"/>
                <w:szCs w:val="24"/>
              </w:rPr>
            </w:pPr>
            <w:r w:rsidRPr="002A4793">
              <w:rPr>
                <w:rFonts w:ascii="Times New Roman" w:hAnsi="Times New Roman" w:cs="Times New Roman"/>
                <w:color w:val="000000"/>
                <w:sz w:val="24"/>
                <w:szCs w:val="24"/>
              </w:rPr>
              <w:t>1</w:t>
            </w:r>
          </w:p>
        </w:tc>
        <w:tc>
          <w:tcPr>
            <w:tcW w:w="600" w:type="dxa"/>
            <w:tcBorders>
              <w:top w:val="nil"/>
              <w:left w:val="nil"/>
              <w:bottom w:val="single" w:sz="4" w:space="0" w:color="auto"/>
              <w:right w:val="single" w:sz="4" w:space="0" w:color="auto"/>
            </w:tcBorders>
            <w:shd w:val="clear" w:color="auto" w:fill="auto"/>
            <w:vAlign w:val="center"/>
            <w:hideMark/>
          </w:tcPr>
          <w:p w14:paraId="2878F3A1" w14:textId="2A09D418" w:rsidR="002A4793" w:rsidRPr="002A4793" w:rsidRDefault="002A4793" w:rsidP="002A4793">
            <w:pPr>
              <w:spacing w:after="0"/>
              <w:contextualSpacing/>
              <w:jc w:val="center"/>
              <w:rPr>
                <w:rFonts w:ascii="Times New Roman" w:hAnsi="Times New Roman" w:cs="Times New Roman"/>
                <w:color w:val="000000"/>
                <w:sz w:val="24"/>
                <w:szCs w:val="24"/>
              </w:rPr>
            </w:pPr>
            <w:r w:rsidRPr="002A4793">
              <w:rPr>
                <w:rFonts w:ascii="Times New Roman" w:hAnsi="Times New Roman" w:cs="Times New Roman"/>
                <w:color w:val="000000"/>
                <w:sz w:val="24"/>
                <w:szCs w:val="24"/>
              </w:rPr>
              <w:t>2</w:t>
            </w:r>
          </w:p>
        </w:tc>
        <w:tc>
          <w:tcPr>
            <w:tcW w:w="980" w:type="dxa"/>
            <w:tcBorders>
              <w:top w:val="nil"/>
              <w:left w:val="nil"/>
              <w:bottom w:val="single" w:sz="4" w:space="0" w:color="auto"/>
              <w:right w:val="single" w:sz="4" w:space="0" w:color="auto"/>
            </w:tcBorders>
            <w:shd w:val="clear" w:color="auto" w:fill="auto"/>
            <w:vAlign w:val="center"/>
            <w:hideMark/>
          </w:tcPr>
          <w:p w14:paraId="432737D0" w14:textId="4B4E06B8" w:rsidR="002A4793" w:rsidRPr="002A4793" w:rsidRDefault="002A4793" w:rsidP="002A4793">
            <w:pPr>
              <w:spacing w:after="0"/>
              <w:contextualSpacing/>
              <w:jc w:val="center"/>
              <w:rPr>
                <w:rFonts w:ascii="Times New Roman" w:hAnsi="Times New Roman" w:cs="Times New Roman"/>
                <w:color w:val="000000"/>
                <w:sz w:val="24"/>
                <w:szCs w:val="24"/>
              </w:rPr>
            </w:pPr>
            <w:r w:rsidRPr="002A4793">
              <w:rPr>
                <w:rFonts w:ascii="Times New Roman" w:hAnsi="Times New Roman" w:cs="Times New Roman"/>
                <w:color w:val="000000"/>
                <w:sz w:val="24"/>
                <w:szCs w:val="24"/>
              </w:rPr>
              <w:t>5</w:t>
            </w:r>
          </w:p>
        </w:tc>
        <w:tc>
          <w:tcPr>
            <w:tcW w:w="789" w:type="dxa"/>
            <w:tcBorders>
              <w:top w:val="nil"/>
              <w:left w:val="nil"/>
              <w:bottom w:val="single" w:sz="4" w:space="0" w:color="auto"/>
              <w:right w:val="single" w:sz="4" w:space="0" w:color="auto"/>
            </w:tcBorders>
            <w:shd w:val="clear" w:color="auto" w:fill="auto"/>
            <w:vAlign w:val="center"/>
            <w:hideMark/>
          </w:tcPr>
          <w:p w14:paraId="5294F59C" w14:textId="2D1362CF" w:rsidR="002A4793" w:rsidRPr="002A4793" w:rsidRDefault="002A4793" w:rsidP="002A4793">
            <w:pPr>
              <w:spacing w:after="0"/>
              <w:contextualSpacing/>
              <w:jc w:val="center"/>
              <w:rPr>
                <w:rFonts w:ascii="Times New Roman" w:hAnsi="Times New Roman" w:cs="Times New Roman"/>
                <w:color w:val="000000"/>
                <w:sz w:val="24"/>
                <w:szCs w:val="24"/>
              </w:rPr>
            </w:pPr>
            <w:r w:rsidRPr="002A4793">
              <w:rPr>
                <w:rFonts w:ascii="Times New Roman" w:hAnsi="Times New Roman" w:cs="Times New Roman"/>
                <w:color w:val="000000"/>
                <w:sz w:val="24"/>
                <w:szCs w:val="24"/>
              </w:rPr>
              <w:t>5</w:t>
            </w:r>
          </w:p>
        </w:tc>
        <w:tc>
          <w:tcPr>
            <w:tcW w:w="691" w:type="dxa"/>
            <w:tcBorders>
              <w:top w:val="nil"/>
              <w:left w:val="nil"/>
              <w:bottom w:val="single" w:sz="4" w:space="0" w:color="auto"/>
              <w:right w:val="single" w:sz="4" w:space="0" w:color="auto"/>
            </w:tcBorders>
            <w:shd w:val="clear" w:color="auto" w:fill="auto"/>
            <w:vAlign w:val="center"/>
            <w:hideMark/>
          </w:tcPr>
          <w:p w14:paraId="379F53B7" w14:textId="4C68804C" w:rsidR="002A4793" w:rsidRPr="002A4793" w:rsidRDefault="002A4793" w:rsidP="002A4793">
            <w:pPr>
              <w:spacing w:after="0"/>
              <w:contextualSpacing/>
              <w:jc w:val="center"/>
              <w:rPr>
                <w:rFonts w:ascii="Times New Roman" w:hAnsi="Times New Roman" w:cs="Times New Roman"/>
                <w:color w:val="000000"/>
                <w:sz w:val="24"/>
                <w:szCs w:val="24"/>
              </w:rPr>
            </w:pPr>
            <w:r w:rsidRPr="002A4793">
              <w:rPr>
                <w:rFonts w:ascii="Times New Roman" w:hAnsi="Times New Roman" w:cs="Times New Roman"/>
                <w:color w:val="000000"/>
                <w:sz w:val="24"/>
                <w:szCs w:val="24"/>
              </w:rPr>
              <w:t>38,2</w:t>
            </w:r>
          </w:p>
        </w:tc>
        <w:tc>
          <w:tcPr>
            <w:tcW w:w="1056" w:type="dxa"/>
            <w:tcBorders>
              <w:top w:val="nil"/>
              <w:left w:val="nil"/>
              <w:bottom w:val="single" w:sz="4" w:space="0" w:color="auto"/>
              <w:right w:val="single" w:sz="4" w:space="0" w:color="auto"/>
            </w:tcBorders>
            <w:shd w:val="clear" w:color="auto" w:fill="auto"/>
            <w:vAlign w:val="center"/>
            <w:hideMark/>
          </w:tcPr>
          <w:p w14:paraId="765B587D" w14:textId="33DC700A" w:rsidR="002A4793" w:rsidRPr="002A4793" w:rsidRDefault="002A4793" w:rsidP="002A4793">
            <w:pPr>
              <w:spacing w:after="0"/>
              <w:contextualSpacing/>
              <w:jc w:val="center"/>
              <w:rPr>
                <w:rFonts w:ascii="Times New Roman" w:hAnsi="Times New Roman" w:cs="Times New Roman"/>
                <w:color w:val="000000"/>
                <w:sz w:val="24"/>
                <w:szCs w:val="24"/>
              </w:rPr>
            </w:pPr>
            <w:r w:rsidRPr="002A4793">
              <w:rPr>
                <w:rFonts w:ascii="Times New Roman" w:hAnsi="Times New Roman" w:cs="Times New Roman"/>
                <w:color w:val="000000"/>
                <w:sz w:val="24"/>
                <w:szCs w:val="24"/>
              </w:rPr>
              <w:t>3</w:t>
            </w:r>
          </w:p>
        </w:tc>
        <w:tc>
          <w:tcPr>
            <w:tcW w:w="1191" w:type="dxa"/>
            <w:tcBorders>
              <w:top w:val="nil"/>
              <w:left w:val="nil"/>
              <w:bottom w:val="single" w:sz="4" w:space="0" w:color="auto"/>
              <w:right w:val="single" w:sz="4" w:space="0" w:color="auto"/>
            </w:tcBorders>
            <w:shd w:val="clear" w:color="auto" w:fill="auto"/>
            <w:vAlign w:val="center"/>
            <w:hideMark/>
          </w:tcPr>
          <w:p w14:paraId="295E986A" w14:textId="17CAD312" w:rsidR="002A4793" w:rsidRPr="002A4793" w:rsidRDefault="002A4793" w:rsidP="002A4793">
            <w:pPr>
              <w:spacing w:after="0"/>
              <w:contextualSpacing/>
              <w:jc w:val="center"/>
              <w:rPr>
                <w:rFonts w:ascii="Times New Roman" w:hAnsi="Times New Roman" w:cs="Times New Roman"/>
                <w:color w:val="000000"/>
                <w:sz w:val="24"/>
                <w:szCs w:val="24"/>
              </w:rPr>
            </w:pPr>
            <w:r w:rsidRPr="002A4793">
              <w:rPr>
                <w:rFonts w:ascii="Times New Roman" w:hAnsi="Times New Roman" w:cs="Times New Roman"/>
                <w:color w:val="000000"/>
                <w:sz w:val="24"/>
                <w:szCs w:val="24"/>
              </w:rPr>
              <w:t>7779,51</w:t>
            </w:r>
          </w:p>
        </w:tc>
        <w:tc>
          <w:tcPr>
            <w:tcW w:w="1194" w:type="dxa"/>
            <w:tcBorders>
              <w:top w:val="nil"/>
              <w:left w:val="nil"/>
              <w:bottom w:val="single" w:sz="4" w:space="0" w:color="auto"/>
              <w:right w:val="single" w:sz="4" w:space="0" w:color="auto"/>
            </w:tcBorders>
            <w:shd w:val="clear" w:color="auto" w:fill="auto"/>
            <w:vAlign w:val="center"/>
            <w:hideMark/>
          </w:tcPr>
          <w:p w14:paraId="2D09EEA7" w14:textId="13EF6BAF" w:rsidR="002A4793" w:rsidRPr="002A4793" w:rsidRDefault="002A4793" w:rsidP="002A4793">
            <w:pPr>
              <w:spacing w:after="0"/>
              <w:contextualSpacing/>
              <w:jc w:val="center"/>
              <w:rPr>
                <w:rFonts w:ascii="Times New Roman" w:hAnsi="Times New Roman" w:cs="Times New Roman"/>
                <w:color w:val="000000"/>
                <w:sz w:val="24"/>
                <w:szCs w:val="24"/>
              </w:rPr>
            </w:pPr>
            <w:r w:rsidRPr="002A4793">
              <w:rPr>
                <w:rFonts w:ascii="Times New Roman" w:hAnsi="Times New Roman" w:cs="Times New Roman"/>
                <w:color w:val="000000"/>
                <w:sz w:val="24"/>
                <w:szCs w:val="24"/>
              </w:rPr>
              <w:t>11669,26</w:t>
            </w:r>
          </w:p>
        </w:tc>
        <w:tc>
          <w:tcPr>
            <w:tcW w:w="1194" w:type="dxa"/>
            <w:tcBorders>
              <w:top w:val="nil"/>
              <w:left w:val="nil"/>
              <w:bottom w:val="single" w:sz="4" w:space="0" w:color="auto"/>
              <w:right w:val="single" w:sz="4" w:space="0" w:color="auto"/>
            </w:tcBorders>
            <w:shd w:val="clear" w:color="auto" w:fill="auto"/>
            <w:vAlign w:val="center"/>
            <w:hideMark/>
          </w:tcPr>
          <w:p w14:paraId="711555D4" w14:textId="014BD301" w:rsidR="002A4793" w:rsidRPr="002A4793" w:rsidRDefault="002A4793" w:rsidP="002A4793">
            <w:pPr>
              <w:spacing w:after="0"/>
              <w:contextualSpacing/>
              <w:jc w:val="center"/>
              <w:rPr>
                <w:rFonts w:ascii="Times New Roman" w:hAnsi="Times New Roman" w:cs="Times New Roman"/>
                <w:color w:val="000000"/>
                <w:sz w:val="24"/>
                <w:szCs w:val="24"/>
              </w:rPr>
            </w:pPr>
            <w:r w:rsidRPr="002A4793">
              <w:rPr>
                <w:rFonts w:ascii="Times New Roman" w:hAnsi="Times New Roman" w:cs="Times New Roman"/>
                <w:color w:val="000000"/>
                <w:sz w:val="24"/>
                <w:szCs w:val="24"/>
              </w:rPr>
              <w:t>15559,01</w:t>
            </w:r>
          </w:p>
        </w:tc>
        <w:tc>
          <w:tcPr>
            <w:tcW w:w="1666" w:type="dxa"/>
            <w:tcBorders>
              <w:top w:val="nil"/>
              <w:left w:val="nil"/>
              <w:bottom w:val="single" w:sz="4" w:space="0" w:color="auto"/>
              <w:right w:val="single" w:sz="8" w:space="0" w:color="auto"/>
            </w:tcBorders>
            <w:shd w:val="clear" w:color="auto" w:fill="auto"/>
            <w:vAlign w:val="center"/>
            <w:hideMark/>
          </w:tcPr>
          <w:p w14:paraId="5A8AAC10" w14:textId="54C2B43F" w:rsidR="002A4793" w:rsidRPr="008B6D4F" w:rsidRDefault="002A4793" w:rsidP="002A4793">
            <w:pPr>
              <w:spacing w:after="0"/>
              <w:contextualSpacing/>
              <w:jc w:val="center"/>
              <w:rPr>
                <w:rFonts w:ascii="Times New Roman" w:hAnsi="Times New Roman" w:cs="Times New Roman"/>
                <w:color w:val="000000"/>
                <w:sz w:val="16"/>
                <w:szCs w:val="16"/>
              </w:rPr>
            </w:pPr>
            <w:r w:rsidRPr="008B6D4F">
              <w:rPr>
                <w:rFonts w:ascii="Times New Roman" w:hAnsi="Times New Roman" w:cs="Times New Roman"/>
                <w:color w:val="000000"/>
                <w:sz w:val="16"/>
                <w:szCs w:val="16"/>
              </w:rPr>
              <w:t>Приложение № 7.</w:t>
            </w:r>
            <w:r>
              <w:rPr>
                <w:rFonts w:ascii="Times New Roman" w:hAnsi="Times New Roman" w:cs="Times New Roman"/>
                <w:color w:val="000000"/>
                <w:sz w:val="16"/>
                <w:szCs w:val="16"/>
              </w:rPr>
              <w:t>1</w:t>
            </w:r>
          </w:p>
        </w:tc>
      </w:tr>
      <w:tr w:rsidR="00101CB3" w:rsidRPr="00647F41" w14:paraId="2C18E70B" w14:textId="77777777" w:rsidTr="00012134">
        <w:trPr>
          <w:trHeight w:val="375"/>
        </w:trPr>
        <w:tc>
          <w:tcPr>
            <w:tcW w:w="694" w:type="dxa"/>
            <w:tcBorders>
              <w:top w:val="nil"/>
              <w:left w:val="single" w:sz="8" w:space="0" w:color="auto"/>
              <w:bottom w:val="single" w:sz="4" w:space="0" w:color="auto"/>
              <w:right w:val="single" w:sz="4" w:space="0" w:color="auto"/>
            </w:tcBorders>
            <w:shd w:val="clear" w:color="auto" w:fill="auto"/>
            <w:vAlign w:val="center"/>
          </w:tcPr>
          <w:p w14:paraId="46BCCE07" w14:textId="26C6C1CF" w:rsidR="00101CB3" w:rsidRDefault="002A4793" w:rsidP="00101CB3">
            <w:pPr>
              <w:spacing w:after="0"/>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600" w:type="dxa"/>
            <w:tcBorders>
              <w:top w:val="nil"/>
              <w:left w:val="nil"/>
              <w:bottom w:val="single" w:sz="4" w:space="0" w:color="auto"/>
              <w:right w:val="single" w:sz="4" w:space="0" w:color="auto"/>
            </w:tcBorders>
            <w:shd w:val="clear" w:color="auto" w:fill="auto"/>
            <w:vAlign w:val="center"/>
          </w:tcPr>
          <w:p w14:paraId="5438C30D" w14:textId="3DA55E04" w:rsidR="00101CB3" w:rsidRPr="008B6D4F" w:rsidRDefault="00101CB3" w:rsidP="00101CB3">
            <w:pPr>
              <w:spacing w:after="0"/>
              <w:contextualSpacing/>
              <w:jc w:val="center"/>
              <w:rPr>
                <w:rFonts w:ascii="Times New Roman" w:hAnsi="Times New Roman" w:cs="Times New Roman"/>
                <w:color w:val="000000"/>
              </w:rPr>
            </w:pPr>
            <w:r w:rsidRPr="008B6D4F">
              <w:rPr>
                <w:rFonts w:ascii="Times New Roman" w:hAnsi="Times New Roman" w:cs="Times New Roman"/>
                <w:color w:val="000000"/>
              </w:rPr>
              <w:t>2</w:t>
            </w:r>
          </w:p>
        </w:tc>
        <w:tc>
          <w:tcPr>
            <w:tcW w:w="980" w:type="dxa"/>
            <w:tcBorders>
              <w:top w:val="nil"/>
              <w:left w:val="nil"/>
              <w:bottom w:val="single" w:sz="4" w:space="0" w:color="auto"/>
              <w:right w:val="single" w:sz="4" w:space="0" w:color="auto"/>
            </w:tcBorders>
            <w:shd w:val="clear" w:color="auto" w:fill="auto"/>
            <w:vAlign w:val="center"/>
          </w:tcPr>
          <w:p w14:paraId="209FA1C4" w14:textId="0C14849E" w:rsidR="00101CB3" w:rsidRPr="008B6D4F" w:rsidRDefault="00101CB3" w:rsidP="00101CB3">
            <w:pPr>
              <w:spacing w:after="0"/>
              <w:contextualSpacing/>
              <w:jc w:val="center"/>
              <w:rPr>
                <w:rFonts w:ascii="Times New Roman" w:hAnsi="Times New Roman" w:cs="Times New Roman"/>
                <w:color w:val="000000"/>
              </w:rPr>
            </w:pPr>
            <w:r w:rsidRPr="008B6D4F">
              <w:rPr>
                <w:rFonts w:ascii="Times New Roman" w:hAnsi="Times New Roman" w:cs="Times New Roman"/>
                <w:color w:val="000000"/>
              </w:rPr>
              <w:t>14</w:t>
            </w:r>
          </w:p>
        </w:tc>
        <w:tc>
          <w:tcPr>
            <w:tcW w:w="789" w:type="dxa"/>
            <w:tcBorders>
              <w:top w:val="nil"/>
              <w:left w:val="nil"/>
              <w:bottom w:val="single" w:sz="4" w:space="0" w:color="auto"/>
              <w:right w:val="single" w:sz="4" w:space="0" w:color="auto"/>
            </w:tcBorders>
            <w:shd w:val="clear" w:color="auto" w:fill="auto"/>
            <w:vAlign w:val="center"/>
          </w:tcPr>
          <w:p w14:paraId="270DA017" w14:textId="0A30479E" w:rsidR="00101CB3" w:rsidRPr="008B6D4F" w:rsidRDefault="00101CB3" w:rsidP="00101CB3">
            <w:pPr>
              <w:spacing w:after="0"/>
              <w:contextualSpacing/>
              <w:jc w:val="center"/>
              <w:rPr>
                <w:rFonts w:ascii="Times New Roman" w:hAnsi="Times New Roman" w:cs="Times New Roman"/>
                <w:color w:val="000000"/>
              </w:rPr>
            </w:pPr>
            <w:r w:rsidRPr="008B6D4F">
              <w:rPr>
                <w:rFonts w:ascii="Times New Roman" w:hAnsi="Times New Roman" w:cs="Times New Roman"/>
                <w:color w:val="000000"/>
              </w:rPr>
              <w:t>12</w:t>
            </w:r>
          </w:p>
        </w:tc>
        <w:tc>
          <w:tcPr>
            <w:tcW w:w="691" w:type="dxa"/>
            <w:tcBorders>
              <w:top w:val="nil"/>
              <w:left w:val="nil"/>
              <w:bottom w:val="single" w:sz="4" w:space="0" w:color="auto"/>
              <w:right w:val="single" w:sz="4" w:space="0" w:color="auto"/>
            </w:tcBorders>
            <w:shd w:val="clear" w:color="auto" w:fill="auto"/>
            <w:vAlign w:val="center"/>
          </w:tcPr>
          <w:p w14:paraId="50C35B8F" w14:textId="79381DEF" w:rsidR="00101CB3" w:rsidRPr="008B6D4F" w:rsidRDefault="00101CB3" w:rsidP="00101CB3">
            <w:pPr>
              <w:spacing w:after="0"/>
              <w:contextualSpacing/>
              <w:jc w:val="center"/>
              <w:rPr>
                <w:rFonts w:ascii="Times New Roman" w:hAnsi="Times New Roman" w:cs="Times New Roman"/>
                <w:color w:val="000000"/>
              </w:rPr>
            </w:pPr>
            <w:r w:rsidRPr="008B6D4F">
              <w:rPr>
                <w:rFonts w:ascii="Times New Roman" w:hAnsi="Times New Roman" w:cs="Times New Roman"/>
                <w:color w:val="000000"/>
              </w:rPr>
              <w:t>33,8</w:t>
            </w:r>
          </w:p>
        </w:tc>
        <w:tc>
          <w:tcPr>
            <w:tcW w:w="1056" w:type="dxa"/>
            <w:tcBorders>
              <w:top w:val="nil"/>
              <w:left w:val="nil"/>
              <w:bottom w:val="single" w:sz="4" w:space="0" w:color="auto"/>
              <w:right w:val="single" w:sz="4" w:space="0" w:color="auto"/>
            </w:tcBorders>
            <w:shd w:val="clear" w:color="auto" w:fill="auto"/>
            <w:vAlign w:val="center"/>
          </w:tcPr>
          <w:p w14:paraId="719C688B" w14:textId="78E15A19" w:rsidR="00101CB3" w:rsidRPr="008B6D4F" w:rsidRDefault="00101CB3" w:rsidP="00101CB3">
            <w:pPr>
              <w:spacing w:after="0"/>
              <w:contextualSpacing/>
              <w:jc w:val="center"/>
              <w:rPr>
                <w:rFonts w:ascii="Times New Roman" w:hAnsi="Times New Roman" w:cs="Times New Roman"/>
                <w:color w:val="000000"/>
              </w:rPr>
            </w:pPr>
            <w:r w:rsidRPr="008B6D4F">
              <w:rPr>
                <w:rFonts w:ascii="Times New Roman" w:hAnsi="Times New Roman" w:cs="Times New Roman"/>
                <w:color w:val="000000"/>
              </w:rPr>
              <w:t>6</w:t>
            </w:r>
          </w:p>
        </w:tc>
        <w:tc>
          <w:tcPr>
            <w:tcW w:w="1191" w:type="dxa"/>
            <w:tcBorders>
              <w:top w:val="nil"/>
              <w:left w:val="nil"/>
              <w:bottom w:val="single" w:sz="4" w:space="0" w:color="auto"/>
              <w:right w:val="single" w:sz="4" w:space="0" w:color="auto"/>
            </w:tcBorders>
            <w:shd w:val="clear" w:color="auto" w:fill="auto"/>
            <w:vAlign w:val="center"/>
          </w:tcPr>
          <w:p w14:paraId="18639668" w14:textId="784A7015" w:rsidR="00101CB3" w:rsidRPr="008B6D4F" w:rsidRDefault="00101CB3" w:rsidP="00101CB3">
            <w:pPr>
              <w:spacing w:after="0"/>
              <w:contextualSpacing/>
              <w:jc w:val="center"/>
              <w:rPr>
                <w:rFonts w:ascii="Times New Roman" w:hAnsi="Times New Roman" w:cs="Times New Roman"/>
                <w:color w:val="000000"/>
              </w:rPr>
            </w:pPr>
            <w:r w:rsidRPr="008B6D4F">
              <w:rPr>
                <w:rFonts w:ascii="Times New Roman" w:hAnsi="Times New Roman" w:cs="Times New Roman"/>
                <w:color w:val="000000"/>
              </w:rPr>
              <w:t>6883,44</w:t>
            </w:r>
          </w:p>
        </w:tc>
        <w:tc>
          <w:tcPr>
            <w:tcW w:w="1194" w:type="dxa"/>
            <w:tcBorders>
              <w:top w:val="nil"/>
              <w:left w:val="nil"/>
              <w:bottom w:val="single" w:sz="4" w:space="0" w:color="auto"/>
              <w:right w:val="single" w:sz="4" w:space="0" w:color="auto"/>
            </w:tcBorders>
            <w:shd w:val="clear" w:color="auto" w:fill="auto"/>
            <w:vAlign w:val="center"/>
          </w:tcPr>
          <w:p w14:paraId="3F8DDBA3" w14:textId="5ABAD156" w:rsidR="00101CB3" w:rsidRPr="008B6D4F" w:rsidRDefault="00101CB3" w:rsidP="00101CB3">
            <w:pPr>
              <w:spacing w:after="0"/>
              <w:contextualSpacing/>
              <w:jc w:val="center"/>
              <w:rPr>
                <w:rFonts w:ascii="Times New Roman" w:hAnsi="Times New Roman" w:cs="Times New Roman"/>
                <w:color w:val="000000"/>
              </w:rPr>
            </w:pPr>
            <w:r w:rsidRPr="008B6D4F">
              <w:rPr>
                <w:rFonts w:ascii="Times New Roman" w:hAnsi="Times New Roman" w:cs="Times New Roman"/>
                <w:color w:val="000000"/>
              </w:rPr>
              <w:t>10325,16</w:t>
            </w:r>
          </w:p>
        </w:tc>
        <w:tc>
          <w:tcPr>
            <w:tcW w:w="1194" w:type="dxa"/>
            <w:tcBorders>
              <w:top w:val="nil"/>
              <w:left w:val="nil"/>
              <w:bottom w:val="single" w:sz="4" w:space="0" w:color="auto"/>
              <w:right w:val="single" w:sz="4" w:space="0" w:color="auto"/>
            </w:tcBorders>
            <w:shd w:val="clear" w:color="auto" w:fill="auto"/>
            <w:vAlign w:val="center"/>
          </w:tcPr>
          <w:p w14:paraId="402FDD79" w14:textId="4BFDA5E3" w:rsidR="00101CB3" w:rsidRPr="008B6D4F" w:rsidRDefault="00101CB3" w:rsidP="00101CB3">
            <w:pPr>
              <w:spacing w:after="0"/>
              <w:contextualSpacing/>
              <w:jc w:val="center"/>
              <w:rPr>
                <w:rFonts w:ascii="Times New Roman" w:hAnsi="Times New Roman" w:cs="Times New Roman"/>
                <w:color w:val="000000"/>
              </w:rPr>
            </w:pPr>
            <w:r w:rsidRPr="008B6D4F">
              <w:rPr>
                <w:rFonts w:ascii="Times New Roman" w:hAnsi="Times New Roman" w:cs="Times New Roman"/>
                <w:color w:val="000000"/>
              </w:rPr>
              <w:t>13766,88</w:t>
            </w:r>
          </w:p>
        </w:tc>
        <w:tc>
          <w:tcPr>
            <w:tcW w:w="1666" w:type="dxa"/>
            <w:tcBorders>
              <w:top w:val="nil"/>
              <w:left w:val="nil"/>
              <w:bottom w:val="single" w:sz="4" w:space="0" w:color="auto"/>
              <w:right w:val="single" w:sz="8" w:space="0" w:color="auto"/>
            </w:tcBorders>
            <w:shd w:val="clear" w:color="auto" w:fill="auto"/>
            <w:vAlign w:val="center"/>
          </w:tcPr>
          <w:p w14:paraId="07503BF5" w14:textId="5906A6FB" w:rsidR="00101CB3" w:rsidRPr="008B6D4F" w:rsidRDefault="00101CB3" w:rsidP="00101CB3">
            <w:pPr>
              <w:spacing w:after="0"/>
              <w:contextualSpacing/>
              <w:jc w:val="center"/>
              <w:rPr>
                <w:rFonts w:ascii="Times New Roman" w:hAnsi="Times New Roman" w:cs="Times New Roman"/>
                <w:color w:val="000000"/>
                <w:sz w:val="16"/>
                <w:szCs w:val="16"/>
              </w:rPr>
            </w:pPr>
            <w:r w:rsidRPr="008B6D4F">
              <w:rPr>
                <w:rFonts w:ascii="Times New Roman" w:hAnsi="Times New Roman" w:cs="Times New Roman"/>
                <w:color w:val="000000"/>
                <w:sz w:val="16"/>
                <w:szCs w:val="16"/>
              </w:rPr>
              <w:t>Приложение № 7.</w:t>
            </w:r>
            <w:r w:rsidR="002A4793">
              <w:rPr>
                <w:rFonts w:ascii="Times New Roman" w:hAnsi="Times New Roman" w:cs="Times New Roman"/>
                <w:color w:val="000000"/>
                <w:sz w:val="16"/>
                <w:szCs w:val="16"/>
              </w:rPr>
              <w:t>2</w:t>
            </w:r>
          </w:p>
        </w:tc>
      </w:tr>
      <w:tr w:rsidR="008A3523" w:rsidRPr="00647F41" w14:paraId="59EE0FA1" w14:textId="77777777" w:rsidTr="00012134">
        <w:trPr>
          <w:trHeight w:val="375"/>
        </w:trPr>
        <w:tc>
          <w:tcPr>
            <w:tcW w:w="694" w:type="dxa"/>
            <w:tcBorders>
              <w:top w:val="nil"/>
              <w:left w:val="single" w:sz="8" w:space="0" w:color="auto"/>
              <w:bottom w:val="single" w:sz="4" w:space="0" w:color="auto"/>
              <w:right w:val="single" w:sz="4" w:space="0" w:color="auto"/>
            </w:tcBorders>
            <w:shd w:val="clear" w:color="auto" w:fill="auto"/>
            <w:vAlign w:val="center"/>
          </w:tcPr>
          <w:p w14:paraId="442996ED" w14:textId="283BB8FB" w:rsidR="008A3523" w:rsidRPr="008B6D4F" w:rsidRDefault="002A4793" w:rsidP="008A3523">
            <w:pPr>
              <w:spacing w:after="0"/>
              <w:contextualSpacing/>
              <w:jc w:val="center"/>
              <w:rPr>
                <w:rFonts w:ascii="Times New Roman" w:hAnsi="Times New Roman" w:cs="Times New Roman"/>
                <w:color w:val="000000"/>
              </w:rPr>
            </w:pPr>
            <w:r>
              <w:rPr>
                <w:rFonts w:ascii="Times New Roman" w:hAnsi="Times New Roman" w:cs="Times New Roman"/>
                <w:color w:val="000000"/>
              </w:rPr>
              <w:t>3</w:t>
            </w:r>
          </w:p>
        </w:tc>
        <w:tc>
          <w:tcPr>
            <w:tcW w:w="600" w:type="dxa"/>
            <w:tcBorders>
              <w:top w:val="nil"/>
              <w:left w:val="nil"/>
              <w:bottom w:val="single" w:sz="4" w:space="0" w:color="auto"/>
              <w:right w:val="single" w:sz="4" w:space="0" w:color="auto"/>
            </w:tcBorders>
            <w:shd w:val="clear" w:color="auto" w:fill="auto"/>
            <w:vAlign w:val="center"/>
          </w:tcPr>
          <w:p w14:paraId="0A8FE708" w14:textId="021BDB8B" w:rsidR="008A3523" w:rsidRPr="008B6D4F" w:rsidRDefault="008A3523" w:rsidP="008A3523">
            <w:pPr>
              <w:spacing w:after="0"/>
              <w:contextualSpacing/>
              <w:jc w:val="center"/>
              <w:rPr>
                <w:rFonts w:ascii="Times New Roman" w:hAnsi="Times New Roman" w:cs="Times New Roman"/>
                <w:color w:val="000000"/>
              </w:rPr>
            </w:pPr>
            <w:r>
              <w:rPr>
                <w:rFonts w:ascii="Times New Roman" w:hAnsi="Times New Roman" w:cs="Times New Roman"/>
                <w:color w:val="000000"/>
              </w:rPr>
              <w:t>2</w:t>
            </w:r>
          </w:p>
        </w:tc>
        <w:tc>
          <w:tcPr>
            <w:tcW w:w="980" w:type="dxa"/>
            <w:tcBorders>
              <w:top w:val="nil"/>
              <w:left w:val="nil"/>
              <w:bottom w:val="single" w:sz="4" w:space="0" w:color="auto"/>
              <w:right w:val="single" w:sz="4" w:space="0" w:color="auto"/>
            </w:tcBorders>
            <w:shd w:val="clear" w:color="auto" w:fill="auto"/>
            <w:vAlign w:val="center"/>
          </w:tcPr>
          <w:p w14:paraId="4D9EC4B8" w14:textId="4FC2EC3D" w:rsidR="008A3523" w:rsidRPr="008B6D4F" w:rsidRDefault="008A3523" w:rsidP="008A3523">
            <w:pPr>
              <w:spacing w:after="0"/>
              <w:contextualSpacing/>
              <w:jc w:val="center"/>
              <w:rPr>
                <w:rFonts w:ascii="Times New Roman" w:hAnsi="Times New Roman" w:cs="Times New Roman"/>
                <w:color w:val="000000"/>
              </w:rPr>
            </w:pPr>
            <w:r>
              <w:rPr>
                <w:rFonts w:ascii="Times New Roman" w:hAnsi="Times New Roman" w:cs="Times New Roman"/>
                <w:color w:val="000000"/>
              </w:rPr>
              <w:t>19</w:t>
            </w:r>
          </w:p>
        </w:tc>
        <w:tc>
          <w:tcPr>
            <w:tcW w:w="789" w:type="dxa"/>
            <w:tcBorders>
              <w:top w:val="nil"/>
              <w:left w:val="nil"/>
              <w:bottom w:val="single" w:sz="4" w:space="0" w:color="auto"/>
              <w:right w:val="single" w:sz="4" w:space="0" w:color="auto"/>
            </w:tcBorders>
            <w:shd w:val="clear" w:color="auto" w:fill="auto"/>
            <w:vAlign w:val="center"/>
          </w:tcPr>
          <w:p w14:paraId="5EEDA421" w14:textId="039DF5D0" w:rsidR="008A3523" w:rsidRPr="008B6D4F" w:rsidRDefault="008A3523" w:rsidP="008A3523">
            <w:pPr>
              <w:spacing w:after="0"/>
              <w:contextualSpacing/>
              <w:jc w:val="center"/>
              <w:rPr>
                <w:rFonts w:ascii="Times New Roman" w:hAnsi="Times New Roman" w:cs="Times New Roman"/>
                <w:color w:val="000000"/>
              </w:rPr>
            </w:pPr>
            <w:r>
              <w:rPr>
                <w:rFonts w:ascii="Times New Roman" w:hAnsi="Times New Roman" w:cs="Times New Roman"/>
                <w:color w:val="000000"/>
              </w:rPr>
              <w:t>13</w:t>
            </w:r>
          </w:p>
        </w:tc>
        <w:tc>
          <w:tcPr>
            <w:tcW w:w="691" w:type="dxa"/>
            <w:tcBorders>
              <w:top w:val="nil"/>
              <w:left w:val="nil"/>
              <w:bottom w:val="single" w:sz="4" w:space="0" w:color="auto"/>
              <w:right w:val="single" w:sz="4" w:space="0" w:color="auto"/>
            </w:tcBorders>
            <w:shd w:val="clear" w:color="auto" w:fill="auto"/>
            <w:vAlign w:val="center"/>
          </w:tcPr>
          <w:p w14:paraId="5DBE654C" w14:textId="5B17937A" w:rsidR="008A3523" w:rsidRPr="008B6D4F" w:rsidRDefault="008A3523" w:rsidP="008A3523">
            <w:pPr>
              <w:spacing w:after="0"/>
              <w:contextualSpacing/>
              <w:jc w:val="center"/>
              <w:rPr>
                <w:rFonts w:ascii="Times New Roman" w:hAnsi="Times New Roman" w:cs="Times New Roman"/>
                <w:color w:val="000000"/>
              </w:rPr>
            </w:pPr>
            <w:r>
              <w:rPr>
                <w:rFonts w:ascii="Times New Roman" w:hAnsi="Times New Roman" w:cs="Times New Roman"/>
                <w:color w:val="000000"/>
              </w:rPr>
              <w:t>35,8</w:t>
            </w:r>
          </w:p>
        </w:tc>
        <w:tc>
          <w:tcPr>
            <w:tcW w:w="1056" w:type="dxa"/>
            <w:tcBorders>
              <w:top w:val="nil"/>
              <w:left w:val="nil"/>
              <w:bottom w:val="single" w:sz="4" w:space="0" w:color="auto"/>
              <w:right w:val="single" w:sz="4" w:space="0" w:color="auto"/>
            </w:tcBorders>
            <w:shd w:val="clear" w:color="auto" w:fill="auto"/>
            <w:vAlign w:val="center"/>
          </w:tcPr>
          <w:p w14:paraId="6C40F03F" w14:textId="01C2030C" w:rsidR="008A3523" w:rsidRPr="008B6D4F" w:rsidRDefault="008A3523" w:rsidP="008A3523">
            <w:pPr>
              <w:spacing w:after="0"/>
              <w:contextualSpacing/>
              <w:jc w:val="center"/>
              <w:rPr>
                <w:rFonts w:ascii="Times New Roman" w:hAnsi="Times New Roman" w:cs="Times New Roman"/>
                <w:color w:val="000000"/>
              </w:rPr>
            </w:pPr>
            <w:r>
              <w:rPr>
                <w:rFonts w:ascii="Times New Roman" w:hAnsi="Times New Roman" w:cs="Times New Roman"/>
                <w:color w:val="000000"/>
              </w:rPr>
              <w:t>6</w:t>
            </w:r>
          </w:p>
        </w:tc>
        <w:tc>
          <w:tcPr>
            <w:tcW w:w="1191" w:type="dxa"/>
            <w:tcBorders>
              <w:top w:val="nil"/>
              <w:left w:val="nil"/>
              <w:bottom w:val="single" w:sz="4" w:space="0" w:color="auto"/>
              <w:right w:val="single" w:sz="4" w:space="0" w:color="auto"/>
            </w:tcBorders>
            <w:shd w:val="clear" w:color="auto" w:fill="auto"/>
            <w:vAlign w:val="center"/>
          </w:tcPr>
          <w:p w14:paraId="124D8059" w14:textId="2D1479F0" w:rsidR="008A3523" w:rsidRPr="008B6D4F" w:rsidRDefault="008A3523" w:rsidP="008A3523">
            <w:pPr>
              <w:spacing w:after="0"/>
              <w:contextualSpacing/>
              <w:jc w:val="center"/>
              <w:rPr>
                <w:rFonts w:ascii="Times New Roman" w:hAnsi="Times New Roman" w:cs="Times New Roman"/>
                <w:color w:val="000000"/>
              </w:rPr>
            </w:pPr>
            <w:r w:rsidRPr="008A3523">
              <w:rPr>
                <w:rFonts w:ascii="Times New Roman" w:hAnsi="Times New Roman" w:cs="Times New Roman"/>
                <w:color w:val="000000"/>
              </w:rPr>
              <w:t>7290,74</w:t>
            </w:r>
          </w:p>
        </w:tc>
        <w:tc>
          <w:tcPr>
            <w:tcW w:w="1194" w:type="dxa"/>
            <w:tcBorders>
              <w:top w:val="nil"/>
              <w:left w:val="nil"/>
              <w:bottom w:val="single" w:sz="4" w:space="0" w:color="auto"/>
              <w:right w:val="single" w:sz="4" w:space="0" w:color="auto"/>
            </w:tcBorders>
            <w:shd w:val="clear" w:color="auto" w:fill="auto"/>
            <w:vAlign w:val="center"/>
          </w:tcPr>
          <w:p w14:paraId="424199B1" w14:textId="0596AC68" w:rsidR="008A3523" w:rsidRPr="008B6D4F" w:rsidRDefault="008A3523" w:rsidP="008A3523">
            <w:pPr>
              <w:spacing w:after="0"/>
              <w:contextualSpacing/>
              <w:jc w:val="center"/>
              <w:rPr>
                <w:rFonts w:ascii="Times New Roman" w:hAnsi="Times New Roman" w:cs="Times New Roman"/>
                <w:color w:val="000000"/>
              </w:rPr>
            </w:pPr>
            <w:r w:rsidRPr="008A3523">
              <w:rPr>
                <w:rFonts w:ascii="Times New Roman" w:hAnsi="Times New Roman" w:cs="Times New Roman"/>
                <w:color w:val="000000"/>
              </w:rPr>
              <w:t>10936,11</w:t>
            </w:r>
          </w:p>
        </w:tc>
        <w:tc>
          <w:tcPr>
            <w:tcW w:w="1194" w:type="dxa"/>
            <w:tcBorders>
              <w:top w:val="nil"/>
              <w:left w:val="nil"/>
              <w:bottom w:val="single" w:sz="4" w:space="0" w:color="auto"/>
              <w:right w:val="single" w:sz="4" w:space="0" w:color="auto"/>
            </w:tcBorders>
            <w:shd w:val="clear" w:color="auto" w:fill="auto"/>
            <w:vAlign w:val="center"/>
          </w:tcPr>
          <w:p w14:paraId="69B20074" w14:textId="0060B873" w:rsidR="008A3523" w:rsidRPr="008B6D4F" w:rsidRDefault="008A3523" w:rsidP="008A3523">
            <w:pPr>
              <w:spacing w:after="0"/>
              <w:contextualSpacing/>
              <w:jc w:val="center"/>
              <w:rPr>
                <w:rFonts w:ascii="Times New Roman" w:hAnsi="Times New Roman" w:cs="Times New Roman"/>
                <w:color w:val="000000"/>
              </w:rPr>
            </w:pPr>
            <w:r w:rsidRPr="008A3523">
              <w:rPr>
                <w:rFonts w:ascii="Times New Roman" w:hAnsi="Times New Roman" w:cs="Times New Roman"/>
                <w:color w:val="000000"/>
              </w:rPr>
              <w:t>14581,48</w:t>
            </w:r>
          </w:p>
        </w:tc>
        <w:tc>
          <w:tcPr>
            <w:tcW w:w="1666" w:type="dxa"/>
            <w:tcBorders>
              <w:top w:val="nil"/>
              <w:left w:val="nil"/>
              <w:bottom w:val="single" w:sz="4" w:space="0" w:color="auto"/>
              <w:right w:val="single" w:sz="8" w:space="0" w:color="auto"/>
            </w:tcBorders>
            <w:shd w:val="clear" w:color="auto" w:fill="auto"/>
            <w:vAlign w:val="center"/>
          </w:tcPr>
          <w:p w14:paraId="6CC84438" w14:textId="274595A4" w:rsidR="008A3523" w:rsidRPr="008B6D4F" w:rsidRDefault="008A3523" w:rsidP="008A3523">
            <w:pPr>
              <w:spacing w:after="0"/>
              <w:contextualSpacing/>
              <w:jc w:val="center"/>
              <w:rPr>
                <w:rFonts w:ascii="Times New Roman" w:hAnsi="Times New Roman" w:cs="Times New Roman"/>
                <w:color w:val="000000"/>
                <w:sz w:val="16"/>
                <w:szCs w:val="16"/>
              </w:rPr>
            </w:pPr>
            <w:r w:rsidRPr="008B6D4F">
              <w:rPr>
                <w:rFonts w:ascii="Times New Roman" w:hAnsi="Times New Roman" w:cs="Times New Roman"/>
                <w:color w:val="000000"/>
                <w:sz w:val="16"/>
                <w:szCs w:val="16"/>
              </w:rPr>
              <w:t>Приложение № 7.</w:t>
            </w:r>
            <w:r w:rsidR="002A4793">
              <w:rPr>
                <w:rFonts w:ascii="Times New Roman" w:hAnsi="Times New Roman" w:cs="Times New Roman"/>
                <w:color w:val="000000"/>
                <w:sz w:val="16"/>
                <w:szCs w:val="16"/>
              </w:rPr>
              <w:t>3</w:t>
            </w:r>
          </w:p>
        </w:tc>
      </w:tr>
      <w:tr w:rsidR="002E72EF" w:rsidRPr="00647F41" w14:paraId="595D0D96" w14:textId="77777777" w:rsidTr="00012134">
        <w:trPr>
          <w:trHeight w:val="375"/>
        </w:trPr>
        <w:tc>
          <w:tcPr>
            <w:tcW w:w="694" w:type="dxa"/>
            <w:tcBorders>
              <w:top w:val="nil"/>
              <w:left w:val="single" w:sz="8" w:space="0" w:color="auto"/>
              <w:bottom w:val="single" w:sz="4" w:space="0" w:color="auto"/>
              <w:right w:val="single" w:sz="4" w:space="0" w:color="auto"/>
            </w:tcBorders>
            <w:shd w:val="clear" w:color="auto" w:fill="auto"/>
            <w:vAlign w:val="center"/>
            <w:hideMark/>
          </w:tcPr>
          <w:p w14:paraId="7EA78A2E" w14:textId="654DB45B" w:rsidR="002E72EF" w:rsidRPr="00647F41" w:rsidRDefault="002A4793" w:rsidP="00095186">
            <w:pPr>
              <w:spacing w:after="0"/>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600" w:type="dxa"/>
            <w:tcBorders>
              <w:top w:val="nil"/>
              <w:left w:val="nil"/>
              <w:bottom w:val="single" w:sz="4" w:space="0" w:color="auto"/>
              <w:right w:val="single" w:sz="4" w:space="0" w:color="auto"/>
            </w:tcBorders>
            <w:shd w:val="clear" w:color="auto" w:fill="auto"/>
            <w:vAlign w:val="center"/>
            <w:hideMark/>
          </w:tcPr>
          <w:p w14:paraId="7C6D1466" w14:textId="77777777" w:rsidR="002E72EF" w:rsidRPr="00647F41" w:rsidRDefault="002E72EF" w:rsidP="00095186">
            <w:pPr>
              <w:spacing w:after="0"/>
              <w:contextualSpacing/>
              <w:jc w:val="center"/>
              <w:rPr>
                <w:rFonts w:ascii="Times New Roman" w:hAnsi="Times New Roman" w:cs="Times New Roman"/>
                <w:color w:val="000000"/>
              </w:rPr>
            </w:pPr>
            <w:r w:rsidRPr="00647F41">
              <w:rPr>
                <w:rFonts w:ascii="Times New Roman" w:hAnsi="Times New Roman" w:cs="Times New Roman"/>
                <w:color w:val="000000"/>
              </w:rPr>
              <w:t>3</w:t>
            </w:r>
          </w:p>
        </w:tc>
        <w:tc>
          <w:tcPr>
            <w:tcW w:w="980" w:type="dxa"/>
            <w:tcBorders>
              <w:top w:val="nil"/>
              <w:left w:val="nil"/>
              <w:bottom w:val="single" w:sz="4" w:space="0" w:color="auto"/>
              <w:right w:val="single" w:sz="4" w:space="0" w:color="auto"/>
            </w:tcBorders>
            <w:shd w:val="clear" w:color="auto" w:fill="auto"/>
            <w:vAlign w:val="center"/>
            <w:hideMark/>
          </w:tcPr>
          <w:p w14:paraId="7FB47979" w14:textId="77777777" w:rsidR="002E72EF" w:rsidRPr="00647F41" w:rsidRDefault="002E72EF" w:rsidP="00095186">
            <w:pPr>
              <w:spacing w:after="0"/>
              <w:contextualSpacing/>
              <w:jc w:val="center"/>
              <w:rPr>
                <w:rFonts w:ascii="Times New Roman" w:hAnsi="Times New Roman" w:cs="Times New Roman"/>
                <w:color w:val="000000"/>
              </w:rPr>
            </w:pPr>
            <w:r w:rsidRPr="00647F41">
              <w:rPr>
                <w:rFonts w:ascii="Times New Roman" w:hAnsi="Times New Roman" w:cs="Times New Roman"/>
                <w:color w:val="000000"/>
              </w:rPr>
              <w:t>12</w:t>
            </w:r>
          </w:p>
        </w:tc>
        <w:tc>
          <w:tcPr>
            <w:tcW w:w="789" w:type="dxa"/>
            <w:tcBorders>
              <w:top w:val="nil"/>
              <w:left w:val="nil"/>
              <w:bottom w:val="single" w:sz="4" w:space="0" w:color="auto"/>
              <w:right w:val="single" w:sz="4" w:space="0" w:color="auto"/>
            </w:tcBorders>
            <w:shd w:val="clear" w:color="auto" w:fill="auto"/>
            <w:vAlign w:val="center"/>
            <w:hideMark/>
          </w:tcPr>
          <w:p w14:paraId="49A510DD" w14:textId="77777777" w:rsidR="002E72EF" w:rsidRPr="00647F41" w:rsidRDefault="002E72EF" w:rsidP="00095186">
            <w:pPr>
              <w:spacing w:after="0"/>
              <w:contextualSpacing/>
              <w:jc w:val="center"/>
              <w:rPr>
                <w:rFonts w:ascii="Times New Roman" w:hAnsi="Times New Roman" w:cs="Times New Roman"/>
                <w:color w:val="000000"/>
              </w:rPr>
            </w:pPr>
            <w:r w:rsidRPr="00647F41">
              <w:rPr>
                <w:rFonts w:ascii="Times New Roman" w:hAnsi="Times New Roman" w:cs="Times New Roman"/>
                <w:color w:val="000000"/>
              </w:rPr>
              <w:t>16</w:t>
            </w:r>
          </w:p>
        </w:tc>
        <w:tc>
          <w:tcPr>
            <w:tcW w:w="691" w:type="dxa"/>
            <w:tcBorders>
              <w:top w:val="nil"/>
              <w:left w:val="nil"/>
              <w:bottom w:val="single" w:sz="4" w:space="0" w:color="auto"/>
              <w:right w:val="single" w:sz="4" w:space="0" w:color="auto"/>
            </w:tcBorders>
            <w:shd w:val="clear" w:color="auto" w:fill="auto"/>
            <w:vAlign w:val="center"/>
            <w:hideMark/>
          </w:tcPr>
          <w:p w14:paraId="5C84DC81" w14:textId="77777777" w:rsidR="002E72EF" w:rsidRPr="00647F41" w:rsidRDefault="002E72EF" w:rsidP="00095186">
            <w:pPr>
              <w:spacing w:after="0"/>
              <w:contextualSpacing/>
              <w:jc w:val="center"/>
              <w:rPr>
                <w:rFonts w:ascii="Times New Roman" w:hAnsi="Times New Roman" w:cs="Times New Roman"/>
                <w:color w:val="000000"/>
              </w:rPr>
            </w:pPr>
            <w:r w:rsidRPr="00647F41">
              <w:rPr>
                <w:rFonts w:ascii="Times New Roman" w:hAnsi="Times New Roman" w:cs="Times New Roman"/>
                <w:color w:val="000000"/>
              </w:rPr>
              <w:t>17,5</w:t>
            </w:r>
          </w:p>
        </w:tc>
        <w:tc>
          <w:tcPr>
            <w:tcW w:w="1056" w:type="dxa"/>
            <w:tcBorders>
              <w:top w:val="nil"/>
              <w:left w:val="nil"/>
              <w:bottom w:val="single" w:sz="4" w:space="0" w:color="auto"/>
              <w:right w:val="single" w:sz="4" w:space="0" w:color="auto"/>
            </w:tcBorders>
            <w:shd w:val="clear" w:color="auto" w:fill="auto"/>
            <w:vAlign w:val="center"/>
            <w:hideMark/>
          </w:tcPr>
          <w:p w14:paraId="700C221E" w14:textId="77777777" w:rsidR="002E72EF" w:rsidRPr="00647F41" w:rsidRDefault="002E72EF" w:rsidP="00095186">
            <w:pPr>
              <w:spacing w:after="0"/>
              <w:contextualSpacing/>
              <w:jc w:val="center"/>
              <w:rPr>
                <w:rFonts w:ascii="Times New Roman" w:hAnsi="Times New Roman" w:cs="Times New Roman"/>
                <w:color w:val="000000"/>
              </w:rPr>
            </w:pPr>
            <w:r w:rsidRPr="00647F41">
              <w:rPr>
                <w:rFonts w:ascii="Times New Roman" w:hAnsi="Times New Roman" w:cs="Times New Roman"/>
                <w:color w:val="000000"/>
              </w:rPr>
              <w:t>3</w:t>
            </w:r>
          </w:p>
        </w:tc>
        <w:tc>
          <w:tcPr>
            <w:tcW w:w="1191" w:type="dxa"/>
            <w:tcBorders>
              <w:top w:val="nil"/>
              <w:left w:val="nil"/>
              <w:bottom w:val="single" w:sz="4" w:space="0" w:color="auto"/>
              <w:right w:val="single" w:sz="4" w:space="0" w:color="auto"/>
            </w:tcBorders>
            <w:shd w:val="clear" w:color="auto" w:fill="auto"/>
            <w:vAlign w:val="center"/>
            <w:hideMark/>
          </w:tcPr>
          <w:p w14:paraId="1C85D043" w14:textId="77777777" w:rsidR="002E72EF" w:rsidRPr="00647F41" w:rsidRDefault="002E72EF" w:rsidP="00095186">
            <w:pPr>
              <w:spacing w:after="0"/>
              <w:contextualSpacing/>
              <w:jc w:val="center"/>
              <w:rPr>
                <w:rFonts w:ascii="Times New Roman" w:hAnsi="Times New Roman" w:cs="Times New Roman"/>
                <w:color w:val="000000"/>
              </w:rPr>
            </w:pPr>
            <w:r w:rsidRPr="00647F41">
              <w:rPr>
                <w:rFonts w:ascii="Times New Roman" w:hAnsi="Times New Roman" w:cs="Times New Roman"/>
                <w:color w:val="000000"/>
              </w:rPr>
              <w:t>3563,91</w:t>
            </w:r>
          </w:p>
        </w:tc>
        <w:tc>
          <w:tcPr>
            <w:tcW w:w="1194" w:type="dxa"/>
            <w:tcBorders>
              <w:top w:val="nil"/>
              <w:left w:val="nil"/>
              <w:bottom w:val="single" w:sz="4" w:space="0" w:color="auto"/>
              <w:right w:val="single" w:sz="4" w:space="0" w:color="auto"/>
            </w:tcBorders>
            <w:shd w:val="clear" w:color="auto" w:fill="auto"/>
            <w:vAlign w:val="center"/>
            <w:hideMark/>
          </w:tcPr>
          <w:p w14:paraId="54935B74" w14:textId="77777777" w:rsidR="002E72EF" w:rsidRPr="00647F41" w:rsidRDefault="002E72EF" w:rsidP="00095186">
            <w:pPr>
              <w:spacing w:after="0"/>
              <w:contextualSpacing/>
              <w:jc w:val="center"/>
              <w:rPr>
                <w:rFonts w:ascii="Times New Roman" w:hAnsi="Times New Roman" w:cs="Times New Roman"/>
                <w:color w:val="000000"/>
              </w:rPr>
            </w:pPr>
            <w:r w:rsidRPr="00647F41">
              <w:rPr>
                <w:rFonts w:ascii="Times New Roman" w:hAnsi="Times New Roman" w:cs="Times New Roman"/>
                <w:color w:val="000000"/>
              </w:rPr>
              <w:t>5345,87</w:t>
            </w:r>
          </w:p>
        </w:tc>
        <w:tc>
          <w:tcPr>
            <w:tcW w:w="1194" w:type="dxa"/>
            <w:tcBorders>
              <w:top w:val="nil"/>
              <w:left w:val="nil"/>
              <w:bottom w:val="single" w:sz="4" w:space="0" w:color="auto"/>
              <w:right w:val="single" w:sz="4" w:space="0" w:color="auto"/>
            </w:tcBorders>
            <w:shd w:val="clear" w:color="auto" w:fill="auto"/>
            <w:vAlign w:val="center"/>
            <w:hideMark/>
          </w:tcPr>
          <w:p w14:paraId="34284510" w14:textId="77777777" w:rsidR="002E72EF" w:rsidRPr="00647F41" w:rsidRDefault="002E72EF" w:rsidP="00095186">
            <w:pPr>
              <w:spacing w:after="0"/>
              <w:contextualSpacing/>
              <w:jc w:val="center"/>
              <w:rPr>
                <w:rFonts w:ascii="Times New Roman" w:hAnsi="Times New Roman" w:cs="Times New Roman"/>
                <w:color w:val="000000"/>
              </w:rPr>
            </w:pPr>
            <w:r w:rsidRPr="00647F41">
              <w:rPr>
                <w:rFonts w:ascii="Times New Roman" w:hAnsi="Times New Roman" w:cs="Times New Roman"/>
                <w:color w:val="000000"/>
              </w:rPr>
              <w:t>7127,82</w:t>
            </w:r>
          </w:p>
        </w:tc>
        <w:tc>
          <w:tcPr>
            <w:tcW w:w="1666" w:type="dxa"/>
            <w:tcBorders>
              <w:top w:val="nil"/>
              <w:left w:val="nil"/>
              <w:bottom w:val="single" w:sz="4" w:space="0" w:color="auto"/>
              <w:right w:val="single" w:sz="8" w:space="0" w:color="auto"/>
            </w:tcBorders>
            <w:shd w:val="clear" w:color="auto" w:fill="auto"/>
            <w:vAlign w:val="center"/>
            <w:hideMark/>
          </w:tcPr>
          <w:p w14:paraId="07EE3B13" w14:textId="626194C1" w:rsidR="002E72EF" w:rsidRPr="00012134" w:rsidRDefault="002E72EF" w:rsidP="00095186">
            <w:pPr>
              <w:spacing w:after="0"/>
              <w:contextualSpacing/>
              <w:jc w:val="center"/>
              <w:rPr>
                <w:rFonts w:ascii="Times New Roman" w:hAnsi="Times New Roman" w:cs="Times New Roman"/>
                <w:color w:val="000000"/>
                <w:sz w:val="16"/>
                <w:szCs w:val="16"/>
              </w:rPr>
            </w:pPr>
            <w:r w:rsidRPr="00012134">
              <w:rPr>
                <w:rFonts w:ascii="Times New Roman" w:hAnsi="Times New Roman" w:cs="Times New Roman"/>
                <w:color w:val="000000"/>
                <w:sz w:val="16"/>
                <w:szCs w:val="16"/>
              </w:rPr>
              <w:t>Приложение № 7.</w:t>
            </w:r>
            <w:r w:rsidR="002A4793">
              <w:rPr>
                <w:rFonts w:ascii="Times New Roman" w:hAnsi="Times New Roman" w:cs="Times New Roman"/>
                <w:color w:val="000000"/>
                <w:sz w:val="16"/>
                <w:szCs w:val="16"/>
              </w:rPr>
              <w:t>4</w:t>
            </w:r>
          </w:p>
        </w:tc>
      </w:tr>
      <w:tr w:rsidR="00D973C1" w:rsidRPr="00647F41" w14:paraId="4513B437" w14:textId="77777777" w:rsidTr="00012134">
        <w:trPr>
          <w:trHeight w:val="390"/>
        </w:trPr>
        <w:tc>
          <w:tcPr>
            <w:tcW w:w="694" w:type="dxa"/>
            <w:tcBorders>
              <w:top w:val="nil"/>
              <w:left w:val="single" w:sz="8" w:space="0" w:color="auto"/>
              <w:bottom w:val="single" w:sz="8" w:space="0" w:color="auto"/>
              <w:right w:val="single" w:sz="4" w:space="0" w:color="auto"/>
            </w:tcBorders>
            <w:shd w:val="clear" w:color="auto" w:fill="auto"/>
            <w:vAlign w:val="center"/>
          </w:tcPr>
          <w:p w14:paraId="5F199D8A" w14:textId="1B60CC93" w:rsidR="00D973C1" w:rsidRPr="00647F41" w:rsidRDefault="002A4793" w:rsidP="00095186">
            <w:pPr>
              <w:spacing w:after="0"/>
              <w:contextualSpacing/>
              <w:jc w:val="center"/>
              <w:rPr>
                <w:rFonts w:ascii="Times New Roman" w:hAnsi="Times New Roman" w:cs="Times New Roman"/>
                <w:color w:val="000000"/>
              </w:rPr>
            </w:pPr>
            <w:r>
              <w:rPr>
                <w:rFonts w:ascii="Times New Roman" w:hAnsi="Times New Roman" w:cs="Times New Roman"/>
                <w:color w:val="000000"/>
              </w:rPr>
              <w:t>5</w:t>
            </w:r>
          </w:p>
        </w:tc>
        <w:tc>
          <w:tcPr>
            <w:tcW w:w="600" w:type="dxa"/>
            <w:tcBorders>
              <w:top w:val="nil"/>
              <w:left w:val="nil"/>
              <w:bottom w:val="single" w:sz="8" w:space="0" w:color="auto"/>
              <w:right w:val="single" w:sz="4" w:space="0" w:color="auto"/>
            </w:tcBorders>
            <w:shd w:val="clear" w:color="auto" w:fill="auto"/>
            <w:vAlign w:val="center"/>
          </w:tcPr>
          <w:p w14:paraId="74BDA4AD" w14:textId="6BDDB1FC" w:rsidR="00D973C1" w:rsidRPr="00647F41" w:rsidRDefault="00D973C1" w:rsidP="00095186">
            <w:pPr>
              <w:spacing w:after="0"/>
              <w:contextualSpacing/>
              <w:jc w:val="center"/>
              <w:rPr>
                <w:rFonts w:ascii="Times New Roman" w:hAnsi="Times New Roman" w:cs="Times New Roman"/>
                <w:color w:val="000000"/>
              </w:rPr>
            </w:pPr>
            <w:r>
              <w:rPr>
                <w:rFonts w:ascii="Times New Roman" w:hAnsi="Times New Roman" w:cs="Times New Roman"/>
                <w:color w:val="000000"/>
              </w:rPr>
              <w:t>3</w:t>
            </w:r>
          </w:p>
        </w:tc>
        <w:tc>
          <w:tcPr>
            <w:tcW w:w="980" w:type="dxa"/>
            <w:tcBorders>
              <w:top w:val="nil"/>
              <w:left w:val="nil"/>
              <w:bottom w:val="single" w:sz="8" w:space="0" w:color="auto"/>
              <w:right w:val="single" w:sz="4" w:space="0" w:color="auto"/>
            </w:tcBorders>
            <w:shd w:val="clear" w:color="auto" w:fill="auto"/>
            <w:vAlign w:val="center"/>
          </w:tcPr>
          <w:p w14:paraId="2A63701E" w14:textId="67BD4B66" w:rsidR="00D973C1" w:rsidRPr="00647F41" w:rsidRDefault="00E517BC" w:rsidP="00095186">
            <w:pPr>
              <w:spacing w:after="0"/>
              <w:contextualSpacing/>
              <w:jc w:val="center"/>
              <w:rPr>
                <w:rFonts w:ascii="Times New Roman" w:hAnsi="Times New Roman" w:cs="Times New Roman"/>
                <w:color w:val="000000"/>
              </w:rPr>
            </w:pPr>
            <w:r>
              <w:rPr>
                <w:rFonts w:ascii="Times New Roman" w:hAnsi="Times New Roman" w:cs="Times New Roman"/>
                <w:color w:val="000000"/>
              </w:rPr>
              <w:t>13</w:t>
            </w:r>
          </w:p>
        </w:tc>
        <w:tc>
          <w:tcPr>
            <w:tcW w:w="789" w:type="dxa"/>
            <w:tcBorders>
              <w:top w:val="nil"/>
              <w:left w:val="nil"/>
              <w:bottom w:val="single" w:sz="8" w:space="0" w:color="auto"/>
              <w:right w:val="single" w:sz="4" w:space="0" w:color="auto"/>
            </w:tcBorders>
            <w:shd w:val="clear" w:color="auto" w:fill="auto"/>
            <w:vAlign w:val="center"/>
          </w:tcPr>
          <w:p w14:paraId="43D0FEB2" w14:textId="0E0EA82D" w:rsidR="00D973C1" w:rsidRPr="00647F41" w:rsidRDefault="00E517BC" w:rsidP="00095186">
            <w:pPr>
              <w:spacing w:after="0"/>
              <w:contextualSpacing/>
              <w:jc w:val="center"/>
              <w:rPr>
                <w:rFonts w:ascii="Times New Roman" w:hAnsi="Times New Roman" w:cs="Times New Roman"/>
                <w:color w:val="000000"/>
              </w:rPr>
            </w:pPr>
            <w:r>
              <w:rPr>
                <w:rFonts w:ascii="Times New Roman" w:hAnsi="Times New Roman" w:cs="Times New Roman"/>
                <w:color w:val="000000"/>
              </w:rPr>
              <w:t>17</w:t>
            </w:r>
          </w:p>
        </w:tc>
        <w:tc>
          <w:tcPr>
            <w:tcW w:w="691" w:type="dxa"/>
            <w:tcBorders>
              <w:top w:val="nil"/>
              <w:left w:val="nil"/>
              <w:bottom w:val="single" w:sz="8" w:space="0" w:color="auto"/>
              <w:right w:val="single" w:sz="4" w:space="0" w:color="auto"/>
            </w:tcBorders>
            <w:shd w:val="clear" w:color="auto" w:fill="auto"/>
            <w:vAlign w:val="center"/>
          </w:tcPr>
          <w:p w14:paraId="43C7DDA9" w14:textId="49D6BD9D" w:rsidR="00D973C1" w:rsidRPr="00647F41" w:rsidRDefault="00E517BC" w:rsidP="00095186">
            <w:pPr>
              <w:spacing w:after="0"/>
              <w:contextualSpacing/>
              <w:jc w:val="center"/>
              <w:rPr>
                <w:rFonts w:ascii="Times New Roman" w:hAnsi="Times New Roman" w:cs="Times New Roman"/>
                <w:color w:val="000000"/>
              </w:rPr>
            </w:pPr>
            <w:r>
              <w:rPr>
                <w:rFonts w:ascii="Times New Roman" w:hAnsi="Times New Roman" w:cs="Times New Roman"/>
                <w:color w:val="000000"/>
              </w:rPr>
              <w:t>18,1</w:t>
            </w:r>
          </w:p>
        </w:tc>
        <w:tc>
          <w:tcPr>
            <w:tcW w:w="1056" w:type="dxa"/>
            <w:tcBorders>
              <w:top w:val="nil"/>
              <w:left w:val="nil"/>
              <w:bottom w:val="single" w:sz="8" w:space="0" w:color="auto"/>
              <w:right w:val="single" w:sz="4" w:space="0" w:color="auto"/>
            </w:tcBorders>
            <w:shd w:val="clear" w:color="auto" w:fill="auto"/>
            <w:vAlign w:val="center"/>
          </w:tcPr>
          <w:p w14:paraId="658F84EB" w14:textId="32278BAA" w:rsidR="00D973C1" w:rsidRPr="00647F41" w:rsidRDefault="00E517BC" w:rsidP="00095186">
            <w:pPr>
              <w:spacing w:after="0"/>
              <w:contextualSpacing/>
              <w:jc w:val="center"/>
              <w:rPr>
                <w:rFonts w:ascii="Times New Roman" w:hAnsi="Times New Roman" w:cs="Times New Roman"/>
                <w:color w:val="000000"/>
              </w:rPr>
            </w:pPr>
            <w:r>
              <w:rPr>
                <w:rFonts w:ascii="Times New Roman" w:hAnsi="Times New Roman" w:cs="Times New Roman"/>
                <w:color w:val="000000"/>
              </w:rPr>
              <w:t>3</w:t>
            </w:r>
          </w:p>
        </w:tc>
        <w:tc>
          <w:tcPr>
            <w:tcW w:w="1191" w:type="dxa"/>
            <w:tcBorders>
              <w:top w:val="nil"/>
              <w:left w:val="nil"/>
              <w:bottom w:val="single" w:sz="8" w:space="0" w:color="auto"/>
              <w:right w:val="single" w:sz="4" w:space="0" w:color="auto"/>
            </w:tcBorders>
            <w:shd w:val="clear" w:color="auto" w:fill="auto"/>
            <w:vAlign w:val="center"/>
          </w:tcPr>
          <w:p w14:paraId="4DEB141F" w14:textId="098BA4E0" w:rsidR="00D973C1" w:rsidRPr="00647F41" w:rsidRDefault="00CA2755" w:rsidP="00095186">
            <w:pPr>
              <w:spacing w:after="0"/>
              <w:contextualSpacing/>
              <w:jc w:val="center"/>
              <w:rPr>
                <w:rFonts w:ascii="Times New Roman" w:hAnsi="Times New Roman" w:cs="Times New Roman"/>
                <w:color w:val="000000"/>
              </w:rPr>
            </w:pPr>
            <w:r>
              <w:rPr>
                <w:rFonts w:ascii="Times New Roman" w:hAnsi="Times New Roman" w:cs="Times New Roman"/>
                <w:color w:val="000000"/>
              </w:rPr>
              <w:t>3686,10</w:t>
            </w:r>
          </w:p>
        </w:tc>
        <w:tc>
          <w:tcPr>
            <w:tcW w:w="1194" w:type="dxa"/>
            <w:tcBorders>
              <w:top w:val="nil"/>
              <w:left w:val="nil"/>
              <w:bottom w:val="single" w:sz="8" w:space="0" w:color="auto"/>
              <w:right w:val="single" w:sz="4" w:space="0" w:color="auto"/>
            </w:tcBorders>
            <w:shd w:val="clear" w:color="auto" w:fill="auto"/>
            <w:vAlign w:val="center"/>
          </w:tcPr>
          <w:p w14:paraId="4E6FC08D" w14:textId="34185828" w:rsidR="00D973C1" w:rsidRPr="00647F41" w:rsidRDefault="00CA2755" w:rsidP="00095186">
            <w:pPr>
              <w:spacing w:after="0"/>
              <w:contextualSpacing/>
              <w:jc w:val="center"/>
              <w:rPr>
                <w:rFonts w:ascii="Times New Roman" w:hAnsi="Times New Roman" w:cs="Times New Roman"/>
                <w:color w:val="000000"/>
              </w:rPr>
            </w:pPr>
            <w:r>
              <w:rPr>
                <w:rFonts w:ascii="Times New Roman" w:hAnsi="Times New Roman" w:cs="Times New Roman"/>
                <w:color w:val="000000"/>
              </w:rPr>
              <w:t>5529,15</w:t>
            </w:r>
          </w:p>
        </w:tc>
        <w:tc>
          <w:tcPr>
            <w:tcW w:w="1194" w:type="dxa"/>
            <w:tcBorders>
              <w:top w:val="nil"/>
              <w:left w:val="nil"/>
              <w:bottom w:val="single" w:sz="8" w:space="0" w:color="auto"/>
              <w:right w:val="single" w:sz="4" w:space="0" w:color="auto"/>
            </w:tcBorders>
            <w:shd w:val="clear" w:color="auto" w:fill="auto"/>
            <w:vAlign w:val="center"/>
          </w:tcPr>
          <w:p w14:paraId="303AD284" w14:textId="75F86C80" w:rsidR="00D973C1" w:rsidRPr="00647F41" w:rsidRDefault="00CA2755" w:rsidP="00095186">
            <w:pPr>
              <w:spacing w:after="0"/>
              <w:contextualSpacing/>
              <w:jc w:val="center"/>
              <w:rPr>
                <w:rFonts w:ascii="Times New Roman" w:hAnsi="Times New Roman" w:cs="Times New Roman"/>
                <w:color w:val="000000"/>
              </w:rPr>
            </w:pPr>
            <w:r>
              <w:rPr>
                <w:rFonts w:ascii="Times New Roman" w:hAnsi="Times New Roman" w:cs="Times New Roman"/>
                <w:color w:val="000000"/>
              </w:rPr>
              <w:t>7372,20</w:t>
            </w:r>
          </w:p>
        </w:tc>
        <w:tc>
          <w:tcPr>
            <w:tcW w:w="1666" w:type="dxa"/>
            <w:tcBorders>
              <w:top w:val="nil"/>
              <w:left w:val="nil"/>
              <w:bottom w:val="single" w:sz="8" w:space="0" w:color="auto"/>
              <w:right w:val="single" w:sz="8" w:space="0" w:color="auto"/>
            </w:tcBorders>
            <w:shd w:val="clear" w:color="auto" w:fill="auto"/>
            <w:vAlign w:val="center"/>
          </w:tcPr>
          <w:p w14:paraId="5BAADE01" w14:textId="61DEE2EA" w:rsidR="00D973C1" w:rsidRPr="00012134" w:rsidRDefault="00CA2755" w:rsidP="00095186">
            <w:pPr>
              <w:spacing w:after="0"/>
              <w:contextualSpacing/>
              <w:jc w:val="center"/>
              <w:rPr>
                <w:rFonts w:ascii="Times New Roman" w:hAnsi="Times New Roman" w:cs="Times New Roman"/>
                <w:color w:val="000000"/>
                <w:sz w:val="16"/>
                <w:szCs w:val="16"/>
              </w:rPr>
            </w:pPr>
            <w:r w:rsidRPr="00012134">
              <w:rPr>
                <w:rFonts w:ascii="Times New Roman" w:hAnsi="Times New Roman" w:cs="Times New Roman"/>
                <w:color w:val="000000"/>
                <w:sz w:val="16"/>
                <w:szCs w:val="16"/>
              </w:rPr>
              <w:t>Приложение № 7.</w:t>
            </w:r>
            <w:r w:rsidR="002A4793">
              <w:rPr>
                <w:rFonts w:ascii="Times New Roman" w:hAnsi="Times New Roman" w:cs="Times New Roman"/>
                <w:color w:val="000000"/>
                <w:sz w:val="16"/>
                <w:szCs w:val="16"/>
              </w:rPr>
              <w:t>5</w:t>
            </w:r>
          </w:p>
        </w:tc>
      </w:tr>
      <w:tr w:rsidR="008A3523" w:rsidRPr="00647F41" w14:paraId="0D65803A" w14:textId="77777777" w:rsidTr="00012134">
        <w:trPr>
          <w:trHeight w:val="390"/>
        </w:trPr>
        <w:tc>
          <w:tcPr>
            <w:tcW w:w="694" w:type="dxa"/>
            <w:tcBorders>
              <w:top w:val="nil"/>
              <w:left w:val="single" w:sz="8" w:space="0" w:color="auto"/>
              <w:bottom w:val="single" w:sz="8" w:space="0" w:color="auto"/>
              <w:right w:val="single" w:sz="4" w:space="0" w:color="auto"/>
            </w:tcBorders>
            <w:shd w:val="clear" w:color="auto" w:fill="auto"/>
            <w:vAlign w:val="center"/>
          </w:tcPr>
          <w:p w14:paraId="77C0FB12" w14:textId="4B851F0F" w:rsidR="008A3523" w:rsidRDefault="002A4793" w:rsidP="008A3523">
            <w:pPr>
              <w:spacing w:after="0"/>
              <w:contextualSpacing/>
              <w:jc w:val="center"/>
              <w:rPr>
                <w:rFonts w:ascii="Times New Roman" w:hAnsi="Times New Roman" w:cs="Times New Roman"/>
                <w:color w:val="000000"/>
              </w:rPr>
            </w:pPr>
            <w:r>
              <w:rPr>
                <w:rFonts w:ascii="Times New Roman" w:hAnsi="Times New Roman" w:cs="Times New Roman"/>
                <w:color w:val="000000"/>
              </w:rPr>
              <w:t>6</w:t>
            </w:r>
          </w:p>
        </w:tc>
        <w:tc>
          <w:tcPr>
            <w:tcW w:w="600" w:type="dxa"/>
            <w:tcBorders>
              <w:top w:val="nil"/>
              <w:left w:val="nil"/>
              <w:bottom w:val="single" w:sz="8" w:space="0" w:color="auto"/>
              <w:right w:val="single" w:sz="4" w:space="0" w:color="auto"/>
            </w:tcBorders>
            <w:shd w:val="clear" w:color="auto" w:fill="auto"/>
            <w:vAlign w:val="center"/>
          </w:tcPr>
          <w:p w14:paraId="416CE869" w14:textId="0C6E64C0" w:rsidR="008A3523" w:rsidRDefault="008A3523" w:rsidP="008A3523">
            <w:pPr>
              <w:spacing w:after="0"/>
              <w:contextualSpacing/>
              <w:jc w:val="center"/>
              <w:rPr>
                <w:rFonts w:ascii="Times New Roman" w:hAnsi="Times New Roman" w:cs="Times New Roman"/>
                <w:color w:val="000000"/>
              </w:rPr>
            </w:pPr>
            <w:r>
              <w:rPr>
                <w:rFonts w:ascii="Times New Roman" w:hAnsi="Times New Roman" w:cs="Times New Roman"/>
                <w:color w:val="000000"/>
              </w:rPr>
              <w:t>3</w:t>
            </w:r>
          </w:p>
        </w:tc>
        <w:tc>
          <w:tcPr>
            <w:tcW w:w="980" w:type="dxa"/>
            <w:tcBorders>
              <w:top w:val="nil"/>
              <w:left w:val="nil"/>
              <w:bottom w:val="single" w:sz="8" w:space="0" w:color="auto"/>
              <w:right w:val="single" w:sz="4" w:space="0" w:color="auto"/>
            </w:tcBorders>
            <w:shd w:val="clear" w:color="auto" w:fill="auto"/>
            <w:vAlign w:val="center"/>
          </w:tcPr>
          <w:p w14:paraId="0A1CDC30" w14:textId="71DC10B9" w:rsidR="008A3523" w:rsidRDefault="008A3523" w:rsidP="008A3523">
            <w:pPr>
              <w:spacing w:after="0"/>
              <w:contextualSpacing/>
              <w:jc w:val="center"/>
              <w:rPr>
                <w:rFonts w:ascii="Times New Roman" w:hAnsi="Times New Roman" w:cs="Times New Roman"/>
                <w:color w:val="000000"/>
              </w:rPr>
            </w:pPr>
            <w:r>
              <w:rPr>
                <w:rFonts w:ascii="Times New Roman" w:hAnsi="Times New Roman" w:cs="Times New Roman"/>
                <w:color w:val="000000"/>
              </w:rPr>
              <w:t>14</w:t>
            </w:r>
          </w:p>
        </w:tc>
        <w:tc>
          <w:tcPr>
            <w:tcW w:w="789" w:type="dxa"/>
            <w:tcBorders>
              <w:top w:val="nil"/>
              <w:left w:val="nil"/>
              <w:bottom w:val="single" w:sz="8" w:space="0" w:color="auto"/>
              <w:right w:val="single" w:sz="4" w:space="0" w:color="auto"/>
            </w:tcBorders>
            <w:shd w:val="clear" w:color="auto" w:fill="auto"/>
            <w:vAlign w:val="center"/>
          </w:tcPr>
          <w:p w14:paraId="1037E153" w14:textId="3A529016" w:rsidR="008A3523" w:rsidRDefault="008A3523" w:rsidP="008A3523">
            <w:pPr>
              <w:spacing w:after="0"/>
              <w:contextualSpacing/>
              <w:jc w:val="center"/>
              <w:rPr>
                <w:rFonts w:ascii="Times New Roman" w:hAnsi="Times New Roman" w:cs="Times New Roman"/>
                <w:color w:val="000000"/>
              </w:rPr>
            </w:pPr>
            <w:r>
              <w:rPr>
                <w:rFonts w:ascii="Times New Roman" w:hAnsi="Times New Roman" w:cs="Times New Roman"/>
                <w:color w:val="000000"/>
              </w:rPr>
              <w:t>18</w:t>
            </w:r>
          </w:p>
        </w:tc>
        <w:tc>
          <w:tcPr>
            <w:tcW w:w="691" w:type="dxa"/>
            <w:tcBorders>
              <w:top w:val="nil"/>
              <w:left w:val="nil"/>
              <w:bottom w:val="single" w:sz="8" w:space="0" w:color="auto"/>
              <w:right w:val="single" w:sz="4" w:space="0" w:color="auto"/>
            </w:tcBorders>
            <w:shd w:val="clear" w:color="auto" w:fill="auto"/>
            <w:vAlign w:val="center"/>
          </w:tcPr>
          <w:p w14:paraId="4ACBF65B" w14:textId="1F4CA21B" w:rsidR="008A3523" w:rsidRDefault="008A3523" w:rsidP="008A3523">
            <w:pPr>
              <w:spacing w:after="0"/>
              <w:contextualSpacing/>
              <w:jc w:val="center"/>
              <w:rPr>
                <w:rFonts w:ascii="Times New Roman" w:hAnsi="Times New Roman" w:cs="Times New Roman"/>
                <w:color w:val="000000"/>
              </w:rPr>
            </w:pPr>
            <w:r>
              <w:rPr>
                <w:rFonts w:ascii="Times New Roman" w:hAnsi="Times New Roman" w:cs="Times New Roman"/>
                <w:color w:val="000000"/>
              </w:rPr>
              <w:t>18,9</w:t>
            </w:r>
          </w:p>
        </w:tc>
        <w:tc>
          <w:tcPr>
            <w:tcW w:w="1056" w:type="dxa"/>
            <w:tcBorders>
              <w:top w:val="nil"/>
              <w:left w:val="nil"/>
              <w:bottom w:val="single" w:sz="8" w:space="0" w:color="auto"/>
              <w:right w:val="single" w:sz="4" w:space="0" w:color="auto"/>
            </w:tcBorders>
            <w:shd w:val="clear" w:color="auto" w:fill="auto"/>
            <w:vAlign w:val="center"/>
          </w:tcPr>
          <w:p w14:paraId="0DB6ECA9" w14:textId="0AFB8289" w:rsidR="008A3523" w:rsidRDefault="008A3523" w:rsidP="008A3523">
            <w:pPr>
              <w:spacing w:after="0"/>
              <w:contextualSpacing/>
              <w:jc w:val="center"/>
              <w:rPr>
                <w:rFonts w:ascii="Times New Roman" w:hAnsi="Times New Roman" w:cs="Times New Roman"/>
                <w:color w:val="000000"/>
              </w:rPr>
            </w:pPr>
            <w:r>
              <w:rPr>
                <w:rFonts w:ascii="Times New Roman" w:hAnsi="Times New Roman" w:cs="Times New Roman"/>
                <w:color w:val="000000"/>
              </w:rPr>
              <w:t>3</w:t>
            </w:r>
          </w:p>
        </w:tc>
        <w:tc>
          <w:tcPr>
            <w:tcW w:w="1191" w:type="dxa"/>
            <w:tcBorders>
              <w:top w:val="nil"/>
              <w:left w:val="nil"/>
              <w:bottom w:val="single" w:sz="8" w:space="0" w:color="auto"/>
              <w:right w:val="single" w:sz="4" w:space="0" w:color="auto"/>
            </w:tcBorders>
            <w:shd w:val="clear" w:color="auto" w:fill="auto"/>
            <w:vAlign w:val="center"/>
          </w:tcPr>
          <w:p w14:paraId="3DA1BC94" w14:textId="24D0081F" w:rsidR="008A3523" w:rsidRDefault="008A3523" w:rsidP="008A3523">
            <w:pPr>
              <w:spacing w:after="0"/>
              <w:contextualSpacing/>
              <w:jc w:val="center"/>
              <w:rPr>
                <w:rFonts w:ascii="Times New Roman" w:hAnsi="Times New Roman" w:cs="Times New Roman"/>
                <w:color w:val="000000"/>
              </w:rPr>
            </w:pPr>
            <w:r w:rsidRPr="008A3523">
              <w:rPr>
                <w:rFonts w:ascii="Times New Roman" w:hAnsi="Times New Roman" w:cs="Times New Roman"/>
                <w:color w:val="000000"/>
              </w:rPr>
              <w:t>3849,02</w:t>
            </w:r>
          </w:p>
        </w:tc>
        <w:tc>
          <w:tcPr>
            <w:tcW w:w="1194" w:type="dxa"/>
            <w:tcBorders>
              <w:top w:val="nil"/>
              <w:left w:val="nil"/>
              <w:bottom w:val="single" w:sz="8" w:space="0" w:color="auto"/>
              <w:right w:val="single" w:sz="4" w:space="0" w:color="auto"/>
            </w:tcBorders>
            <w:shd w:val="clear" w:color="auto" w:fill="auto"/>
            <w:vAlign w:val="center"/>
          </w:tcPr>
          <w:p w14:paraId="00CC418D" w14:textId="5BD44B4D" w:rsidR="008A3523" w:rsidRDefault="008A3523" w:rsidP="008A3523">
            <w:pPr>
              <w:spacing w:after="0"/>
              <w:contextualSpacing/>
              <w:jc w:val="center"/>
              <w:rPr>
                <w:rFonts w:ascii="Times New Roman" w:hAnsi="Times New Roman" w:cs="Times New Roman"/>
                <w:color w:val="000000"/>
              </w:rPr>
            </w:pPr>
            <w:r w:rsidRPr="008A3523">
              <w:rPr>
                <w:rFonts w:ascii="Times New Roman" w:hAnsi="Times New Roman" w:cs="Times New Roman"/>
                <w:color w:val="000000"/>
              </w:rPr>
              <w:t>5773,53</w:t>
            </w:r>
          </w:p>
        </w:tc>
        <w:tc>
          <w:tcPr>
            <w:tcW w:w="1194" w:type="dxa"/>
            <w:tcBorders>
              <w:top w:val="nil"/>
              <w:left w:val="nil"/>
              <w:bottom w:val="single" w:sz="8" w:space="0" w:color="auto"/>
              <w:right w:val="single" w:sz="4" w:space="0" w:color="auto"/>
            </w:tcBorders>
            <w:shd w:val="clear" w:color="auto" w:fill="auto"/>
            <w:vAlign w:val="center"/>
          </w:tcPr>
          <w:p w14:paraId="36FB7226" w14:textId="7A59B218" w:rsidR="008A3523" w:rsidRDefault="008A3523" w:rsidP="008A3523">
            <w:pPr>
              <w:spacing w:after="0"/>
              <w:contextualSpacing/>
              <w:jc w:val="center"/>
              <w:rPr>
                <w:rFonts w:ascii="Times New Roman" w:hAnsi="Times New Roman" w:cs="Times New Roman"/>
                <w:color w:val="000000"/>
              </w:rPr>
            </w:pPr>
            <w:r w:rsidRPr="008A3523">
              <w:rPr>
                <w:rFonts w:ascii="Times New Roman" w:hAnsi="Times New Roman" w:cs="Times New Roman"/>
                <w:color w:val="000000"/>
              </w:rPr>
              <w:t>7698,05</w:t>
            </w:r>
          </w:p>
        </w:tc>
        <w:tc>
          <w:tcPr>
            <w:tcW w:w="1666" w:type="dxa"/>
            <w:tcBorders>
              <w:top w:val="nil"/>
              <w:left w:val="nil"/>
              <w:bottom w:val="single" w:sz="8" w:space="0" w:color="auto"/>
              <w:right w:val="single" w:sz="8" w:space="0" w:color="auto"/>
            </w:tcBorders>
            <w:shd w:val="clear" w:color="auto" w:fill="auto"/>
            <w:vAlign w:val="center"/>
          </w:tcPr>
          <w:p w14:paraId="6756F0EC" w14:textId="1D193443" w:rsidR="008A3523" w:rsidRPr="00012134" w:rsidRDefault="008A3523" w:rsidP="008A3523">
            <w:pPr>
              <w:spacing w:after="0"/>
              <w:contextualSpacing/>
              <w:jc w:val="center"/>
              <w:rPr>
                <w:rFonts w:ascii="Times New Roman" w:hAnsi="Times New Roman" w:cs="Times New Roman"/>
                <w:color w:val="000000"/>
                <w:sz w:val="16"/>
                <w:szCs w:val="16"/>
              </w:rPr>
            </w:pPr>
            <w:r w:rsidRPr="008B6D4F">
              <w:rPr>
                <w:rFonts w:ascii="Times New Roman" w:hAnsi="Times New Roman" w:cs="Times New Roman"/>
                <w:color w:val="000000"/>
                <w:sz w:val="16"/>
                <w:szCs w:val="16"/>
              </w:rPr>
              <w:t>Приложение № 7.</w:t>
            </w:r>
            <w:r w:rsidR="002A4793">
              <w:rPr>
                <w:rFonts w:ascii="Times New Roman" w:hAnsi="Times New Roman" w:cs="Times New Roman"/>
                <w:color w:val="000000"/>
                <w:sz w:val="16"/>
                <w:szCs w:val="16"/>
              </w:rPr>
              <w:t>6</w:t>
            </w:r>
          </w:p>
        </w:tc>
      </w:tr>
      <w:tr w:rsidR="002E72EF" w:rsidRPr="00CA2755" w14:paraId="5F067E5F" w14:textId="77777777" w:rsidTr="00012134">
        <w:trPr>
          <w:trHeight w:val="390"/>
        </w:trPr>
        <w:tc>
          <w:tcPr>
            <w:tcW w:w="694" w:type="dxa"/>
            <w:tcBorders>
              <w:top w:val="nil"/>
              <w:left w:val="single" w:sz="8" w:space="0" w:color="auto"/>
              <w:bottom w:val="single" w:sz="8" w:space="0" w:color="auto"/>
              <w:right w:val="single" w:sz="4" w:space="0" w:color="auto"/>
            </w:tcBorders>
            <w:shd w:val="clear" w:color="auto" w:fill="auto"/>
            <w:vAlign w:val="center"/>
            <w:hideMark/>
          </w:tcPr>
          <w:p w14:paraId="61DF0A7B" w14:textId="646FB4FF" w:rsidR="002E72EF" w:rsidRPr="00647F41" w:rsidRDefault="002A4793" w:rsidP="00095186">
            <w:pPr>
              <w:spacing w:after="0"/>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600" w:type="dxa"/>
            <w:tcBorders>
              <w:top w:val="nil"/>
              <w:left w:val="nil"/>
              <w:bottom w:val="single" w:sz="8" w:space="0" w:color="auto"/>
              <w:right w:val="single" w:sz="4" w:space="0" w:color="auto"/>
            </w:tcBorders>
            <w:shd w:val="clear" w:color="auto" w:fill="auto"/>
            <w:vAlign w:val="center"/>
            <w:hideMark/>
          </w:tcPr>
          <w:p w14:paraId="44A20C77" w14:textId="77777777" w:rsidR="002E72EF" w:rsidRPr="00647F41" w:rsidRDefault="002E72EF" w:rsidP="00095186">
            <w:pPr>
              <w:spacing w:after="0"/>
              <w:contextualSpacing/>
              <w:jc w:val="center"/>
              <w:rPr>
                <w:rFonts w:ascii="Times New Roman" w:hAnsi="Times New Roman" w:cs="Times New Roman"/>
                <w:color w:val="000000"/>
              </w:rPr>
            </w:pPr>
            <w:r w:rsidRPr="00647F41">
              <w:rPr>
                <w:rFonts w:ascii="Times New Roman" w:hAnsi="Times New Roman" w:cs="Times New Roman"/>
                <w:color w:val="000000"/>
              </w:rPr>
              <w:t>3</w:t>
            </w:r>
          </w:p>
        </w:tc>
        <w:tc>
          <w:tcPr>
            <w:tcW w:w="980" w:type="dxa"/>
            <w:tcBorders>
              <w:top w:val="nil"/>
              <w:left w:val="nil"/>
              <w:bottom w:val="single" w:sz="8" w:space="0" w:color="auto"/>
              <w:right w:val="single" w:sz="4" w:space="0" w:color="auto"/>
            </w:tcBorders>
            <w:shd w:val="clear" w:color="auto" w:fill="auto"/>
            <w:vAlign w:val="center"/>
            <w:hideMark/>
          </w:tcPr>
          <w:p w14:paraId="17C50DC5" w14:textId="77777777" w:rsidR="002E72EF" w:rsidRPr="00647F41" w:rsidRDefault="002E72EF" w:rsidP="00095186">
            <w:pPr>
              <w:spacing w:after="0"/>
              <w:contextualSpacing/>
              <w:jc w:val="center"/>
              <w:rPr>
                <w:rFonts w:ascii="Times New Roman" w:hAnsi="Times New Roman" w:cs="Times New Roman"/>
                <w:color w:val="000000"/>
              </w:rPr>
            </w:pPr>
            <w:r w:rsidRPr="00647F41">
              <w:rPr>
                <w:rFonts w:ascii="Times New Roman" w:hAnsi="Times New Roman" w:cs="Times New Roman"/>
                <w:color w:val="000000"/>
              </w:rPr>
              <w:t>18</w:t>
            </w:r>
          </w:p>
        </w:tc>
        <w:tc>
          <w:tcPr>
            <w:tcW w:w="789" w:type="dxa"/>
            <w:tcBorders>
              <w:top w:val="nil"/>
              <w:left w:val="nil"/>
              <w:bottom w:val="single" w:sz="8" w:space="0" w:color="auto"/>
              <w:right w:val="single" w:sz="4" w:space="0" w:color="auto"/>
            </w:tcBorders>
            <w:shd w:val="clear" w:color="auto" w:fill="auto"/>
            <w:vAlign w:val="center"/>
            <w:hideMark/>
          </w:tcPr>
          <w:p w14:paraId="7DADFE8D" w14:textId="77777777" w:rsidR="002E72EF" w:rsidRPr="00647F41" w:rsidRDefault="002E72EF" w:rsidP="00095186">
            <w:pPr>
              <w:spacing w:after="0"/>
              <w:contextualSpacing/>
              <w:jc w:val="center"/>
              <w:rPr>
                <w:rFonts w:ascii="Times New Roman" w:hAnsi="Times New Roman" w:cs="Times New Roman"/>
                <w:color w:val="000000"/>
              </w:rPr>
            </w:pPr>
            <w:r w:rsidRPr="00647F41">
              <w:rPr>
                <w:rFonts w:ascii="Times New Roman" w:hAnsi="Times New Roman" w:cs="Times New Roman"/>
                <w:color w:val="000000"/>
              </w:rPr>
              <w:t>19</w:t>
            </w:r>
          </w:p>
        </w:tc>
        <w:tc>
          <w:tcPr>
            <w:tcW w:w="691" w:type="dxa"/>
            <w:tcBorders>
              <w:top w:val="nil"/>
              <w:left w:val="nil"/>
              <w:bottom w:val="single" w:sz="8" w:space="0" w:color="auto"/>
              <w:right w:val="single" w:sz="4" w:space="0" w:color="auto"/>
            </w:tcBorders>
            <w:shd w:val="clear" w:color="auto" w:fill="auto"/>
            <w:vAlign w:val="center"/>
            <w:hideMark/>
          </w:tcPr>
          <w:p w14:paraId="170B6C13" w14:textId="77777777" w:rsidR="002E72EF" w:rsidRPr="00647F41" w:rsidRDefault="002E72EF" w:rsidP="00095186">
            <w:pPr>
              <w:spacing w:after="0"/>
              <w:contextualSpacing/>
              <w:jc w:val="center"/>
              <w:rPr>
                <w:rFonts w:ascii="Times New Roman" w:hAnsi="Times New Roman" w:cs="Times New Roman"/>
                <w:color w:val="000000"/>
              </w:rPr>
            </w:pPr>
            <w:r w:rsidRPr="00647F41">
              <w:rPr>
                <w:rFonts w:ascii="Times New Roman" w:hAnsi="Times New Roman" w:cs="Times New Roman"/>
                <w:color w:val="000000"/>
              </w:rPr>
              <w:t>35,9</w:t>
            </w:r>
          </w:p>
        </w:tc>
        <w:tc>
          <w:tcPr>
            <w:tcW w:w="1056" w:type="dxa"/>
            <w:tcBorders>
              <w:top w:val="nil"/>
              <w:left w:val="nil"/>
              <w:bottom w:val="single" w:sz="8" w:space="0" w:color="auto"/>
              <w:right w:val="single" w:sz="4" w:space="0" w:color="auto"/>
            </w:tcBorders>
            <w:shd w:val="clear" w:color="auto" w:fill="auto"/>
            <w:vAlign w:val="center"/>
            <w:hideMark/>
          </w:tcPr>
          <w:p w14:paraId="2C3DCA54" w14:textId="77777777" w:rsidR="002E72EF" w:rsidRPr="00647F41" w:rsidRDefault="002E72EF" w:rsidP="00095186">
            <w:pPr>
              <w:spacing w:after="0"/>
              <w:contextualSpacing/>
              <w:jc w:val="center"/>
              <w:rPr>
                <w:rFonts w:ascii="Times New Roman" w:hAnsi="Times New Roman" w:cs="Times New Roman"/>
                <w:color w:val="000000"/>
              </w:rPr>
            </w:pPr>
            <w:r w:rsidRPr="00647F41">
              <w:rPr>
                <w:rFonts w:ascii="Times New Roman" w:hAnsi="Times New Roman" w:cs="Times New Roman"/>
                <w:color w:val="000000"/>
              </w:rPr>
              <w:t>6</w:t>
            </w:r>
          </w:p>
        </w:tc>
        <w:tc>
          <w:tcPr>
            <w:tcW w:w="1191" w:type="dxa"/>
            <w:tcBorders>
              <w:top w:val="nil"/>
              <w:left w:val="nil"/>
              <w:bottom w:val="single" w:sz="8" w:space="0" w:color="auto"/>
              <w:right w:val="single" w:sz="4" w:space="0" w:color="auto"/>
            </w:tcBorders>
            <w:shd w:val="clear" w:color="auto" w:fill="auto"/>
            <w:vAlign w:val="center"/>
            <w:hideMark/>
          </w:tcPr>
          <w:p w14:paraId="5987BF8C" w14:textId="77777777" w:rsidR="002E72EF" w:rsidRPr="00647F41" w:rsidRDefault="002E72EF" w:rsidP="00095186">
            <w:pPr>
              <w:spacing w:after="0"/>
              <w:contextualSpacing/>
              <w:jc w:val="center"/>
              <w:rPr>
                <w:rFonts w:ascii="Times New Roman" w:hAnsi="Times New Roman" w:cs="Times New Roman"/>
                <w:color w:val="000000"/>
              </w:rPr>
            </w:pPr>
            <w:r w:rsidRPr="00647F41">
              <w:rPr>
                <w:rFonts w:ascii="Times New Roman" w:hAnsi="Times New Roman" w:cs="Times New Roman"/>
                <w:color w:val="000000"/>
              </w:rPr>
              <w:t>7311,11</w:t>
            </w:r>
          </w:p>
        </w:tc>
        <w:tc>
          <w:tcPr>
            <w:tcW w:w="1194" w:type="dxa"/>
            <w:tcBorders>
              <w:top w:val="nil"/>
              <w:left w:val="nil"/>
              <w:bottom w:val="single" w:sz="8" w:space="0" w:color="auto"/>
              <w:right w:val="single" w:sz="4" w:space="0" w:color="auto"/>
            </w:tcBorders>
            <w:shd w:val="clear" w:color="auto" w:fill="auto"/>
            <w:vAlign w:val="center"/>
            <w:hideMark/>
          </w:tcPr>
          <w:p w14:paraId="47CC3F31" w14:textId="77777777" w:rsidR="002E72EF" w:rsidRPr="00647F41" w:rsidRDefault="002E72EF" w:rsidP="00095186">
            <w:pPr>
              <w:spacing w:after="0"/>
              <w:contextualSpacing/>
              <w:jc w:val="center"/>
              <w:rPr>
                <w:rFonts w:ascii="Times New Roman" w:hAnsi="Times New Roman" w:cs="Times New Roman"/>
                <w:color w:val="000000"/>
              </w:rPr>
            </w:pPr>
            <w:r w:rsidRPr="00647F41">
              <w:rPr>
                <w:rFonts w:ascii="Times New Roman" w:hAnsi="Times New Roman" w:cs="Times New Roman"/>
                <w:color w:val="000000"/>
              </w:rPr>
              <w:t>10966,66</w:t>
            </w:r>
          </w:p>
        </w:tc>
        <w:tc>
          <w:tcPr>
            <w:tcW w:w="1194" w:type="dxa"/>
            <w:tcBorders>
              <w:top w:val="nil"/>
              <w:left w:val="nil"/>
              <w:bottom w:val="single" w:sz="8" w:space="0" w:color="auto"/>
              <w:right w:val="single" w:sz="4" w:space="0" w:color="auto"/>
            </w:tcBorders>
            <w:shd w:val="clear" w:color="auto" w:fill="auto"/>
            <w:vAlign w:val="center"/>
            <w:hideMark/>
          </w:tcPr>
          <w:p w14:paraId="01A112C5" w14:textId="77777777" w:rsidR="002E72EF" w:rsidRPr="00647F41" w:rsidRDefault="002E72EF" w:rsidP="00095186">
            <w:pPr>
              <w:spacing w:after="0"/>
              <w:contextualSpacing/>
              <w:jc w:val="center"/>
              <w:rPr>
                <w:rFonts w:ascii="Times New Roman" w:hAnsi="Times New Roman" w:cs="Times New Roman"/>
                <w:color w:val="000000"/>
              </w:rPr>
            </w:pPr>
            <w:r w:rsidRPr="00647F41">
              <w:rPr>
                <w:rFonts w:ascii="Times New Roman" w:hAnsi="Times New Roman" w:cs="Times New Roman"/>
                <w:color w:val="000000"/>
              </w:rPr>
              <w:t>14622,21</w:t>
            </w:r>
          </w:p>
        </w:tc>
        <w:tc>
          <w:tcPr>
            <w:tcW w:w="1666" w:type="dxa"/>
            <w:tcBorders>
              <w:top w:val="nil"/>
              <w:left w:val="nil"/>
              <w:bottom w:val="single" w:sz="8" w:space="0" w:color="auto"/>
              <w:right w:val="single" w:sz="8" w:space="0" w:color="auto"/>
            </w:tcBorders>
            <w:shd w:val="clear" w:color="auto" w:fill="auto"/>
            <w:vAlign w:val="center"/>
            <w:hideMark/>
          </w:tcPr>
          <w:p w14:paraId="1B59CC7C" w14:textId="159BBEB8" w:rsidR="002E72EF" w:rsidRPr="00CA2755" w:rsidRDefault="002E72EF" w:rsidP="00095186">
            <w:pPr>
              <w:spacing w:after="0"/>
              <w:contextualSpacing/>
              <w:jc w:val="center"/>
              <w:rPr>
                <w:rFonts w:ascii="Times New Roman" w:hAnsi="Times New Roman" w:cs="Times New Roman"/>
                <w:color w:val="000000"/>
                <w:sz w:val="16"/>
                <w:szCs w:val="16"/>
                <w:highlight w:val="yellow"/>
              </w:rPr>
            </w:pPr>
            <w:r w:rsidRPr="005A046C">
              <w:rPr>
                <w:rFonts w:ascii="Times New Roman" w:hAnsi="Times New Roman" w:cs="Times New Roman"/>
                <w:color w:val="000000"/>
                <w:sz w:val="16"/>
                <w:szCs w:val="16"/>
              </w:rPr>
              <w:t>Приложение № 7.</w:t>
            </w:r>
            <w:r w:rsidR="002A4793">
              <w:rPr>
                <w:rFonts w:ascii="Times New Roman" w:hAnsi="Times New Roman" w:cs="Times New Roman"/>
                <w:color w:val="000000"/>
                <w:sz w:val="16"/>
                <w:szCs w:val="16"/>
              </w:rPr>
              <w:t>7</w:t>
            </w:r>
          </w:p>
        </w:tc>
      </w:tr>
      <w:tr w:rsidR="002E72EF" w:rsidRPr="00647F41" w14:paraId="66A8588C" w14:textId="77777777" w:rsidTr="00CC4031">
        <w:trPr>
          <w:trHeight w:val="324"/>
        </w:trPr>
        <w:tc>
          <w:tcPr>
            <w:tcW w:w="10055"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172AF93D" w14:textId="77777777" w:rsidR="002E72EF" w:rsidRPr="00012134" w:rsidRDefault="002E72EF" w:rsidP="00095186">
            <w:pPr>
              <w:spacing w:after="0"/>
              <w:contextualSpacing/>
              <w:jc w:val="center"/>
              <w:rPr>
                <w:rFonts w:ascii="Times New Roman" w:hAnsi="Times New Roman" w:cs="Times New Roman"/>
                <w:b/>
                <w:bCs/>
                <w:color w:val="000000"/>
                <w:sz w:val="16"/>
                <w:szCs w:val="16"/>
              </w:rPr>
            </w:pPr>
            <w:r w:rsidRPr="00CC4031">
              <w:rPr>
                <w:rFonts w:ascii="Times New Roman" w:eastAsia="Calibri" w:hAnsi="Times New Roman" w:cs="Times New Roman"/>
                <w:b/>
                <w:bCs/>
                <w:color w:val="000000"/>
              </w:rPr>
              <w:t>ПРОИЗВОДСТВЕННЫЕ МАСТЕРСКИЕ*</w:t>
            </w:r>
          </w:p>
        </w:tc>
      </w:tr>
      <w:tr w:rsidR="002E72EF" w:rsidRPr="00647F41" w14:paraId="06B10B82" w14:textId="77777777" w:rsidTr="00012134">
        <w:trPr>
          <w:trHeight w:val="375"/>
        </w:trPr>
        <w:tc>
          <w:tcPr>
            <w:tcW w:w="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59E652" w14:textId="351C4A85" w:rsidR="002E72EF" w:rsidRPr="005A046C" w:rsidRDefault="002A4793" w:rsidP="00095186">
            <w:pPr>
              <w:spacing w:after="0"/>
              <w:contextualSpacing/>
              <w:jc w:val="center"/>
              <w:rPr>
                <w:rFonts w:ascii="Times New Roman" w:hAnsi="Times New Roman" w:cs="Times New Roman"/>
                <w:color w:val="000000"/>
              </w:rPr>
            </w:pPr>
            <w:r>
              <w:rPr>
                <w:rFonts w:ascii="Times New Roman" w:hAnsi="Times New Roman" w:cs="Times New Roman"/>
                <w:color w:val="000000"/>
              </w:rPr>
              <w:t>8</w:t>
            </w:r>
          </w:p>
        </w:tc>
        <w:tc>
          <w:tcPr>
            <w:tcW w:w="600" w:type="dxa"/>
            <w:tcBorders>
              <w:top w:val="single" w:sz="4" w:space="0" w:color="auto"/>
              <w:left w:val="nil"/>
              <w:bottom w:val="single" w:sz="4" w:space="0" w:color="auto"/>
              <w:right w:val="single" w:sz="4" w:space="0" w:color="auto"/>
            </w:tcBorders>
            <w:shd w:val="clear" w:color="auto" w:fill="auto"/>
            <w:vAlign w:val="center"/>
            <w:hideMark/>
          </w:tcPr>
          <w:p w14:paraId="0AE5D479" w14:textId="77777777" w:rsidR="002E72EF" w:rsidRPr="00647F41" w:rsidRDefault="002E72EF" w:rsidP="00095186">
            <w:pPr>
              <w:spacing w:after="0"/>
              <w:contextualSpacing/>
              <w:jc w:val="center"/>
              <w:rPr>
                <w:rFonts w:ascii="Times New Roman" w:hAnsi="Times New Roman" w:cs="Times New Roman"/>
                <w:color w:val="000000"/>
              </w:rPr>
            </w:pPr>
            <w:r w:rsidRPr="00647F41">
              <w:rPr>
                <w:rFonts w:ascii="Times New Roman" w:eastAsia="Calibri" w:hAnsi="Times New Roman" w:cs="Times New Roman"/>
                <w:color w:val="000000"/>
              </w:rPr>
              <w:t>1</w:t>
            </w:r>
          </w:p>
        </w:tc>
        <w:tc>
          <w:tcPr>
            <w:tcW w:w="980" w:type="dxa"/>
            <w:tcBorders>
              <w:top w:val="single" w:sz="4" w:space="0" w:color="auto"/>
              <w:left w:val="nil"/>
              <w:bottom w:val="single" w:sz="4" w:space="0" w:color="auto"/>
              <w:right w:val="single" w:sz="4" w:space="0" w:color="auto"/>
            </w:tcBorders>
            <w:shd w:val="clear" w:color="auto" w:fill="auto"/>
            <w:vAlign w:val="center"/>
            <w:hideMark/>
          </w:tcPr>
          <w:p w14:paraId="2E14E306" w14:textId="77777777" w:rsidR="002E72EF" w:rsidRPr="00647F41" w:rsidRDefault="002E72EF" w:rsidP="00095186">
            <w:pPr>
              <w:spacing w:after="0"/>
              <w:contextualSpacing/>
              <w:jc w:val="center"/>
              <w:rPr>
                <w:rFonts w:ascii="Times New Roman" w:hAnsi="Times New Roman" w:cs="Times New Roman"/>
                <w:color w:val="000000"/>
              </w:rPr>
            </w:pPr>
            <w:r w:rsidRPr="00647F41">
              <w:rPr>
                <w:rFonts w:ascii="Times New Roman" w:eastAsia="Calibri" w:hAnsi="Times New Roman" w:cs="Times New Roman"/>
                <w:color w:val="000000"/>
              </w:rPr>
              <w:t>37</w:t>
            </w:r>
          </w:p>
        </w:tc>
        <w:tc>
          <w:tcPr>
            <w:tcW w:w="789" w:type="dxa"/>
            <w:tcBorders>
              <w:top w:val="single" w:sz="4" w:space="0" w:color="auto"/>
              <w:left w:val="nil"/>
              <w:bottom w:val="single" w:sz="4" w:space="0" w:color="auto"/>
              <w:right w:val="single" w:sz="4" w:space="0" w:color="auto"/>
            </w:tcBorders>
            <w:shd w:val="clear" w:color="auto" w:fill="auto"/>
            <w:vAlign w:val="center"/>
            <w:hideMark/>
          </w:tcPr>
          <w:p w14:paraId="72563871" w14:textId="77777777" w:rsidR="002E72EF" w:rsidRPr="00647F41" w:rsidRDefault="002E72EF" w:rsidP="00095186">
            <w:pPr>
              <w:spacing w:after="0"/>
              <w:contextualSpacing/>
              <w:jc w:val="center"/>
              <w:rPr>
                <w:rFonts w:ascii="Times New Roman" w:hAnsi="Times New Roman" w:cs="Times New Roman"/>
                <w:color w:val="000000"/>
              </w:rPr>
            </w:pPr>
            <w:r w:rsidRPr="00647F41">
              <w:rPr>
                <w:rFonts w:ascii="Times New Roman" w:eastAsia="Calibri" w:hAnsi="Times New Roman" w:cs="Times New Roman"/>
                <w:color w:val="000000"/>
              </w:rPr>
              <w:t>2</w:t>
            </w:r>
          </w:p>
        </w:tc>
        <w:tc>
          <w:tcPr>
            <w:tcW w:w="691" w:type="dxa"/>
            <w:tcBorders>
              <w:top w:val="single" w:sz="4" w:space="0" w:color="auto"/>
              <w:left w:val="nil"/>
              <w:bottom w:val="single" w:sz="4" w:space="0" w:color="auto"/>
              <w:right w:val="single" w:sz="4" w:space="0" w:color="auto"/>
            </w:tcBorders>
            <w:shd w:val="clear" w:color="auto" w:fill="auto"/>
            <w:vAlign w:val="center"/>
            <w:hideMark/>
          </w:tcPr>
          <w:p w14:paraId="70C02A07" w14:textId="77777777" w:rsidR="002E72EF" w:rsidRPr="00647F41" w:rsidRDefault="002E72EF" w:rsidP="00095186">
            <w:pPr>
              <w:spacing w:after="0"/>
              <w:contextualSpacing/>
              <w:jc w:val="center"/>
              <w:rPr>
                <w:rFonts w:ascii="Times New Roman" w:hAnsi="Times New Roman" w:cs="Times New Roman"/>
                <w:color w:val="000000"/>
              </w:rPr>
            </w:pPr>
            <w:r w:rsidRPr="00647F41">
              <w:rPr>
                <w:rFonts w:ascii="Times New Roman" w:eastAsia="Calibri" w:hAnsi="Times New Roman" w:cs="Times New Roman"/>
                <w:color w:val="000000"/>
              </w:rPr>
              <w:t>17,8</w:t>
            </w:r>
          </w:p>
        </w:tc>
        <w:tc>
          <w:tcPr>
            <w:tcW w:w="1056" w:type="dxa"/>
            <w:tcBorders>
              <w:top w:val="single" w:sz="4" w:space="0" w:color="auto"/>
              <w:left w:val="nil"/>
              <w:bottom w:val="single" w:sz="4" w:space="0" w:color="auto"/>
              <w:right w:val="single" w:sz="4" w:space="0" w:color="auto"/>
            </w:tcBorders>
            <w:shd w:val="clear" w:color="auto" w:fill="auto"/>
            <w:vAlign w:val="center"/>
            <w:hideMark/>
          </w:tcPr>
          <w:p w14:paraId="17194CCD" w14:textId="77777777" w:rsidR="002E72EF" w:rsidRPr="00647F41" w:rsidRDefault="002E72EF" w:rsidP="00095186">
            <w:pPr>
              <w:spacing w:after="0"/>
              <w:contextualSpacing/>
              <w:jc w:val="center"/>
              <w:rPr>
                <w:rFonts w:ascii="Times New Roman" w:hAnsi="Times New Roman" w:cs="Times New Roman"/>
                <w:color w:val="000000"/>
              </w:rPr>
            </w:pPr>
            <w:r w:rsidRPr="00647F41">
              <w:rPr>
                <w:rFonts w:ascii="Times New Roman" w:eastAsia="Calibri" w:hAnsi="Times New Roman" w:cs="Times New Roman"/>
                <w:color w:val="000000"/>
              </w:rPr>
              <w:t>х</w:t>
            </w:r>
          </w:p>
        </w:tc>
        <w:tc>
          <w:tcPr>
            <w:tcW w:w="1191" w:type="dxa"/>
            <w:tcBorders>
              <w:top w:val="single" w:sz="4" w:space="0" w:color="auto"/>
              <w:left w:val="nil"/>
              <w:bottom w:val="single" w:sz="4" w:space="0" w:color="auto"/>
              <w:right w:val="single" w:sz="4" w:space="0" w:color="auto"/>
            </w:tcBorders>
            <w:shd w:val="clear" w:color="auto" w:fill="auto"/>
            <w:vAlign w:val="center"/>
            <w:hideMark/>
          </w:tcPr>
          <w:p w14:paraId="40A40A7F" w14:textId="77777777" w:rsidR="002E72EF" w:rsidRPr="00647F41" w:rsidRDefault="002E72EF" w:rsidP="00095186">
            <w:pPr>
              <w:spacing w:after="0"/>
              <w:contextualSpacing/>
              <w:jc w:val="center"/>
              <w:rPr>
                <w:rFonts w:ascii="Times New Roman" w:hAnsi="Times New Roman" w:cs="Times New Roman"/>
                <w:color w:val="000000"/>
              </w:rPr>
            </w:pPr>
            <w:r w:rsidRPr="00647F41">
              <w:rPr>
                <w:rFonts w:ascii="Times New Roman" w:hAnsi="Times New Roman" w:cs="Times New Roman"/>
                <w:color w:val="000000"/>
              </w:rPr>
              <w:t>1532,08</w:t>
            </w:r>
          </w:p>
        </w:tc>
        <w:tc>
          <w:tcPr>
            <w:tcW w:w="1194" w:type="dxa"/>
            <w:tcBorders>
              <w:top w:val="single" w:sz="4" w:space="0" w:color="auto"/>
              <w:left w:val="nil"/>
              <w:bottom w:val="single" w:sz="4" w:space="0" w:color="auto"/>
              <w:right w:val="single" w:sz="4" w:space="0" w:color="auto"/>
            </w:tcBorders>
            <w:shd w:val="clear" w:color="auto" w:fill="auto"/>
            <w:vAlign w:val="center"/>
            <w:hideMark/>
          </w:tcPr>
          <w:p w14:paraId="7033828D" w14:textId="77777777" w:rsidR="002E72EF" w:rsidRPr="00647F41" w:rsidRDefault="002E72EF" w:rsidP="00095186">
            <w:pPr>
              <w:spacing w:after="0"/>
              <w:contextualSpacing/>
              <w:jc w:val="center"/>
              <w:rPr>
                <w:rFonts w:ascii="Times New Roman" w:hAnsi="Times New Roman" w:cs="Times New Roman"/>
                <w:color w:val="000000"/>
              </w:rPr>
            </w:pPr>
            <w:r w:rsidRPr="00647F41">
              <w:rPr>
                <w:rFonts w:ascii="Times New Roman" w:hAnsi="Times New Roman" w:cs="Times New Roman"/>
                <w:color w:val="000000"/>
              </w:rPr>
              <w:t>2298,12</w:t>
            </w:r>
          </w:p>
        </w:tc>
        <w:tc>
          <w:tcPr>
            <w:tcW w:w="1194" w:type="dxa"/>
            <w:tcBorders>
              <w:top w:val="single" w:sz="4" w:space="0" w:color="auto"/>
              <w:left w:val="nil"/>
              <w:bottom w:val="single" w:sz="4" w:space="0" w:color="auto"/>
              <w:right w:val="single" w:sz="4" w:space="0" w:color="auto"/>
            </w:tcBorders>
            <w:shd w:val="clear" w:color="auto" w:fill="auto"/>
            <w:vAlign w:val="center"/>
            <w:hideMark/>
          </w:tcPr>
          <w:p w14:paraId="032441F4" w14:textId="77777777" w:rsidR="002E72EF" w:rsidRPr="00647F41" w:rsidRDefault="002E72EF" w:rsidP="00095186">
            <w:pPr>
              <w:spacing w:after="0"/>
              <w:contextualSpacing/>
              <w:jc w:val="center"/>
              <w:rPr>
                <w:rFonts w:ascii="Times New Roman" w:hAnsi="Times New Roman" w:cs="Times New Roman"/>
                <w:color w:val="000000"/>
              </w:rPr>
            </w:pPr>
            <w:r w:rsidRPr="00647F41">
              <w:rPr>
                <w:rFonts w:ascii="Times New Roman" w:hAnsi="Times New Roman" w:cs="Times New Roman"/>
                <w:color w:val="000000"/>
              </w:rPr>
              <w:t>3064,16</w:t>
            </w:r>
          </w:p>
        </w:tc>
        <w:tc>
          <w:tcPr>
            <w:tcW w:w="1666" w:type="dxa"/>
            <w:tcBorders>
              <w:top w:val="single" w:sz="4" w:space="0" w:color="auto"/>
              <w:left w:val="nil"/>
              <w:bottom w:val="single" w:sz="4" w:space="0" w:color="auto"/>
              <w:right w:val="single" w:sz="4" w:space="0" w:color="auto"/>
            </w:tcBorders>
            <w:shd w:val="clear" w:color="auto" w:fill="auto"/>
            <w:vAlign w:val="center"/>
            <w:hideMark/>
          </w:tcPr>
          <w:p w14:paraId="2102E251" w14:textId="088B0214" w:rsidR="002E72EF" w:rsidRPr="005A046C" w:rsidRDefault="002E72EF" w:rsidP="00095186">
            <w:pPr>
              <w:spacing w:after="0"/>
              <w:contextualSpacing/>
              <w:jc w:val="center"/>
              <w:rPr>
                <w:rFonts w:ascii="Times New Roman" w:hAnsi="Times New Roman" w:cs="Times New Roman"/>
                <w:color w:val="000000"/>
                <w:sz w:val="16"/>
                <w:szCs w:val="16"/>
              </w:rPr>
            </w:pPr>
            <w:r w:rsidRPr="005A046C">
              <w:rPr>
                <w:rFonts w:ascii="Times New Roman" w:eastAsia="Calibri" w:hAnsi="Times New Roman" w:cs="Times New Roman"/>
                <w:color w:val="000000"/>
                <w:sz w:val="16"/>
                <w:szCs w:val="16"/>
              </w:rPr>
              <w:t>Приложение № 7.</w:t>
            </w:r>
            <w:r w:rsidR="00EE5103">
              <w:rPr>
                <w:rFonts w:ascii="Times New Roman" w:eastAsia="Calibri" w:hAnsi="Times New Roman" w:cs="Times New Roman"/>
                <w:color w:val="000000"/>
                <w:sz w:val="16"/>
                <w:szCs w:val="16"/>
              </w:rPr>
              <w:t>8</w:t>
            </w:r>
          </w:p>
        </w:tc>
      </w:tr>
      <w:tr w:rsidR="002E72EF" w:rsidRPr="00647F41" w14:paraId="5E529A40" w14:textId="77777777" w:rsidTr="00012134">
        <w:trPr>
          <w:trHeight w:val="375"/>
        </w:trPr>
        <w:tc>
          <w:tcPr>
            <w:tcW w:w="694" w:type="dxa"/>
            <w:tcBorders>
              <w:top w:val="nil"/>
              <w:left w:val="single" w:sz="4" w:space="0" w:color="auto"/>
              <w:bottom w:val="single" w:sz="4" w:space="0" w:color="auto"/>
              <w:right w:val="single" w:sz="4" w:space="0" w:color="auto"/>
            </w:tcBorders>
            <w:shd w:val="clear" w:color="auto" w:fill="auto"/>
            <w:vAlign w:val="center"/>
            <w:hideMark/>
          </w:tcPr>
          <w:p w14:paraId="511328AE" w14:textId="20DC82B0" w:rsidR="002E72EF" w:rsidRPr="005A046C" w:rsidRDefault="002A4793" w:rsidP="00095186">
            <w:pPr>
              <w:spacing w:after="0"/>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9</w:t>
            </w:r>
          </w:p>
        </w:tc>
        <w:tc>
          <w:tcPr>
            <w:tcW w:w="600" w:type="dxa"/>
            <w:tcBorders>
              <w:top w:val="nil"/>
              <w:left w:val="nil"/>
              <w:bottom w:val="single" w:sz="4" w:space="0" w:color="auto"/>
              <w:right w:val="single" w:sz="4" w:space="0" w:color="auto"/>
            </w:tcBorders>
            <w:shd w:val="clear" w:color="auto" w:fill="auto"/>
            <w:vAlign w:val="center"/>
            <w:hideMark/>
          </w:tcPr>
          <w:p w14:paraId="670C8CBA" w14:textId="77777777" w:rsidR="002E72EF" w:rsidRPr="00647F41" w:rsidRDefault="002E72EF" w:rsidP="00095186">
            <w:pPr>
              <w:spacing w:after="0"/>
              <w:contextualSpacing/>
              <w:jc w:val="center"/>
              <w:rPr>
                <w:rFonts w:ascii="Times New Roman" w:hAnsi="Times New Roman" w:cs="Times New Roman"/>
                <w:color w:val="000000"/>
              </w:rPr>
            </w:pPr>
            <w:r w:rsidRPr="00647F41">
              <w:rPr>
                <w:rFonts w:ascii="Times New Roman" w:eastAsia="Calibri" w:hAnsi="Times New Roman" w:cs="Times New Roman"/>
                <w:color w:val="000000"/>
              </w:rPr>
              <w:t>1</w:t>
            </w:r>
          </w:p>
        </w:tc>
        <w:tc>
          <w:tcPr>
            <w:tcW w:w="980" w:type="dxa"/>
            <w:tcBorders>
              <w:top w:val="nil"/>
              <w:left w:val="nil"/>
              <w:bottom w:val="single" w:sz="4" w:space="0" w:color="auto"/>
              <w:right w:val="single" w:sz="4" w:space="0" w:color="auto"/>
            </w:tcBorders>
            <w:shd w:val="clear" w:color="auto" w:fill="auto"/>
            <w:vAlign w:val="center"/>
            <w:hideMark/>
          </w:tcPr>
          <w:p w14:paraId="677F9C87" w14:textId="77777777" w:rsidR="002E72EF" w:rsidRPr="00647F41" w:rsidRDefault="002E72EF" w:rsidP="00095186">
            <w:pPr>
              <w:spacing w:after="0"/>
              <w:contextualSpacing/>
              <w:jc w:val="center"/>
              <w:rPr>
                <w:rFonts w:ascii="Times New Roman" w:hAnsi="Times New Roman" w:cs="Times New Roman"/>
                <w:color w:val="000000"/>
              </w:rPr>
            </w:pPr>
            <w:r w:rsidRPr="00647F41">
              <w:rPr>
                <w:rFonts w:ascii="Times New Roman" w:eastAsia="Calibri" w:hAnsi="Times New Roman" w:cs="Times New Roman"/>
                <w:color w:val="000000"/>
              </w:rPr>
              <w:t>37</w:t>
            </w:r>
          </w:p>
        </w:tc>
        <w:tc>
          <w:tcPr>
            <w:tcW w:w="789" w:type="dxa"/>
            <w:tcBorders>
              <w:top w:val="nil"/>
              <w:left w:val="nil"/>
              <w:bottom w:val="single" w:sz="4" w:space="0" w:color="auto"/>
              <w:right w:val="single" w:sz="4" w:space="0" w:color="auto"/>
            </w:tcBorders>
            <w:shd w:val="clear" w:color="auto" w:fill="auto"/>
            <w:vAlign w:val="center"/>
            <w:hideMark/>
          </w:tcPr>
          <w:p w14:paraId="25A4C288" w14:textId="77777777" w:rsidR="002E72EF" w:rsidRPr="00647F41" w:rsidRDefault="002E72EF" w:rsidP="00095186">
            <w:pPr>
              <w:spacing w:after="0"/>
              <w:contextualSpacing/>
              <w:jc w:val="center"/>
              <w:rPr>
                <w:rFonts w:ascii="Times New Roman" w:hAnsi="Times New Roman" w:cs="Times New Roman"/>
                <w:color w:val="000000"/>
              </w:rPr>
            </w:pPr>
            <w:r w:rsidRPr="00647F41">
              <w:rPr>
                <w:rFonts w:ascii="Times New Roman" w:eastAsia="Calibri" w:hAnsi="Times New Roman" w:cs="Times New Roman"/>
                <w:color w:val="000000"/>
              </w:rPr>
              <w:t>4</w:t>
            </w:r>
          </w:p>
        </w:tc>
        <w:tc>
          <w:tcPr>
            <w:tcW w:w="691" w:type="dxa"/>
            <w:tcBorders>
              <w:top w:val="nil"/>
              <w:left w:val="nil"/>
              <w:bottom w:val="single" w:sz="4" w:space="0" w:color="auto"/>
              <w:right w:val="single" w:sz="4" w:space="0" w:color="auto"/>
            </w:tcBorders>
            <w:shd w:val="clear" w:color="auto" w:fill="auto"/>
            <w:vAlign w:val="center"/>
            <w:hideMark/>
          </w:tcPr>
          <w:p w14:paraId="3CC7ACEE" w14:textId="77777777" w:rsidR="002E72EF" w:rsidRPr="00647F41" w:rsidRDefault="002E72EF" w:rsidP="00095186">
            <w:pPr>
              <w:spacing w:after="0"/>
              <w:contextualSpacing/>
              <w:jc w:val="center"/>
              <w:rPr>
                <w:rFonts w:ascii="Times New Roman" w:hAnsi="Times New Roman" w:cs="Times New Roman"/>
                <w:color w:val="000000"/>
              </w:rPr>
            </w:pPr>
            <w:r w:rsidRPr="00647F41">
              <w:rPr>
                <w:rFonts w:ascii="Times New Roman" w:eastAsia="Calibri" w:hAnsi="Times New Roman" w:cs="Times New Roman"/>
                <w:color w:val="000000"/>
              </w:rPr>
              <w:t>24,4</w:t>
            </w:r>
          </w:p>
        </w:tc>
        <w:tc>
          <w:tcPr>
            <w:tcW w:w="1056" w:type="dxa"/>
            <w:tcBorders>
              <w:top w:val="nil"/>
              <w:left w:val="nil"/>
              <w:bottom w:val="single" w:sz="4" w:space="0" w:color="auto"/>
              <w:right w:val="single" w:sz="4" w:space="0" w:color="auto"/>
            </w:tcBorders>
            <w:shd w:val="clear" w:color="auto" w:fill="auto"/>
            <w:vAlign w:val="center"/>
            <w:hideMark/>
          </w:tcPr>
          <w:p w14:paraId="5341F1EA" w14:textId="77777777" w:rsidR="002E72EF" w:rsidRPr="00647F41" w:rsidRDefault="002E72EF" w:rsidP="00095186">
            <w:pPr>
              <w:spacing w:after="0"/>
              <w:contextualSpacing/>
              <w:jc w:val="center"/>
              <w:rPr>
                <w:rFonts w:ascii="Times New Roman" w:hAnsi="Times New Roman" w:cs="Times New Roman"/>
                <w:color w:val="000000"/>
              </w:rPr>
            </w:pPr>
            <w:r w:rsidRPr="00647F41">
              <w:rPr>
                <w:rFonts w:ascii="Times New Roman" w:eastAsia="Calibri" w:hAnsi="Times New Roman" w:cs="Times New Roman"/>
                <w:color w:val="000000"/>
              </w:rPr>
              <w:t>х</w:t>
            </w:r>
          </w:p>
        </w:tc>
        <w:tc>
          <w:tcPr>
            <w:tcW w:w="1191" w:type="dxa"/>
            <w:tcBorders>
              <w:top w:val="nil"/>
              <w:left w:val="nil"/>
              <w:bottom w:val="single" w:sz="4" w:space="0" w:color="auto"/>
              <w:right w:val="single" w:sz="4" w:space="0" w:color="auto"/>
            </w:tcBorders>
            <w:shd w:val="clear" w:color="auto" w:fill="auto"/>
            <w:vAlign w:val="center"/>
            <w:hideMark/>
          </w:tcPr>
          <w:p w14:paraId="23EA747A" w14:textId="77777777" w:rsidR="002E72EF" w:rsidRPr="00647F41" w:rsidRDefault="002E72EF" w:rsidP="00095186">
            <w:pPr>
              <w:spacing w:after="0"/>
              <w:contextualSpacing/>
              <w:jc w:val="center"/>
              <w:rPr>
                <w:rFonts w:ascii="Times New Roman" w:hAnsi="Times New Roman" w:cs="Times New Roman"/>
                <w:color w:val="000000"/>
              </w:rPr>
            </w:pPr>
            <w:r w:rsidRPr="00647F41">
              <w:rPr>
                <w:rFonts w:ascii="Times New Roman" w:hAnsi="Times New Roman" w:cs="Times New Roman"/>
                <w:color w:val="000000"/>
              </w:rPr>
              <w:t>2100,16</w:t>
            </w:r>
          </w:p>
        </w:tc>
        <w:tc>
          <w:tcPr>
            <w:tcW w:w="1194" w:type="dxa"/>
            <w:tcBorders>
              <w:top w:val="nil"/>
              <w:left w:val="nil"/>
              <w:bottom w:val="single" w:sz="4" w:space="0" w:color="auto"/>
              <w:right w:val="single" w:sz="4" w:space="0" w:color="auto"/>
            </w:tcBorders>
            <w:shd w:val="clear" w:color="auto" w:fill="auto"/>
            <w:vAlign w:val="center"/>
            <w:hideMark/>
          </w:tcPr>
          <w:p w14:paraId="74833752" w14:textId="77777777" w:rsidR="002E72EF" w:rsidRPr="00647F41" w:rsidRDefault="002E72EF" w:rsidP="00095186">
            <w:pPr>
              <w:spacing w:after="0"/>
              <w:contextualSpacing/>
              <w:jc w:val="center"/>
              <w:rPr>
                <w:rFonts w:ascii="Times New Roman" w:hAnsi="Times New Roman" w:cs="Times New Roman"/>
                <w:color w:val="000000"/>
              </w:rPr>
            </w:pPr>
            <w:r w:rsidRPr="00647F41">
              <w:rPr>
                <w:rFonts w:ascii="Times New Roman" w:hAnsi="Times New Roman" w:cs="Times New Roman"/>
                <w:color w:val="000000"/>
              </w:rPr>
              <w:t>3150,24</w:t>
            </w:r>
          </w:p>
        </w:tc>
        <w:tc>
          <w:tcPr>
            <w:tcW w:w="1194" w:type="dxa"/>
            <w:tcBorders>
              <w:top w:val="nil"/>
              <w:left w:val="nil"/>
              <w:bottom w:val="single" w:sz="4" w:space="0" w:color="auto"/>
              <w:right w:val="single" w:sz="4" w:space="0" w:color="auto"/>
            </w:tcBorders>
            <w:shd w:val="clear" w:color="auto" w:fill="auto"/>
            <w:vAlign w:val="center"/>
            <w:hideMark/>
          </w:tcPr>
          <w:p w14:paraId="68EE3E2C" w14:textId="77777777" w:rsidR="002E72EF" w:rsidRPr="00647F41" w:rsidRDefault="002E72EF" w:rsidP="00095186">
            <w:pPr>
              <w:spacing w:after="0"/>
              <w:contextualSpacing/>
              <w:jc w:val="center"/>
              <w:rPr>
                <w:rFonts w:ascii="Times New Roman" w:hAnsi="Times New Roman" w:cs="Times New Roman"/>
                <w:color w:val="000000"/>
              </w:rPr>
            </w:pPr>
            <w:r w:rsidRPr="00647F41">
              <w:rPr>
                <w:rFonts w:ascii="Times New Roman" w:hAnsi="Times New Roman" w:cs="Times New Roman"/>
                <w:color w:val="000000"/>
              </w:rPr>
              <w:t>4200,31</w:t>
            </w:r>
          </w:p>
        </w:tc>
        <w:tc>
          <w:tcPr>
            <w:tcW w:w="1666" w:type="dxa"/>
            <w:tcBorders>
              <w:top w:val="nil"/>
              <w:left w:val="nil"/>
              <w:bottom w:val="single" w:sz="4" w:space="0" w:color="auto"/>
              <w:right w:val="single" w:sz="4" w:space="0" w:color="auto"/>
            </w:tcBorders>
            <w:shd w:val="clear" w:color="auto" w:fill="auto"/>
            <w:vAlign w:val="center"/>
            <w:hideMark/>
          </w:tcPr>
          <w:p w14:paraId="16D401B7" w14:textId="166937E6" w:rsidR="002E72EF" w:rsidRPr="005A046C" w:rsidRDefault="002E72EF" w:rsidP="00095186">
            <w:pPr>
              <w:spacing w:after="0"/>
              <w:contextualSpacing/>
              <w:jc w:val="center"/>
              <w:rPr>
                <w:rFonts w:ascii="Times New Roman" w:hAnsi="Times New Roman" w:cs="Times New Roman"/>
                <w:color w:val="000000"/>
                <w:sz w:val="16"/>
                <w:szCs w:val="16"/>
              </w:rPr>
            </w:pPr>
            <w:r w:rsidRPr="005A046C">
              <w:rPr>
                <w:rFonts w:ascii="Times New Roman" w:eastAsia="Calibri" w:hAnsi="Times New Roman" w:cs="Times New Roman"/>
                <w:color w:val="000000"/>
                <w:sz w:val="16"/>
                <w:szCs w:val="16"/>
              </w:rPr>
              <w:t>Приложение № 7.</w:t>
            </w:r>
            <w:r w:rsidR="00EE5103">
              <w:rPr>
                <w:rFonts w:ascii="Times New Roman" w:eastAsia="Calibri" w:hAnsi="Times New Roman" w:cs="Times New Roman"/>
                <w:color w:val="000000"/>
                <w:sz w:val="16"/>
                <w:szCs w:val="16"/>
              </w:rPr>
              <w:t>9</w:t>
            </w:r>
          </w:p>
        </w:tc>
      </w:tr>
      <w:tr w:rsidR="002E72EF" w:rsidRPr="00647F41" w14:paraId="6923D276" w14:textId="77777777" w:rsidTr="00012134">
        <w:trPr>
          <w:trHeight w:val="375"/>
        </w:trPr>
        <w:tc>
          <w:tcPr>
            <w:tcW w:w="694" w:type="dxa"/>
            <w:tcBorders>
              <w:top w:val="nil"/>
              <w:left w:val="single" w:sz="4" w:space="0" w:color="auto"/>
              <w:bottom w:val="single" w:sz="4" w:space="0" w:color="auto"/>
              <w:right w:val="single" w:sz="4" w:space="0" w:color="auto"/>
            </w:tcBorders>
            <w:shd w:val="clear" w:color="auto" w:fill="auto"/>
            <w:vAlign w:val="center"/>
            <w:hideMark/>
          </w:tcPr>
          <w:p w14:paraId="21F4821D" w14:textId="288D45A3" w:rsidR="002E72EF" w:rsidRPr="005A046C" w:rsidRDefault="002A4793" w:rsidP="00095186">
            <w:pPr>
              <w:spacing w:after="0"/>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600" w:type="dxa"/>
            <w:tcBorders>
              <w:top w:val="nil"/>
              <w:left w:val="nil"/>
              <w:bottom w:val="single" w:sz="4" w:space="0" w:color="auto"/>
              <w:right w:val="single" w:sz="4" w:space="0" w:color="auto"/>
            </w:tcBorders>
            <w:shd w:val="clear" w:color="auto" w:fill="auto"/>
            <w:vAlign w:val="center"/>
            <w:hideMark/>
          </w:tcPr>
          <w:p w14:paraId="3C30457D" w14:textId="77777777" w:rsidR="002E72EF" w:rsidRPr="00647F41" w:rsidRDefault="002E72EF" w:rsidP="00095186">
            <w:pPr>
              <w:spacing w:after="0"/>
              <w:contextualSpacing/>
              <w:jc w:val="center"/>
              <w:rPr>
                <w:rFonts w:ascii="Times New Roman" w:hAnsi="Times New Roman" w:cs="Times New Roman"/>
                <w:color w:val="000000"/>
              </w:rPr>
            </w:pPr>
            <w:r w:rsidRPr="00647F41">
              <w:rPr>
                <w:rFonts w:ascii="Times New Roman" w:eastAsia="Calibri" w:hAnsi="Times New Roman" w:cs="Times New Roman"/>
                <w:color w:val="000000"/>
              </w:rPr>
              <w:t>1</w:t>
            </w:r>
          </w:p>
        </w:tc>
        <w:tc>
          <w:tcPr>
            <w:tcW w:w="980" w:type="dxa"/>
            <w:tcBorders>
              <w:top w:val="nil"/>
              <w:left w:val="nil"/>
              <w:bottom w:val="single" w:sz="4" w:space="0" w:color="auto"/>
              <w:right w:val="single" w:sz="4" w:space="0" w:color="auto"/>
            </w:tcBorders>
            <w:shd w:val="clear" w:color="auto" w:fill="auto"/>
            <w:vAlign w:val="center"/>
            <w:hideMark/>
          </w:tcPr>
          <w:p w14:paraId="22E693AB" w14:textId="77777777" w:rsidR="002E72EF" w:rsidRPr="00647F41" w:rsidRDefault="002E72EF" w:rsidP="00095186">
            <w:pPr>
              <w:spacing w:after="0"/>
              <w:contextualSpacing/>
              <w:jc w:val="center"/>
              <w:rPr>
                <w:rFonts w:ascii="Times New Roman" w:hAnsi="Times New Roman" w:cs="Times New Roman"/>
                <w:color w:val="000000"/>
              </w:rPr>
            </w:pPr>
            <w:r w:rsidRPr="00647F41">
              <w:rPr>
                <w:rFonts w:ascii="Times New Roman" w:eastAsia="Calibri" w:hAnsi="Times New Roman" w:cs="Times New Roman"/>
                <w:color w:val="000000"/>
              </w:rPr>
              <w:t>37</w:t>
            </w:r>
          </w:p>
        </w:tc>
        <w:tc>
          <w:tcPr>
            <w:tcW w:w="789" w:type="dxa"/>
            <w:tcBorders>
              <w:top w:val="nil"/>
              <w:left w:val="nil"/>
              <w:bottom w:val="single" w:sz="4" w:space="0" w:color="auto"/>
              <w:right w:val="single" w:sz="4" w:space="0" w:color="auto"/>
            </w:tcBorders>
            <w:shd w:val="clear" w:color="auto" w:fill="auto"/>
            <w:vAlign w:val="center"/>
            <w:hideMark/>
          </w:tcPr>
          <w:p w14:paraId="02BBD700" w14:textId="77777777" w:rsidR="002E72EF" w:rsidRPr="00647F41" w:rsidRDefault="002E72EF" w:rsidP="00095186">
            <w:pPr>
              <w:spacing w:after="0"/>
              <w:contextualSpacing/>
              <w:jc w:val="center"/>
              <w:rPr>
                <w:rFonts w:ascii="Times New Roman" w:hAnsi="Times New Roman" w:cs="Times New Roman"/>
                <w:color w:val="000000"/>
              </w:rPr>
            </w:pPr>
            <w:r w:rsidRPr="00647F41">
              <w:rPr>
                <w:rFonts w:ascii="Times New Roman" w:eastAsia="Calibri" w:hAnsi="Times New Roman" w:cs="Times New Roman"/>
                <w:color w:val="000000"/>
              </w:rPr>
              <w:t>5</w:t>
            </w:r>
          </w:p>
        </w:tc>
        <w:tc>
          <w:tcPr>
            <w:tcW w:w="691" w:type="dxa"/>
            <w:tcBorders>
              <w:top w:val="nil"/>
              <w:left w:val="nil"/>
              <w:bottom w:val="single" w:sz="4" w:space="0" w:color="auto"/>
              <w:right w:val="single" w:sz="4" w:space="0" w:color="auto"/>
            </w:tcBorders>
            <w:shd w:val="clear" w:color="auto" w:fill="auto"/>
            <w:vAlign w:val="center"/>
            <w:hideMark/>
          </w:tcPr>
          <w:p w14:paraId="7B33C03C" w14:textId="77777777" w:rsidR="002E72EF" w:rsidRPr="00647F41" w:rsidRDefault="002E72EF" w:rsidP="00095186">
            <w:pPr>
              <w:spacing w:after="0"/>
              <w:contextualSpacing/>
              <w:jc w:val="center"/>
              <w:rPr>
                <w:rFonts w:ascii="Times New Roman" w:hAnsi="Times New Roman" w:cs="Times New Roman"/>
                <w:color w:val="000000"/>
              </w:rPr>
            </w:pPr>
            <w:r w:rsidRPr="00647F41">
              <w:rPr>
                <w:rFonts w:ascii="Times New Roman" w:eastAsia="Calibri" w:hAnsi="Times New Roman" w:cs="Times New Roman"/>
                <w:color w:val="000000"/>
              </w:rPr>
              <w:t>30,9</w:t>
            </w:r>
          </w:p>
        </w:tc>
        <w:tc>
          <w:tcPr>
            <w:tcW w:w="1056" w:type="dxa"/>
            <w:tcBorders>
              <w:top w:val="nil"/>
              <w:left w:val="nil"/>
              <w:bottom w:val="single" w:sz="4" w:space="0" w:color="auto"/>
              <w:right w:val="single" w:sz="4" w:space="0" w:color="auto"/>
            </w:tcBorders>
            <w:shd w:val="clear" w:color="auto" w:fill="auto"/>
            <w:vAlign w:val="center"/>
            <w:hideMark/>
          </w:tcPr>
          <w:p w14:paraId="0B62C892" w14:textId="77777777" w:rsidR="002E72EF" w:rsidRPr="00647F41" w:rsidRDefault="002E72EF" w:rsidP="00095186">
            <w:pPr>
              <w:spacing w:after="0"/>
              <w:contextualSpacing/>
              <w:jc w:val="center"/>
              <w:rPr>
                <w:rFonts w:ascii="Times New Roman" w:hAnsi="Times New Roman" w:cs="Times New Roman"/>
                <w:color w:val="000000"/>
              </w:rPr>
            </w:pPr>
            <w:r w:rsidRPr="00647F41">
              <w:rPr>
                <w:rFonts w:ascii="Times New Roman" w:eastAsia="Calibri" w:hAnsi="Times New Roman" w:cs="Times New Roman"/>
                <w:color w:val="000000"/>
              </w:rPr>
              <w:t>х</w:t>
            </w:r>
          </w:p>
        </w:tc>
        <w:tc>
          <w:tcPr>
            <w:tcW w:w="1191" w:type="dxa"/>
            <w:tcBorders>
              <w:top w:val="nil"/>
              <w:left w:val="nil"/>
              <w:bottom w:val="single" w:sz="4" w:space="0" w:color="auto"/>
              <w:right w:val="single" w:sz="4" w:space="0" w:color="auto"/>
            </w:tcBorders>
            <w:shd w:val="clear" w:color="auto" w:fill="auto"/>
            <w:vAlign w:val="center"/>
            <w:hideMark/>
          </w:tcPr>
          <w:p w14:paraId="67B53C83" w14:textId="77777777" w:rsidR="002E72EF" w:rsidRPr="00647F41" w:rsidRDefault="002E72EF" w:rsidP="00095186">
            <w:pPr>
              <w:spacing w:after="0"/>
              <w:contextualSpacing/>
              <w:jc w:val="center"/>
              <w:rPr>
                <w:rFonts w:ascii="Times New Roman" w:hAnsi="Times New Roman" w:cs="Times New Roman"/>
                <w:color w:val="000000"/>
              </w:rPr>
            </w:pPr>
            <w:r w:rsidRPr="00647F41">
              <w:rPr>
                <w:rFonts w:ascii="Times New Roman" w:hAnsi="Times New Roman" w:cs="Times New Roman"/>
                <w:color w:val="000000"/>
              </w:rPr>
              <w:t>2659,62</w:t>
            </w:r>
          </w:p>
        </w:tc>
        <w:tc>
          <w:tcPr>
            <w:tcW w:w="1194" w:type="dxa"/>
            <w:tcBorders>
              <w:top w:val="nil"/>
              <w:left w:val="nil"/>
              <w:bottom w:val="single" w:sz="4" w:space="0" w:color="auto"/>
              <w:right w:val="single" w:sz="4" w:space="0" w:color="auto"/>
            </w:tcBorders>
            <w:shd w:val="clear" w:color="auto" w:fill="auto"/>
            <w:vAlign w:val="center"/>
            <w:hideMark/>
          </w:tcPr>
          <w:p w14:paraId="2EDF65A0" w14:textId="77777777" w:rsidR="002E72EF" w:rsidRPr="00647F41" w:rsidRDefault="002E72EF" w:rsidP="00095186">
            <w:pPr>
              <w:spacing w:after="0"/>
              <w:contextualSpacing/>
              <w:jc w:val="center"/>
              <w:rPr>
                <w:rFonts w:ascii="Times New Roman" w:hAnsi="Times New Roman" w:cs="Times New Roman"/>
                <w:color w:val="000000"/>
              </w:rPr>
            </w:pPr>
            <w:r w:rsidRPr="00647F41">
              <w:rPr>
                <w:rFonts w:ascii="Times New Roman" w:hAnsi="Times New Roman" w:cs="Times New Roman"/>
                <w:color w:val="000000"/>
              </w:rPr>
              <w:t>3989,44</w:t>
            </w:r>
          </w:p>
        </w:tc>
        <w:tc>
          <w:tcPr>
            <w:tcW w:w="1194" w:type="dxa"/>
            <w:tcBorders>
              <w:top w:val="nil"/>
              <w:left w:val="nil"/>
              <w:bottom w:val="single" w:sz="4" w:space="0" w:color="auto"/>
              <w:right w:val="single" w:sz="4" w:space="0" w:color="auto"/>
            </w:tcBorders>
            <w:shd w:val="clear" w:color="auto" w:fill="auto"/>
            <w:vAlign w:val="center"/>
            <w:hideMark/>
          </w:tcPr>
          <w:p w14:paraId="4B4A8484" w14:textId="77777777" w:rsidR="002E72EF" w:rsidRPr="00647F41" w:rsidRDefault="002E72EF" w:rsidP="00095186">
            <w:pPr>
              <w:spacing w:after="0"/>
              <w:contextualSpacing/>
              <w:jc w:val="center"/>
              <w:rPr>
                <w:rFonts w:ascii="Times New Roman" w:hAnsi="Times New Roman" w:cs="Times New Roman"/>
                <w:color w:val="000000"/>
              </w:rPr>
            </w:pPr>
            <w:r w:rsidRPr="00647F41">
              <w:rPr>
                <w:rFonts w:ascii="Times New Roman" w:hAnsi="Times New Roman" w:cs="Times New Roman"/>
                <w:color w:val="000000"/>
              </w:rPr>
              <w:t>5319,25</w:t>
            </w:r>
          </w:p>
        </w:tc>
        <w:tc>
          <w:tcPr>
            <w:tcW w:w="1666" w:type="dxa"/>
            <w:tcBorders>
              <w:top w:val="nil"/>
              <w:left w:val="nil"/>
              <w:bottom w:val="single" w:sz="4" w:space="0" w:color="auto"/>
              <w:right w:val="single" w:sz="4" w:space="0" w:color="auto"/>
            </w:tcBorders>
            <w:shd w:val="clear" w:color="auto" w:fill="auto"/>
            <w:vAlign w:val="center"/>
            <w:hideMark/>
          </w:tcPr>
          <w:p w14:paraId="04CA8A2F" w14:textId="7868A3BC" w:rsidR="002E72EF" w:rsidRPr="005A046C" w:rsidRDefault="002E72EF" w:rsidP="00095186">
            <w:pPr>
              <w:spacing w:after="0"/>
              <w:contextualSpacing/>
              <w:jc w:val="center"/>
              <w:rPr>
                <w:rFonts w:ascii="Times New Roman" w:hAnsi="Times New Roman" w:cs="Times New Roman"/>
                <w:color w:val="000000"/>
                <w:sz w:val="16"/>
                <w:szCs w:val="16"/>
              </w:rPr>
            </w:pPr>
            <w:r w:rsidRPr="005A046C">
              <w:rPr>
                <w:rFonts w:ascii="Times New Roman" w:eastAsia="Calibri" w:hAnsi="Times New Roman" w:cs="Times New Roman"/>
                <w:color w:val="000000"/>
                <w:sz w:val="16"/>
                <w:szCs w:val="16"/>
              </w:rPr>
              <w:t>Приложение № 7.</w:t>
            </w:r>
            <w:r w:rsidR="00EE5103">
              <w:rPr>
                <w:rFonts w:ascii="Times New Roman" w:eastAsia="Calibri" w:hAnsi="Times New Roman" w:cs="Times New Roman"/>
                <w:color w:val="000000"/>
                <w:sz w:val="16"/>
                <w:szCs w:val="16"/>
              </w:rPr>
              <w:t>10</w:t>
            </w:r>
          </w:p>
        </w:tc>
      </w:tr>
      <w:tr w:rsidR="002E72EF" w:rsidRPr="00647F41" w14:paraId="3A9F3729" w14:textId="77777777" w:rsidTr="00012134">
        <w:trPr>
          <w:trHeight w:val="375"/>
        </w:trPr>
        <w:tc>
          <w:tcPr>
            <w:tcW w:w="694" w:type="dxa"/>
            <w:tcBorders>
              <w:top w:val="nil"/>
              <w:left w:val="single" w:sz="4" w:space="0" w:color="auto"/>
              <w:bottom w:val="single" w:sz="4" w:space="0" w:color="auto"/>
              <w:right w:val="single" w:sz="4" w:space="0" w:color="auto"/>
            </w:tcBorders>
            <w:shd w:val="clear" w:color="auto" w:fill="auto"/>
            <w:vAlign w:val="center"/>
            <w:hideMark/>
          </w:tcPr>
          <w:p w14:paraId="1E4DEB36" w14:textId="68BE3F51" w:rsidR="002E72EF" w:rsidRPr="005A046C" w:rsidRDefault="002E72EF" w:rsidP="00095186">
            <w:pPr>
              <w:spacing w:after="0"/>
              <w:contextualSpacing/>
              <w:jc w:val="center"/>
              <w:rPr>
                <w:rFonts w:ascii="Times New Roman" w:hAnsi="Times New Roman" w:cs="Times New Roman"/>
                <w:color w:val="000000"/>
                <w:sz w:val="24"/>
                <w:szCs w:val="24"/>
              </w:rPr>
            </w:pPr>
            <w:r w:rsidRPr="005A046C">
              <w:rPr>
                <w:rFonts w:ascii="Times New Roman" w:eastAsia="Calibri" w:hAnsi="Times New Roman" w:cs="Times New Roman"/>
                <w:color w:val="000000"/>
              </w:rPr>
              <w:t>1</w:t>
            </w:r>
            <w:r w:rsidR="002A4793">
              <w:rPr>
                <w:rFonts w:ascii="Times New Roman" w:eastAsia="Calibri" w:hAnsi="Times New Roman" w:cs="Times New Roman"/>
                <w:color w:val="000000"/>
              </w:rPr>
              <w:t>1</w:t>
            </w:r>
          </w:p>
        </w:tc>
        <w:tc>
          <w:tcPr>
            <w:tcW w:w="600" w:type="dxa"/>
            <w:tcBorders>
              <w:top w:val="nil"/>
              <w:left w:val="nil"/>
              <w:bottom w:val="single" w:sz="4" w:space="0" w:color="auto"/>
              <w:right w:val="single" w:sz="4" w:space="0" w:color="auto"/>
            </w:tcBorders>
            <w:shd w:val="clear" w:color="auto" w:fill="auto"/>
            <w:vAlign w:val="center"/>
            <w:hideMark/>
          </w:tcPr>
          <w:p w14:paraId="2E453123" w14:textId="77777777" w:rsidR="002E72EF" w:rsidRPr="00647F41" w:rsidRDefault="002E72EF" w:rsidP="00095186">
            <w:pPr>
              <w:spacing w:after="0"/>
              <w:contextualSpacing/>
              <w:jc w:val="center"/>
              <w:rPr>
                <w:rFonts w:ascii="Times New Roman" w:hAnsi="Times New Roman" w:cs="Times New Roman"/>
                <w:color w:val="000000"/>
              </w:rPr>
            </w:pPr>
            <w:r w:rsidRPr="00647F41">
              <w:rPr>
                <w:rFonts w:ascii="Times New Roman" w:eastAsia="Calibri" w:hAnsi="Times New Roman" w:cs="Times New Roman"/>
                <w:color w:val="000000"/>
              </w:rPr>
              <w:t>1</w:t>
            </w:r>
          </w:p>
        </w:tc>
        <w:tc>
          <w:tcPr>
            <w:tcW w:w="980" w:type="dxa"/>
            <w:tcBorders>
              <w:top w:val="nil"/>
              <w:left w:val="nil"/>
              <w:bottom w:val="single" w:sz="4" w:space="0" w:color="auto"/>
              <w:right w:val="single" w:sz="4" w:space="0" w:color="auto"/>
            </w:tcBorders>
            <w:shd w:val="clear" w:color="auto" w:fill="auto"/>
            <w:vAlign w:val="center"/>
            <w:hideMark/>
          </w:tcPr>
          <w:p w14:paraId="2F7AE03C" w14:textId="77777777" w:rsidR="002E72EF" w:rsidRPr="00647F41" w:rsidRDefault="002E72EF" w:rsidP="00095186">
            <w:pPr>
              <w:spacing w:after="0"/>
              <w:contextualSpacing/>
              <w:jc w:val="center"/>
              <w:rPr>
                <w:rFonts w:ascii="Times New Roman" w:hAnsi="Times New Roman" w:cs="Times New Roman"/>
                <w:color w:val="000000"/>
              </w:rPr>
            </w:pPr>
            <w:r w:rsidRPr="00647F41">
              <w:rPr>
                <w:rFonts w:ascii="Times New Roman" w:eastAsia="Calibri" w:hAnsi="Times New Roman" w:cs="Times New Roman"/>
                <w:color w:val="000000"/>
              </w:rPr>
              <w:t>37</w:t>
            </w:r>
          </w:p>
        </w:tc>
        <w:tc>
          <w:tcPr>
            <w:tcW w:w="789" w:type="dxa"/>
            <w:tcBorders>
              <w:top w:val="nil"/>
              <w:left w:val="nil"/>
              <w:bottom w:val="single" w:sz="4" w:space="0" w:color="auto"/>
              <w:right w:val="single" w:sz="4" w:space="0" w:color="auto"/>
            </w:tcBorders>
            <w:shd w:val="clear" w:color="auto" w:fill="auto"/>
            <w:vAlign w:val="center"/>
            <w:hideMark/>
          </w:tcPr>
          <w:p w14:paraId="17F93371" w14:textId="77777777" w:rsidR="002E72EF" w:rsidRPr="00647F41" w:rsidRDefault="002E72EF" w:rsidP="00095186">
            <w:pPr>
              <w:spacing w:after="0"/>
              <w:contextualSpacing/>
              <w:jc w:val="center"/>
              <w:rPr>
                <w:rFonts w:ascii="Times New Roman" w:hAnsi="Times New Roman" w:cs="Times New Roman"/>
                <w:color w:val="000000"/>
              </w:rPr>
            </w:pPr>
            <w:r w:rsidRPr="00647F41">
              <w:rPr>
                <w:rFonts w:ascii="Times New Roman" w:eastAsia="Calibri" w:hAnsi="Times New Roman" w:cs="Times New Roman"/>
                <w:color w:val="000000"/>
              </w:rPr>
              <w:t>6</w:t>
            </w:r>
          </w:p>
        </w:tc>
        <w:tc>
          <w:tcPr>
            <w:tcW w:w="691" w:type="dxa"/>
            <w:tcBorders>
              <w:top w:val="nil"/>
              <w:left w:val="nil"/>
              <w:bottom w:val="single" w:sz="4" w:space="0" w:color="auto"/>
              <w:right w:val="single" w:sz="4" w:space="0" w:color="auto"/>
            </w:tcBorders>
            <w:shd w:val="clear" w:color="auto" w:fill="auto"/>
            <w:vAlign w:val="center"/>
            <w:hideMark/>
          </w:tcPr>
          <w:p w14:paraId="4E374121" w14:textId="58ED0CD5" w:rsidR="002E72EF" w:rsidRPr="00647F41" w:rsidRDefault="002E72EF" w:rsidP="00095186">
            <w:pPr>
              <w:spacing w:after="0"/>
              <w:contextualSpacing/>
              <w:jc w:val="center"/>
              <w:rPr>
                <w:rFonts w:ascii="Times New Roman" w:hAnsi="Times New Roman" w:cs="Times New Roman"/>
                <w:color w:val="000000"/>
              </w:rPr>
            </w:pPr>
            <w:r w:rsidRPr="00647F41">
              <w:rPr>
                <w:rFonts w:ascii="Times New Roman" w:eastAsia="Calibri" w:hAnsi="Times New Roman" w:cs="Times New Roman"/>
                <w:color w:val="000000"/>
              </w:rPr>
              <w:t>27</w:t>
            </w:r>
            <w:r w:rsidR="005A046C">
              <w:rPr>
                <w:rFonts w:ascii="Times New Roman" w:eastAsia="Calibri" w:hAnsi="Times New Roman" w:cs="Times New Roman"/>
                <w:color w:val="000000"/>
              </w:rPr>
              <w:t>,0</w:t>
            </w:r>
          </w:p>
        </w:tc>
        <w:tc>
          <w:tcPr>
            <w:tcW w:w="1056" w:type="dxa"/>
            <w:tcBorders>
              <w:top w:val="nil"/>
              <w:left w:val="nil"/>
              <w:bottom w:val="single" w:sz="4" w:space="0" w:color="auto"/>
              <w:right w:val="single" w:sz="4" w:space="0" w:color="auto"/>
            </w:tcBorders>
            <w:shd w:val="clear" w:color="auto" w:fill="auto"/>
            <w:vAlign w:val="center"/>
            <w:hideMark/>
          </w:tcPr>
          <w:p w14:paraId="38CA68FA" w14:textId="77777777" w:rsidR="002E72EF" w:rsidRPr="00647F41" w:rsidRDefault="002E72EF" w:rsidP="00095186">
            <w:pPr>
              <w:spacing w:after="0"/>
              <w:contextualSpacing/>
              <w:jc w:val="center"/>
              <w:rPr>
                <w:rFonts w:ascii="Times New Roman" w:hAnsi="Times New Roman" w:cs="Times New Roman"/>
                <w:color w:val="000000"/>
              </w:rPr>
            </w:pPr>
            <w:r w:rsidRPr="00647F41">
              <w:rPr>
                <w:rFonts w:ascii="Times New Roman" w:eastAsia="Calibri" w:hAnsi="Times New Roman" w:cs="Times New Roman"/>
                <w:color w:val="000000"/>
              </w:rPr>
              <w:t>х</w:t>
            </w:r>
          </w:p>
        </w:tc>
        <w:tc>
          <w:tcPr>
            <w:tcW w:w="1191" w:type="dxa"/>
            <w:tcBorders>
              <w:top w:val="nil"/>
              <w:left w:val="nil"/>
              <w:bottom w:val="single" w:sz="4" w:space="0" w:color="auto"/>
              <w:right w:val="single" w:sz="4" w:space="0" w:color="auto"/>
            </w:tcBorders>
            <w:shd w:val="clear" w:color="auto" w:fill="auto"/>
            <w:vAlign w:val="center"/>
            <w:hideMark/>
          </w:tcPr>
          <w:p w14:paraId="482A1E6E" w14:textId="77777777" w:rsidR="002E72EF" w:rsidRPr="00647F41" w:rsidRDefault="002E72EF" w:rsidP="00095186">
            <w:pPr>
              <w:spacing w:after="0"/>
              <w:contextualSpacing/>
              <w:jc w:val="center"/>
              <w:rPr>
                <w:rFonts w:ascii="Times New Roman" w:hAnsi="Times New Roman" w:cs="Times New Roman"/>
                <w:color w:val="000000"/>
              </w:rPr>
            </w:pPr>
            <w:r w:rsidRPr="00647F41">
              <w:rPr>
                <w:rFonts w:ascii="Times New Roman" w:hAnsi="Times New Roman" w:cs="Times New Roman"/>
                <w:color w:val="000000"/>
              </w:rPr>
              <w:t>2323,94</w:t>
            </w:r>
          </w:p>
        </w:tc>
        <w:tc>
          <w:tcPr>
            <w:tcW w:w="1194" w:type="dxa"/>
            <w:tcBorders>
              <w:top w:val="nil"/>
              <w:left w:val="nil"/>
              <w:bottom w:val="single" w:sz="4" w:space="0" w:color="auto"/>
              <w:right w:val="single" w:sz="4" w:space="0" w:color="auto"/>
            </w:tcBorders>
            <w:shd w:val="clear" w:color="auto" w:fill="auto"/>
            <w:vAlign w:val="center"/>
            <w:hideMark/>
          </w:tcPr>
          <w:p w14:paraId="12DE331D" w14:textId="77777777" w:rsidR="002E72EF" w:rsidRPr="00647F41" w:rsidRDefault="002E72EF" w:rsidP="00095186">
            <w:pPr>
              <w:spacing w:after="0"/>
              <w:contextualSpacing/>
              <w:jc w:val="center"/>
              <w:rPr>
                <w:rFonts w:ascii="Times New Roman" w:hAnsi="Times New Roman" w:cs="Times New Roman"/>
                <w:color w:val="000000"/>
              </w:rPr>
            </w:pPr>
            <w:r w:rsidRPr="00647F41">
              <w:rPr>
                <w:rFonts w:ascii="Times New Roman" w:hAnsi="Times New Roman" w:cs="Times New Roman"/>
                <w:color w:val="000000"/>
              </w:rPr>
              <w:t>3485,92</w:t>
            </w:r>
          </w:p>
        </w:tc>
        <w:tc>
          <w:tcPr>
            <w:tcW w:w="1194" w:type="dxa"/>
            <w:tcBorders>
              <w:top w:val="nil"/>
              <w:left w:val="nil"/>
              <w:bottom w:val="single" w:sz="4" w:space="0" w:color="auto"/>
              <w:right w:val="single" w:sz="4" w:space="0" w:color="auto"/>
            </w:tcBorders>
            <w:shd w:val="clear" w:color="auto" w:fill="auto"/>
            <w:vAlign w:val="center"/>
            <w:hideMark/>
          </w:tcPr>
          <w:p w14:paraId="715B8825" w14:textId="77777777" w:rsidR="002E72EF" w:rsidRPr="00647F41" w:rsidRDefault="002E72EF" w:rsidP="00095186">
            <w:pPr>
              <w:spacing w:after="0"/>
              <w:contextualSpacing/>
              <w:jc w:val="center"/>
              <w:rPr>
                <w:rFonts w:ascii="Times New Roman" w:hAnsi="Times New Roman" w:cs="Times New Roman"/>
                <w:color w:val="000000"/>
              </w:rPr>
            </w:pPr>
            <w:r w:rsidRPr="00647F41">
              <w:rPr>
                <w:rFonts w:ascii="Times New Roman" w:hAnsi="Times New Roman" w:cs="Times New Roman"/>
                <w:color w:val="000000"/>
              </w:rPr>
              <w:t>4647,89</w:t>
            </w:r>
          </w:p>
        </w:tc>
        <w:tc>
          <w:tcPr>
            <w:tcW w:w="1666" w:type="dxa"/>
            <w:tcBorders>
              <w:top w:val="nil"/>
              <w:left w:val="nil"/>
              <w:bottom w:val="single" w:sz="4" w:space="0" w:color="auto"/>
              <w:right w:val="single" w:sz="4" w:space="0" w:color="auto"/>
            </w:tcBorders>
            <w:shd w:val="clear" w:color="auto" w:fill="auto"/>
            <w:vAlign w:val="center"/>
            <w:hideMark/>
          </w:tcPr>
          <w:p w14:paraId="5F82DE83" w14:textId="7D893254" w:rsidR="002E72EF" w:rsidRPr="005A046C" w:rsidRDefault="002E72EF" w:rsidP="00095186">
            <w:pPr>
              <w:spacing w:after="0"/>
              <w:contextualSpacing/>
              <w:jc w:val="center"/>
              <w:rPr>
                <w:rFonts w:ascii="Times New Roman" w:hAnsi="Times New Roman" w:cs="Times New Roman"/>
                <w:color w:val="000000"/>
                <w:sz w:val="16"/>
                <w:szCs w:val="16"/>
              </w:rPr>
            </w:pPr>
            <w:r w:rsidRPr="005A046C">
              <w:rPr>
                <w:rFonts w:ascii="Times New Roman" w:eastAsia="Calibri" w:hAnsi="Times New Roman" w:cs="Times New Roman"/>
                <w:color w:val="000000"/>
                <w:sz w:val="16"/>
                <w:szCs w:val="16"/>
              </w:rPr>
              <w:t>Приложение № 7.1</w:t>
            </w:r>
            <w:r w:rsidR="00EE5103">
              <w:rPr>
                <w:rFonts w:ascii="Times New Roman" w:eastAsia="Calibri" w:hAnsi="Times New Roman" w:cs="Times New Roman"/>
                <w:color w:val="000000"/>
                <w:sz w:val="16"/>
                <w:szCs w:val="16"/>
              </w:rPr>
              <w:t>1</w:t>
            </w:r>
          </w:p>
        </w:tc>
      </w:tr>
      <w:tr w:rsidR="002E72EF" w:rsidRPr="00647F41" w14:paraId="1B599042" w14:textId="77777777" w:rsidTr="008516C0">
        <w:trPr>
          <w:trHeight w:val="375"/>
        </w:trPr>
        <w:tc>
          <w:tcPr>
            <w:tcW w:w="694" w:type="dxa"/>
            <w:tcBorders>
              <w:top w:val="nil"/>
              <w:left w:val="single" w:sz="4" w:space="0" w:color="auto"/>
              <w:bottom w:val="single" w:sz="4" w:space="0" w:color="auto"/>
              <w:right w:val="single" w:sz="4" w:space="0" w:color="auto"/>
            </w:tcBorders>
            <w:shd w:val="clear" w:color="auto" w:fill="auto"/>
            <w:vAlign w:val="center"/>
            <w:hideMark/>
          </w:tcPr>
          <w:p w14:paraId="0913E522" w14:textId="60D9C5FA" w:rsidR="002E72EF" w:rsidRPr="005A046C" w:rsidRDefault="002E72EF" w:rsidP="00095186">
            <w:pPr>
              <w:spacing w:after="0"/>
              <w:contextualSpacing/>
              <w:jc w:val="center"/>
              <w:rPr>
                <w:rFonts w:ascii="Times New Roman" w:hAnsi="Times New Roman" w:cs="Times New Roman"/>
                <w:color w:val="000000"/>
                <w:sz w:val="24"/>
                <w:szCs w:val="24"/>
              </w:rPr>
            </w:pPr>
            <w:r w:rsidRPr="005A046C">
              <w:rPr>
                <w:rFonts w:ascii="Times New Roman" w:eastAsia="Calibri" w:hAnsi="Times New Roman" w:cs="Times New Roman"/>
                <w:color w:val="000000"/>
              </w:rPr>
              <w:t>1</w:t>
            </w:r>
            <w:r w:rsidR="002A4793">
              <w:rPr>
                <w:rFonts w:ascii="Times New Roman" w:eastAsia="Calibri" w:hAnsi="Times New Roman" w:cs="Times New Roman"/>
                <w:color w:val="000000"/>
              </w:rPr>
              <w:t>2</w:t>
            </w:r>
          </w:p>
        </w:tc>
        <w:tc>
          <w:tcPr>
            <w:tcW w:w="600" w:type="dxa"/>
            <w:tcBorders>
              <w:top w:val="nil"/>
              <w:left w:val="nil"/>
              <w:bottom w:val="single" w:sz="4" w:space="0" w:color="auto"/>
              <w:right w:val="single" w:sz="4" w:space="0" w:color="auto"/>
            </w:tcBorders>
            <w:shd w:val="clear" w:color="auto" w:fill="auto"/>
            <w:vAlign w:val="center"/>
            <w:hideMark/>
          </w:tcPr>
          <w:p w14:paraId="5B49F688" w14:textId="77777777" w:rsidR="002E72EF" w:rsidRPr="00647F41" w:rsidRDefault="002E72EF" w:rsidP="00095186">
            <w:pPr>
              <w:spacing w:after="0"/>
              <w:contextualSpacing/>
              <w:jc w:val="center"/>
              <w:rPr>
                <w:rFonts w:ascii="Times New Roman" w:hAnsi="Times New Roman" w:cs="Times New Roman"/>
                <w:color w:val="000000"/>
              </w:rPr>
            </w:pPr>
            <w:r w:rsidRPr="00647F41">
              <w:rPr>
                <w:rFonts w:ascii="Times New Roman" w:eastAsia="Calibri" w:hAnsi="Times New Roman" w:cs="Times New Roman"/>
                <w:color w:val="000000"/>
              </w:rPr>
              <w:t>1</w:t>
            </w:r>
          </w:p>
        </w:tc>
        <w:tc>
          <w:tcPr>
            <w:tcW w:w="980" w:type="dxa"/>
            <w:tcBorders>
              <w:top w:val="nil"/>
              <w:left w:val="nil"/>
              <w:bottom w:val="single" w:sz="4" w:space="0" w:color="auto"/>
              <w:right w:val="single" w:sz="4" w:space="0" w:color="auto"/>
            </w:tcBorders>
            <w:shd w:val="clear" w:color="auto" w:fill="auto"/>
            <w:vAlign w:val="center"/>
            <w:hideMark/>
          </w:tcPr>
          <w:p w14:paraId="3F83AD8D" w14:textId="77777777" w:rsidR="002E72EF" w:rsidRPr="00647F41" w:rsidRDefault="002E72EF" w:rsidP="00095186">
            <w:pPr>
              <w:spacing w:after="0"/>
              <w:contextualSpacing/>
              <w:jc w:val="center"/>
              <w:rPr>
                <w:rFonts w:ascii="Times New Roman" w:hAnsi="Times New Roman" w:cs="Times New Roman"/>
                <w:color w:val="000000"/>
              </w:rPr>
            </w:pPr>
            <w:r w:rsidRPr="00647F41">
              <w:rPr>
                <w:rFonts w:ascii="Times New Roman" w:eastAsia="Calibri" w:hAnsi="Times New Roman" w:cs="Times New Roman"/>
                <w:color w:val="000000"/>
              </w:rPr>
              <w:t>37</w:t>
            </w:r>
          </w:p>
        </w:tc>
        <w:tc>
          <w:tcPr>
            <w:tcW w:w="789" w:type="dxa"/>
            <w:tcBorders>
              <w:top w:val="nil"/>
              <w:left w:val="nil"/>
              <w:bottom w:val="single" w:sz="4" w:space="0" w:color="auto"/>
              <w:right w:val="single" w:sz="4" w:space="0" w:color="auto"/>
            </w:tcBorders>
            <w:shd w:val="clear" w:color="auto" w:fill="auto"/>
            <w:vAlign w:val="center"/>
            <w:hideMark/>
          </w:tcPr>
          <w:p w14:paraId="39A5D483" w14:textId="77777777" w:rsidR="002E72EF" w:rsidRPr="00647F41" w:rsidRDefault="002E72EF" w:rsidP="00095186">
            <w:pPr>
              <w:spacing w:after="0"/>
              <w:contextualSpacing/>
              <w:jc w:val="center"/>
              <w:rPr>
                <w:rFonts w:ascii="Times New Roman" w:hAnsi="Times New Roman" w:cs="Times New Roman"/>
                <w:color w:val="000000"/>
              </w:rPr>
            </w:pPr>
            <w:r w:rsidRPr="00647F41">
              <w:rPr>
                <w:rFonts w:ascii="Times New Roman" w:eastAsia="Calibri" w:hAnsi="Times New Roman" w:cs="Times New Roman"/>
                <w:color w:val="000000"/>
              </w:rPr>
              <w:t>7</w:t>
            </w:r>
          </w:p>
        </w:tc>
        <w:tc>
          <w:tcPr>
            <w:tcW w:w="691" w:type="dxa"/>
            <w:tcBorders>
              <w:top w:val="nil"/>
              <w:left w:val="nil"/>
              <w:bottom w:val="single" w:sz="4" w:space="0" w:color="auto"/>
              <w:right w:val="single" w:sz="4" w:space="0" w:color="auto"/>
            </w:tcBorders>
            <w:shd w:val="clear" w:color="auto" w:fill="auto"/>
            <w:vAlign w:val="center"/>
            <w:hideMark/>
          </w:tcPr>
          <w:p w14:paraId="29D67AB6" w14:textId="77777777" w:rsidR="002E72EF" w:rsidRPr="00647F41" w:rsidRDefault="002E72EF" w:rsidP="00095186">
            <w:pPr>
              <w:spacing w:after="0"/>
              <w:contextualSpacing/>
              <w:jc w:val="center"/>
              <w:rPr>
                <w:rFonts w:ascii="Times New Roman" w:hAnsi="Times New Roman" w:cs="Times New Roman"/>
                <w:color w:val="000000"/>
              </w:rPr>
            </w:pPr>
            <w:r w:rsidRPr="00647F41">
              <w:rPr>
                <w:rFonts w:ascii="Times New Roman" w:eastAsia="Calibri" w:hAnsi="Times New Roman" w:cs="Times New Roman"/>
                <w:color w:val="000000"/>
              </w:rPr>
              <w:t>26,8</w:t>
            </w:r>
          </w:p>
        </w:tc>
        <w:tc>
          <w:tcPr>
            <w:tcW w:w="1056" w:type="dxa"/>
            <w:tcBorders>
              <w:top w:val="nil"/>
              <w:left w:val="nil"/>
              <w:bottom w:val="single" w:sz="4" w:space="0" w:color="auto"/>
              <w:right w:val="single" w:sz="4" w:space="0" w:color="auto"/>
            </w:tcBorders>
            <w:shd w:val="clear" w:color="auto" w:fill="auto"/>
            <w:vAlign w:val="center"/>
            <w:hideMark/>
          </w:tcPr>
          <w:p w14:paraId="242E58C8" w14:textId="77777777" w:rsidR="002E72EF" w:rsidRPr="00647F41" w:rsidRDefault="002E72EF" w:rsidP="00095186">
            <w:pPr>
              <w:spacing w:after="0"/>
              <w:contextualSpacing/>
              <w:jc w:val="center"/>
              <w:rPr>
                <w:rFonts w:ascii="Times New Roman" w:hAnsi="Times New Roman" w:cs="Times New Roman"/>
                <w:color w:val="000000"/>
              </w:rPr>
            </w:pPr>
            <w:r w:rsidRPr="00647F41">
              <w:rPr>
                <w:rFonts w:ascii="Times New Roman" w:eastAsia="Calibri" w:hAnsi="Times New Roman" w:cs="Times New Roman"/>
                <w:color w:val="000000"/>
              </w:rPr>
              <w:t>х</w:t>
            </w:r>
          </w:p>
        </w:tc>
        <w:tc>
          <w:tcPr>
            <w:tcW w:w="1191" w:type="dxa"/>
            <w:tcBorders>
              <w:top w:val="nil"/>
              <w:left w:val="nil"/>
              <w:bottom w:val="single" w:sz="4" w:space="0" w:color="auto"/>
              <w:right w:val="single" w:sz="4" w:space="0" w:color="auto"/>
            </w:tcBorders>
            <w:shd w:val="clear" w:color="auto" w:fill="auto"/>
            <w:vAlign w:val="center"/>
            <w:hideMark/>
          </w:tcPr>
          <w:p w14:paraId="2110C122" w14:textId="77777777" w:rsidR="002E72EF" w:rsidRPr="00647F41" w:rsidRDefault="002E72EF" w:rsidP="00095186">
            <w:pPr>
              <w:spacing w:after="0"/>
              <w:contextualSpacing/>
              <w:jc w:val="center"/>
              <w:rPr>
                <w:rFonts w:ascii="Times New Roman" w:hAnsi="Times New Roman" w:cs="Times New Roman"/>
                <w:color w:val="000000"/>
              </w:rPr>
            </w:pPr>
            <w:r w:rsidRPr="00647F41">
              <w:rPr>
                <w:rFonts w:ascii="Times New Roman" w:hAnsi="Times New Roman" w:cs="Times New Roman"/>
                <w:color w:val="000000"/>
              </w:rPr>
              <w:t>2306,73</w:t>
            </w:r>
          </w:p>
        </w:tc>
        <w:tc>
          <w:tcPr>
            <w:tcW w:w="1194" w:type="dxa"/>
            <w:tcBorders>
              <w:top w:val="nil"/>
              <w:left w:val="nil"/>
              <w:bottom w:val="single" w:sz="4" w:space="0" w:color="auto"/>
              <w:right w:val="single" w:sz="4" w:space="0" w:color="auto"/>
            </w:tcBorders>
            <w:shd w:val="clear" w:color="auto" w:fill="auto"/>
            <w:vAlign w:val="center"/>
            <w:hideMark/>
          </w:tcPr>
          <w:p w14:paraId="1ACDEBFA" w14:textId="77777777" w:rsidR="002E72EF" w:rsidRPr="00647F41" w:rsidRDefault="002E72EF" w:rsidP="00095186">
            <w:pPr>
              <w:spacing w:after="0"/>
              <w:contextualSpacing/>
              <w:jc w:val="center"/>
              <w:rPr>
                <w:rFonts w:ascii="Times New Roman" w:hAnsi="Times New Roman" w:cs="Times New Roman"/>
                <w:color w:val="000000"/>
              </w:rPr>
            </w:pPr>
            <w:r w:rsidRPr="00647F41">
              <w:rPr>
                <w:rFonts w:ascii="Times New Roman" w:hAnsi="Times New Roman" w:cs="Times New Roman"/>
                <w:color w:val="000000"/>
              </w:rPr>
              <w:t>3460,09</w:t>
            </w:r>
          </w:p>
        </w:tc>
        <w:tc>
          <w:tcPr>
            <w:tcW w:w="1194" w:type="dxa"/>
            <w:tcBorders>
              <w:top w:val="nil"/>
              <w:left w:val="nil"/>
              <w:bottom w:val="single" w:sz="4" w:space="0" w:color="auto"/>
              <w:right w:val="single" w:sz="4" w:space="0" w:color="auto"/>
            </w:tcBorders>
            <w:shd w:val="clear" w:color="auto" w:fill="auto"/>
            <w:vAlign w:val="center"/>
            <w:hideMark/>
          </w:tcPr>
          <w:p w14:paraId="68E29941" w14:textId="77777777" w:rsidR="002E72EF" w:rsidRPr="00647F41" w:rsidRDefault="002E72EF" w:rsidP="00095186">
            <w:pPr>
              <w:spacing w:after="0"/>
              <w:contextualSpacing/>
              <w:jc w:val="center"/>
              <w:rPr>
                <w:rFonts w:ascii="Times New Roman" w:hAnsi="Times New Roman" w:cs="Times New Roman"/>
                <w:color w:val="000000"/>
              </w:rPr>
            </w:pPr>
            <w:r w:rsidRPr="00647F41">
              <w:rPr>
                <w:rFonts w:ascii="Times New Roman" w:hAnsi="Times New Roman" w:cs="Times New Roman"/>
                <w:color w:val="000000"/>
              </w:rPr>
              <w:t>4613,46</w:t>
            </w:r>
          </w:p>
        </w:tc>
        <w:tc>
          <w:tcPr>
            <w:tcW w:w="1666" w:type="dxa"/>
            <w:tcBorders>
              <w:top w:val="nil"/>
              <w:left w:val="nil"/>
              <w:bottom w:val="single" w:sz="4" w:space="0" w:color="auto"/>
              <w:right w:val="single" w:sz="4" w:space="0" w:color="auto"/>
            </w:tcBorders>
            <w:shd w:val="clear" w:color="auto" w:fill="auto"/>
            <w:vAlign w:val="center"/>
            <w:hideMark/>
          </w:tcPr>
          <w:p w14:paraId="581E3EBC" w14:textId="68DB7EB2" w:rsidR="002E72EF" w:rsidRPr="005A046C" w:rsidRDefault="002E72EF" w:rsidP="00095186">
            <w:pPr>
              <w:spacing w:after="0"/>
              <w:contextualSpacing/>
              <w:jc w:val="center"/>
              <w:rPr>
                <w:rFonts w:ascii="Times New Roman" w:hAnsi="Times New Roman" w:cs="Times New Roman"/>
                <w:color w:val="000000"/>
                <w:sz w:val="16"/>
                <w:szCs w:val="16"/>
              </w:rPr>
            </w:pPr>
            <w:r w:rsidRPr="005A046C">
              <w:rPr>
                <w:rFonts w:ascii="Times New Roman" w:eastAsia="Calibri" w:hAnsi="Times New Roman" w:cs="Times New Roman"/>
                <w:color w:val="000000"/>
                <w:sz w:val="16"/>
                <w:szCs w:val="16"/>
              </w:rPr>
              <w:t>Приложение № 7.1</w:t>
            </w:r>
            <w:r w:rsidR="00EE5103">
              <w:rPr>
                <w:rFonts w:ascii="Times New Roman" w:eastAsia="Calibri" w:hAnsi="Times New Roman" w:cs="Times New Roman"/>
                <w:color w:val="000000"/>
                <w:sz w:val="16"/>
                <w:szCs w:val="16"/>
              </w:rPr>
              <w:t>2</w:t>
            </w:r>
          </w:p>
        </w:tc>
      </w:tr>
    </w:tbl>
    <w:p w14:paraId="39F8D8E9" w14:textId="742091B6" w:rsidR="00B346F1" w:rsidRPr="00927E7C" w:rsidRDefault="00B346F1" w:rsidP="00F317E5">
      <w:pPr>
        <w:spacing w:after="0" w:line="240" w:lineRule="auto"/>
        <w:jc w:val="both"/>
        <w:rPr>
          <w:rFonts w:ascii="Times New Roman" w:eastAsia="Times New Roman" w:hAnsi="Times New Roman" w:cs="Times New Roman"/>
          <w:lang w:eastAsia="ru-RU"/>
        </w:rPr>
      </w:pPr>
      <w:r w:rsidRPr="00927E7C">
        <w:rPr>
          <w:rFonts w:ascii="Times New Roman" w:eastAsia="Times New Roman" w:hAnsi="Times New Roman" w:cs="Times New Roman"/>
          <w:lang w:eastAsia="ru-RU"/>
        </w:rPr>
        <w:t>*-</w:t>
      </w:r>
      <w:r w:rsidR="00BB5EFA" w:rsidRPr="00927E7C">
        <w:rPr>
          <w:rFonts w:ascii="Times New Roman" w:eastAsia="Times New Roman" w:hAnsi="Times New Roman" w:cs="Times New Roman"/>
          <w:i/>
          <w:lang w:eastAsia="ru-RU"/>
        </w:rPr>
        <w:t>Указанное назначение</w:t>
      </w:r>
      <w:r w:rsidR="00F317E5" w:rsidRPr="00927E7C">
        <w:rPr>
          <w:rFonts w:ascii="Times New Roman" w:eastAsia="Times New Roman" w:hAnsi="Times New Roman" w:cs="Times New Roman"/>
          <w:i/>
          <w:lang w:eastAsia="ru-RU"/>
        </w:rPr>
        <w:t xml:space="preserve"> использования</w:t>
      </w:r>
      <w:r w:rsidR="00BB5EFA" w:rsidRPr="00927E7C">
        <w:rPr>
          <w:rFonts w:ascii="Times New Roman" w:eastAsia="Times New Roman" w:hAnsi="Times New Roman" w:cs="Times New Roman"/>
          <w:i/>
          <w:lang w:eastAsia="ru-RU"/>
        </w:rPr>
        <w:t xml:space="preserve"> помещений (офисные</w:t>
      </w:r>
      <w:r w:rsidR="00F317E5" w:rsidRPr="00927E7C">
        <w:rPr>
          <w:rFonts w:ascii="Times New Roman" w:eastAsia="Times New Roman" w:hAnsi="Times New Roman" w:cs="Times New Roman"/>
          <w:i/>
          <w:lang w:eastAsia="ru-RU"/>
        </w:rPr>
        <w:t xml:space="preserve"> помещения </w:t>
      </w:r>
      <w:r w:rsidR="00BB5EFA" w:rsidRPr="00927E7C">
        <w:rPr>
          <w:rFonts w:ascii="Times New Roman" w:eastAsia="Times New Roman" w:hAnsi="Times New Roman" w:cs="Times New Roman"/>
          <w:i/>
          <w:lang w:eastAsia="ru-RU"/>
        </w:rPr>
        <w:t>или производственные мастерские</w:t>
      </w:r>
      <w:r w:rsidR="00F317E5" w:rsidRPr="00927E7C">
        <w:rPr>
          <w:rFonts w:ascii="Times New Roman" w:eastAsia="Times New Roman" w:hAnsi="Times New Roman" w:cs="Times New Roman"/>
          <w:i/>
          <w:lang w:eastAsia="ru-RU"/>
        </w:rPr>
        <w:t>)</w:t>
      </w:r>
      <w:r w:rsidR="00BB5EFA" w:rsidRPr="00927E7C">
        <w:rPr>
          <w:rFonts w:ascii="Times New Roman" w:eastAsia="Times New Roman" w:hAnsi="Times New Roman" w:cs="Times New Roman"/>
          <w:i/>
          <w:lang w:eastAsia="ru-RU"/>
        </w:rPr>
        <w:t xml:space="preserve"> должно строго соблюдаться</w:t>
      </w:r>
      <w:r w:rsidR="001B1149" w:rsidRPr="00927E7C">
        <w:rPr>
          <w:rFonts w:ascii="Times New Roman" w:eastAsia="Times New Roman" w:hAnsi="Times New Roman" w:cs="Times New Roman"/>
          <w:i/>
          <w:lang w:eastAsia="ru-RU"/>
        </w:rPr>
        <w:t xml:space="preserve"> пользователями</w:t>
      </w:r>
      <w:r w:rsidR="00BB5EFA" w:rsidRPr="00927E7C">
        <w:rPr>
          <w:rFonts w:ascii="Times New Roman" w:eastAsia="Times New Roman" w:hAnsi="Times New Roman" w:cs="Times New Roman"/>
          <w:lang w:eastAsia="ru-RU"/>
        </w:rPr>
        <w:t>.</w:t>
      </w:r>
    </w:p>
    <w:p w14:paraId="42CDF177" w14:textId="1165C349" w:rsidR="00B346F1" w:rsidRPr="00927E7C" w:rsidRDefault="00B346F1" w:rsidP="00B346F1">
      <w:pPr>
        <w:spacing w:after="0" w:line="240" w:lineRule="auto"/>
        <w:jc w:val="both"/>
        <w:rPr>
          <w:rFonts w:ascii="Times New Roman" w:eastAsia="Times New Roman" w:hAnsi="Times New Roman" w:cs="Times New Roman"/>
          <w:i/>
          <w:lang w:eastAsia="ru-RU"/>
        </w:rPr>
      </w:pPr>
      <w:r w:rsidRPr="00927E7C">
        <w:rPr>
          <w:rFonts w:ascii="Times New Roman" w:eastAsia="Times New Roman" w:hAnsi="Times New Roman" w:cs="Times New Roman"/>
          <w:i/>
          <w:lang w:eastAsia="ru-RU"/>
        </w:rPr>
        <w:t>** - при определении начальной (минимальной) цены контракта</w:t>
      </w:r>
      <w:r w:rsidR="00CE1184" w:rsidRPr="00927E7C">
        <w:rPr>
          <w:rFonts w:ascii="Times New Roman" w:eastAsia="Times New Roman" w:hAnsi="Times New Roman" w:cs="Times New Roman"/>
          <w:i/>
          <w:lang w:eastAsia="ru-RU"/>
        </w:rPr>
        <w:t xml:space="preserve"> не применен</w:t>
      </w:r>
      <w:r w:rsidRPr="00927E7C">
        <w:rPr>
          <w:rFonts w:ascii="Times New Roman" w:eastAsia="Times New Roman" w:hAnsi="Times New Roman" w:cs="Times New Roman"/>
          <w:i/>
          <w:lang w:eastAsia="ru-RU"/>
        </w:rPr>
        <w:t xml:space="preserve"> поправочный коэффициент 0,5 к льготной ставке арендной платы, установленный для определенных видов экономической деятельности как дополнительная льгота (см. п.1.13</w:t>
      </w:r>
      <w:r w:rsidR="00722F7B" w:rsidRPr="00927E7C">
        <w:rPr>
          <w:rFonts w:ascii="Times New Roman" w:eastAsia="Times New Roman" w:hAnsi="Times New Roman" w:cs="Times New Roman"/>
          <w:i/>
          <w:lang w:eastAsia="ru-RU"/>
        </w:rPr>
        <w:t xml:space="preserve"> конкурсной документации</w:t>
      </w:r>
      <w:r w:rsidRPr="00927E7C">
        <w:rPr>
          <w:rFonts w:ascii="Times New Roman" w:eastAsia="Times New Roman" w:hAnsi="Times New Roman" w:cs="Times New Roman"/>
          <w:i/>
          <w:lang w:eastAsia="ru-RU"/>
        </w:rPr>
        <w:t xml:space="preserve"> и проект договора </w:t>
      </w:r>
      <w:r w:rsidR="00722F7B" w:rsidRPr="00927E7C">
        <w:rPr>
          <w:rFonts w:ascii="Times New Roman" w:eastAsia="Times New Roman" w:hAnsi="Times New Roman" w:cs="Times New Roman"/>
          <w:i/>
          <w:lang w:eastAsia="ru-RU"/>
        </w:rPr>
        <w:t xml:space="preserve">аренды </w:t>
      </w:r>
      <w:r w:rsidRPr="00927E7C">
        <w:rPr>
          <w:rFonts w:ascii="Times New Roman" w:eastAsia="Times New Roman" w:hAnsi="Times New Roman" w:cs="Times New Roman"/>
          <w:i/>
          <w:lang w:eastAsia="ru-RU"/>
        </w:rPr>
        <w:t>в приложении</w:t>
      </w:r>
      <w:r w:rsidR="00191AB1" w:rsidRPr="00927E7C">
        <w:rPr>
          <w:rFonts w:ascii="Times New Roman" w:eastAsia="Times New Roman" w:hAnsi="Times New Roman" w:cs="Times New Roman"/>
          <w:i/>
          <w:lang w:eastAsia="ru-RU"/>
        </w:rPr>
        <w:t xml:space="preserve"> №7</w:t>
      </w:r>
      <w:r w:rsidRPr="00927E7C">
        <w:rPr>
          <w:rFonts w:ascii="Times New Roman" w:eastAsia="Times New Roman" w:hAnsi="Times New Roman" w:cs="Times New Roman"/>
          <w:i/>
          <w:lang w:eastAsia="ru-RU"/>
        </w:rPr>
        <w:t xml:space="preserve"> к документации)– будет применен к начальной цене контракта для победителя конкурсного отбора, осуществляющего такой вид деятельности. </w:t>
      </w:r>
    </w:p>
    <w:p w14:paraId="1F577E73" w14:textId="1A869538" w:rsidR="00A87678" w:rsidRPr="00927E7C" w:rsidRDefault="00C91A17" w:rsidP="00B346F1">
      <w:pPr>
        <w:spacing w:after="0" w:line="240" w:lineRule="auto"/>
        <w:jc w:val="both"/>
        <w:rPr>
          <w:rFonts w:ascii="Times New Roman" w:eastAsia="Times New Roman" w:hAnsi="Times New Roman" w:cs="Times New Roman"/>
          <w:i/>
          <w:lang w:eastAsia="ru-RU"/>
        </w:rPr>
      </w:pPr>
      <w:r w:rsidRPr="00927E7C">
        <w:rPr>
          <w:rFonts w:ascii="Times New Roman" w:eastAsia="Times New Roman" w:hAnsi="Times New Roman" w:cs="Times New Roman"/>
          <w:i/>
          <w:lang w:eastAsia="ru-RU"/>
        </w:rPr>
        <w:t>***-</w:t>
      </w:r>
      <w:r w:rsidR="00232291" w:rsidRPr="00927E7C">
        <w:rPr>
          <w:rFonts w:ascii="Times New Roman" w:eastAsia="Times New Roman" w:hAnsi="Times New Roman" w:cs="Times New Roman"/>
          <w:i/>
          <w:lang w:eastAsia="ru-RU"/>
        </w:rPr>
        <w:t xml:space="preserve"> площадь, указанная в лотах по производственным мастерским</w:t>
      </w:r>
      <w:r w:rsidR="00C11C61" w:rsidRPr="00927E7C">
        <w:rPr>
          <w:rFonts w:ascii="Times New Roman" w:eastAsia="Times New Roman" w:hAnsi="Times New Roman" w:cs="Times New Roman"/>
          <w:i/>
          <w:lang w:eastAsia="ru-RU"/>
        </w:rPr>
        <w:t>, определена как площадь производственного участка плюс</w:t>
      </w:r>
      <w:r w:rsidR="00566D1F" w:rsidRPr="00927E7C">
        <w:rPr>
          <w:rFonts w:ascii="Times New Roman" w:eastAsia="Times New Roman" w:hAnsi="Times New Roman" w:cs="Times New Roman"/>
          <w:i/>
          <w:lang w:eastAsia="ru-RU"/>
        </w:rPr>
        <w:t xml:space="preserve"> отнесенная к площади производственного участка в доле, пропорциональной её размеру,</w:t>
      </w:r>
      <w:r w:rsidR="00C11C61" w:rsidRPr="00927E7C">
        <w:rPr>
          <w:rFonts w:ascii="Times New Roman" w:eastAsia="Times New Roman" w:hAnsi="Times New Roman" w:cs="Times New Roman"/>
          <w:i/>
          <w:lang w:eastAsia="ru-RU"/>
        </w:rPr>
        <w:t xml:space="preserve"> площадь общих мест пользования мастерских(зоны въезда-выезда</w:t>
      </w:r>
      <w:r w:rsidR="00D910EB" w:rsidRPr="00927E7C">
        <w:rPr>
          <w:rFonts w:ascii="Times New Roman" w:eastAsia="Times New Roman" w:hAnsi="Times New Roman" w:cs="Times New Roman"/>
          <w:i/>
          <w:lang w:eastAsia="ru-RU"/>
        </w:rPr>
        <w:t xml:space="preserve"> и входа-выхода в мастерски</w:t>
      </w:r>
      <w:r w:rsidR="00317254" w:rsidRPr="00927E7C">
        <w:rPr>
          <w:rFonts w:ascii="Times New Roman" w:eastAsia="Times New Roman" w:hAnsi="Times New Roman" w:cs="Times New Roman"/>
          <w:i/>
          <w:lang w:eastAsia="ru-RU"/>
        </w:rPr>
        <w:t xml:space="preserve">е и </w:t>
      </w:r>
      <w:r w:rsidR="00B37B5C" w:rsidRPr="00927E7C">
        <w:rPr>
          <w:rFonts w:ascii="Times New Roman" w:eastAsia="Times New Roman" w:hAnsi="Times New Roman" w:cs="Times New Roman"/>
          <w:i/>
          <w:lang w:eastAsia="ru-RU"/>
        </w:rPr>
        <w:t xml:space="preserve">в </w:t>
      </w:r>
      <w:r w:rsidR="00317254" w:rsidRPr="00927E7C">
        <w:rPr>
          <w:rFonts w:ascii="Times New Roman" w:eastAsia="Times New Roman" w:hAnsi="Times New Roman" w:cs="Times New Roman"/>
          <w:i/>
          <w:lang w:eastAsia="ru-RU"/>
        </w:rPr>
        <w:t>расположенные в них технические помещения, зоны</w:t>
      </w:r>
      <w:r w:rsidR="00C11C61" w:rsidRPr="00927E7C">
        <w:rPr>
          <w:rFonts w:ascii="Times New Roman" w:eastAsia="Times New Roman" w:hAnsi="Times New Roman" w:cs="Times New Roman"/>
          <w:i/>
          <w:lang w:eastAsia="ru-RU"/>
        </w:rPr>
        <w:t xml:space="preserve"> размещения </w:t>
      </w:r>
      <w:r w:rsidR="00D910EB" w:rsidRPr="00927E7C">
        <w:rPr>
          <w:rFonts w:ascii="Times New Roman" w:eastAsia="Times New Roman" w:hAnsi="Times New Roman" w:cs="Times New Roman"/>
          <w:i/>
          <w:lang w:eastAsia="ru-RU"/>
        </w:rPr>
        <w:t xml:space="preserve">первичных </w:t>
      </w:r>
      <w:r w:rsidR="00D620E4" w:rsidRPr="00927E7C">
        <w:rPr>
          <w:rFonts w:ascii="Times New Roman" w:eastAsia="Times New Roman" w:hAnsi="Times New Roman" w:cs="Times New Roman"/>
          <w:i/>
          <w:lang w:eastAsia="ru-RU"/>
        </w:rPr>
        <w:t>средств пожарной безопасности</w:t>
      </w:r>
      <w:r w:rsidR="008F33E3" w:rsidRPr="00927E7C">
        <w:rPr>
          <w:rFonts w:ascii="Times New Roman" w:eastAsia="Times New Roman" w:hAnsi="Times New Roman" w:cs="Times New Roman"/>
          <w:i/>
          <w:lang w:eastAsia="ru-RU"/>
        </w:rPr>
        <w:t>)</w:t>
      </w:r>
      <w:r w:rsidR="00566D1F" w:rsidRPr="00927E7C">
        <w:rPr>
          <w:rFonts w:ascii="Times New Roman" w:eastAsia="Times New Roman" w:hAnsi="Times New Roman" w:cs="Times New Roman"/>
          <w:i/>
          <w:lang w:eastAsia="ru-RU"/>
        </w:rPr>
        <w:t>.</w:t>
      </w:r>
      <w:r w:rsidR="008F33E3" w:rsidRPr="00927E7C">
        <w:rPr>
          <w:rFonts w:ascii="Times New Roman" w:eastAsia="Times New Roman" w:hAnsi="Times New Roman" w:cs="Times New Roman"/>
          <w:i/>
          <w:lang w:eastAsia="ru-RU"/>
        </w:rPr>
        <w:t xml:space="preserve"> </w:t>
      </w:r>
    </w:p>
    <w:p w14:paraId="38174123" w14:textId="1868CFE8" w:rsidR="00E55564" w:rsidRPr="00927E7C" w:rsidRDefault="00E55564" w:rsidP="00B346F1">
      <w:pPr>
        <w:spacing w:after="0" w:line="240" w:lineRule="auto"/>
        <w:jc w:val="both"/>
        <w:rPr>
          <w:rFonts w:ascii="Times New Roman" w:eastAsia="Times New Roman" w:hAnsi="Times New Roman" w:cs="Times New Roman"/>
          <w:lang w:eastAsia="ru-RU"/>
        </w:rPr>
      </w:pPr>
      <w:r w:rsidRPr="00927E7C">
        <w:rPr>
          <w:rFonts w:ascii="Times New Roman" w:eastAsia="Times New Roman" w:hAnsi="Times New Roman" w:cs="Times New Roman"/>
          <w:lang w:eastAsia="ru-RU"/>
        </w:rPr>
        <w:lastRenderedPageBreak/>
        <w:t>Сведения о помещениях бизнес-инкубатора, представленных в конкурсных лотах,</w:t>
      </w:r>
      <w:r w:rsidR="00D24FCC" w:rsidRPr="00927E7C">
        <w:rPr>
          <w:rFonts w:ascii="Times New Roman" w:eastAsia="Times New Roman" w:hAnsi="Times New Roman" w:cs="Times New Roman"/>
          <w:lang w:eastAsia="ru-RU"/>
        </w:rPr>
        <w:t xml:space="preserve"> размещены на </w:t>
      </w:r>
      <w:r w:rsidR="00EA3F88" w:rsidRPr="00927E7C">
        <w:rPr>
          <w:rFonts w:ascii="Times New Roman" w:eastAsia="Times New Roman" w:hAnsi="Times New Roman" w:cs="Times New Roman"/>
          <w:lang w:eastAsia="ru-RU"/>
        </w:rPr>
        <w:t xml:space="preserve">сайте бизнес-инкубатора </w:t>
      </w:r>
      <w:r w:rsidR="00EA3F88" w:rsidRPr="00927E7C">
        <w:rPr>
          <w:rFonts w:ascii="Times New Roman" w:eastAsia="Times New Roman" w:hAnsi="Times New Roman" w:cs="Times New Roman"/>
          <w:lang w:val="en-US" w:eastAsia="ru-RU"/>
        </w:rPr>
        <w:t>knakbi</w:t>
      </w:r>
      <w:r w:rsidR="00EA3F88" w:rsidRPr="00927E7C">
        <w:rPr>
          <w:rFonts w:ascii="Times New Roman" w:eastAsia="Times New Roman" w:hAnsi="Times New Roman" w:cs="Times New Roman"/>
          <w:lang w:eastAsia="ru-RU"/>
        </w:rPr>
        <w:t>.</w:t>
      </w:r>
      <w:r w:rsidR="00EA3F88" w:rsidRPr="00927E7C">
        <w:rPr>
          <w:rFonts w:ascii="Times New Roman" w:eastAsia="Times New Roman" w:hAnsi="Times New Roman" w:cs="Times New Roman"/>
          <w:lang w:val="en-US" w:eastAsia="ru-RU"/>
        </w:rPr>
        <w:t>ru</w:t>
      </w:r>
      <w:r w:rsidR="00EA3F88" w:rsidRPr="00927E7C">
        <w:rPr>
          <w:rFonts w:ascii="Times New Roman" w:eastAsia="Times New Roman" w:hAnsi="Times New Roman" w:cs="Times New Roman"/>
          <w:lang w:eastAsia="ru-RU"/>
        </w:rPr>
        <w:t xml:space="preserve"> в информационно-телекоммуникационной сети «Интернет»</w:t>
      </w:r>
      <w:r w:rsidR="00915D35" w:rsidRPr="00927E7C">
        <w:rPr>
          <w:rFonts w:ascii="Times New Roman" w:eastAsia="Times New Roman" w:hAnsi="Times New Roman" w:cs="Times New Roman"/>
          <w:lang w:eastAsia="ru-RU"/>
        </w:rPr>
        <w:t>:</w:t>
      </w:r>
      <w:r w:rsidR="00322556" w:rsidRPr="00927E7C">
        <w:rPr>
          <w:rFonts w:ascii="Times New Roman" w:eastAsia="Times New Roman" w:hAnsi="Times New Roman" w:cs="Times New Roman"/>
          <w:lang w:eastAsia="ru-RU"/>
        </w:rPr>
        <w:t xml:space="preserve"> фотографии помещений, расположение помещения на плане этажа здания согласно техническому паспорту</w:t>
      </w:r>
      <w:r w:rsidR="00B738C5" w:rsidRPr="00927E7C">
        <w:rPr>
          <w:rFonts w:ascii="Times New Roman" w:eastAsia="Times New Roman" w:hAnsi="Times New Roman" w:cs="Times New Roman"/>
          <w:lang w:eastAsia="ru-RU"/>
        </w:rPr>
        <w:t>.</w:t>
      </w:r>
    </w:p>
    <w:p w14:paraId="0FFBFADF" w14:textId="0C2A69BE" w:rsidR="00783A66" w:rsidRPr="00927E7C" w:rsidRDefault="00783A66" w:rsidP="00284A6A">
      <w:pPr>
        <w:spacing w:after="0" w:line="240" w:lineRule="auto"/>
        <w:ind w:firstLine="708"/>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1.10. Площадь нежилых помещений, предоставляемых одному субъекту малого предпринимательства</w:t>
      </w:r>
      <w:r w:rsidR="00600E12" w:rsidRPr="00927E7C">
        <w:t xml:space="preserve"> </w:t>
      </w:r>
      <w:r w:rsidR="00011342" w:rsidRPr="00927E7C">
        <w:rPr>
          <w:rFonts w:ascii="Times New Roman" w:eastAsia="Times New Roman" w:hAnsi="Times New Roman" w:cs="Times New Roman"/>
          <w:sz w:val="24"/>
          <w:szCs w:val="24"/>
          <w:lang w:eastAsia="ru-RU"/>
        </w:rPr>
        <w:t>или</w:t>
      </w:r>
      <w:r w:rsidR="00600E12" w:rsidRPr="00927E7C">
        <w:rPr>
          <w:rFonts w:ascii="Times New Roman" w:eastAsia="Times New Roman" w:hAnsi="Times New Roman" w:cs="Times New Roman"/>
          <w:sz w:val="24"/>
          <w:szCs w:val="24"/>
          <w:lang w:eastAsia="ru-RU"/>
        </w:rPr>
        <w:t xml:space="preserve"> физическому лицу, применяющему специальный налоговый режим «Налог на профессиональный доход»</w:t>
      </w:r>
      <w:r w:rsidRPr="00927E7C">
        <w:rPr>
          <w:rFonts w:ascii="Times New Roman" w:eastAsia="Times New Roman" w:hAnsi="Times New Roman" w:cs="Times New Roman"/>
          <w:sz w:val="24"/>
          <w:szCs w:val="24"/>
          <w:lang w:eastAsia="ru-RU"/>
        </w:rPr>
        <w:t>, не может превышать 15 процентов от общей площади нежилых помещений</w:t>
      </w:r>
      <w:r w:rsidR="00086B9E" w:rsidRPr="00927E7C">
        <w:rPr>
          <w:rFonts w:ascii="Times New Roman" w:eastAsia="Times New Roman" w:hAnsi="Times New Roman" w:cs="Times New Roman"/>
          <w:sz w:val="24"/>
          <w:szCs w:val="24"/>
          <w:lang w:eastAsia="ru-RU"/>
        </w:rPr>
        <w:t xml:space="preserve"> бизнес-инкубатора</w:t>
      </w:r>
      <w:r w:rsidRPr="00927E7C">
        <w:rPr>
          <w:rFonts w:ascii="Times New Roman" w:eastAsia="Times New Roman" w:hAnsi="Times New Roman" w:cs="Times New Roman"/>
          <w:sz w:val="24"/>
          <w:szCs w:val="24"/>
          <w:lang w:eastAsia="ru-RU"/>
        </w:rPr>
        <w:t>, предназначенной для размещения субъектов малого предпринимательства</w:t>
      </w:r>
      <w:r w:rsidR="00600E12" w:rsidRPr="00927E7C">
        <w:rPr>
          <w:rFonts w:ascii="Times New Roman" w:eastAsia="Times New Roman" w:hAnsi="Times New Roman" w:cs="Times New Roman"/>
          <w:sz w:val="24"/>
          <w:szCs w:val="24"/>
          <w:lang w:eastAsia="ru-RU"/>
        </w:rPr>
        <w:t>,</w:t>
      </w:r>
      <w:r w:rsidR="00600E12" w:rsidRPr="00927E7C">
        <w:t xml:space="preserve"> </w:t>
      </w:r>
      <w:r w:rsidR="00600E12" w:rsidRPr="00927E7C">
        <w:rPr>
          <w:rFonts w:ascii="Times New Roman" w:eastAsia="Times New Roman" w:hAnsi="Times New Roman" w:cs="Times New Roman"/>
          <w:sz w:val="24"/>
          <w:szCs w:val="24"/>
          <w:lang w:eastAsia="ru-RU"/>
        </w:rPr>
        <w:t xml:space="preserve">а также физических лиц, применяющих специальный налоговый режим «Налог на профессиональный доход» </w:t>
      </w:r>
      <w:r w:rsidRPr="00927E7C">
        <w:rPr>
          <w:rFonts w:ascii="Times New Roman" w:eastAsia="Times New Roman" w:hAnsi="Times New Roman" w:cs="Times New Roman"/>
          <w:sz w:val="24"/>
          <w:szCs w:val="24"/>
          <w:lang w:eastAsia="ru-RU"/>
        </w:rPr>
        <w:t xml:space="preserve">(не более </w:t>
      </w:r>
      <w:r w:rsidR="00CD2A4B" w:rsidRPr="00927E7C">
        <w:rPr>
          <w:rFonts w:ascii="Times New Roman" w:eastAsia="Times New Roman" w:hAnsi="Times New Roman" w:cs="Times New Roman"/>
          <w:sz w:val="24"/>
          <w:szCs w:val="24"/>
          <w:lang w:eastAsia="ru-RU"/>
        </w:rPr>
        <w:t xml:space="preserve">103,0 </w:t>
      </w:r>
      <w:r w:rsidRPr="00927E7C">
        <w:rPr>
          <w:rFonts w:ascii="Times New Roman" w:eastAsia="Times New Roman" w:hAnsi="Times New Roman" w:cs="Times New Roman"/>
          <w:sz w:val="24"/>
          <w:szCs w:val="24"/>
          <w:lang w:eastAsia="ru-RU"/>
        </w:rPr>
        <w:t>кв. м.)</w:t>
      </w:r>
    </w:p>
    <w:p w14:paraId="50D40099" w14:textId="77777777" w:rsidR="00783A66" w:rsidRPr="00927E7C" w:rsidRDefault="00783A66" w:rsidP="00783A66">
      <w:pPr>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1.11. Требование о внесении задатка конкурсной документацией не предусмотрено.</w:t>
      </w:r>
    </w:p>
    <w:p w14:paraId="7027C146" w14:textId="0F940A69" w:rsidR="00783A66" w:rsidRPr="00927E7C" w:rsidRDefault="00783A66" w:rsidP="007770F3">
      <w:pPr>
        <w:spacing w:after="0" w:line="240" w:lineRule="auto"/>
        <w:ind w:firstLine="708"/>
        <w:jc w:val="both"/>
        <w:rPr>
          <w:rFonts w:ascii="Times New Roman" w:eastAsia="Times New Roman" w:hAnsi="Times New Roman" w:cs="Times New Roman"/>
          <w:strike/>
          <w:sz w:val="24"/>
          <w:szCs w:val="24"/>
          <w:lang w:eastAsia="ru-RU"/>
        </w:rPr>
      </w:pPr>
      <w:r w:rsidRPr="00927E7C">
        <w:rPr>
          <w:rFonts w:ascii="Times New Roman" w:eastAsia="Times New Roman" w:hAnsi="Times New Roman" w:cs="Times New Roman"/>
          <w:sz w:val="24"/>
          <w:szCs w:val="24"/>
          <w:lang w:eastAsia="ru-RU"/>
        </w:rPr>
        <w:t xml:space="preserve">1.12. Срок действия договора: </w:t>
      </w:r>
      <w:r w:rsidR="00CF732D" w:rsidRPr="00927E7C">
        <w:rPr>
          <w:rFonts w:ascii="Times New Roman" w:eastAsia="Times New Roman" w:hAnsi="Times New Roman" w:cs="Times New Roman"/>
          <w:sz w:val="24"/>
          <w:szCs w:val="24"/>
          <w:lang w:eastAsia="ru-RU"/>
        </w:rPr>
        <w:t xml:space="preserve">договор заключается сроком на </w:t>
      </w:r>
      <w:r w:rsidR="00222580" w:rsidRPr="00927E7C">
        <w:rPr>
          <w:rFonts w:ascii="Times New Roman" w:eastAsia="Times New Roman" w:hAnsi="Times New Roman" w:cs="Times New Roman"/>
          <w:sz w:val="24"/>
          <w:szCs w:val="24"/>
          <w:lang w:eastAsia="ru-RU"/>
        </w:rPr>
        <w:t>6</w:t>
      </w:r>
      <w:r w:rsidR="001C4D83" w:rsidRPr="00927E7C">
        <w:rPr>
          <w:rFonts w:ascii="Times New Roman" w:eastAsia="Times New Roman" w:hAnsi="Times New Roman" w:cs="Times New Roman"/>
          <w:sz w:val="24"/>
          <w:szCs w:val="24"/>
          <w:lang w:eastAsia="ru-RU"/>
        </w:rPr>
        <w:t xml:space="preserve"> </w:t>
      </w:r>
      <w:r w:rsidR="00477338" w:rsidRPr="00927E7C">
        <w:rPr>
          <w:rFonts w:ascii="Times New Roman" w:eastAsia="Times New Roman" w:hAnsi="Times New Roman" w:cs="Times New Roman"/>
          <w:sz w:val="24"/>
          <w:szCs w:val="24"/>
          <w:lang w:eastAsia="ru-RU"/>
        </w:rPr>
        <w:t>месяцев</w:t>
      </w:r>
      <w:r w:rsidR="00CF732D" w:rsidRPr="00927E7C">
        <w:rPr>
          <w:rFonts w:ascii="Times New Roman" w:eastAsia="Times New Roman" w:hAnsi="Times New Roman" w:cs="Times New Roman"/>
          <w:sz w:val="24"/>
          <w:szCs w:val="24"/>
          <w:lang w:eastAsia="ru-RU"/>
        </w:rPr>
        <w:t>. Арендатор, надлежащим образом исполнявший свои обязанности, по истечении срока договора имеет право на заключение договора аренды</w:t>
      </w:r>
      <w:r w:rsidR="00A96D4A" w:rsidRPr="00927E7C">
        <w:rPr>
          <w:rFonts w:ascii="Times New Roman" w:eastAsia="Times New Roman" w:hAnsi="Times New Roman" w:cs="Times New Roman"/>
          <w:sz w:val="24"/>
          <w:szCs w:val="24"/>
          <w:lang w:eastAsia="ru-RU"/>
        </w:rPr>
        <w:t xml:space="preserve"> на </w:t>
      </w:r>
      <w:r w:rsidR="00A96D4A" w:rsidRPr="00DB1F86">
        <w:rPr>
          <w:rFonts w:ascii="Times New Roman" w:eastAsia="Times New Roman" w:hAnsi="Times New Roman" w:cs="Times New Roman"/>
          <w:sz w:val="24"/>
          <w:szCs w:val="24"/>
          <w:lang w:eastAsia="ru-RU"/>
        </w:rPr>
        <w:t>льготных условиях</w:t>
      </w:r>
      <w:r w:rsidR="00CF732D" w:rsidRPr="00DB1F86">
        <w:rPr>
          <w:rFonts w:ascii="Times New Roman" w:eastAsia="Times New Roman" w:hAnsi="Times New Roman" w:cs="Times New Roman"/>
          <w:sz w:val="24"/>
          <w:szCs w:val="24"/>
          <w:lang w:eastAsia="ru-RU"/>
        </w:rPr>
        <w:t xml:space="preserve"> на новый срок, но в пределах максимального трехлетнего срока предоставления нежилых помещений бизнес-инкубатора, с соблюдением условий о </w:t>
      </w:r>
      <w:r w:rsidR="00E62E48" w:rsidRPr="00DB1F86">
        <w:rPr>
          <w:rFonts w:ascii="Times New Roman" w:eastAsia="Times New Roman" w:hAnsi="Times New Roman" w:cs="Times New Roman"/>
          <w:sz w:val="24"/>
          <w:szCs w:val="24"/>
          <w:lang w:eastAsia="ru-RU"/>
        </w:rPr>
        <w:t xml:space="preserve">возможном </w:t>
      </w:r>
      <w:r w:rsidR="00572DD7" w:rsidRPr="003B658C">
        <w:rPr>
          <w:rFonts w:ascii="Times New Roman" w:eastAsia="Times New Roman" w:hAnsi="Times New Roman" w:cs="Times New Roman"/>
          <w:sz w:val="24"/>
          <w:szCs w:val="24"/>
          <w:lang w:eastAsia="ru-RU"/>
        </w:rPr>
        <w:t>изменении</w:t>
      </w:r>
      <w:r w:rsidR="00572DD7">
        <w:rPr>
          <w:rFonts w:ascii="Times New Roman" w:eastAsia="Times New Roman" w:hAnsi="Times New Roman" w:cs="Times New Roman"/>
          <w:sz w:val="24"/>
          <w:szCs w:val="24"/>
          <w:lang w:eastAsia="ru-RU"/>
        </w:rPr>
        <w:t xml:space="preserve"> </w:t>
      </w:r>
      <w:r w:rsidR="00CF732D" w:rsidRPr="00DB1F86">
        <w:rPr>
          <w:rFonts w:ascii="Times New Roman" w:eastAsia="Times New Roman" w:hAnsi="Times New Roman" w:cs="Times New Roman"/>
          <w:sz w:val="24"/>
          <w:szCs w:val="24"/>
          <w:lang w:eastAsia="ru-RU"/>
        </w:rPr>
        <w:t>арендной платы</w:t>
      </w:r>
      <w:r w:rsidR="00E62E48" w:rsidRPr="00DB1F86">
        <w:rPr>
          <w:rFonts w:ascii="Times New Roman" w:eastAsia="Times New Roman" w:hAnsi="Times New Roman" w:cs="Times New Roman"/>
          <w:sz w:val="24"/>
          <w:szCs w:val="24"/>
          <w:lang w:eastAsia="ru-RU"/>
        </w:rPr>
        <w:t xml:space="preserve"> в порядке, указанном в прилагаемом к документации проекте договора аренды</w:t>
      </w:r>
      <w:r w:rsidR="00496B58" w:rsidRPr="00DB1F86">
        <w:rPr>
          <w:rFonts w:ascii="Times New Roman" w:eastAsia="Times New Roman" w:hAnsi="Times New Roman" w:cs="Times New Roman"/>
          <w:sz w:val="24"/>
          <w:szCs w:val="24"/>
          <w:lang w:eastAsia="ru-RU"/>
        </w:rPr>
        <w:t xml:space="preserve">. Порядок продления договора по истечении трехлетнего периода </w:t>
      </w:r>
      <w:r w:rsidR="00A96D4A" w:rsidRPr="00DB1F86">
        <w:rPr>
          <w:rFonts w:ascii="Times New Roman" w:eastAsia="Times New Roman" w:hAnsi="Times New Roman" w:cs="Times New Roman"/>
          <w:sz w:val="24"/>
          <w:szCs w:val="24"/>
          <w:lang w:eastAsia="ru-RU"/>
        </w:rPr>
        <w:t xml:space="preserve">на общих условиях (без предоставления льготы) </w:t>
      </w:r>
      <w:r w:rsidR="00496B58" w:rsidRPr="00DB1F86">
        <w:rPr>
          <w:rFonts w:ascii="Times New Roman" w:eastAsia="Times New Roman" w:hAnsi="Times New Roman" w:cs="Times New Roman"/>
          <w:sz w:val="24"/>
          <w:szCs w:val="24"/>
          <w:lang w:eastAsia="ru-RU"/>
        </w:rPr>
        <w:t>также</w:t>
      </w:r>
      <w:r w:rsidR="00496B58" w:rsidRPr="00927E7C">
        <w:rPr>
          <w:rFonts w:ascii="Times New Roman" w:eastAsia="Times New Roman" w:hAnsi="Times New Roman" w:cs="Times New Roman"/>
          <w:sz w:val="24"/>
          <w:szCs w:val="24"/>
          <w:lang w:eastAsia="ru-RU"/>
        </w:rPr>
        <w:t xml:space="preserve"> </w:t>
      </w:r>
      <w:r w:rsidR="00E62E48" w:rsidRPr="00927E7C">
        <w:rPr>
          <w:rFonts w:ascii="Times New Roman" w:eastAsia="Times New Roman" w:hAnsi="Times New Roman" w:cs="Times New Roman"/>
          <w:sz w:val="24"/>
          <w:szCs w:val="24"/>
          <w:lang w:eastAsia="ru-RU"/>
        </w:rPr>
        <w:t xml:space="preserve"> </w:t>
      </w:r>
      <w:r w:rsidR="00496B58" w:rsidRPr="00927E7C">
        <w:rPr>
          <w:rFonts w:ascii="Times New Roman" w:eastAsia="Times New Roman" w:hAnsi="Times New Roman" w:cs="Times New Roman"/>
          <w:sz w:val="24"/>
          <w:szCs w:val="24"/>
          <w:lang w:eastAsia="ru-RU"/>
        </w:rPr>
        <w:t xml:space="preserve">указан </w:t>
      </w:r>
      <w:r w:rsidR="0087510C" w:rsidRPr="00927E7C">
        <w:rPr>
          <w:rFonts w:ascii="Times New Roman" w:eastAsia="Times New Roman" w:hAnsi="Times New Roman" w:cs="Times New Roman"/>
          <w:sz w:val="24"/>
          <w:szCs w:val="24"/>
          <w:lang w:eastAsia="ru-RU"/>
        </w:rPr>
        <w:t xml:space="preserve">в прилагаемом к документации проекте договора аренды. </w:t>
      </w:r>
      <w:r w:rsidR="00E62E48" w:rsidRPr="00927E7C">
        <w:rPr>
          <w:rFonts w:ascii="Times New Roman" w:eastAsia="Times New Roman" w:hAnsi="Times New Roman" w:cs="Times New Roman"/>
          <w:sz w:val="24"/>
          <w:szCs w:val="24"/>
          <w:lang w:eastAsia="ru-RU"/>
        </w:rPr>
        <w:t>(Приложение №</w:t>
      </w:r>
      <w:r w:rsidR="00A25CA4">
        <w:rPr>
          <w:rFonts w:ascii="Times New Roman" w:eastAsia="Times New Roman" w:hAnsi="Times New Roman" w:cs="Times New Roman"/>
          <w:sz w:val="24"/>
          <w:szCs w:val="24"/>
          <w:lang w:eastAsia="ru-RU"/>
        </w:rPr>
        <w:t xml:space="preserve"> 7</w:t>
      </w:r>
      <w:r w:rsidR="0036766D">
        <w:rPr>
          <w:rFonts w:ascii="Times New Roman" w:eastAsia="Times New Roman" w:hAnsi="Times New Roman" w:cs="Times New Roman"/>
          <w:sz w:val="24"/>
          <w:szCs w:val="24"/>
          <w:lang w:eastAsia="ru-RU"/>
        </w:rPr>
        <w:t>)</w:t>
      </w:r>
    </w:p>
    <w:p w14:paraId="08189A99" w14:textId="77777777" w:rsidR="00B14FF0" w:rsidRPr="000B7E6B" w:rsidRDefault="00783A66" w:rsidP="00B14FF0">
      <w:pPr>
        <w:spacing w:after="0" w:line="240" w:lineRule="auto"/>
        <w:ind w:firstLine="708"/>
        <w:jc w:val="both"/>
        <w:rPr>
          <w:rFonts w:ascii="Times New Roman" w:hAnsi="Times New Roman" w:cs="Times New Roman"/>
          <w:bCs/>
          <w:sz w:val="24"/>
          <w:szCs w:val="24"/>
        </w:rPr>
      </w:pPr>
      <w:r w:rsidRPr="000B7E6B">
        <w:rPr>
          <w:rFonts w:ascii="Times New Roman" w:hAnsi="Times New Roman" w:cs="Times New Roman"/>
          <w:bCs/>
          <w:sz w:val="24"/>
          <w:szCs w:val="24"/>
        </w:rPr>
        <w:t>1.13.</w:t>
      </w:r>
      <w:r w:rsidR="00067D78" w:rsidRPr="000B7E6B">
        <w:rPr>
          <w:rFonts w:ascii="Times New Roman" w:hAnsi="Times New Roman" w:cs="Times New Roman"/>
          <w:bCs/>
          <w:sz w:val="24"/>
          <w:szCs w:val="24"/>
        </w:rPr>
        <w:t xml:space="preserve"> Ежемесячная арендная плата</w:t>
      </w:r>
      <w:r w:rsidR="003070E0" w:rsidRPr="000B7E6B">
        <w:rPr>
          <w:rFonts w:ascii="Times New Roman" w:hAnsi="Times New Roman" w:cs="Times New Roman"/>
          <w:bCs/>
          <w:sz w:val="24"/>
          <w:szCs w:val="24"/>
        </w:rPr>
        <w:t xml:space="preserve"> -</w:t>
      </w:r>
      <w:r w:rsidR="00067D78" w:rsidRPr="000B7E6B">
        <w:rPr>
          <w:rFonts w:ascii="Times New Roman" w:hAnsi="Times New Roman" w:cs="Times New Roman"/>
          <w:bCs/>
          <w:sz w:val="24"/>
          <w:szCs w:val="24"/>
        </w:rPr>
        <w:t xml:space="preserve"> н</w:t>
      </w:r>
      <w:r w:rsidR="00521470" w:rsidRPr="000B7E6B">
        <w:rPr>
          <w:rFonts w:ascii="Times New Roman" w:hAnsi="Times New Roman" w:cs="Times New Roman"/>
          <w:bCs/>
          <w:sz w:val="24"/>
          <w:szCs w:val="24"/>
        </w:rPr>
        <w:t>ачальная (минимальная) ц</w:t>
      </w:r>
      <w:r w:rsidR="00303706" w:rsidRPr="000B7E6B">
        <w:rPr>
          <w:rFonts w:ascii="Times New Roman" w:hAnsi="Times New Roman" w:cs="Times New Roman"/>
          <w:bCs/>
          <w:sz w:val="24"/>
          <w:szCs w:val="24"/>
        </w:rPr>
        <w:t>ена договора (цена лота) за единицу площади (кв.м.) имущества, права на которое передаются по договору</w:t>
      </w:r>
      <w:r w:rsidR="004B163D" w:rsidRPr="000B7E6B">
        <w:rPr>
          <w:rFonts w:ascii="Times New Roman" w:hAnsi="Times New Roman" w:cs="Times New Roman"/>
          <w:bCs/>
          <w:sz w:val="24"/>
          <w:szCs w:val="24"/>
        </w:rPr>
        <w:t>,</w:t>
      </w:r>
      <w:r w:rsidR="00585B28" w:rsidRPr="000B7E6B">
        <w:rPr>
          <w:rFonts w:ascii="Times New Roman" w:hAnsi="Times New Roman" w:cs="Times New Roman"/>
          <w:bCs/>
          <w:sz w:val="24"/>
          <w:szCs w:val="24"/>
        </w:rPr>
        <w:t xml:space="preserve"> </w:t>
      </w:r>
      <w:r w:rsidR="00303706" w:rsidRPr="000B7E6B">
        <w:rPr>
          <w:rFonts w:ascii="Times New Roman" w:hAnsi="Times New Roman" w:cs="Times New Roman"/>
          <w:bCs/>
          <w:sz w:val="24"/>
          <w:szCs w:val="24"/>
        </w:rPr>
        <w:t xml:space="preserve">устанавливается </w:t>
      </w:r>
      <w:r w:rsidR="00752D88" w:rsidRPr="000B7E6B">
        <w:rPr>
          <w:rFonts w:ascii="Times New Roman" w:hAnsi="Times New Roman" w:cs="Times New Roman"/>
          <w:bCs/>
          <w:sz w:val="24"/>
          <w:szCs w:val="24"/>
        </w:rPr>
        <w:t xml:space="preserve">на льготных условиях, </w:t>
      </w:r>
      <w:r w:rsidR="00931841" w:rsidRPr="000B7E6B">
        <w:rPr>
          <w:rFonts w:ascii="Times New Roman" w:hAnsi="Times New Roman" w:cs="Times New Roman"/>
          <w:bCs/>
          <w:sz w:val="24"/>
          <w:szCs w:val="24"/>
        </w:rPr>
        <w:t xml:space="preserve">в процентах </w:t>
      </w:r>
      <w:r w:rsidR="00752D88" w:rsidRPr="000B7E6B">
        <w:rPr>
          <w:rFonts w:ascii="Times New Roman" w:hAnsi="Times New Roman" w:cs="Times New Roman"/>
          <w:bCs/>
          <w:sz w:val="24"/>
          <w:szCs w:val="24"/>
        </w:rPr>
        <w:t>от рыночно-обоснованной величины арендной платы в месяц</w:t>
      </w:r>
      <w:r w:rsidR="00931841" w:rsidRPr="000B7E6B">
        <w:rPr>
          <w:rFonts w:ascii="Times New Roman" w:hAnsi="Times New Roman" w:cs="Times New Roman"/>
          <w:bCs/>
          <w:sz w:val="24"/>
          <w:szCs w:val="24"/>
        </w:rPr>
        <w:t xml:space="preserve">, определенной </w:t>
      </w:r>
      <w:r w:rsidR="00303706" w:rsidRPr="000B7E6B">
        <w:rPr>
          <w:rFonts w:ascii="Times New Roman" w:hAnsi="Times New Roman" w:cs="Times New Roman"/>
          <w:bCs/>
          <w:sz w:val="24"/>
          <w:szCs w:val="24"/>
        </w:rPr>
        <w:t>в соответстви</w:t>
      </w:r>
      <w:r w:rsidR="006F7075" w:rsidRPr="000B7E6B">
        <w:rPr>
          <w:rFonts w:ascii="Times New Roman" w:hAnsi="Times New Roman" w:cs="Times New Roman"/>
          <w:bCs/>
          <w:sz w:val="24"/>
          <w:szCs w:val="24"/>
        </w:rPr>
        <w:t>и</w:t>
      </w:r>
      <w:r w:rsidR="00303706" w:rsidRPr="000B7E6B">
        <w:rPr>
          <w:rFonts w:ascii="Times New Roman" w:hAnsi="Times New Roman" w:cs="Times New Roman"/>
          <w:bCs/>
          <w:sz w:val="24"/>
          <w:szCs w:val="24"/>
        </w:rPr>
        <w:t xml:space="preserve"> с Федеральны</w:t>
      </w:r>
      <w:r w:rsidR="006F7075" w:rsidRPr="000B7E6B">
        <w:rPr>
          <w:rFonts w:ascii="Times New Roman" w:hAnsi="Times New Roman" w:cs="Times New Roman"/>
          <w:bCs/>
          <w:sz w:val="24"/>
          <w:szCs w:val="24"/>
        </w:rPr>
        <w:t>м</w:t>
      </w:r>
      <w:r w:rsidR="00303706" w:rsidRPr="000B7E6B">
        <w:rPr>
          <w:rFonts w:ascii="Times New Roman" w:hAnsi="Times New Roman" w:cs="Times New Roman"/>
          <w:bCs/>
          <w:sz w:val="24"/>
          <w:szCs w:val="24"/>
        </w:rPr>
        <w:t xml:space="preserve"> закон</w:t>
      </w:r>
      <w:r w:rsidR="006F7075" w:rsidRPr="000B7E6B">
        <w:rPr>
          <w:rFonts w:ascii="Times New Roman" w:hAnsi="Times New Roman" w:cs="Times New Roman"/>
          <w:bCs/>
          <w:sz w:val="24"/>
          <w:szCs w:val="24"/>
        </w:rPr>
        <w:t>ом</w:t>
      </w:r>
      <w:r w:rsidR="00303706" w:rsidRPr="000B7E6B">
        <w:rPr>
          <w:rFonts w:ascii="Times New Roman" w:hAnsi="Times New Roman" w:cs="Times New Roman"/>
          <w:bCs/>
          <w:sz w:val="24"/>
          <w:szCs w:val="24"/>
        </w:rPr>
        <w:t xml:space="preserve"> от 29.07.1998 N 135-ФЗ «Об оценочной деятельности в Российской Федерации»</w:t>
      </w:r>
      <w:r w:rsidR="00931841" w:rsidRPr="000B7E6B">
        <w:rPr>
          <w:rFonts w:ascii="Times New Roman" w:hAnsi="Times New Roman" w:cs="Times New Roman"/>
          <w:bCs/>
          <w:sz w:val="24"/>
          <w:szCs w:val="24"/>
        </w:rPr>
        <w:t>.</w:t>
      </w:r>
    </w:p>
    <w:p w14:paraId="5650F1A3" w14:textId="779B4ED4" w:rsidR="00303706" w:rsidRPr="000B7E6B" w:rsidRDefault="00303706" w:rsidP="000B7E6B">
      <w:pPr>
        <w:spacing w:after="0" w:line="240" w:lineRule="auto"/>
        <w:ind w:firstLine="708"/>
        <w:jc w:val="both"/>
        <w:rPr>
          <w:rFonts w:ascii="Times New Roman" w:hAnsi="Times New Roman" w:cs="Times New Roman"/>
          <w:bCs/>
          <w:sz w:val="24"/>
          <w:szCs w:val="24"/>
        </w:rPr>
      </w:pPr>
      <w:r w:rsidRPr="00DB1F86">
        <w:rPr>
          <w:rFonts w:ascii="Times New Roman" w:hAnsi="Times New Roman" w:cs="Times New Roman"/>
          <w:bCs/>
          <w:sz w:val="24"/>
          <w:szCs w:val="24"/>
        </w:rPr>
        <w:t xml:space="preserve">Субъектам малого предпринимательства, </w:t>
      </w:r>
      <w:r w:rsidR="001A2AF0" w:rsidRPr="00DB1F86">
        <w:rPr>
          <w:rFonts w:ascii="Times New Roman" w:hAnsi="Times New Roman" w:cs="Times New Roman"/>
          <w:bCs/>
          <w:sz w:val="24"/>
          <w:szCs w:val="24"/>
        </w:rPr>
        <w:t>осуществляющим</w:t>
      </w:r>
      <w:r w:rsidRPr="00DB1F86">
        <w:rPr>
          <w:rFonts w:ascii="Times New Roman" w:hAnsi="Times New Roman" w:cs="Times New Roman"/>
          <w:bCs/>
          <w:sz w:val="24"/>
          <w:szCs w:val="24"/>
        </w:rPr>
        <w:t xml:space="preserve"> </w:t>
      </w:r>
      <w:r w:rsidR="00861AC6" w:rsidRPr="00DB1F86">
        <w:rPr>
          <w:rFonts w:ascii="Times New Roman" w:hAnsi="Times New Roman" w:cs="Times New Roman"/>
          <w:bCs/>
          <w:sz w:val="24"/>
          <w:szCs w:val="24"/>
        </w:rPr>
        <w:t xml:space="preserve">экономические </w:t>
      </w:r>
      <w:r w:rsidRPr="00DB1F86">
        <w:rPr>
          <w:rFonts w:ascii="Times New Roman" w:hAnsi="Times New Roman" w:cs="Times New Roman"/>
          <w:bCs/>
          <w:sz w:val="24"/>
          <w:szCs w:val="24"/>
        </w:rPr>
        <w:t>вид</w:t>
      </w:r>
      <w:r w:rsidR="001A2AF0" w:rsidRPr="00DB1F86">
        <w:rPr>
          <w:rFonts w:ascii="Times New Roman" w:hAnsi="Times New Roman" w:cs="Times New Roman"/>
          <w:bCs/>
          <w:sz w:val="24"/>
          <w:szCs w:val="24"/>
        </w:rPr>
        <w:t>ы</w:t>
      </w:r>
      <w:r w:rsidRPr="00DB1F86">
        <w:rPr>
          <w:rFonts w:ascii="Times New Roman" w:hAnsi="Times New Roman" w:cs="Times New Roman"/>
          <w:bCs/>
          <w:sz w:val="24"/>
          <w:szCs w:val="24"/>
        </w:rPr>
        <w:t xml:space="preserve"> деятельности,</w:t>
      </w:r>
      <w:r w:rsidR="001A2AF0" w:rsidRPr="00DB1F86">
        <w:rPr>
          <w:rFonts w:ascii="Times New Roman" w:hAnsi="Times New Roman" w:cs="Times New Roman"/>
          <w:bCs/>
          <w:sz w:val="24"/>
          <w:szCs w:val="24"/>
        </w:rPr>
        <w:t xml:space="preserve"> относящиеся</w:t>
      </w:r>
      <w:r w:rsidR="00AC3337" w:rsidRPr="00DB1F86">
        <w:rPr>
          <w:rFonts w:ascii="Times New Roman" w:hAnsi="Times New Roman" w:cs="Times New Roman"/>
          <w:bCs/>
          <w:sz w:val="24"/>
          <w:szCs w:val="24"/>
        </w:rPr>
        <w:t xml:space="preserve"> к </w:t>
      </w:r>
      <w:r w:rsidR="001F05D8" w:rsidRPr="00DB1F86">
        <w:rPr>
          <w:rFonts w:ascii="Times New Roman" w:hAnsi="Times New Roman" w:cs="Times New Roman"/>
          <w:bCs/>
          <w:sz w:val="24"/>
          <w:szCs w:val="24"/>
        </w:rPr>
        <w:t xml:space="preserve">определенным </w:t>
      </w:r>
      <w:r w:rsidR="00AC3337" w:rsidRPr="00DB1F86">
        <w:rPr>
          <w:rFonts w:ascii="Times New Roman" w:hAnsi="Times New Roman" w:cs="Times New Roman"/>
          <w:bCs/>
          <w:sz w:val="24"/>
          <w:szCs w:val="24"/>
        </w:rPr>
        <w:t>видам экономической деятельности в соотве</w:t>
      </w:r>
      <w:r w:rsidR="00E809BA" w:rsidRPr="00DB1F86">
        <w:rPr>
          <w:rFonts w:ascii="Times New Roman" w:hAnsi="Times New Roman" w:cs="Times New Roman"/>
          <w:bCs/>
          <w:sz w:val="24"/>
          <w:szCs w:val="24"/>
        </w:rPr>
        <w:t>тствии с Общероссийским классификатором (ОК 029-2014 (КДЕС Ред.2)</w:t>
      </w:r>
      <w:r w:rsidR="001F05D8" w:rsidRPr="00DB1F86">
        <w:rPr>
          <w:rFonts w:ascii="Times New Roman" w:hAnsi="Times New Roman" w:cs="Times New Roman"/>
          <w:bCs/>
          <w:sz w:val="24"/>
          <w:szCs w:val="24"/>
        </w:rPr>
        <w:t>,</w:t>
      </w:r>
      <w:r w:rsidR="00E809BA" w:rsidRPr="00DB1F86">
        <w:rPr>
          <w:rFonts w:ascii="Times New Roman" w:hAnsi="Times New Roman" w:cs="Times New Roman"/>
          <w:bCs/>
          <w:sz w:val="24"/>
          <w:szCs w:val="24"/>
        </w:rPr>
        <w:t xml:space="preserve"> </w:t>
      </w:r>
      <w:r w:rsidRPr="00DB1F86">
        <w:rPr>
          <w:rFonts w:ascii="Times New Roman" w:hAnsi="Times New Roman" w:cs="Times New Roman"/>
          <w:bCs/>
          <w:sz w:val="24"/>
          <w:szCs w:val="24"/>
        </w:rPr>
        <w:t xml:space="preserve">предоставляется </w:t>
      </w:r>
      <w:r w:rsidR="001F05D8" w:rsidRPr="00DB1F86">
        <w:rPr>
          <w:rFonts w:ascii="Times New Roman" w:hAnsi="Times New Roman" w:cs="Times New Roman"/>
          <w:bCs/>
          <w:sz w:val="24"/>
          <w:szCs w:val="24"/>
        </w:rPr>
        <w:t xml:space="preserve"> дополнительная </w:t>
      </w:r>
      <w:r w:rsidRPr="00DB1F86">
        <w:rPr>
          <w:rFonts w:ascii="Times New Roman" w:hAnsi="Times New Roman" w:cs="Times New Roman"/>
          <w:bCs/>
          <w:sz w:val="24"/>
          <w:szCs w:val="24"/>
        </w:rPr>
        <w:t xml:space="preserve">льгота по арендной плате в виде применения </w:t>
      </w:r>
      <w:r w:rsidR="007919AE" w:rsidRPr="00DB1F86">
        <w:rPr>
          <w:rFonts w:ascii="Times New Roman" w:hAnsi="Times New Roman" w:cs="Times New Roman"/>
          <w:bCs/>
          <w:sz w:val="24"/>
          <w:szCs w:val="24"/>
        </w:rPr>
        <w:t xml:space="preserve">понижающего коэффициента </w:t>
      </w:r>
      <w:r w:rsidR="0081751A" w:rsidRPr="00DB1F86">
        <w:rPr>
          <w:rFonts w:ascii="Times New Roman" w:hAnsi="Times New Roman" w:cs="Times New Roman"/>
          <w:bCs/>
          <w:sz w:val="24"/>
          <w:szCs w:val="24"/>
        </w:rPr>
        <w:t xml:space="preserve">в размере 0,5 к </w:t>
      </w:r>
      <w:r w:rsidR="00780149" w:rsidRPr="00DB1F86">
        <w:rPr>
          <w:rFonts w:ascii="Times New Roman" w:hAnsi="Times New Roman" w:cs="Times New Roman"/>
          <w:bCs/>
          <w:sz w:val="24"/>
          <w:szCs w:val="24"/>
        </w:rPr>
        <w:t>ежемесячной арендной плате, устан</w:t>
      </w:r>
      <w:r w:rsidR="00002445" w:rsidRPr="00DB1F86">
        <w:rPr>
          <w:rFonts w:ascii="Times New Roman" w:hAnsi="Times New Roman" w:cs="Times New Roman"/>
          <w:bCs/>
          <w:sz w:val="24"/>
          <w:szCs w:val="24"/>
        </w:rPr>
        <w:t>о</w:t>
      </w:r>
      <w:r w:rsidR="00780149" w:rsidRPr="00DB1F86">
        <w:rPr>
          <w:rFonts w:ascii="Times New Roman" w:hAnsi="Times New Roman" w:cs="Times New Roman"/>
          <w:bCs/>
          <w:sz w:val="24"/>
          <w:szCs w:val="24"/>
        </w:rPr>
        <w:t>вл</w:t>
      </w:r>
      <w:r w:rsidR="00002445" w:rsidRPr="00DB1F86">
        <w:rPr>
          <w:rFonts w:ascii="Times New Roman" w:hAnsi="Times New Roman" w:cs="Times New Roman"/>
          <w:bCs/>
          <w:sz w:val="24"/>
          <w:szCs w:val="24"/>
        </w:rPr>
        <w:t>енной</w:t>
      </w:r>
      <w:r w:rsidR="00780149" w:rsidRPr="00DB1F86">
        <w:rPr>
          <w:rFonts w:ascii="Times New Roman" w:hAnsi="Times New Roman" w:cs="Times New Roman"/>
          <w:bCs/>
          <w:sz w:val="24"/>
          <w:szCs w:val="24"/>
        </w:rPr>
        <w:t xml:space="preserve"> на льготных условиях</w:t>
      </w:r>
      <w:r w:rsidR="00002445" w:rsidRPr="00DB1F86">
        <w:rPr>
          <w:rFonts w:ascii="Times New Roman" w:hAnsi="Times New Roman" w:cs="Times New Roman"/>
          <w:bCs/>
          <w:sz w:val="24"/>
          <w:szCs w:val="24"/>
        </w:rPr>
        <w:t>.</w:t>
      </w:r>
      <w:r w:rsidR="009E615E" w:rsidRPr="00DB1F86">
        <w:rPr>
          <w:rFonts w:ascii="Times New Roman" w:hAnsi="Times New Roman" w:cs="Times New Roman"/>
          <w:bCs/>
          <w:sz w:val="24"/>
          <w:szCs w:val="24"/>
        </w:rPr>
        <w:t xml:space="preserve"> Вид экономической деятельности определяется в соответствии с основным видом экономической деятельности, содержащимся в </w:t>
      </w:r>
      <w:r w:rsidR="00235EF6" w:rsidRPr="00DB1F86">
        <w:rPr>
          <w:rFonts w:ascii="Times New Roman" w:hAnsi="Times New Roman" w:cs="Times New Roman"/>
          <w:bCs/>
          <w:sz w:val="24"/>
          <w:szCs w:val="24"/>
        </w:rPr>
        <w:t xml:space="preserve">Общероссийском классификаторе видов экономической </w:t>
      </w:r>
      <w:r w:rsidR="0001572F" w:rsidRPr="00DB1F86">
        <w:rPr>
          <w:rFonts w:ascii="Times New Roman" w:hAnsi="Times New Roman" w:cs="Times New Roman"/>
          <w:bCs/>
          <w:sz w:val="24"/>
          <w:szCs w:val="24"/>
        </w:rPr>
        <w:t>деятельности (ОК 029-2014 (КДЕС Ред.2)), указанным в Едином государственном реестре юридических лиц, Едином государственном реестре индивидуальных предпринимателей</w:t>
      </w:r>
      <w:r w:rsidR="00C93470" w:rsidRPr="00DB1F86">
        <w:rPr>
          <w:rFonts w:ascii="Times New Roman" w:hAnsi="Times New Roman" w:cs="Times New Roman"/>
          <w:bCs/>
          <w:sz w:val="24"/>
          <w:szCs w:val="24"/>
        </w:rPr>
        <w:t>, либо указанным в конкурсной заявке физическими лицами, применяющими</w:t>
      </w:r>
      <w:r w:rsidR="00C93470" w:rsidRPr="000B7E6B">
        <w:rPr>
          <w:rFonts w:ascii="Times New Roman" w:hAnsi="Times New Roman" w:cs="Times New Roman"/>
          <w:bCs/>
          <w:sz w:val="24"/>
          <w:szCs w:val="24"/>
        </w:rPr>
        <w:t xml:space="preserve"> специальный налоговый режим «Нал</w:t>
      </w:r>
      <w:r w:rsidR="004536B7">
        <w:rPr>
          <w:rFonts w:ascii="Times New Roman" w:hAnsi="Times New Roman" w:cs="Times New Roman"/>
          <w:bCs/>
          <w:sz w:val="24"/>
          <w:szCs w:val="24"/>
        </w:rPr>
        <w:t>ог на профессиональный доход».</w:t>
      </w:r>
    </w:p>
    <w:p w14:paraId="5FD1B579" w14:textId="0C8B3F29" w:rsidR="00456876" w:rsidRPr="008E64C6" w:rsidRDefault="00456876" w:rsidP="00652A84">
      <w:pPr>
        <w:spacing w:after="0" w:line="240" w:lineRule="auto"/>
        <w:ind w:firstLine="708"/>
        <w:jc w:val="both"/>
        <w:rPr>
          <w:rFonts w:ascii="Times New Roman" w:hAnsi="Times New Roman" w:cs="Times New Roman"/>
          <w:sz w:val="24"/>
          <w:szCs w:val="24"/>
        </w:rPr>
      </w:pPr>
      <w:r w:rsidRPr="008E64C6">
        <w:rPr>
          <w:rFonts w:ascii="Times New Roman" w:hAnsi="Times New Roman" w:cs="Times New Roman"/>
          <w:bCs/>
          <w:sz w:val="24"/>
          <w:szCs w:val="24"/>
        </w:rPr>
        <w:t xml:space="preserve">При заключении и (или) исполнении договора цена договора не может быть ниже начальной (минимальной) цены договора (цены лота), указанной в извещении о проведении конкурса, </w:t>
      </w:r>
      <w:r w:rsidR="00641FCF" w:rsidRPr="008E64C6">
        <w:rPr>
          <w:rFonts w:ascii="Times New Roman" w:hAnsi="Times New Roman" w:cs="Times New Roman"/>
          <w:bCs/>
          <w:sz w:val="24"/>
          <w:szCs w:val="24"/>
        </w:rPr>
        <w:t xml:space="preserve">с применением к ней понижающего коэффициента в случаях, указанных в настоящем пункте, </w:t>
      </w:r>
      <w:r w:rsidR="008A1D1E" w:rsidRPr="008E64C6">
        <w:rPr>
          <w:rFonts w:ascii="Times New Roman" w:hAnsi="Times New Roman" w:cs="Times New Roman"/>
          <w:bCs/>
          <w:sz w:val="24"/>
          <w:szCs w:val="24"/>
        </w:rPr>
        <w:t xml:space="preserve">но </w:t>
      </w:r>
      <w:r w:rsidRPr="008E64C6">
        <w:rPr>
          <w:rFonts w:ascii="Times New Roman" w:hAnsi="Times New Roman" w:cs="Times New Roman"/>
          <w:bCs/>
          <w:sz w:val="24"/>
          <w:szCs w:val="24"/>
        </w:rPr>
        <w:t xml:space="preserve">может быть </w:t>
      </w:r>
      <w:r w:rsidR="006C6C74" w:rsidRPr="003B658C">
        <w:rPr>
          <w:rFonts w:ascii="Times New Roman" w:hAnsi="Times New Roman" w:cs="Times New Roman"/>
          <w:bCs/>
          <w:sz w:val="24"/>
          <w:szCs w:val="24"/>
        </w:rPr>
        <w:t>изменена</w:t>
      </w:r>
      <w:r w:rsidR="006C6C74" w:rsidRPr="006C6C74">
        <w:rPr>
          <w:rFonts w:ascii="Times New Roman" w:hAnsi="Times New Roman" w:cs="Times New Roman"/>
          <w:bCs/>
          <w:sz w:val="24"/>
          <w:szCs w:val="24"/>
        </w:rPr>
        <w:t xml:space="preserve"> </w:t>
      </w:r>
      <w:r w:rsidRPr="008E64C6">
        <w:rPr>
          <w:rFonts w:ascii="Times New Roman" w:hAnsi="Times New Roman" w:cs="Times New Roman"/>
          <w:bCs/>
          <w:sz w:val="24"/>
          <w:szCs w:val="24"/>
        </w:rPr>
        <w:t>в</w:t>
      </w:r>
      <w:r w:rsidR="00DB7121" w:rsidRPr="008E64C6">
        <w:rPr>
          <w:rFonts w:ascii="Times New Roman" w:hAnsi="Times New Roman" w:cs="Times New Roman"/>
          <w:bCs/>
          <w:sz w:val="24"/>
          <w:szCs w:val="24"/>
        </w:rPr>
        <w:t xml:space="preserve"> период исполнения договора в</w:t>
      </w:r>
      <w:r w:rsidRPr="008E64C6">
        <w:rPr>
          <w:rFonts w:ascii="Times New Roman" w:hAnsi="Times New Roman" w:cs="Times New Roman"/>
          <w:bCs/>
          <w:sz w:val="24"/>
          <w:szCs w:val="24"/>
        </w:rPr>
        <w:t xml:space="preserve"> порядке, установленном договором</w:t>
      </w:r>
      <w:r w:rsidR="008A1D1E" w:rsidRPr="008E64C6">
        <w:rPr>
          <w:rFonts w:ascii="Times New Roman" w:hAnsi="Times New Roman" w:cs="Times New Roman"/>
          <w:bCs/>
          <w:sz w:val="24"/>
          <w:szCs w:val="24"/>
        </w:rPr>
        <w:t>.</w:t>
      </w:r>
      <w:r w:rsidR="007919AE" w:rsidRPr="008E64C6">
        <w:rPr>
          <w:rFonts w:ascii="Times New Roman" w:hAnsi="Times New Roman" w:cs="Times New Roman"/>
          <w:bCs/>
          <w:sz w:val="24"/>
          <w:szCs w:val="24"/>
        </w:rPr>
        <w:t xml:space="preserve"> </w:t>
      </w:r>
    </w:p>
    <w:p w14:paraId="5EF338CF" w14:textId="4A27E346" w:rsidR="00AC3337" w:rsidRPr="00927E7C" w:rsidRDefault="00AC3337" w:rsidP="00652A84">
      <w:pPr>
        <w:spacing w:after="0" w:line="240" w:lineRule="auto"/>
        <w:ind w:firstLine="708"/>
        <w:jc w:val="both"/>
        <w:rPr>
          <w:rFonts w:ascii="Times New Roman" w:hAnsi="Times New Roman" w:cs="Times New Roman"/>
          <w:sz w:val="24"/>
          <w:szCs w:val="24"/>
        </w:rPr>
      </w:pPr>
      <w:r w:rsidRPr="008E64C6">
        <w:rPr>
          <w:rFonts w:ascii="Times New Roman" w:hAnsi="Times New Roman" w:cs="Times New Roman"/>
          <w:sz w:val="24"/>
          <w:szCs w:val="24"/>
        </w:rPr>
        <w:t>Порядок определения ежемесячной арендной платы</w:t>
      </w:r>
      <w:r w:rsidR="0081751A" w:rsidRPr="008E64C6">
        <w:rPr>
          <w:rFonts w:ascii="Times New Roman" w:hAnsi="Times New Roman" w:cs="Times New Roman"/>
          <w:sz w:val="24"/>
          <w:szCs w:val="24"/>
        </w:rPr>
        <w:t xml:space="preserve"> с учетом </w:t>
      </w:r>
      <w:r w:rsidR="009B2C60" w:rsidRPr="008E64C6">
        <w:rPr>
          <w:rFonts w:ascii="Times New Roman" w:hAnsi="Times New Roman" w:cs="Times New Roman"/>
          <w:sz w:val="24"/>
          <w:szCs w:val="24"/>
        </w:rPr>
        <w:t>применения льготных условий</w:t>
      </w:r>
      <w:r w:rsidR="00DF76ED" w:rsidRPr="008E64C6">
        <w:rPr>
          <w:rFonts w:ascii="Times New Roman" w:hAnsi="Times New Roman" w:cs="Times New Roman"/>
          <w:sz w:val="24"/>
          <w:szCs w:val="24"/>
        </w:rPr>
        <w:t>,</w:t>
      </w:r>
      <w:r w:rsidR="004549CD" w:rsidRPr="008E64C6">
        <w:rPr>
          <w:rFonts w:ascii="Times New Roman" w:hAnsi="Times New Roman" w:cs="Times New Roman"/>
          <w:sz w:val="24"/>
          <w:szCs w:val="24"/>
        </w:rPr>
        <w:t xml:space="preserve"> включая применение поправочных коэффициентов с учетом видов экономической деятельности,</w:t>
      </w:r>
      <w:r w:rsidR="00DF76ED" w:rsidRPr="008E64C6">
        <w:rPr>
          <w:rFonts w:ascii="Times New Roman" w:hAnsi="Times New Roman" w:cs="Times New Roman"/>
          <w:sz w:val="24"/>
          <w:szCs w:val="24"/>
        </w:rPr>
        <w:t xml:space="preserve"> а также </w:t>
      </w:r>
      <w:r w:rsidR="00DF76ED" w:rsidRPr="003B658C">
        <w:rPr>
          <w:rFonts w:ascii="Times New Roman" w:hAnsi="Times New Roman" w:cs="Times New Roman"/>
          <w:sz w:val="24"/>
          <w:szCs w:val="24"/>
        </w:rPr>
        <w:t xml:space="preserve">порядок </w:t>
      </w:r>
      <w:r w:rsidR="007139A1" w:rsidRPr="003B658C">
        <w:rPr>
          <w:rFonts w:ascii="Times New Roman" w:hAnsi="Times New Roman" w:cs="Times New Roman"/>
          <w:sz w:val="24"/>
          <w:szCs w:val="24"/>
        </w:rPr>
        <w:t>возможно</w:t>
      </w:r>
      <w:r w:rsidR="006C6C74" w:rsidRPr="003B658C">
        <w:rPr>
          <w:rFonts w:ascii="Times New Roman" w:hAnsi="Times New Roman" w:cs="Times New Roman"/>
          <w:sz w:val="24"/>
          <w:szCs w:val="24"/>
        </w:rPr>
        <w:t>го</w:t>
      </w:r>
      <w:r w:rsidR="007139A1" w:rsidRPr="003B658C">
        <w:rPr>
          <w:rFonts w:ascii="Times New Roman" w:hAnsi="Times New Roman" w:cs="Times New Roman"/>
          <w:sz w:val="24"/>
          <w:szCs w:val="24"/>
        </w:rPr>
        <w:t xml:space="preserve"> </w:t>
      </w:r>
      <w:r w:rsidR="006C6C74" w:rsidRPr="003B658C">
        <w:rPr>
          <w:rFonts w:ascii="Times New Roman" w:hAnsi="Times New Roman" w:cs="Times New Roman"/>
          <w:sz w:val="24"/>
          <w:szCs w:val="24"/>
        </w:rPr>
        <w:t>изменения</w:t>
      </w:r>
      <w:r w:rsidR="006C6C74">
        <w:rPr>
          <w:rFonts w:ascii="Times New Roman" w:hAnsi="Times New Roman" w:cs="Times New Roman"/>
          <w:sz w:val="24"/>
          <w:szCs w:val="24"/>
        </w:rPr>
        <w:t xml:space="preserve"> </w:t>
      </w:r>
      <w:r w:rsidR="004549CD" w:rsidRPr="008E64C6">
        <w:rPr>
          <w:rFonts w:ascii="Times New Roman" w:hAnsi="Times New Roman" w:cs="Times New Roman"/>
          <w:sz w:val="24"/>
          <w:szCs w:val="24"/>
        </w:rPr>
        <w:t xml:space="preserve">арендной платы </w:t>
      </w:r>
      <w:r w:rsidRPr="008E64C6">
        <w:rPr>
          <w:rFonts w:ascii="Times New Roman" w:hAnsi="Times New Roman" w:cs="Times New Roman"/>
          <w:sz w:val="24"/>
          <w:szCs w:val="24"/>
        </w:rPr>
        <w:t>указан в прилагаемом к конкурсной документации проекте договора аренды.</w:t>
      </w:r>
    </w:p>
    <w:p w14:paraId="0A4E54DE" w14:textId="1080FEB3" w:rsidR="00394EC1" w:rsidRPr="00927E7C" w:rsidRDefault="00783A66" w:rsidP="0054009D">
      <w:pPr>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1.14. </w:t>
      </w:r>
      <w:r w:rsidR="0054009D" w:rsidRPr="00927E7C">
        <w:rPr>
          <w:rFonts w:ascii="Times New Roman" w:eastAsia="Times New Roman" w:hAnsi="Times New Roman" w:cs="Times New Roman"/>
          <w:sz w:val="24"/>
          <w:szCs w:val="24"/>
          <w:lang w:eastAsia="ru-RU"/>
        </w:rPr>
        <w:t>В сумму арендной платы не включены расходы на возмещение коммунальных, административных, хозяйственных и эксплуатационных услуг з</w:t>
      </w:r>
      <w:r w:rsidR="005C0125" w:rsidRPr="00927E7C">
        <w:rPr>
          <w:rFonts w:ascii="Times New Roman" w:eastAsia="Times New Roman" w:hAnsi="Times New Roman" w:cs="Times New Roman"/>
          <w:sz w:val="24"/>
          <w:szCs w:val="24"/>
          <w:lang w:eastAsia="ru-RU"/>
        </w:rPr>
        <w:t xml:space="preserve">а используемое(ые) помещение(я) </w:t>
      </w:r>
      <w:r w:rsidR="0054009D" w:rsidRPr="00927E7C">
        <w:rPr>
          <w:rFonts w:ascii="Times New Roman" w:eastAsia="Times New Roman" w:hAnsi="Times New Roman" w:cs="Times New Roman"/>
          <w:sz w:val="24"/>
          <w:szCs w:val="24"/>
          <w:lang w:eastAsia="ru-RU"/>
        </w:rPr>
        <w:t xml:space="preserve">и иных затрат </w:t>
      </w:r>
      <w:r w:rsidR="00D8148E" w:rsidRPr="00927E7C">
        <w:rPr>
          <w:rFonts w:ascii="Times New Roman" w:eastAsia="Times New Roman" w:hAnsi="Times New Roman" w:cs="Times New Roman"/>
          <w:sz w:val="24"/>
          <w:szCs w:val="24"/>
          <w:lang w:eastAsia="ru-RU"/>
        </w:rPr>
        <w:t>а</w:t>
      </w:r>
      <w:r w:rsidR="0054009D" w:rsidRPr="00927E7C">
        <w:rPr>
          <w:rFonts w:ascii="Times New Roman" w:eastAsia="Times New Roman" w:hAnsi="Times New Roman" w:cs="Times New Roman"/>
          <w:sz w:val="24"/>
          <w:szCs w:val="24"/>
          <w:lang w:eastAsia="ru-RU"/>
        </w:rPr>
        <w:t>рендодателя, связанных с эксплуатацией, ремонтом и содержанием имущества бизнес-инкубатора</w:t>
      </w:r>
      <w:r w:rsidR="00A607D4" w:rsidRPr="00927E7C">
        <w:rPr>
          <w:rFonts w:ascii="Times New Roman" w:eastAsia="Times New Roman" w:hAnsi="Times New Roman" w:cs="Times New Roman"/>
          <w:sz w:val="24"/>
          <w:szCs w:val="24"/>
          <w:lang w:eastAsia="ru-RU"/>
        </w:rPr>
        <w:t>,</w:t>
      </w:r>
      <w:r w:rsidR="0054009D" w:rsidRPr="00927E7C">
        <w:rPr>
          <w:rFonts w:ascii="Times New Roman" w:eastAsia="Times New Roman" w:hAnsi="Times New Roman" w:cs="Times New Roman"/>
          <w:sz w:val="24"/>
          <w:szCs w:val="24"/>
          <w:lang w:eastAsia="ru-RU"/>
        </w:rPr>
        <w:t xml:space="preserve"> которые арендатор оплачивает на основании заключаемого отдельно договора с </w:t>
      </w:r>
      <w:r w:rsidR="00D8148E" w:rsidRPr="00927E7C">
        <w:rPr>
          <w:rFonts w:ascii="Times New Roman" w:eastAsia="Times New Roman" w:hAnsi="Times New Roman" w:cs="Times New Roman"/>
          <w:sz w:val="24"/>
          <w:szCs w:val="24"/>
          <w:lang w:eastAsia="ru-RU"/>
        </w:rPr>
        <w:t>а</w:t>
      </w:r>
      <w:r w:rsidR="0054009D" w:rsidRPr="00927E7C">
        <w:rPr>
          <w:rFonts w:ascii="Times New Roman" w:eastAsia="Times New Roman" w:hAnsi="Times New Roman" w:cs="Times New Roman"/>
          <w:sz w:val="24"/>
          <w:szCs w:val="24"/>
          <w:lang w:eastAsia="ru-RU"/>
        </w:rPr>
        <w:t>рендодателем в установленные таким договором сроки.</w:t>
      </w:r>
      <w:r w:rsidR="00BE3809" w:rsidRPr="00927E7C">
        <w:rPr>
          <w:rFonts w:ascii="Times New Roman" w:eastAsia="Times New Roman" w:hAnsi="Times New Roman" w:cs="Times New Roman"/>
          <w:sz w:val="24"/>
          <w:szCs w:val="24"/>
          <w:lang w:eastAsia="ru-RU"/>
        </w:rPr>
        <w:t xml:space="preserve"> Перечень таких расходов</w:t>
      </w:r>
      <w:r w:rsidR="00E12821" w:rsidRPr="00927E7C">
        <w:rPr>
          <w:rFonts w:ascii="Times New Roman" w:eastAsia="Times New Roman" w:hAnsi="Times New Roman" w:cs="Times New Roman"/>
          <w:sz w:val="24"/>
          <w:szCs w:val="24"/>
          <w:lang w:eastAsia="ru-RU"/>
        </w:rPr>
        <w:t xml:space="preserve"> и </w:t>
      </w:r>
      <w:r w:rsidR="00394EC1" w:rsidRPr="00927E7C">
        <w:rPr>
          <w:rFonts w:ascii="Times New Roman" w:eastAsia="Times New Roman" w:hAnsi="Times New Roman" w:cs="Times New Roman"/>
          <w:sz w:val="24"/>
          <w:szCs w:val="24"/>
          <w:lang w:eastAsia="ru-RU"/>
        </w:rPr>
        <w:t>порядок их определения</w:t>
      </w:r>
      <w:r w:rsidR="00BE3809" w:rsidRPr="00927E7C">
        <w:rPr>
          <w:rFonts w:ascii="Times New Roman" w:eastAsia="Times New Roman" w:hAnsi="Times New Roman" w:cs="Times New Roman"/>
          <w:sz w:val="24"/>
          <w:szCs w:val="24"/>
          <w:lang w:eastAsia="ru-RU"/>
        </w:rPr>
        <w:t xml:space="preserve"> указан</w:t>
      </w:r>
      <w:r w:rsidR="00394EC1" w:rsidRPr="00927E7C">
        <w:rPr>
          <w:rFonts w:ascii="Times New Roman" w:eastAsia="Times New Roman" w:hAnsi="Times New Roman" w:cs="Times New Roman"/>
          <w:sz w:val="24"/>
          <w:szCs w:val="24"/>
          <w:lang w:eastAsia="ru-RU"/>
        </w:rPr>
        <w:t>ы</w:t>
      </w:r>
      <w:r w:rsidR="00BE3809" w:rsidRPr="00927E7C">
        <w:rPr>
          <w:rFonts w:ascii="Times New Roman" w:eastAsia="Times New Roman" w:hAnsi="Times New Roman" w:cs="Times New Roman"/>
          <w:sz w:val="24"/>
          <w:szCs w:val="24"/>
          <w:lang w:eastAsia="ru-RU"/>
        </w:rPr>
        <w:t xml:space="preserve"> в приложении</w:t>
      </w:r>
      <w:r w:rsidR="00E12821" w:rsidRPr="00927E7C">
        <w:rPr>
          <w:rFonts w:ascii="Times New Roman" w:eastAsia="Times New Roman" w:hAnsi="Times New Roman" w:cs="Times New Roman"/>
          <w:sz w:val="24"/>
          <w:szCs w:val="24"/>
          <w:lang w:eastAsia="ru-RU"/>
        </w:rPr>
        <w:t xml:space="preserve"> к прилагаемому к конкурсной документации проекту договора аренды.</w:t>
      </w:r>
      <w:r w:rsidR="00BE3809" w:rsidRPr="00927E7C">
        <w:rPr>
          <w:rFonts w:ascii="Times New Roman" w:eastAsia="Times New Roman" w:hAnsi="Times New Roman" w:cs="Times New Roman"/>
          <w:sz w:val="24"/>
          <w:szCs w:val="24"/>
          <w:lang w:eastAsia="ru-RU"/>
        </w:rPr>
        <w:t xml:space="preserve"> </w:t>
      </w:r>
    </w:p>
    <w:p w14:paraId="25690421" w14:textId="6987E8E9" w:rsidR="00783A66" w:rsidRPr="00927E7C" w:rsidRDefault="00783A66" w:rsidP="004828FA">
      <w:pPr>
        <w:spacing w:after="0" w:line="240" w:lineRule="auto"/>
        <w:ind w:firstLine="709"/>
        <w:jc w:val="both"/>
        <w:rPr>
          <w:rFonts w:ascii="Times New Roman" w:eastAsia="Times New Roman" w:hAnsi="Times New Roman" w:cs="Times New Roman"/>
          <w:strike/>
          <w:sz w:val="24"/>
          <w:szCs w:val="24"/>
          <w:lang w:eastAsia="ru-RU"/>
        </w:rPr>
      </w:pPr>
      <w:r w:rsidRPr="00927E7C">
        <w:rPr>
          <w:rFonts w:ascii="Times New Roman" w:eastAsia="Times New Roman" w:hAnsi="Times New Roman" w:cs="Times New Roman"/>
          <w:sz w:val="24"/>
          <w:szCs w:val="24"/>
          <w:lang w:eastAsia="ru-RU"/>
        </w:rPr>
        <w:t xml:space="preserve">1.15. </w:t>
      </w:r>
      <w:r w:rsidR="00BE7F50" w:rsidRPr="00927E7C">
        <w:rPr>
          <w:rFonts w:ascii="Times New Roman" w:eastAsia="Times New Roman" w:hAnsi="Times New Roman" w:cs="Times New Roman"/>
          <w:sz w:val="24"/>
          <w:szCs w:val="24"/>
          <w:lang w:eastAsia="ru-RU"/>
        </w:rPr>
        <w:t>О</w:t>
      </w:r>
      <w:r w:rsidRPr="00927E7C">
        <w:rPr>
          <w:rFonts w:ascii="Times New Roman" w:eastAsia="Times New Roman" w:hAnsi="Times New Roman" w:cs="Times New Roman"/>
          <w:sz w:val="24"/>
          <w:szCs w:val="24"/>
          <w:lang w:eastAsia="ru-RU"/>
        </w:rPr>
        <w:t>плата по договору осуществляется в форме безналичного расчета</w:t>
      </w:r>
      <w:r w:rsidR="00141C29" w:rsidRPr="00927E7C">
        <w:rPr>
          <w:rFonts w:ascii="Times New Roman" w:eastAsia="Times New Roman" w:hAnsi="Times New Roman" w:cs="Times New Roman"/>
          <w:sz w:val="24"/>
          <w:szCs w:val="24"/>
          <w:lang w:eastAsia="ru-RU"/>
        </w:rPr>
        <w:t>, срок и порядок оплаты указаны в прилагаемом к конкурсной документации проекте договора аренды.</w:t>
      </w:r>
      <w:r w:rsidRPr="00927E7C">
        <w:rPr>
          <w:rFonts w:ascii="Times New Roman" w:eastAsia="Times New Roman" w:hAnsi="Times New Roman" w:cs="Times New Roman"/>
          <w:sz w:val="24"/>
          <w:szCs w:val="24"/>
          <w:lang w:eastAsia="ru-RU"/>
        </w:rPr>
        <w:t xml:space="preserve"> </w:t>
      </w:r>
    </w:p>
    <w:p w14:paraId="48D02CCC" w14:textId="3180C0AA" w:rsidR="00783A66" w:rsidRPr="002C5BE1" w:rsidRDefault="00783A66" w:rsidP="001F13B3">
      <w:pPr>
        <w:shd w:val="clear" w:color="auto" w:fill="FFFFFF" w:themeFill="background1"/>
        <w:spacing w:after="0" w:line="240" w:lineRule="auto"/>
        <w:ind w:firstLine="709"/>
        <w:jc w:val="both"/>
        <w:rPr>
          <w:rFonts w:ascii="Times New Roman" w:eastAsia="Times New Roman" w:hAnsi="Times New Roman" w:cs="Times New Roman"/>
          <w:strike/>
          <w:sz w:val="24"/>
          <w:szCs w:val="24"/>
          <w:lang w:eastAsia="ru-RU"/>
        </w:rPr>
      </w:pPr>
      <w:r w:rsidRPr="00927E7C">
        <w:rPr>
          <w:rFonts w:ascii="Times New Roman" w:eastAsia="Times New Roman" w:hAnsi="Times New Roman" w:cs="Times New Roman"/>
          <w:sz w:val="24"/>
          <w:szCs w:val="24"/>
          <w:lang w:eastAsia="ru-RU"/>
        </w:rPr>
        <w:t>1.16. Осмотр имущества, права на которое передаются по договору аренды, обеспечивает организатор конкурса без взимания платы (осмотр осуществляется</w:t>
      </w:r>
      <w:r w:rsidR="005B6A99" w:rsidRPr="00927E7C">
        <w:rPr>
          <w:rFonts w:ascii="Times New Roman" w:eastAsia="Times New Roman" w:hAnsi="Times New Roman" w:cs="Times New Roman"/>
          <w:sz w:val="24"/>
          <w:szCs w:val="24"/>
          <w:lang w:eastAsia="ru-RU"/>
        </w:rPr>
        <w:t xml:space="preserve"> по предварительному согласованию с контактным лицом, указанным в извещении,</w:t>
      </w:r>
      <w:r w:rsidRPr="00927E7C">
        <w:rPr>
          <w:rFonts w:ascii="Times New Roman" w:eastAsia="Times New Roman" w:hAnsi="Times New Roman" w:cs="Times New Roman"/>
          <w:sz w:val="24"/>
          <w:szCs w:val="24"/>
          <w:lang w:eastAsia="ru-RU"/>
        </w:rPr>
        <w:t xml:space="preserve"> с</w:t>
      </w:r>
      <w:r w:rsidR="003E4689" w:rsidRPr="00927E7C">
        <w:rPr>
          <w:rFonts w:ascii="Times New Roman" w:eastAsia="Times New Roman" w:hAnsi="Times New Roman" w:cs="Times New Roman"/>
          <w:sz w:val="24"/>
          <w:szCs w:val="24"/>
          <w:lang w:eastAsia="ru-RU"/>
        </w:rPr>
        <w:t xml:space="preserve"> </w:t>
      </w:r>
      <w:r w:rsidRPr="00927E7C">
        <w:rPr>
          <w:rFonts w:ascii="Times New Roman" w:eastAsia="Times New Roman" w:hAnsi="Times New Roman" w:cs="Times New Roman"/>
          <w:sz w:val="24"/>
          <w:szCs w:val="24"/>
          <w:lang w:eastAsia="ru-RU"/>
        </w:rPr>
        <w:t>понедельника по пятницу</w:t>
      </w:r>
      <w:r w:rsidR="009F17EF" w:rsidRPr="00927E7C">
        <w:rPr>
          <w:rFonts w:ascii="Times New Roman" w:eastAsia="Times New Roman" w:hAnsi="Times New Roman" w:cs="Times New Roman"/>
          <w:sz w:val="24"/>
          <w:szCs w:val="24"/>
          <w:lang w:eastAsia="ru-RU"/>
        </w:rPr>
        <w:t xml:space="preserve"> </w:t>
      </w:r>
      <w:r w:rsidRPr="00927E7C">
        <w:rPr>
          <w:rFonts w:ascii="Times New Roman" w:eastAsia="Times New Roman" w:hAnsi="Times New Roman" w:cs="Times New Roman"/>
          <w:sz w:val="24"/>
          <w:szCs w:val="24"/>
          <w:lang w:eastAsia="ru-RU"/>
        </w:rPr>
        <w:t xml:space="preserve">с </w:t>
      </w:r>
      <w:r w:rsidR="00D11F6A" w:rsidRPr="00927E7C">
        <w:rPr>
          <w:rFonts w:ascii="Times New Roman" w:eastAsia="Times New Roman" w:hAnsi="Times New Roman" w:cs="Times New Roman"/>
          <w:sz w:val="24"/>
          <w:szCs w:val="24"/>
          <w:lang w:eastAsia="ru-RU"/>
        </w:rPr>
        <w:t>9</w:t>
      </w:r>
      <w:r w:rsidRPr="00927E7C">
        <w:rPr>
          <w:rFonts w:ascii="Times New Roman" w:eastAsia="Times New Roman" w:hAnsi="Times New Roman" w:cs="Times New Roman"/>
          <w:sz w:val="24"/>
          <w:szCs w:val="24"/>
          <w:lang w:eastAsia="ru-RU"/>
        </w:rPr>
        <w:t xml:space="preserve"> </w:t>
      </w:r>
      <w:r w:rsidR="00BE7F50" w:rsidRPr="00927E7C">
        <w:rPr>
          <w:rFonts w:ascii="Times New Roman" w:eastAsia="Times New Roman" w:hAnsi="Times New Roman" w:cs="Times New Roman"/>
          <w:strike/>
          <w:sz w:val="24"/>
          <w:szCs w:val="24"/>
          <w:lang w:eastAsia="ru-RU"/>
        </w:rPr>
        <w:t>-</w:t>
      </w:r>
      <w:r w:rsidRPr="00927E7C">
        <w:rPr>
          <w:rFonts w:ascii="Times New Roman" w:eastAsia="Times New Roman" w:hAnsi="Times New Roman" w:cs="Times New Roman"/>
          <w:sz w:val="24"/>
          <w:szCs w:val="24"/>
          <w:lang w:eastAsia="ru-RU"/>
        </w:rPr>
        <w:t xml:space="preserve"> </w:t>
      </w:r>
      <w:r w:rsidR="00EB41D6" w:rsidRPr="00927E7C">
        <w:rPr>
          <w:rFonts w:ascii="Times New Roman" w:eastAsia="Times New Roman" w:hAnsi="Times New Roman" w:cs="Times New Roman"/>
          <w:sz w:val="24"/>
          <w:szCs w:val="24"/>
          <w:lang w:eastAsia="ru-RU"/>
        </w:rPr>
        <w:t>30</w:t>
      </w:r>
      <w:r w:rsidRPr="00927E7C">
        <w:rPr>
          <w:rFonts w:ascii="Times New Roman" w:eastAsia="Times New Roman" w:hAnsi="Times New Roman" w:cs="Times New Roman"/>
          <w:sz w:val="24"/>
          <w:szCs w:val="24"/>
          <w:lang w:eastAsia="ru-RU"/>
        </w:rPr>
        <w:t xml:space="preserve"> до </w:t>
      </w:r>
      <w:r w:rsidR="009F17EF" w:rsidRPr="00927E7C">
        <w:rPr>
          <w:rFonts w:ascii="Times New Roman" w:eastAsia="Times New Roman" w:hAnsi="Times New Roman" w:cs="Times New Roman"/>
          <w:sz w:val="24"/>
          <w:szCs w:val="24"/>
          <w:lang w:eastAsia="ru-RU"/>
        </w:rPr>
        <w:t xml:space="preserve">13-00 </w:t>
      </w:r>
      <w:r w:rsidR="009F17EF" w:rsidRPr="00927E7C">
        <w:rPr>
          <w:rFonts w:ascii="Times New Roman" w:eastAsia="Times New Roman" w:hAnsi="Times New Roman" w:cs="Times New Roman"/>
          <w:sz w:val="24"/>
          <w:szCs w:val="24"/>
          <w:lang w:eastAsia="ru-RU"/>
        </w:rPr>
        <w:lastRenderedPageBreak/>
        <w:t xml:space="preserve">и с 14-00 до </w:t>
      </w:r>
      <w:r w:rsidRPr="00927E7C">
        <w:rPr>
          <w:rFonts w:ascii="Times New Roman" w:eastAsia="Times New Roman" w:hAnsi="Times New Roman" w:cs="Times New Roman"/>
          <w:sz w:val="24"/>
          <w:szCs w:val="24"/>
          <w:lang w:eastAsia="ru-RU"/>
        </w:rPr>
        <w:t>1</w:t>
      </w:r>
      <w:r w:rsidR="00EB41D6" w:rsidRPr="00927E7C">
        <w:rPr>
          <w:rFonts w:ascii="Times New Roman" w:eastAsia="Times New Roman" w:hAnsi="Times New Roman" w:cs="Times New Roman"/>
          <w:sz w:val="24"/>
          <w:szCs w:val="24"/>
          <w:lang w:eastAsia="ru-RU"/>
        </w:rPr>
        <w:t>6</w:t>
      </w:r>
      <w:r w:rsidR="00011342" w:rsidRPr="00927E7C">
        <w:rPr>
          <w:rFonts w:ascii="Times New Roman" w:eastAsia="Times New Roman" w:hAnsi="Times New Roman" w:cs="Times New Roman"/>
          <w:sz w:val="24"/>
          <w:szCs w:val="24"/>
          <w:lang w:eastAsia="ru-RU"/>
        </w:rPr>
        <w:t xml:space="preserve"> </w:t>
      </w:r>
      <w:r w:rsidR="00BE7F50" w:rsidRPr="00927E7C">
        <w:rPr>
          <w:rFonts w:ascii="Times New Roman" w:eastAsia="Times New Roman" w:hAnsi="Times New Roman" w:cs="Times New Roman"/>
          <w:strike/>
          <w:sz w:val="24"/>
          <w:szCs w:val="24"/>
          <w:lang w:eastAsia="ru-RU"/>
        </w:rPr>
        <w:t>-</w:t>
      </w:r>
      <w:r w:rsidR="00011342" w:rsidRPr="00927E7C">
        <w:rPr>
          <w:rFonts w:ascii="Times New Roman" w:eastAsia="Times New Roman" w:hAnsi="Times New Roman" w:cs="Times New Roman"/>
          <w:sz w:val="24"/>
          <w:szCs w:val="24"/>
          <w:lang w:eastAsia="ru-RU"/>
        </w:rPr>
        <w:t xml:space="preserve"> 3</w:t>
      </w:r>
      <w:r w:rsidR="0036766D">
        <w:rPr>
          <w:rFonts w:ascii="Times New Roman" w:eastAsia="Times New Roman" w:hAnsi="Times New Roman" w:cs="Times New Roman"/>
          <w:sz w:val="24"/>
          <w:szCs w:val="24"/>
          <w:lang w:eastAsia="ru-RU"/>
        </w:rPr>
        <w:t>0</w:t>
      </w:r>
      <w:r w:rsidR="003E4689" w:rsidRPr="00927E7C">
        <w:rPr>
          <w:rFonts w:ascii="Times New Roman" w:eastAsia="Times New Roman" w:hAnsi="Times New Roman" w:cs="Times New Roman"/>
          <w:sz w:val="24"/>
          <w:szCs w:val="24"/>
          <w:lang w:eastAsia="ru-RU"/>
        </w:rPr>
        <w:t xml:space="preserve"> </w:t>
      </w:r>
      <w:r w:rsidR="00155FD9" w:rsidRPr="00BC7565">
        <w:rPr>
          <w:rFonts w:ascii="Times New Roman" w:eastAsia="Times New Roman" w:hAnsi="Times New Roman" w:cs="Times New Roman"/>
          <w:sz w:val="24"/>
          <w:szCs w:val="24"/>
          <w:lang w:eastAsia="ru-RU"/>
        </w:rPr>
        <w:t xml:space="preserve">с </w:t>
      </w:r>
      <w:r w:rsidR="00155FD9" w:rsidRPr="00927E7C">
        <w:rPr>
          <w:rFonts w:ascii="Times New Roman" w:eastAsia="Times New Roman" w:hAnsi="Times New Roman" w:cs="Times New Roman"/>
          <w:sz w:val="24"/>
          <w:szCs w:val="24"/>
          <w:lang w:eastAsia="ru-RU"/>
        </w:rPr>
        <w:t>даты размещения на официальн</w:t>
      </w:r>
      <w:r w:rsidR="007904BB">
        <w:rPr>
          <w:rFonts w:ascii="Times New Roman" w:eastAsia="Times New Roman" w:hAnsi="Times New Roman" w:cs="Times New Roman"/>
          <w:sz w:val="24"/>
          <w:szCs w:val="24"/>
          <w:lang w:eastAsia="ru-RU"/>
        </w:rPr>
        <w:t>ых</w:t>
      </w:r>
      <w:r w:rsidR="00155FD9" w:rsidRPr="00927E7C">
        <w:rPr>
          <w:rFonts w:ascii="Times New Roman" w:eastAsia="Times New Roman" w:hAnsi="Times New Roman" w:cs="Times New Roman"/>
          <w:sz w:val="24"/>
          <w:szCs w:val="24"/>
          <w:lang w:eastAsia="ru-RU"/>
        </w:rPr>
        <w:t xml:space="preserve"> </w:t>
      </w:r>
      <w:r w:rsidR="00155FD9" w:rsidRPr="002C5BE1">
        <w:rPr>
          <w:rFonts w:ascii="Times New Roman" w:eastAsia="Times New Roman" w:hAnsi="Times New Roman" w:cs="Times New Roman"/>
          <w:sz w:val="24"/>
          <w:szCs w:val="24"/>
          <w:lang w:eastAsia="ru-RU"/>
        </w:rPr>
        <w:t>сайт</w:t>
      </w:r>
      <w:r w:rsidR="007904BB" w:rsidRPr="002C5BE1">
        <w:rPr>
          <w:rFonts w:ascii="Times New Roman" w:eastAsia="Times New Roman" w:hAnsi="Times New Roman" w:cs="Times New Roman"/>
          <w:sz w:val="24"/>
          <w:szCs w:val="24"/>
          <w:lang w:eastAsia="ru-RU"/>
        </w:rPr>
        <w:t>ах</w:t>
      </w:r>
      <w:r w:rsidR="00F264EF" w:rsidRPr="002C5BE1">
        <w:rPr>
          <w:rFonts w:ascii="Times New Roman" w:eastAsia="Times New Roman" w:hAnsi="Times New Roman" w:cs="Times New Roman"/>
          <w:sz w:val="24"/>
          <w:szCs w:val="24"/>
          <w:lang w:eastAsia="ru-RU"/>
        </w:rPr>
        <w:t>, указанных в пункте 1.3 настоящей конкурсной документации,</w:t>
      </w:r>
      <w:r w:rsidR="00155FD9" w:rsidRPr="002C5BE1">
        <w:rPr>
          <w:rFonts w:ascii="Times New Roman" w:eastAsia="Times New Roman" w:hAnsi="Times New Roman" w:cs="Times New Roman"/>
          <w:sz w:val="24"/>
          <w:szCs w:val="24"/>
          <w:lang w:eastAsia="ru-RU"/>
        </w:rPr>
        <w:t xml:space="preserve"> </w:t>
      </w:r>
      <w:r w:rsidR="003E4689" w:rsidRPr="002C5BE1">
        <w:rPr>
          <w:rFonts w:ascii="Times New Roman" w:eastAsia="Times New Roman" w:hAnsi="Times New Roman" w:cs="Times New Roman"/>
          <w:sz w:val="24"/>
          <w:szCs w:val="24"/>
          <w:lang w:eastAsia="ru-RU"/>
        </w:rPr>
        <w:t xml:space="preserve">и </w:t>
      </w:r>
      <w:r w:rsidR="002C2E41" w:rsidRPr="002C5BE1">
        <w:rPr>
          <w:rFonts w:ascii="Times New Roman" w:eastAsia="Times New Roman" w:hAnsi="Times New Roman" w:cs="Times New Roman"/>
          <w:sz w:val="24"/>
          <w:szCs w:val="24"/>
          <w:lang w:eastAsia="ru-RU"/>
        </w:rPr>
        <w:t>прекращается за два рабочих дня до даты вскрытия конвертов с заявками на участие в конкурсе</w:t>
      </w:r>
      <w:r w:rsidR="00011342" w:rsidRPr="002C5BE1">
        <w:rPr>
          <w:rFonts w:ascii="Times New Roman" w:eastAsia="Times New Roman" w:hAnsi="Times New Roman" w:cs="Times New Roman"/>
          <w:sz w:val="24"/>
          <w:szCs w:val="24"/>
          <w:lang w:eastAsia="ru-RU"/>
        </w:rPr>
        <w:t>)</w:t>
      </w:r>
      <w:r w:rsidRPr="002C5BE1">
        <w:rPr>
          <w:rFonts w:ascii="Times New Roman" w:eastAsia="Times New Roman" w:hAnsi="Times New Roman" w:cs="Times New Roman"/>
          <w:sz w:val="24"/>
          <w:szCs w:val="24"/>
          <w:lang w:eastAsia="ru-RU"/>
        </w:rPr>
        <w:t>.</w:t>
      </w:r>
    </w:p>
    <w:p w14:paraId="3DB000A4" w14:textId="77777777" w:rsidR="001C639A" w:rsidRPr="002C5BE1" w:rsidRDefault="00783A66" w:rsidP="001C639A">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2C5BE1">
        <w:rPr>
          <w:rFonts w:ascii="Times New Roman" w:eastAsia="Times New Roman" w:hAnsi="Times New Roman" w:cs="Times New Roman"/>
          <w:sz w:val="24"/>
          <w:szCs w:val="24"/>
          <w:lang w:eastAsia="ru-RU"/>
        </w:rPr>
        <w:t xml:space="preserve">1.17. Место и время подачи заявок на участие в конкурсе: </w:t>
      </w:r>
      <w:r w:rsidR="008B40B7" w:rsidRPr="002C5BE1">
        <w:rPr>
          <w:rFonts w:ascii="Times New Roman" w:eastAsia="Times New Roman" w:hAnsi="Times New Roman" w:cs="Times New Roman"/>
          <w:sz w:val="24"/>
          <w:szCs w:val="24"/>
          <w:lang w:eastAsia="ru-RU"/>
        </w:rPr>
        <w:t>681024</w:t>
      </w:r>
      <w:r w:rsidRPr="002C5BE1">
        <w:rPr>
          <w:rFonts w:ascii="Times New Roman" w:eastAsia="Times New Roman" w:hAnsi="Times New Roman" w:cs="Times New Roman"/>
          <w:sz w:val="24"/>
          <w:szCs w:val="24"/>
          <w:lang w:eastAsia="ru-RU"/>
        </w:rPr>
        <w:t>,</w:t>
      </w:r>
      <w:r w:rsidR="008B40B7" w:rsidRPr="002C5BE1">
        <w:rPr>
          <w:rFonts w:ascii="Times New Roman" w:eastAsia="Times New Roman" w:hAnsi="Times New Roman" w:cs="Times New Roman"/>
          <w:sz w:val="24"/>
          <w:szCs w:val="24"/>
          <w:lang w:eastAsia="ru-RU"/>
        </w:rPr>
        <w:t xml:space="preserve"> Хабаровский край</w:t>
      </w:r>
      <w:r w:rsidR="0069003F" w:rsidRPr="002C5BE1">
        <w:rPr>
          <w:rFonts w:ascii="Times New Roman" w:eastAsia="Times New Roman" w:hAnsi="Times New Roman" w:cs="Times New Roman"/>
          <w:sz w:val="24"/>
          <w:szCs w:val="24"/>
          <w:lang w:eastAsia="ru-RU"/>
        </w:rPr>
        <w:t>,</w:t>
      </w:r>
    </w:p>
    <w:p w14:paraId="79AD31A1" w14:textId="789C368F" w:rsidR="001C639A" w:rsidRPr="002C5BE1" w:rsidRDefault="00F13DDD" w:rsidP="001C639A">
      <w:pPr>
        <w:shd w:val="clear" w:color="auto" w:fill="FFFFFF" w:themeFill="background1"/>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783A66" w:rsidRPr="002C5BE1">
        <w:rPr>
          <w:rFonts w:ascii="Times New Roman" w:eastAsia="Times New Roman" w:hAnsi="Times New Roman" w:cs="Times New Roman"/>
          <w:sz w:val="24"/>
          <w:szCs w:val="24"/>
          <w:lang w:eastAsia="ru-RU"/>
        </w:rPr>
        <w:t xml:space="preserve">г. </w:t>
      </w:r>
      <w:r w:rsidR="008B40B7" w:rsidRPr="002C5BE1">
        <w:rPr>
          <w:rFonts w:ascii="Times New Roman" w:eastAsia="Times New Roman" w:hAnsi="Times New Roman" w:cs="Times New Roman"/>
          <w:sz w:val="24"/>
          <w:szCs w:val="24"/>
          <w:lang w:eastAsia="ru-RU"/>
        </w:rPr>
        <w:t>Комсомольск-на-Амуре</w:t>
      </w:r>
      <w:r w:rsidR="00783A66" w:rsidRPr="002C5BE1">
        <w:rPr>
          <w:rFonts w:ascii="Times New Roman" w:eastAsia="Times New Roman" w:hAnsi="Times New Roman" w:cs="Times New Roman"/>
          <w:sz w:val="24"/>
          <w:szCs w:val="24"/>
          <w:lang w:eastAsia="ru-RU"/>
        </w:rPr>
        <w:t xml:space="preserve">, </w:t>
      </w:r>
      <w:r w:rsidR="008B40B7" w:rsidRPr="002C5BE1">
        <w:rPr>
          <w:rFonts w:ascii="Times New Roman" w:eastAsia="Times New Roman" w:hAnsi="Times New Roman" w:cs="Times New Roman"/>
          <w:sz w:val="24"/>
          <w:szCs w:val="24"/>
          <w:lang w:eastAsia="ru-RU"/>
        </w:rPr>
        <w:t>проспект Первостроителей, д.22</w:t>
      </w:r>
      <w:r w:rsidR="00783A66" w:rsidRPr="002C5BE1">
        <w:rPr>
          <w:rFonts w:ascii="Times New Roman" w:eastAsia="Times New Roman" w:hAnsi="Times New Roman" w:cs="Times New Roman"/>
          <w:sz w:val="24"/>
          <w:szCs w:val="24"/>
          <w:lang w:eastAsia="ru-RU"/>
        </w:rPr>
        <w:t>,</w:t>
      </w:r>
      <w:r w:rsidR="008B40B7" w:rsidRPr="002C5BE1">
        <w:rPr>
          <w:rFonts w:ascii="Times New Roman" w:eastAsia="Times New Roman" w:hAnsi="Times New Roman" w:cs="Times New Roman"/>
          <w:sz w:val="24"/>
          <w:szCs w:val="24"/>
          <w:lang w:eastAsia="ru-RU"/>
        </w:rPr>
        <w:t xml:space="preserve"> корпус 2</w:t>
      </w:r>
      <w:r w:rsidR="00340550" w:rsidRPr="002C5BE1">
        <w:rPr>
          <w:rFonts w:ascii="Times New Roman" w:eastAsia="Times New Roman" w:hAnsi="Times New Roman" w:cs="Times New Roman"/>
          <w:sz w:val="24"/>
          <w:szCs w:val="24"/>
          <w:lang w:eastAsia="ru-RU"/>
        </w:rPr>
        <w:t>,</w:t>
      </w:r>
      <w:r w:rsidR="00783A66" w:rsidRPr="002C5BE1">
        <w:rPr>
          <w:rFonts w:ascii="Times New Roman" w:eastAsia="Times New Roman" w:hAnsi="Times New Roman" w:cs="Times New Roman"/>
          <w:sz w:val="24"/>
          <w:szCs w:val="24"/>
          <w:lang w:eastAsia="ru-RU"/>
        </w:rPr>
        <w:t xml:space="preserve"> </w:t>
      </w:r>
      <w:r w:rsidR="00340550" w:rsidRPr="002C5BE1">
        <w:rPr>
          <w:rFonts w:ascii="Times New Roman" w:eastAsia="Times New Roman" w:hAnsi="Times New Roman" w:cs="Times New Roman"/>
          <w:sz w:val="24"/>
          <w:szCs w:val="24"/>
          <w:lang w:eastAsia="ru-RU"/>
        </w:rPr>
        <w:t xml:space="preserve">кабинет Администрации </w:t>
      </w:r>
    </w:p>
    <w:p w14:paraId="3A208750" w14:textId="7EDA3E63" w:rsidR="00783A66" w:rsidRPr="002C5BE1" w:rsidRDefault="00034F92" w:rsidP="001C639A">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2C5BE1">
        <w:rPr>
          <w:rFonts w:ascii="Times New Roman" w:eastAsia="Times New Roman" w:hAnsi="Times New Roman" w:cs="Times New Roman"/>
          <w:sz w:val="24"/>
          <w:szCs w:val="24"/>
          <w:lang w:eastAsia="ru-RU"/>
        </w:rPr>
        <w:t>(3 этаж, офис №</w:t>
      </w:r>
      <w:r w:rsidR="00D53766">
        <w:rPr>
          <w:rFonts w:ascii="Times New Roman" w:eastAsia="Times New Roman" w:hAnsi="Times New Roman" w:cs="Times New Roman"/>
          <w:sz w:val="24"/>
          <w:szCs w:val="24"/>
          <w:lang w:eastAsia="ru-RU"/>
        </w:rPr>
        <w:t xml:space="preserve"> </w:t>
      </w:r>
      <w:r w:rsidRPr="002C5BE1">
        <w:rPr>
          <w:rFonts w:ascii="Times New Roman" w:eastAsia="Times New Roman" w:hAnsi="Times New Roman" w:cs="Times New Roman"/>
          <w:sz w:val="24"/>
          <w:szCs w:val="24"/>
          <w:lang w:eastAsia="ru-RU"/>
        </w:rPr>
        <w:t>14)</w:t>
      </w:r>
      <w:r w:rsidR="001C639A" w:rsidRPr="002C5BE1">
        <w:rPr>
          <w:rFonts w:ascii="Times New Roman" w:eastAsia="Times New Roman" w:hAnsi="Times New Roman" w:cs="Times New Roman"/>
          <w:sz w:val="24"/>
          <w:szCs w:val="24"/>
          <w:lang w:eastAsia="ru-RU"/>
        </w:rPr>
        <w:t xml:space="preserve"> </w:t>
      </w:r>
      <w:r w:rsidR="00783A66" w:rsidRPr="002C5BE1">
        <w:rPr>
          <w:rFonts w:ascii="Times New Roman" w:eastAsia="Times New Roman" w:hAnsi="Times New Roman" w:cs="Times New Roman"/>
          <w:sz w:val="24"/>
          <w:szCs w:val="24"/>
          <w:lang w:eastAsia="ru-RU"/>
        </w:rPr>
        <w:t xml:space="preserve">ежедневно, кроме выходных и праздничных дней, с </w:t>
      </w:r>
      <w:r w:rsidR="008B40B7" w:rsidRPr="002C5BE1">
        <w:rPr>
          <w:rFonts w:ascii="Times New Roman" w:eastAsia="Times New Roman" w:hAnsi="Times New Roman" w:cs="Times New Roman"/>
          <w:sz w:val="24"/>
          <w:szCs w:val="24"/>
          <w:lang w:eastAsia="ru-RU"/>
        </w:rPr>
        <w:t>9</w:t>
      </w:r>
      <w:r w:rsidR="00783A66" w:rsidRPr="002C5BE1">
        <w:rPr>
          <w:rFonts w:ascii="Times New Roman" w:eastAsia="Times New Roman" w:hAnsi="Times New Roman" w:cs="Times New Roman"/>
          <w:sz w:val="24"/>
          <w:szCs w:val="24"/>
          <w:lang w:eastAsia="ru-RU"/>
        </w:rPr>
        <w:t xml:space="preserve"> часов </w:t>
      </w:r>
      <w:r w:rsidR="008B40B7" w:rsidRPr="002C5BE1">
        <w:rPr>
          <w:rFonts w:ascii="Times New Roman" w:eastAsia="Times New Roman" w:hAnsi="Times New Roman" w:cs="Times New Roman"/>
          <w:sz w:val="24"/>
          <w:szCs w:val="24"/>
          <w:lang w:eastAsia="ru-RU"/>
        </w:rPr>
        <w:t>0</w:t>
      </w:r>
      <w:r w:rsidR="00F13DDD">
        <w:rPr>
          <w:rFonts w:ascii="Times New Roman" w:eastAsia="Times New Roman" w:hAnsi="Times New Roman" w:cs="Times New Roman"/>
          <w:sz w:val="24"/>
          <w:szCs w:val="24"/>
          <w:lang w:eastAsia="ru-RU"/>
        </w:rPr>
        <w:t xml:space="preserve">0 минут </w:t>
      </w:r>
      <w:r w:rsidR="00783A66" w:rsidRPr="002C5BE1">
        <w:rPr>
          <w:rFonts w:ascii="Times New Roman" w:eastAsia="Times New Roman" w:hAnsi="Times New Roman" w:cs="Times New Roman"/>
          <w:sz w:val="24"/>
          <w:szCs w:val="24"/>
          <w:lang w:eastAsia="ru-RU"/>
        </w:rPr>
        <w:t xml:space="preserve">до 13 </w:t>
      </w:r>
      <w:r w:rsidR="00F13DDD">
        <w:rPr>
          <w:rFonts w:ascii="Times New Roman" w:eastAsia="Times New Roman" w:hAnsi="Times New Roman" w:cs="Times New Roman"/>
          <w:sz w:val="24"/>
          <w:szCs w:val="24"/>
          <w:lang w:eastAsia="ru-RU"/>
        </w:rPr>
        <w:t> </w:t>
      </w:r>
      <w:r w:rsidR="00783A66" w:rsidRPr="002C5BE1">
        <w:rPr>
          <w:rFonts w:ascii="Times New Roman" w:eastAsia="Times New Roman" w:hAnsi="Times New Roman" w:cs="Times New Roman"/>
          <w:sz w:val="24"/>
          <w:szCs w:val="24"/>
          <w:lang w:eastAsia="ru-RU"/>
        </w:rPr>
        <w:t>часов 00 минут и с 1</w:t>
      </w:r>
      <w:r w:rsidR="00157234" w:rsidRPr="002C5BE1">
        <w:rPr>
          <w:rFonts w:ascii="Times New Roman" w:eastAsia="Times New Roman" w:hAnsi="Times New Roman" w:cs="Times New Roman"/>
          <w:sz w:val="24"/>
          <w:szCs w:val="24"/>
          <w:lang w:eastAsia="ru-RU"/>
        </w:rPr>
        <w:t>4</w:t>
      </w:r>
      <w:r w:rsidR="00783A66" w:rsidRPr="002C5BE1">
        <w:rPr>
          <w:rFonts w:ascii="Times New Roman" w:eastAsia="Times New Roman" w:hAnsi="Times New Roman" w:cs="Times New Roman"/>
          <w:sz w:val="24"/>
          <w:szCs w:val="24"/>
          <w:lang w:eastAsia="ru-RU"/>
        </w:rPr>
        <w:t xml:space="preserve"> часов </w:t>
      </w:r>
      <w:r w:rsidR="00157234" w:rsidRPr="002C5BE1">
        <w:rPr>
          <w:rFonts w:ascii="Times New Roman" w:eastAsia="Times New Roman" w:hAnsi="Times New Roman" w:cs="Times New Roman"/>
          <w:sz w:val="24"/>
          <w:szCs w:val="24"/>
          <w:lang w:eastAsia="ru-RU"/>
        </w:rPr>
        <w:t>0</w:t>
      </w:r>
      <w:r w:rsidR="00783A66" w:rsidRPr="002C5BE1">
        <w:rPr>
          <w:rFonts w:ascii="Times New Roman" w:eastAsia="Times New Roman" w:hAnsi="Times New Roman" w:cs="Times New Roman"/>
          <w:sz w:val="24"/>
          <w:szCs w:val="24"/>
          <w:lang w:eastAsia="ru-RU"/>
        </w:rPr>
        <w:t>0 минут до 1</w:t>
      </w:r>
      <w:r w:rsidR="00EB41D6" w:rsidRPr="002C5BE1">
        <w:rPr>
          <w:rFonts w:ascii="Times New Roman" w:eastAsia="Times New Roman" w:hAnsi="Times New Roman" w:cs="Times New Roman"/>
          <w:sz w:val="24"/>
          <w:szCs w:val="24"/>
          <w:lang w:eastAsia="ru-RU"/>
        </w:rPr>
        <w:t>7</w:t>
      </w:r>
      <w:r w:rsidR="00783A66" w:rsidRPr="002C5BE1">
        <w:rPr>
          <w:rFonts w:ascii="Times New Roman" w:eastAsia="Times New Roman" w:hAnsi="Times New Roman" w:cs="Times New Roman"/>
          <w:sz w:val="24"/>
          <w:szCs w:val="24"/>
          <w:lang w:eastAsia="ru-RU"/>
        </w:rPr>
        <w:t xml:space="preserve"> часов 00 минут (время </w:t>
      </w:r>
      <w:r w:rsidR="00157234" w:rsidRPr="002C5BE1">
        <w:rPr>
          <w:rFonts w:ascii="Times New Roman" w:eastAsia="Times New Roman" w:hAnsi="Times New Roman" w:cs="Times New Roman"/>
          <w:sz w:val="24"/>
          <w:szCs w:val="24"/>
          <w:lang w:eastAsia="ru-RU"/>
        </w:rPr>
        <w:t>местное</w:t>
      </w:r>
      <w:r w:rsidR="00783A66" w:rsidRPr="002C5BE1">
        <w:rPr>
          <w:rFonts w:ascii="Times New Roman" w:eastAsia="Times New Roman" w:hAnsi="Times New Roman" w:cs="Times New Roman"/>
          <w:sz w:val="24"/>
          <w:szCs w:val="24"/>
          <w:lang w:eastAsia="ru-RU"/>
        </w:rPr>
        <w:t>).</w:t>
      </w:r>
    </w:p>
    <w:p w14:paraId="0CF3E6ED" w14:textId="1D3C8EB2" w:rsidR="0034238B" w:rsidRPr="00334516" w:rsidRDefault="0034238B" w:rsidP="008D6F50">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334516">
        <w:rPr>
          <w:rFonts w:ascii="Times New Roman" w:eastAsia="Times New Roman" w:hAnsi="Times New Roman" w:cs="Times New Roman"/>
          <w:sz w:val="24"/>
          <w:szCs w:val="24"/>
          <w:lang w:eastAsia="ru-RU"/>
        </w:rPr>
        <w:t xml:space="preserve">Дата начала подачи заявок на участие в конкурсе: </w:t>
      </w:r>
      <w:r w:rsidR="00157234" w:rsidRPr="00334516">
        <w:rPr>
          <w:rFonts w:ascii="Times New Roman" w:eastAsia="Times New Roman" w:hAnsi="Times New Roman" w:cs="Times New Roman"/>
          <w:b/>
          <w:sz w:val="24"/>
          <w:szCs w:val="24"/>
          <w:lang w:eastAsia="ru-RU"/>
        </w:rPr>
        <w:t>«</w:t>
      </w:r>
      <w:r w:rsidR="00D251ED" w:rsidRPr="00334516">
        <w:rPr>
          <w:rFonts w:ascii="Times New Roman" w:eastAsia="Times New Roman" w:hAnsi="Times New Roman" w:cs="Times New Roman"/>
          <w:b/>
          <w:sz w:val="24"/>
          <w:szCs w:val="24"/>
          <w:lang w:eastAsia="ru-RU"/>
        </w:rPr>
        <w:t>29</w:t>
      </w:r>
      <w:r w:rsidRPr="00334516">
        <w:rPr>
          <w:rFonts w:ascii="Times New Roman" w:eastAsia="Times New Roman" w:hAnsi="Times New Roman" w:cs="Times New Roman"/>
          <w:b/>
          <w:sz w:val="24"/>
          <w:szCs w:val="24"/>
          <w:lang w:eastAsia="ru-RU"/>
        </w:rPr>
        <w:t xml:space="preserve">» </w:t>
      </w:r>
      <w:r w:rsidR="00D251ED" w:rsidRPr="00334516">
        <w:rPr>
          <w:rFonts w:ascii="Times New Roman" w:eastAsia="Times New Roman" w:hAnsi="Times New Roman" w:cs="Times New Roman"/>
          <w:b/>
          <w:sz w:val="24"/>
          <w:szCs w:val="24"/>
          <w:lang w:eastAsia="ru-RU"/>
        </w:rPr>
        <w:t>октября</w:t>
      </w:r>
      <w:r w:rsidR="006F008A" w:rsidRPr="00334516">
        <w:rPr>
          <w:rFonts w:ascii="Times New Roman" w:eastAsia="Times New Roman" w:hAnsi="Times New Roman" w:cs="Times New Roman"/>
          <w:b/>
          <w:sz w:val="24"/>
          <w:szCs w:val="24"/>
          <w:lang w:eastAsia="ru-RU"/>
        </w:rPr>
        <w:t xml:space="preserve"> </w:t>
      </w:r>
      <w:r w:rsidRPr="00334516">
        <w:rPr>
          <w:rFonts w:ascii="Times New Roman" w:eastAsia="Times New Roman" w:hAnsi="Times New Roman" w:cs="Times New Roman"/>
          <w:b/>
          <w:sz w:val="24"/>
          <w:szCs w:val="24"/>
          <w:lang w:eastAsia="ru-RU"/>
        </w:rPr>
        <w:t>202</w:t>
      </w:r>
      <w:r w:rsidR="00013EF9" w:rsidRPr="00334516">
        <w:rPr>
          <w:rFonts w:ascii="Times New Roman" w:eastAsia="Times New Roman" w:hAnsi="Times New Roman" w:cs="Times New Roman"/>
          <w:b/>
          <w:sz w:val="24"/>
          <w:szCs w:val="24"/>
          <w:lang w:eastAsia="ru-RU"/>
        </w:rPr>
        <w:t>4</w:t>
      </w:r>
      <w:r w:rsidRPr="00334516">
        <w:rPr>
          <w:rFonts w:ascii="Times New Roman" w:eastAsia="Times New Roman" w:hAnsi="Times New Roman" w:cs="Times New Roman"/>
          <w:b/>
          <w:sz w:val="24"/>
          <w:szCs w:val="24"/>
          <w:lang w:eastAsia="ru-RU"/>
        </w:rPr>
        <w:t xml:space="preserve"> г</w:t>
      </w:r>
      <w:r w:rsidR="00720ABF" w:rsidRPr="00334516">
        <w:rPr>
          <w:rFonts w:ascii="Times New Roman" w:eastAsia="Times New Roman" w:hAnsi="Times New Roman" w:cs="Times New Roman"/>
          <w:b/>
          <w:sz w:val="24"/>
          <w:szCs w:val="24"/>
          <w:lang w:eastAsia="ru-RU"/>
        </w:rPr>
        <w:t>ода.</w:t>
      </w:r>
    </w:p>
    <w:p w14:paraId="03EEC3EE" w14:textId="0F68B3CB" w:rsidR="0034238B" w:rsidRPr="00334516" w:rsidRDefault="0034238B" w:rsidP="008D6F50">
      <w:pPr>
        <w:shd w:val="clear" w:color="auto" w:fill="FFFFFF" w:themeFill="background1"/>
        <w:spacing w:after="0" w:line="240" w:lineRule="auto"/>
        <w:ind w:firstLine="709"/>
        <w:jc w:val="both"/>
        <w:rPr>
          <w:rFonts w:ascii="Times New Roman" w:eastAsia="Times New Roman" w:hAnsi="Times New Roman" w:cs="Times New Roman"/>
          <w:b/>
          <w:sz w:val="24"/>
          <w:szCs w:val="24"/>
          <w:lang w:eastAsia="ru-RU"/>
        </w:rPr>
      </w:pPr>
      <w:r w:rsidRPr="00334516">
        <w:rPr>
          <w:rFonts w:ascii="Times New Roman" w:eastAsia="Times New Roman" w:hAnsi="Times New Roman" w:cs="Times New Roman"/>
          <w:sz w:val="24"/>
          <w:szCs w:val="24"/>
          <w:lang w:eastAsia="ru-RU"/>
        </w:rPr>
        <w:t xml:space="preserve">Дата и время окончания подачи заявок на участие в конкурсе: </w:t>
      </w:r>
      <w:r w:rsidRPr="00334516">
        <w:rPr>
          <w:rFonts w:ascii="Times New Roman" w:eastAsia="Times New Roman" w:hAnsi="Times New Roman" w:cs="Times New Roman"/>
          <w:b/>
          <w:sz w:val="24"/>
          <w:szCs w:val="24"/>
          <w:lang w:eastAsia="ru-RU"/>
        </w:rPr>
        <w:t>«</w:t>
      </w:r>
      <w:r w:rsidR="00D251ED" w:rsidRPr="00334516">
        <w:rPr>
          <w:rFonts w:ascii="Times New Roman" w:eastAsia="Times New Roman" w:hAnsi="Times New Roman" w:cs="Times New Roman"/>
          <w:b/>
          <w:sz w:val="24"/>
          <w:szCs w:val="24"/>
          <w:lang w:eastAsia="ru-RU"/>
        </w:rPr>
        <w:t>03</w:t>
      </w:r>
      <w:r w:rsidRPr="00334516">
        <w:rPr>
          <w:rFonts w:ascii="Times New Roman" w:eastAsia="Times New Roman" w:hAnsi="Times New Roman" w:cs="Times New Roman"/>
          <w:b/>
          <w:sz w:val="24"/>
          <w:szCs w:val="24"/>
          <w:lang w:eastAsia="ru-RU"/>
        </w:rPr>
        <w:t xml:space="preserve">» </w:t>
      </w:r>
      <w:r w:rsidR="00D251ED" w:rsidRPr="00334516">
        <w:rPr>
          <w:rFonts w:ascii="Times New Roman" w:eastAsia="Times New Roman" w:hAnsi="Times New Roman" w:cs="Times New Roman"/>
          <w:b/>
          <w:sz w:val="24"/>
          <w:szCs w:val="24"/>
          <w:lang w:eastAsia="ru-RU"/>
        </w:rPr>
        <w:t>дека</w:t>
      </w:r>
      <w:r w:rsidR="00DE5917" w:rsidRPr="00334516">
        <w:rPr>
          <w:rFonts w:ascii="Times New Roman" w:eastAsia="Times New Roman" w:hAnsi="Times New Roman" w:cs="Times New Roman"/>
          <w:b/>
          <w:sz w:val="24"/>
          <w:szCs w:val="24"/>
          <w:lang w:eastAsia="ru-RU"/>
        </w:rPr>
        <w:t>бря</w:t>
      </w:r>
      <w:r w:rsidR="00654DE5" w:rsidRPr="00334516">
        <w:rPr>
          <w:rFonts w:ascii="Times New Roman" w:eastAsia="Times New Roman" w:hAnsi="Times New Roman" w:cs="Times New Roman"/>
          <w:b/>
          <w:sz w:val="24"/>
          <w:szCs w:val="24"/>
          <w:lang w:eastAsia="ru-RU"/>
        </w:rPr>
        <w:t xml:space="preserve"> </w:t>
      </w:r>
      <w:r w:rsidRPr="00334516">
        <w:rPr>
          <w:rFonts w:ascii="Times New Roman" w:eastAsia="Times New Roman" w:hAnsi="Times New Roman" w:cs="Times New Roman"/>
          <w:b/>
          <w:sz w:val="24"/>
          <w:szCs w:val="24"/>
          <w:lang w:eastAsia="ru-RU"/>
        </w:rPr>
        <w:t>202</w:t>
      </w:r>
      <w:r w:rsidR="00D95CFA" w:rsidRPr="00334516">
        <w:rPr>
          <w:rFonts w:ascii="Times New Roman" w:eastAsia="Times New Roman" w:hAnsi="Times New Roman" w:cs="Times New Roman"/>
          <w:b/>
          <w:sz w:val="24"/>
          <w:szCs w:val="24"/>
          <w:lang w:eastAsia="ru-RU"/>
        </w:rPr>
        <w:t>4</w:t>
      </w:r>
      <w:r w:rsidRPr="00334516">
        <w:rPr>
          <w:rFonts w:ascii="Times New Roman" w:eastAsia="Times New Roman" w:hAnsi="Times New Roman" w:cs="Times New Roman"/>
          <w:b/>
          <w:sz w:val="24"/>
          <w:szCs w:val="24"/>
          <w:lang w:eastAsia="ru-RU"/>
        </w:rPr>
        <w:t xml:space="preserve"> года</w:t>
      </w:r>
      <w:r w:rsidR="001F78DA" w:rsidRPr="00334516">
        <w:rPr>
          <w:rFonts w:ascii="Times New Roman" w:eastAsia="Times New Roman" w:hAnsi="Times New Roman" w:cs="Times New Roman"/>
          <w:b/>
          <w:sz w:val="24"/>
          <w:szCs w:val="24"/>
          <w:lang w:eastAsia="ru-RU"/>
        </w:rPr>
        <w:t xml:space="preserve"> </w:t>
      </w:r>
      <w:r w:rsidR="00A31FEC" w:rsidRPr="00334516">
        <w:rPr>
          <w:rFonts w:ascii="Times New Roman" w:eastAsia="Times New Roman" w:hAnsi="Times New Roman" w:cs="Times New Roman"/>
          <w:b/>
          <w:sz w:val="24"/>
          <w:szCs w:val="24"/>
          <w:lang w:eastAsia="ru-RU"/>
        </w:rPr>
        <w:t>12</w:t>
      </w:r>
      <w:r w:rsidR="004A635F" w:rsidRPr="00334516">
        <w:rPr>
          <w:rFonts w:ascii="Times New Roman" w:eastAsia="Times New Roman" w:hAnsi="Times New Roman" w:cs="Times New Roman"/>
          <w:b/>
          <w:sz w:val="24"/>
          <w:szCs w:val="24"/>
          <w:lang w:eastAsia="ru-RU"/>
        </w:rPr>
        <w:t xml:space="preserve"> </w:t>
      </w:r>
      <w:r w:rsidR="00222E2E" w:rsidRPr="00334516">
        <w:rPr>
          <w:rFonts w:ascii="Times New Roman" w:eastAsia="Times New Roman" w:hAnsi="Times New Roman" w:cs="Times New Roman"/>
          <w:b/>
          <w:sz w:val="24"/>
          <w:szCs w:val="24"/>
          <w:lang w:eastAsia="ru-RU"/>
        </w:rPr>
        <w:t> </w:t>
      </w:r>
      <w:r w:rsidR="004A635F" w:rsidRPr="00334516">
        <w:rPr>
          <w:rFonts w:ascii="Times New Roman" w:eastAsia="Times New Roman" w:hAnsi="Times New Roman" w:cs="Times New Roman"/>
          <w:b/>
          <w:sz w:val="24"/>
          <w:szCs w:val="24"/>
          <w:lang w:eastAsia="ru-RU"/>
        </w:rPr>
        <w:t>часов 0</w:t>
      </w:r>
      <w:r w:rsidRPr="00334516">
        <w:rPr>
          <w:rFonts w:ascii="Times New Roman" w:eastAsia="Times New Roman" w:hAnsi="Times New Roman" w:cs="Times New Roman"/>
          <w:b/>
          <w:sz w:val="24"/>
          <w:szCs w:val="24"/>
          <w:lang w:eastAsia="ru-RU"/>
        </w:rPr>
        <w:t>0 минут (время м</w:t>
      </w:r>
      <w:r w:rsidR="00157234" w:rsidRPr="00334516">
        <w:rPr>
          <w:rFonts w:ascii="Times New Roman" w:eastAsia="Times New Roman" w:hAnsi="Times New Roman" w:cs="Times New Roman"/>
          <w:b/>
          <w:sz w:val="24"/>
          <w:szCs w:val="24"/>
          <w:lang w:eastAsia="ru-RU"/>
        </w:rPr>
        <w:t>естное</w:t>
      </w:r>
      <w:r w:rsidRPr="00334516">
        <w:rPr>
          <w:rFonts w:ascii="Times New Roman" w:eastAsia="Times New Roman" w:hAnsi="Times New Roman" w:cs="Times New Roman"/>
          <w:b/>
          <w:sz w:val="24"/>
          <w:szCs w:val="24"/>
          <w:lang w:eastAsia="ru-RU"/>
        </w:rPr>
        <w:t>)</w:t>
      </w:r>
      <w:r w:rsidRPr="00334516">
        <w:rPr>
          <w:rFonts w:ascii="Times New Roman" w:eastAsia="Times New Roman" w:hAnsi="Times New Roman" w:cs="Times New Roman"/>
          <w:sz w:val="24"/>
          <w:szCs w:val="24"/>
          <w:lang w:eastAsia="ru-RU"/>
        </w:rPr>
        <w:t>.</w:t>
      </w:r>
      <w:r w:rsidR="009B4AAC" w:rsidRPr="00334516">
        <w:rPr>
          <w:rFonts w:ascii="Times New Roman" w:eastAsia="Times New Roman" w:hAnsi="Times New Roman" w:cs="Times New Roman"/>
          <w:sz w:val="24"/>
          <w:szCs w:val="24"/>
          <w:lang w:eastAsia="ru-RU"/>
        </w:rPr>
        <w:t xml:space="preserve"> </w:t>
      </w:r>
    </w:p>
    <w:p w14:paraId="4F7BE9BA" w14:textId="65AE773C" w:rsidR="008754B2" w:rsidRPr="00334516" w:rsidRDefault="0034238B" w:rsidP="008754B2">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334516">
        <w:rPr>
          <w:rFonts w:ascii="Times New Roman" w:eastAsia="Times New Roman" w:hAnsi="Times New Roman" w:cs="Times New Roman"/>
          <w:sz w:val="24"/>
          <w:szCs w:val="24"/>
          <w:lang w:eastAsia="ru-RU"/>
        </w:rPr>
        <w:t xml:space="preserve">1.18. Место, дата и время вскрытия конвертов с заявками на участие в конкурсе: </w:t>
      </w:r>
      <w:r w:rsidR="00FE1AA4" w:rsidRPr="00334516">
        <w:rPr>
          <w:rFonts w:ascii="Times New Roman" w:eastAsia="Times New Roman" w:hAnsi="Times New Roman" w:cs="Times New Roman"/>
          <w:sz w:val="24"/>
          <w:szCs w:val="24"/>
          <w:lang w:eastAsia="ru-RU"/>
        </w:rPr>
        <w:t>681024, Хабаровский край</w:t>
      </w:r>
      <w:r w:rsidR="0069003F" w:rsidRPr="00334516">
        <w:rPr>
          <w:rFonts w:ascii="Times New Roman" w:eastAsia="Times New Roman" w:hAnsi="Times New Roman" w:cs="Times New Roman"/>
          <w:sz w:val="24"/>
          <w:szCs w:val="24"/>
          <w:lang w:eastAsia="ru-RU"/>
        </w:rPr>
        <w:t>,</w:t>
      </w:r>
      <w:r w:rsidR="00FE1AA4" w:rsidRPr="00334516">
        <w:rPr>
          <w:rFonts w:ascii="Times New Roman" w:eastAsia="Times New Roman" w:hAnsi="Times New Roman" w:cs="Times New Roman"/>
          <w:sz w:val="24"/>
          <w:szCs w:val="24"/>
          <w:lang w:eastAsia="ru-RU"/>
        </w:rPr>
        <w:t xml:space="preserve"> г. Комсомольск-на-Амуре, проспект Первостроителей, д.22, корпус 2</w:t>
      </w:r>
      <w:r w:rsidR="00340550" w:rsidRPr="00334516">
        <w:rPr>
          <w:rFonts w:ascii="Times New Roman" w:eastAsia="Times New Roman" w:hAnsi="Times New Roman" w:cs="Times New Roman"/>
          <w:sz w:val="24"/>
          <w:szCs w:val="24"/>
          <w:lang w:eastAsia="ru-RU"/>
        </w:rPr>
        <w:t xml:space="preserve">, 3 этаж, </w:t>
      </w:r>
      <w:r w:rsidR="00D12693" w:rsidRPr="00334516">
        <w:rPr>
          <w:rFonts w:ascii="Times New Roman" w:eastAsia="Times New Roman" w:hAnsi="Times New Roman" w:cs="Times New Roman"/>
          <w:sz w:val="24"/>
          <w:szCs w:val="24"/>
          <w:lang w:eastAsia="ru-RU"/>
        </w:rPr>
        <w:t xml:space="preserve">комната переговоров </w:t>
      </w:r>
      <w:r w:rsidR="00813E9A" w:rsidRPr="00334516">
        <w:rPr>
          <w:rFonts w:ascii="Times New Roman" w:eastAsia="Times New Roman" w:hAnsi="Times New Roman" w:cs="Times New Roman"/>
          <w:b/>
          <w:sz w:val="24"/>
          <w:szCs w:val="24"/>
          <w:lang w:eastAsia="ru-RU"/>
        </w:rPr>
        <w:t xml:space="preserve"> </w:t>
      </w:r>
      <w:r w:rsidR="00D251ED" w:rsidRPr="00334516">
        <w:rPr>
          <w:rFonts w:ascii="Times New Roman" w:eastAsia="Times New Roman" w:hAnsi="Times New Roman" w:cs="Times New Roman"/>
          <w:b/>
          <w:sz w:val="24"/>
          <w:szCs w:val="24"/>
          <w:lang w:eastAsia="ru-RU"/>
        </w:rPr>
        <w:t xml:space="preserve">«03» декабря </w:t>
      </w:r>
      <w:r w:rsidR="00654DE5" w:rsidRPr="00334516">
        <w:rPr>
          <w:rFonts w:ascii="Times New Roman" w:eastAsia="Times New Roman" w:hAnsi="Times New Roman" w:cs="Times New Roman"/>
          <w:b/>
          <w:sz w:val="24"/>
          <w:szCs w:val="24"/>
          <w:lang w:eastAsia="ru-RU"/>
        </w:rPr>
        <w:t>202</w:t>
      </w:r>
      <w:r w:rsidR="00D95CFA" w:rsidRPr="00334516">
        <w:rPr>
          <w:rFonts w:ascii="Times New Roman" w:eastAsia="Times New Roman" w:hAnsi="Times New Roman" w:cs="Times New Roman"/>
          <w:b/>
          <w:sz w:val="24"/>
          <w:szCs w:val="24"/>
          <w:lang w:eastAsia="ru-RU"/>
        </w:rPr>
        <w:t xml:space="preserve">4 </w:t>
      </w:r>
      <w:r w:rsidR="00FE11E4" w:rsidRPr="00334516">
        <w:rPr>
          <w:rFonts w:ascii="Times New Roman" w:eastAsia="Times New Roman" w:hAnsi="Times New Roman" w:cs="Times New Roman"/>
          <w:b/>
          <w:sz w:val="24"/>
          <w:szCs w:val="24"/>
          <w:lang w:eastAsia="ru-RU"/>
        </w:rPr>
        <w:t xml:space="preserve">года </w:t>
      </w:r>
      <w:r w:rsidR="00A31FEC" w:rsidRPr="00334516">
        <w:rPr>
          <w:rFonts w:ascii="Times New Roman" w:eastAsia="Times New Roman" w:hAnsi="Times New Roman" w:cs="Times New Roman"/>
          <w:b/>
          <w:sz w:val="24"/>
          <w:szCs w:val="24"/>
          <w:lang w:eastAsia="ru-RU"/>
        </w:rPr>
        <w:t>12</w:t>
      </w:r>
      <w:r w:rsidR="008754B2" w:rsidRPr="00334516">
        <w:rPr>
          <w:rFonts w:ascii="Times New Roman" w:eastAsia="Times New Roman" w:hAnsi="Times New Roman" w:cs="Times New Roman"/>
          <w:b/>
          <w:sz w:val="24"/>
          <w:szCs w:val="24"/>
          <w:lang w:eastAsia="ru-RU"/>
        </w:rPr>
        <w:t xml:space="preserve"> часов 00 минут (время местное)</w:t>
      </w:r>
      <w:r w:rsidR="008754B2" w:rsidRPr="00334516">
        <w:rPr>
          <w:rFonts w:ascii="Times New Roman" w:eastAsia="Times New Roman" w:hAnsi="Times New Roman" w:cs="Times New Roman"/>
          <w:sz w:val="24"/>
          <w:szCs w:val="24"/>
          <w:lang w:eastAsia="ru-RU"/>
        </w:rPr>
        <w:t>.</w:t>
      </w:r>
    </w:p>
    <w:p w14:paraId="01CB1AB4" w14:textId="27EF7663" w:rsidR="0034238B" w:rsidRPr="00334516" w:rsidRDefault="0034238B" w:rsidP="008D6F50">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334516">
        <w:rPr>
          <w:rFonts w:ascii="Times New Roman" w:eastAsia="Times New Roman" w:hAnsi="Times New Roman" w:cs="Times New Roman"/>
          <w:sz w:val="24"/>
          <w:szCs w:val="24"/>
          <w:lang w:eastAsia="ru-RU"/>
        </w:rPr>
        <w:t>1.19. Место, дата и время рассмотрения заявок на участие в конкурсе</w:t>
      </w:r>
      <w:r w:rsidR="005E2B8E" w:rsidRPr="00334516">
        <w:rPr>
          <w:rFonts w:ascii="Times New Roman" w:eastAsia="Times New Roman" w:hAnsi="Times New Roman" w:cs="Times New Roman"/>
          <w:sz w:val="24"/>
          <w:szCs w:val="24"/>
          <w:lang w:eastAsia="ru-RU"/>
        </w:rPr>
        <w:t>: Хабаровский край</w:t>
      </w:r>
      <w:r w:rsidR="0069003F" w:rsidRPr="00334516">
        <w:rPr>
          <w:rFonts w:ascii="Times New Roman" w:eastAsia="Times New Roman" w:hAnsi="Times New Roman" w:cs="Times New Roman"/>
          <w:sz w:val="24"/>
          <w:szCs w:val="24"/>
          <w:lang w:eastAsia="ru-RU"/>
        </w:rPr>
        <w:t>,</w:t>
      </w:r>
      <w:r w:rsidR="005E2B8E" w:rsidRPr="00334516">
        <w:rPr>
          <w:rFonts w:ascii="Times New Roman" w:eastAsia="Times New Roman" w:hAnsi="Times New Roman" w:cs="Times New Roman"/>
          <w:sz w:val="24"/>
          <w:szCs w:val="24"/>
          <w:lang w:eastAsia="ru-RU"/>
        </w:rPr>
        <w:t xml:space="preserve"> г. </w:t>
      </w:r>
      <w:r w:rsidR="00FE11E4" w:rsidRPr="00334516">
        <w:rPr>
          <w:rFonts w:ascii="Times New Roman" w:eastAsia="Times New Roman" w:hAnsi="Times New Roman" w:cs="Times New Roman"/>
          <w:sz w:val="24"/>
          <w:szCs w:val="24"/>
          <w:lang w:eastAsia="ru-RU"/>
        </w:rPr>
        <w:t> </w:t>
      </w:r>
      <w:r w:rsidR="005E2B8E" w:rsidRPr="00334516">
        <w:rPr>
          <w:rFonts w:ascii="Times New Roman" w:eastAsia="Times New Roman" w:hAnsi="Times New Roman" w:cs="Times New Roman"/>
          <w:sz w:val="24"/>
          <w:szCs w:val="24"/>
          <w:lang w:eastAsia="ru-RU"/>
        </w:rPr>
        <w:t>Комсомольск-на-Амуре, проспект Первостроителей, д.22, корпус 2</w:t>
      </w:r>
      <w:r w:rsidR="00A261CA" w:rsidRPr="00334516">
        <w:rPr>
          <w:rFonts w:ascii="Times New Roman" w:eastAsia="Times New Roman" w:hAnsi="Times New Roman" w:cs="Times New Roman"/>
          <w:sz w:val="24"/>
          <w:szCs w:val="24"/>
          <w:lang w:eastAsia="ru-RU"/>
        </w:rPr>
        <w:t>, 3 этаж,</w:t>
      </w:r>
      <w:r w:rsidR="008C641B" w:rsidRPr="00334516">
        <w:rPr>
          <w:rFonts w:ascii="Times New Roman" w:eastAsia="Times New Roman" w:hAnsi="Times New Roman" w:cs="Times New Roman"/>
          <w:sz w:val="24"/>
          <w:szCs w:val="24"/>
          <w:lang w:eastAsia="ru-RU"/>
        </w:rPr>
        <w:t xml:space="preserve"> </w:t>
      </w:r>
      <w:r w:rsidR="00F13DDD" w:rsidRPr="00334516">
        <w:rPr>
          <w:rFonts w:ascii="Times New Roman" w:eastAsia="Times New Roman" w:hAnsi="Times New Roman" w:cs="Times New Roman"/>
          <w:sz w:val="24"/>
          <w:szCs w:val="24"/>
          <w:lang w:eastAsia="ru-RU"/>
        </w:rPr>
        <w:t>комната переговоров</w:t>
      </w:r>
      <w:r w:rsidRPr="00334516">
        <w:rPr>
          <w:rFonts w:ascii="Times New Roman" w:eastAsia="Times New Roman" w:hAnsi="Times New Roman" w:cs="Times New Roman"/>
          <w:sz w:val="24"/>
          <w:szCs w:val="24"/>
          <w:lang w:eastAsia="ru-RU"/>
        </w:rPr>
        <w:t xml:space="preserve"> </w:t>
      </w:r>
      <w:r w:rsidRPr="00334516">
        <w:rPr>
          <w:rFonts w:ascii="Times New Roman" w:eastAsia="Times New Roman" w:hAnsi="Times New Roman" w:cs="Times New Roman"/>
          <w:b/>
          <w:sz w:val="24"/>
          <w:szCs w:val="24"/>
          <w:lang w:eastAsia="ru-RU"/>
        </w:rPr>
        <w:t>«</w:t>
      </w:r>
      <w:r w:rsidR="00FE7B60" w:rsidRPr="00334516">
        <w:rPr>
          <w:rFonts w:ascii="Times New Roman" w:eastAsia="Times New Roman" w:hAnsi="Times New Roman" w:cs="Times New Roman"/>
          <w:b/>
          <w:sz w:val="24"/>
          <w:szCs w:val="24"/>
          <w:lang w:eastAsia="ru-RU"/>
        </w:rPr>
        <w:t>05</w:t>
      </w:r>
      <w:r w:rsidRPr="00334516">
        <w:rPr>
          <w:rFonts w:ascii="Times New Roman" w:eastAsia="Times New Roman" w:hAnsi="Times New Roman" w:cs="Times New Roman"/>
          <w:b/>
          <w:sz w:val="24"/>
          <w:szCs w:val="24"/>
          <w:lang w:eastAsia="ru-RU"/>
        </w:rPr>
        <w:t xml:space="preserve">» </w:t>
      </w:r>
      <w:r w:rsidR="00FE7B60" w:rsidRPr="00334516">
        <w:rPr>
          <w:rFonts w:ascii="Times New Roman" w:eastAsia="Times New Roman" w:hAnsi="Times New Roman" w:cs="Times New Roman"/>
          <w:b/>
          <w:sz w:val="24"/>
          <w:szCs w:val="24"/>
          <w:lang w:eastAsia="ru-RU"/>
        </w:rPr>
        <w:t>дека</w:t>
      </w:r>
      <w:r w:rsidR="00587D8A" w:rsidRPr="00334516">
        <w:rPr>
          <w:rFonts w:ascii="Times New Roman" w:eastAsia="Times New Roman" w:hAnsi="Times New Roman" w:cs="Times New Roman"/>
          <w:b/>
          <w:sz w:val="24"/>
          <w:szCs w:val="24"/>
          <w:lang w:eastAsia="ru-RU"/>
        </w:rPr>
        <w:t>бр</w:t>
      </w:r>
      <w:r w:rsidR="005450CA" w:rsidRPr="00334516">
        <w:rPr>
          <w:rFonts w:ascii="Times New Roman" w:eastAsia="Times New Roman" w:hAnsi="Times New Roman" w:cs="Times New Roman"/>
          <w:b/>
          <w:sz w:val="24"/>
          <w:szCs w:val="24"/>
          <w:lang w:eastAsia="ru-RU"/>
        </w:rPr>
        <w:t>я</w:t>
      </w:r>
      <w:r w:rsidRPr="00334516">
        <w:rPr>
          <w:rFonts w:ascii="Times New Roman" w:eastAsia="Times New Roman" w:hAnsi="Times New Roman" w:cs="Times New Roman"/>
          <w:b/>
          <w:sz w:val="24"/>
          <w:szCs w:val="24"/>
          <w:lang w:eastAsia="ru-RU"/>
        </w:rPr>
        <w:t xml:space="preserve"> 202</w:t>
      </w:r>
      <w:r w:rsidR="00D95CFA" w:rsidRPr="00334516">
        <w:rPr>
          <w:rFonts w:ascii="Times New Roman" w:eastAsia="Times New Roman" w:hAnsi="Times New Roman" w:cs="Times New Roman"/>
          <w:b/>
          <w:sz w:val="24"/>
          <w:szCs w:val="24"/>
          <w:lang w:eastAsia="ru-RU"/>
        </w:rPr>
        <w:t>4</w:t>
      </w:r>
      <w:r w:rsidRPr="00334516">
        <w:rPr>
          <w:rFonts w:ascii="Times New Roman" w:eastAsia="Times New Roman" w:hAnsi="Times New Roman" w:cs="Times New Roman"/>
          <w:b/>
          <w:sz w:val="24"/>
          <w:szCs w:val="24"/>
          <w:lang w:eastAsia="ru-RU"/>
        </w:rPr>
        <w:t xml:space="preserve"> года</w:t>
      </w:r>
      <w:r w:rsidR="005E2B8E" w:rsidRPr="00334516">
        <w:rPr>
          <w:rFonts w:ascii="Times New Roman" w:eastAsia="Times New Roman" w:hAnsi="Times New Roman" w:cs="Times New Roman"/>
          <w:sz w:val="24"/>
          <w:szCs w:val="24"/>
          <w:lang w:eastAsia="ru-RU"/>
        </w:rPr>
        <w:t xml:space="preserve"> </w:t>
      </w:r>
      <w:r w:rsidR="00A31FEC" w:rsidRPr="00334516">
        <w:rPr>
          <w:rFonts w:ascii="Times New Roman" w:eastAsia="Times New Roman" w:hAnsi="Times New Roman" w:cs="Times New Roman"/>
          <w:b/>
          <w:sz w:val="24"/>
          <w:szCs w:val="24"/>
          <w:lang w:eastAsia="ru-RU"/>
        </w:rPr>
        <w:t>12</w:t>
      </w:r>
      <w:r w:rsidR="00B62669" w:rsidRPr="00334516">
        <w:rPr>
          <w:rFonts w:ascii="Times New Roman" w:eastAsia="Times New Roman" w:hAnsi="Times New Roman" w:cs="Times New Roman"/>
          <w:b/>
          <w:sz w:val="24"/>
          <w:szCs w:val="24"/>
          <w:lang w:eastAsia="ru-RU"/>
        </w:rPr>
        <w:t xml:space="preserve"> </w:t>
      </w:r>
      <w:r w:rsidRPr="00334516">
        <w:rPr>
          <w:rFonts w:ascii="Times New Roman" w:eastAsia="Times New Roman" w:hAnsi="Times New Roman" w:cs="Times New Roman"/>
          <w:b/>
          <w:sz w:val="24"/>
          <w:szCs w:val="24"/>
          <w:lang w:eastAsia="ru-RU"/>
        </w:rPr>
        <w:t>часов 00 минут (время м</w:t>
      </w:r>
      <w:r w:rsidR="005E2B8E" w:rsidRPr="00334516">
        <w:rPr>
          <w:rFonts w:ascii="Times New Roman" w:eastAsia="Times New Roman" w:hAnsi="Times New Roman" w:cs="Times New Roman"/>
          <w:b/>
          <w:sz w:val="24"/>
          <w:szCs w:val="24"/>
          <w:lang w:eastAsia="ru-RU"/>
        </w:rPr>
        <w:t>естное</w:t>
      </w:r>
      <w:r w:rsidRPr="00334516">
        <w:rPr>
          <w:rFonts w:ascii="Times New Roman" w:eastAsia="Times New Roman" w:hAnsi="Times New Roman" w:cs="Times New Roman"/>
          <w:b/>
          <w:sz w:val="24"/>
          <w:szCs w:val="24"/>
          <w:lang w:eastAsia="ru-RU"/>
        </w:rPr>
        <w:t>).</w:t>
      </w:r>
    </w:p>
    <w:p w14:paraId="67CC0B15" w14:textId="40AC5065" w:rsidR="00C57401" w:rsidRPr="00927E7C" w:rsidRDefault="0034238B" w:rsidP="008D6F50">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334516">
        <w:rPr>
          <w:rFonts w:ascii="Times New Roman" w:eastAsia="Times New Roman" w:hAnsi="Times New Roman" w:cs="Times New Roman"/>
          <w:sz w:val="24"/>
          <w:szCs w:val="24"/>
          <w:lang w:eastAsia="ru-RU"/>
        </w:rPr>
        <w:t xml:space="preserve">1.20. Место, дата и время подведения итогов конкурса: </w:t>
      </w:r>
      <w:bookmarkStart w:id="2" w:name="_Toc44945900"/>
      <w:r w:rsidR="00C57401" w:rsidRPr="00334516">
        <w:rPr>
          <w:rFonts w:ascii="Times New Roman" w:eastAsia="Times New Roman" w:hAnsi="Times New Roman" w:cs="Times New Roman"/>
          <w:sz w:val="24"/>
          <w:szCs w:val="24"/>
          <w:lang w:eastAsia="ru-RU"/>
        </w:rPr>
        <w:t>Хабаровский край</w:t>
      </w:r>
      <w:r w:rsidR="00A26E54" w:rsidRPr="00334516">
        <w:rPr>
          <w:rFonts w:ascii="Times New Roman" w:eastAsia="Times New Roman" w:hAnsi="Times New Roman" w:cs="Times New Roman"/>
          <w:sz w:val="24"/>
          <w:szCs w:val="24"/>
          <w:lang w:eastAsia="ru-RU"/>
        </w:rPr>
        <w:t>,</w:t>
      </w:r>
      <w:r w:rsidR="00C57401" w:rsidRPr="00334516">
        <w:rPr>
          <w:rFonts w:ascii="Times New Roman" w:eastAsia="Times New Roman" w:hAnsi="Times New Roman" w:cs="Times New Roman"/>
          <w:sz w:val="24"/>
          <w:szCs w:val="24"/>
          <w:lang w:eastAsia="ru-RU"/>
        </w:rPr>
        <w:t xml:space="preserve"> г. Комсомольск-</w:t>
      </w:r>
      <w:r w:rsidR="00FE11E4" w:rsidRPr="00334516">
        <w:rPr>
          <w:rFonts w:ascii="Times New Roman" w:eastAsia="Times New Roman" w:hAnsi="Times New Roman" w:cs="Times New Roman"/>
          <w:sz w:val="24"/>
          <w:szCs w:val="24"/>
          <w:lang w:eastAsia="ru-RU"/>
        </w:rPr>
        <w:t> </w:t>
      </w:r>
      <w:r w:rsidR="00C57401" w:rsidRPr="00334516">
        <w:rPr>
          <w:rFonts w:ascii="Times New Roman" w:eastAsia="Times New Roman" w:hAnsi="Times New Roman" w:cs="Times New Roman"/>
          <w:sz w:val="24"/>
          <w:szCs w:val="24"/>
          <w:lang w:eastAsia="ru-RU"/>
        </w:rPr>
        <w:t>на-Амуре, проспект Первостроителей, д.22, корпус 2</w:t>
      </w:r>
      <w:r w:rsidR="00340550" w:rsidRPr="00334516">
        <w:rPr>
          <w:rFonts w:ascii="Times New Roman" w:eastAsia="Times New Roman" w:hAnsi="Times New Roman" w:cs="Times New Roman"/>
          <w:sz w:val="24"/>
          <w:szCs w:val="24"/>
          <w:lang w:eastAsia="ru-RU"/>
        </w:rPr>
        <w:t>,</w:t>
      </w:r>
      <w:r w:rsidR="00C57401" w:rsidRPr="00334516">
        <w:rPr>
          <w:rFonts w:ascii="Times New Roman" w:eastAsia="Times New Roman" w:hAnsi="Times New Roman" w:cs="Times New Roman"/>
          <w:sz w:val="24"/>
          <w:szCs w:val="24"/>
          <w:lang w:eastAsia="ru-RU"/>
        </w:rPr>
        <w:t xml:space="preserve"> </w:t>
      </w:r>
      <w:r w:rsidR="00340550" w:rsidRPr="00334516">
        <w:rPr>
          <w:rFonts w:ascii="Times New Roman" w:eastAsia="Times New Roman" w:hAnsi="Times New Roman" w:cs="Times New Roman"/>
          <w:sz w:val="24"/>
          <w:szCs w:val="24"/>
          <w:lang w:eastAsia="ru-RU"/>
        </w:rPr>
        <w:t xml:space="preserve">3 этаж, </w:t>
      </w:r>
      <w:r w:rsidR="00EC35D6" w:rsidRPr="00334516">
        <w:rPr>
          <w:rFonts w:ascii="Times New Roman" w:eastAsia="Times New Roman" w:hAnsi="Times New Roman" w:cs="Times New Roman"/>
          <w:sz w:val="24"/>
          <w:szCs w:val="24"/>
          <w:lang w:eastAsia="ru-RU"/>
        </w:rPr>
        <w:t>комната переговоров</w:t>
      </w:r>
      <w:r w:rsidR="00C57401" w:rsidRPr="00334516">
        <w:rPr>
          <w:rFonts w:ascii="Times New Roman" w:eastAsia="Times New Roman" w:hAnsi="Times New Roman" w:cs="Times New Roman"/>
          <w:sz w:val="24"/>
          <w:szCs w:val="24"/>
          <w:lang w:eastAsia="ru-RU"/>
        </w:rPr>
        <w:t>,</w:t>
      </w:r>
      <w:r w:rsidR="00FB097F" w:rsidRPr="00334516">
        <w:rPr>
          <w:rFonts w:ascii="Times New Roman" w:eastAsia="Times New Roman" w:hAnsi="Times New Roman" w:cs="Times New Roman"/>
          <w:sz w:val="24"/>
          <w:szCs w:val="24"/>
          <w:lang w:eastAsia="ru-RU"/>
        </w:rPr>
        <w:t xml:space="preserve"> </w:t>
      </w:r>
      <w:r w:rsidR="004768E6" w:rsidRPr="00334516">
        <w:rPr>
          <w:rFonts w:ascii="Times New Roman" w:eastAsia="Times New Roman" w:hAnsi="Times New Roman" w:cs="Times New Roman"/>
          <w:b/>
          <w:sz w:val="24"/>
          <w:szCs w:val="24"/>
          <w:lang w:eastAsia="ru-RU"/>
        </w:rPr>
        <w:t>«</w:t>
      </w:r>
      <w:r w:rsidR="00E44935" w:rsidRPr="00334516">
        <w:rPr>
          <w:rFonts w:ascii="Times New Roman" w:eastAsia="Times New Roman" w:hAnsi="Times New Roman" w:cs="Times New Roman"/>
          <w:b/>
          <w:sz w:val="24"/>
          <w:szCs w:val="24"/>
          <w:lang w:eastAsia="ru-RU"/>
        </w:rPr>
        <w:t>1</w:t>
      </w:r>
      <w:r w:rsidR="00334516" w:rsidRPr="00334516">
        <w:rPr>
          <w:rFonts w:ascii="Times New Roman" w:eastAsia="Times New Roman" w:hAnsi="Times New Roman" w:cs="Times New Roman"/>
          <w:b/>
          <w:sz w:val="24"/>
          <w:szCs w:val="24"/>
          <w:lang w:eastAsia="ru-RU"/>
        </w:rPr>
        <w:t>2</w:t>
      </w:r>
      <w:r w:rsidR="00C57401" w:rsidRPr="00334516">
        <w:rPr>
          <w:rFonts w:ascii="Times New Roman" w:eastAsia="Times New Roman" w:hAnsi="Times New Roman" w:cs="Times New Roman"/>
          <w:b/>
          <w:sz w:val="24"/>
          <w:szCs w:val="24"/>
          <w:lang w:eastAsia="ru-RU"/>
        </w:rPr>
        <w:t xml:space="preserve">» </w:t>
      </w:r>
      <w:r w:rsidR="004768E6" w:rsidRPr="00334516">
        <w:rPr>
          <w:rFonts w:ascii="Times New Roman" w:eastAsia="Times New Roman" w:hAnsi="Times New Roman" w:cs="Times New Roman"/>
          <w:b/>
          <w:sz w:val="24"/>
          <w:szCs w:val="24"/>
          <w:lang w:eastAsia="ru-RU"/>
        </w:rPr>
        <w:t> </w:t>
      </w:r>
      <w:r w:rsidR="00334516" w:rsidRPr="00334516">
        <w:rPr>
          <w:rFonts w:ascii="Times New Roman" w:eastAsia="Times New Roman" w:hAnsi="Times New Roman" w:cs="Times New Roman"/>
          <w:b/>
          <w:sz w:val="24"/>
          <w:szCs w:val="24"/>
          <w:lang w:eastAsia="ru-RU"/>
        </w:rPr>
        <w:t>дека</w:t>
      </w:r>
      <w:r w:rsidR="00CC4165" w:rsidRPr="00334516">
        <w:rPr>
          <w:rFonts w:ascii="Times New Roman" w:eastAsia="Times New Roman" w:hAnsi="Times New Roman" w:cs="Times New Roman"/>
          <w:b/>
          <w:sz w:val="24"/>
          <w:szCs w:val="24"/>
          <w:lang w:eastAsia="ru-RU"/>
        </w:rPr>
        <w:t>бр</w:t>
      </w:r>
      <w:r w:rsidR="008C641B" w:rsidRPr="00334516">
        <w:rPr>
          <w:rFonts w:ascii="Times New Roman" w:eastAsia="Times New Roman" w:hAnsi="Times New Roman" w:cs="Times New Roman"/>
          <w:b/>
          <w:sz w:val="24"/>
          <w:szCs w:val="24"/>
          <w:lang w:eastAsia="ru-RU"/>
        </w:rPr>
        <w:t>я</w:t>
      </w:r>
      <w:r w:rsidR="004A225F" w:rsidRPr="00334516">
        <w:rPr>
          <w:rFonts w:ascii="Times New Roman" w:eastAsia="Times New Roman" w:hAnsi="Times New Roman" w:cs="Times New Roman"/>
          <w:b/>
          <w:sz w:val="24"/>
          <w:szCs w:val="24"/>
          <w:lang w:eastAsia="ru-RU"/>
        </w:rPr>
        <w:t xml:space="preserve"> 202</w:t>
      </w:r>
      <w:r w:rsidR="00D95CFA" w:rsidRPr="00334516">
        <w:rPr>
          <w:rFonts w:ascii="Times New Roman" w:eastAsia="Times New Roman" w:hAnsi="Times New Roman" w:cs="Times New Roman"/>
          <w:b/>
          <w:sz w:val="24"/>
          <w:szCs w:val="24"/>
          <w:lang w:eastAsia="ru-RU"/>
        </w:rPr>
        <w:t>4</w:t>
      </w:r>
      <w:r w:rsidR="00C57401" w:rsidRPr="00334516">
        <w:rPr>
          <w:rFonts w:ascii="Times New Roman" w:eastAsia="Times New Roman" w:hAnsi="Times New Roman" w:cs="Times New Roman"/>
          <w:b/>
          <w:sz w:val="24"/>
          <w:szCs w:val="24"/>
          <w:lang w:eastAsia="ru-RU"/>
        </w:rPr>
        <w:t xml:space="preserve"> года</w:t>
      </w:r>
      <w:r w:rsidR="00D765D7" w:rsidRPr="00334516">
        <w:rPr>
          <w:rFonts w:ascii="Times New Roman" w:eastAsia="Times New Roman" w:hAnsi="Times New Roman" w:cs="Times New Roman"/>
          <w:sz w:val="24"/>
          <w:szCs w:val="24"/>
          <w:lang w:eastAsia="ru-RU"/>
        </w:rPr>
        <w:t xml:space="preserve"> </w:t>
      </w:r>
      <w:r w:rsidR="00A31FEC" w:rsidRPr="00334516">
        <w:rPr>
          <w:rFonts w:ascii="Times New Roman" w:eastAsia="Times New Roman" w:hAnsi="Times New Roman" w:cs="Times New Roman"/>
          <w:b/>
          <w:sz w:val="24"/>
          <w:szCs w:val="24"/>
          <w:lang w:eastAsia="ru-RU"/>
        </w:rPr>
        <w:t>12</w:t>
      </w:r>
      <w:r w:rsidR="00C56AC5" w:rsidRPr="00334516">
        <w:rPr>
          <w:rFonts w:ascii="Times New Roman" w:eastAsia="Times New Roman" w:hAnsi="Times New Roman" w:cs="Times New Roman"/>
          <w:b/>
          <w:sz w:val="24"/>
          <w:szCs w:val="24"/>
          <w:lang w:eastAsia="ru-RU"/>
        </w:rPr>
        <w:t xml:space="preserve"> </w:t>
      </w:r>
      <w:r w:rsidR="00C57401" w:rsidRPr="00334516">
        <w:rPr>
          <w:rFonts w:ascii="Times New Roman" w:eastAsia="Times New Roman" w:hAnsi="Times New Roman" w:cs="Times New Roman"/>
          <w:b/>
          <w:sz w:val="24"/>
          <w:szCs w:val="24"/>
          <w:lang w:eastAsia="ru-RU"/>
        </w:rPr>
        <w:t>часов 00 минут (время местное).</w:t>
      </w:r>
    </w:p>
    <w:p w14:paraId="1E949A53" w14:textId="77777777" w:rsidR="00436920" w:rsidRPr="00927E7C" w:rsidRDefault="00436920" w:rsidP="008D6F50">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p>
    <w:p w14:paraId="2CE7930C" w14:textId="039C6F22" w:rsidR="00783A66" w:rsidRPr="00927E7C" w:rsidRDefault="00783A66" w:rsidP="00F7721F">
      <w:pPr>
        <w:pStyle w:val="3"/>
        <w:jc w:val="center"/>
        <w:rPr>
          <w:rFonts w:ascii="Times New Roman" w:hAnsi="Times New Roman"/>
          <w:sz w:val="28"/>
          <w:szCs w:val="28"/>
        </w:rPr>
      </w:pPr>
      <w:bookmarkStart w:id="3" w:name="_Toc133330938"/>
      <w:r w:rsidRPr="00927E7C">
        <w:rPr>
          <w:rFonts w:ascii="Times New Roman" w:hAnsi="Times New Roman"/>
          <w:sz w:val="28"/>
          <w:szCs w:val="28"/>
        </w:rPr>
        <w:t>2. Подготовка и подача заявки на участие в конкурсе</w:t>
      </w:r>
      <w:bookmarkEnd w:id="2"/>
      <w:bookmarkEnd w:id="3"/>
    </w:p>
    <w:p w14:paraId="5100639F" w14:textId="77777777" w:rsidR="00E02EAE" w:rsidRPr="00927E7C" w:rsidRDefault="00783A66" w:rsidP="00434EE9">
      <w:pPr>
        <w:spacing w:before="240" w:after="0" w:line="240" w:lineRule="auto"/>
        <w:ind w:firstLine="709"/>
        <w:jc w:val="both"/>
        <w:rPr>
          <w:rFonts w:ascii="Times New Roman" w:eastAsia="Times New Roman" w:hAnsi="Times New Roman" w:cs="Times New Roman"/>
          <w:sz w:val="24"/>
          <w:szCs w:val="24"/>
          <w:lang w:eastAsia="ru-RU"/>
        </w:rPr>
      </w:pPr>
      <w:bookmarkStart w:id="4" w:name="sub_1050"/>
      <w:bookmarkEnd w:id="4"/>
      <w:r w:rsidRPr="00927E7C">
        <w:rPr>
          <w:rFonts w:ascii="Times New Roman" w:eastAsia="Times New Roman" w:hAnsi="Times New Roman" w:cs="Times New Roman"/>
          <w:sz w:val="24"/>
          <w:szCs w:val="24"/>
          <w:lang w:eastAsia="ru-RU"/>
        </w:rPr>
        <w:t xml:space="preserve">2.1. Заявка на участие в конкурсе подается в срок, указанный в настоящей конкурсной документации. </w:t>
      </w:r>
    </w:p>
    <w:p w14:paraId="01B7B6F6" w14:textId="698BCFE9" w:rsidR="00783A66" w:rsidRPr="00927E7C" w:rsidRDefault="00E47444" w:rsidP="00783A66">
      <w:pPr>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Условия конкурса, порядок и условия заключения договора с участником конкурса</w:t>
      </w:r>
      <w:r w:rsidR="00E02EAE" w:rsidRPr="00927E7C">
        <w:rPr>
          <w:rFonts w:ascii="Times New Roman" w:eastAsia="Times New Roman" w:hAnsi="Times New Roman" w:cs="Times New Roman"/>
          <w:sz w:val="24"/>
          <w:szCs w:val="24"/>
          <w:lang w:eastAsia="ru-RU"/>
        </w:rPr>
        <w:t xml:space="preserve"> являются условиями публичной оферты, а п</w:t>
      </w:r>
      <w:r w:rsidR="00783A66" w:rsidRPr="00927E7C">
        <w:rPr>
          <w:rFonts w:ascii="Times New Roman" w:eastAsia="Times New Roman" w:hAnsi="Times New Roman" w:cs="Times New Roman"/>
          <w:sz w:val="24"/>
          <w:szCs w:val="24"/>
          <w:lang w:eastAsia="ru-RU"/>
        </w:rPr>
        <w:t xml:space="preserve">одача заявки на участие в конкурсе является акцептом </w:t>
      </w:r>
      <w:r w:rsidR="00947F09" w:rsidRPr="00927E7C">
        <w:rPr>
          <w:rFonts w:ascii="Times New Roman" w:eastAsia="Times New Roman" w:hAnsi="Times New Roman" w:cs="Times New Roman"/>
          <w:sz w:val="24"/>
          <w:szCs w:val="24"/>
          <w:lang w:eastAsia="ru-RU"/>
        </w:rPr>
        <w:t xml:space="preserve">такой </w:t>
      </w:r>
      <w:r w:rsidR="00783A66" w:rsidRPr="00927E7C">
        <w:rPr>
          <w:rFonts w:ascii="Times New Roman" w:eastAsia="Times New Roman" w:hAnsi="Times New Roman" w:cs="Times New Roman"/>
          <w:sz w:val="24"/>
          <w:szCs w:val="24"/>
          <w:lang w:eastAsia="ru-RU"/>
        </w:rPr>
        <w:t>оферты в соответствии со статьей 438 Гражданского кодекса Российской Федерации.</w:t>
      </w:r>
    </w:p>
    <w:p w14:paraId="46FF9E28" w14:textId="24A0DD9F" w:rsidR="005F73AC" w:rsidRPr="00E576BB" w:rsidRDefault="005F73AC" w:rsidP="005F73AC">
      <w:pPr>
        <w:spacing w:after="0" w:line="240" w:lineRule="auto"/>
        <w:ind w:firstLine="709"/>
        <w:jc w:val="both"/>
        <w:rPr>
          <w:rFonts w:ascii="Times New Roman" w:eastAsia="Times New Roman" w:hAnsi="Times New Roman" w:cs="Times New Roman"/>
          <w:sz w:val="24"/>
          <w:szCs w:val="24"/>
          <w:lang w:eastAsia="ru-RU"/>
        </w:rPr>
      </w:pPr>
      <w:bookmarkStart w:id="5" w:name="sub_1051"/>
      <w:bookmarkStart w:id="6" w:name="sub_1052"/>
      <w:bookmarkStart w:id="7" w:name="sub_1521"/>
      <w:bookmarkEnd w:id="5"/>
      <w:bookmarkEnd w:id="6"/>
      <w:bookmarkEnd w:id="7"/>
      <w:r w:rsidRPr="00927E7C">
        <w:rPr>
          <w:rFonts w:ascii="Times New Roman" w:eastAsia="Times New Roman" w:hAnsi="Times New Roman" w:cs="Times New Roman"/>
          <w:sz w:val="24"/>
          <w:szCs w:val="24"/>
          <w:lang w:eastAsia="ru-RU"/>
        </w:rPr>
        <w:t>2.2. Заявка на участие в конкурсе подается по форме согласно Приложению № 1. Заявка на участие в конкурсе подается в письменной форме в запечатанном конверте или в форме электронного документа</w:t>
      </w:r>
      <w:r w:rsidRPr="00927E7C">
        <w:rPr>
          <w:rFonts w:ascii="Times New Roman" w:eastAsia="Times New Roman" w:hAnsi="Times New Roman"/>
          <w:bCs/>
          <w:iCs/>
          <w:lang w:eastAsia="zh-CN"/>
        </w:rPr>
        <w:t xml:space="preserve">. </w:t>
      </w:r>
      <w:r w:rsidRPr="00927E7C">
        <w:rPr>
          <w:rFonts w:ascii="Times New Roman" w:eastAsia="Times New Roman" w:hAnsi="Times New Roman" w:cs="Times New Roman"/>
          <w:sz w:val="24"/>
          <w:szCs w:val="24"/>
          <w:lang w:eastAsia="ru-RU"/>
        </w:rPr>
        <w:t>При этом на конверте указывается наименование конкурса (лота), на участие в котором подается данная заявка. Указание на конверте фирменного наименования, почтового адреса (для юридического лица) или фамилии, имени, отчества, сведений о месте жительства (для физического лица) не является обязательным.</w:t>
      </w:r>
      <w:r w:rsidR="00320B19" w:rsidRPr="00927E7C">
        <w:rPr>
          <w:rFonts w:ascii="Times New Roman" w:eastAsia="Times New Roman" w:hAnsi="Times New Roman" w:cs="Times New Roman"/>
          <w:sz w:val="24"/>
          <w:szCs w:val="24"/>
          <w:lang w:eastAsia="ru-RU"/>
        </w:rPr>
        <w:t xml:space="preserve"> Заявка может быть направлена по почте или доставлена курьером.</w:t>
      </w:r>
      <w:r w:rsidR="00120F43">
        <w:rPr>
          <w:rFonts w:ascii="Times New Roman" w:eastAsia="Times New Roman" w:hAnsi="Times New Roman" w:cs="Times New Roman"/>
          <w:sz w:val="24"/>
          <w:szCs w:val="24"/>
          <w:lang w:eastAsia="ru-RU"/>
        </w:rPr>
        <w:t xml:space="preserve"> Прием заявок в электронной форме проводится через систему </w:t>
      </w:r>
      <w:r w:rsidR="00E576BB">
        <w:rPr>
          <w:rFonts w:ascii="Times New Roman" w:eastAsia="Times New Roman" w:hAnsi="Times New Roman" w:cs="Times New Roman"/>
          <w:sz w:val="24"/>
          <w:szCs w:val="24"/>
          <w:lang w:eastAsia="ru-RU"/>
        </w:rPr>
        <w:t>СБИС-</w:t>
      </w:r>
      <w:r w:rsidR="00E576BB">
        <w:rPr>
          <w:rFonts w:ascii="Times New Roman" w:eastAsia="Times New Roman" w:hAnsi="Times New Roman" w:cs="Times New Roman"/>
          <w:sz w:val="24"/>
          <w:szCs w:val="24"/>
          <w:lang w:val="en-US" w:eastAsia="ru-RU"/>
        </w:rPr>
        <w:t>online</w:t>
      </w:r>
      <w:r w:rsidR="00E576BB" w:rsidRPr="00E576BB">
        <w:rPr>
          <w:rFonts w:ascii="Times New Roman" w:eastAsia="Times New Roman" w:hAnsi="Times New Roman" w:cs="Times New Roman"/>
          <w:sz w:val="24"/>
          <w:szCs w:val="24"/>
          <w:lang w:eastAsia="ru-RU"/>
        </w:rPr>
        <w:t>.</w:t>
      </w:r>
      <w:r w:rsidR="00E576BB">
        <w:rPr>
          <w:rFonts w:ascii="Times New Roman" w:eastAsia="Times New Roman" w:hAnsi="Times New Roman" w:cs="Times New Roman"/>
          <w:sz w:val="24"/>
          <w:szCs w:val="24"/>
          <w:lang w:val="en-US" w:eastAsia="ru-RU"/>
        </w:rPr>
        <w:t>sbis</w:t>
      </w:r>
      <w:r w:rsidR="00E576BB" w:rsidRPr="00E576BB">
        <w:rPr>
          <w:rFonts w:ascii="Times New Roman" w:eastAsia="Times New Roman" w:hAnsi="Times New Roman" w:cs="Times New Roman"/>
          <w:sz w:val="24"/>
          <w:szCs w:val="24"/>
          <w:lang w:eastAsia="ru-RU"/>
        </w:rPr>
        <w:t>.</w:t>
      </w:r>
      <w:r w:rsidR="00E576BB">
        <w:rPr>
          <w:rFonts w:ascii="Times New Roman" w:eastAsia="Times New Roman" w:hAnsi="Times New Roman" w:cs="Times New Roman"/>
          <w:sz w:val="24"/>
          <w:szCs w:val="24"/>
          <w:lang w:val="en-US" w:eastAsia="ru-RU"/>
        </w:rPr>
        <w:t>ru</w:t>
      </w:r>
      <w:r w:rsidR="00D96F8D">
        <w:rPr>
          <w:rFonts w:ascii="Times New Roman" w:eastAsia="Times New Roman" w:hAnsi="Times New Roman" w:cs="Times New Roman"/>
          <w:sz w:val="24"/>
          <w:szCs w:val="24"/>
          <w:lang w:eastAsia="ru-RU"/>
        </w:rPr>
        <w:t xml:space="preserve"> </w:t>
      </w:r>
      <w:r w:rsidR="00A4553F">
        <w:rPr>
          <w:rFonts w:ascii="Times New Roman" w:eastAsia="Times New Roman" w:hAnsi="Times New Roman" w:cs="Times New Roman"/>
          <w:sz w:val="24"/>
          <w:szCs w:val="24"/>
          <w:lang w:eastAsia="ru-RU"/>
        </w:rPr>
        <w:t xml:space="preserve"> –</w:t>
      </w:r>
      <w:r w:rsidR="00904338">
        <w:rPr>
          <w:rFonts w:ascii="Times New Roman" w:eastAsia="Times New Roman" w:hAnsi="Times New Roman" w:cs="Times New Roman"/>
          <w:sz w:val="24"/>
          <w:szCs w:val="24"/>
          <w:lang w:eastAsia="ru-RU"/>
        </w:rPr>
        <w:t>получатель АНО «АПИРИ ХК»</w:t>
      </w:r>
      <w:r w:rsidR="00D96F8D">
        <w:rPr>
          <w:rFonts w:ascii="Times New Roman" w:eastAsia="Times New Roman" w:hAnsi="Times New Roman" w:cs="Times New Roman"/>
          <w:sz w:val="24"/>
          <w:szCs w:val="24"/>
          <w:lang w:eastAsia="ru-RU"/>
        </w:rPr>
        <w:t xml:space="preserve"> – в зашифрованном виде</w:t>
      </w:r>
      <w:r w:rsidR="00D50C5D">
        <w:rPr>
          <w:rFonts w:ascii="Times New Roman" w:eastAsia="Times New Roman" w:hAnsi="Times New Roman" w:cs="Times New Roman"/>
          <w:sz w:val="24"/>
          <w:szCs w:val="24"/>
          <w:lang w:eastAsia="ru-RU"/>
        </w:rPr>
        <w:t xml:space="preserve"> для пользователя</w:t>
      </w:r>
      <w:r w:rsidR="00904338">
        <w:rPr>
          <w:rFonts w:ascii="Times New Roman" w:eastAsia="Times New Roman" w:hAnsi="Times New Roman" w:cs="Times New Roman"/>
          <w:sz w:val="24"/>
          <w:szCs w:val="24"/>
          <w:lang w:eastAsia="ru-RU"/>
        </w:rPr>
        <w:t xml:space="preserve"> Кузнецова И</w:t>
      </w:r>
      <w:r w:rsidR="00A4553F">
        <w:rPr>
          <w:rFonts w:ascii="Times New Roman" w:eastAsia="Times New Roman" w:hAnsi="Times New Roman" w:cs="Times New Roman"/>
          <w:sz w:val="24"/>
          <w:szCs w:val="24"/>
          <w:lang w:eastAsia="ru-RU"/>
        </w:rPr>
        <w:t>рина Николаевна.</w:t>
      </w:r>
    </w:p>
    <w:p w14:paraId="1EA8896F" w14:textId="77777777" w:rsidR="002D2134" w:rsidRPr="00927E7C" w:rsidRDefault="00783A66" w:rsidP="001A1D24">
      <w:pPr>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2.3. Заявка на участие в конкурсе должна содержать:</w:t>
      </w:r>
    </w:p>
    <w:p w14:paraId="42AD3746" w14:textId="77777777" w:rsidR="001A1D24" w:rsidRPr="00927E7C" w:rsidRDefault="00783A66" w:rsidP="001A1D24">
      <w:pPr>
        <w:pStyle w:val="s1"/>
        <w:shd w:val="clear" w:color="auto" w:fill="FFFFFF"/>
        <w:spacing w:before="0" w:beforeAutospacing="0" w:after="0" w:afterAutospacing="0"/>
        <w:ind w:firstLine="708"/>
        <w:jc w:val="both"/>
      </w:pPr>
      <w:r w:rsidRPr="00927E7C">
        <w:t>1) сведения и документы о заявителе, подавшем такую заявку:</w:t>
      </w:r>
      <w:r w:rsidR="001A1D24" w:rsidRPr="00927E7C">
        <w:t xml:space="preserve"> </w:t>
      </w:r>
    </w:p>
    <w:p w14:paraId="0A2E4B01" w14:textId="77777777" w:rsidR="001A1D24" w:rsidRPr="00927E7C" w:rsidRDefault="001A1D24" w:rsidP="001A1D24">
      <w:pPr>
        <w:pStyle w:val="s1"/>
        <w:shd w:val="clear" w:color="auto" w:fill="FFFFFF"/>
        <w:spacing w:before="0" w:beforeAutospacing="0" w:after="0" w:afterAutospacing="0"/>
        <w:ind w:firstLine="708"/>
        <w:jc w:val="both"/>
      </w:pPr>
      <w:r w:rsidRPr="00927E7C">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5D5C893C" w14:textId="57E10FDB" w:rsidR="005F0DEF" w:rsidRPr="00927E7C" w:rsidRDefault="005F0DEF" w:rsidP="005F0DEF">
      <w:pPr>
        <w:pStyle w:val="s1"/>
        <w:shd w:val="clear" w:color="auto" w:fill="FFFFFF"/>
        <w:spacing w:before="0" w:beforeAutospacing="0" w:after="0" w:afterAutospacing="0"/>
        <w:ind w:firstLine="708"/>
        <w:jc w:val="both"/>
      </w:pPr>
      <w:r w:rsidRPr="00927E7C">
        <w:t xml:space="preserve">б) полученную не ранее чем за шесть месяцев до даты размещения на </w:t>
      </w:r>
      <w:r w:rsidRPr="002075CC">
        <w:t>официальн</w:t>
      </w:r>
      <w:r w:rsidR="00026262" w:rsidRPr="002075CC">
        <w:t>ых</w:t>
      </w:r>
      <w:r w:rsidRPr="002075CC">
        <w:t xml:space="preserve"> сайт</w:t>
      </w:r>
      <w:r w:rsidR="00026262" w:rsidRPr="002075CC">
        <w:t>ах</w:t>
      </w:r>
      <w:r w:rsidRPr="002075CC">
        <w:t xml:space="preserve"> Министерства экономического развития Хабаровского края, АНО «АПИРИ ХК» и бизнес-инкубатора извещения о проведении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w:t>
      </w:r>
      <w:r w:rsidR="00317A12" w:rsidRPr="002075CC">
        <w:t>ых</w:t>
      </w:r>
      <w:r w:rsidRPr="002075CC">
        <w:t xml:space="preserve"> сайт</w:t>
      </w:r>
      <w:r w:rsidR="00317A12" w:rsidRPr="002075CC">
        <w:t>ах</w:t>
      </w:r>
      <w:r w:rsidRPr="002075CC">
        <w:t xml:space="preserve"> Министерства экономического развития Хабаровского края, АНО «АПИРИ ХК» и бизнес-инкубатора извещения о проведении конкурса выписку из единого государственного реестра индивидуальных предпринимателей или нотариально заверенную копию такой выписки (для индивиду</w:t>
      </w:r>
      <w:r w:rsidR="009F5234">
        <w:t xml:space="preserve">альных предпринимателей), </w:t>
      </w:r>
      <w:r w:rsidR="006F3BA0" w:rsidRPr="006F3BA0">
        <w:t>копию</w:t>
      </w:r>
      <w:r w:rsidR="009F5234" w:rsidRPr="006F3BA0">
        <w:t xml:space="preserve"> всех страниц </w:t>
      </w:r>
      <w:r w:rsidR="0008713A" w:rsidRPr="006F3BA0">
        <w:t>паспорта</w:t>
      </w:r>
      <w:r w:rsidR="0008713A">
        <w:t xml:space="preserve"> </w:t>
      </w:r>
      <w:r w:rsidR="009F5234">
        <w:t>(</w:t>
      </w:r>
      <w:r w:rsidRPr="002075CC">
        <w:t xml:space="preserve">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w:t>
      </w:r>
      <w:r w:rsidRPr="002075CC">
        <w:lastRenderedPageBreak/>
        <w:t>месяцев до даты размещения на официальн</w:t>
      </w:r>
      <w:r w:rsidR="00317A12" w:rsidRPr="002075CC">
        <w:t xml:space="preserve">ых </w:t>
      </w:r>
      <w:r w:rsidRPr="002075CC">
        <w:t>сайт</w:t>
      </w:r>
      <w:r w:rsidR="00317A12" w:rsidRPr="002075CC">
        <w:t>ах</w:t>
      </w:r>
      <w:r w:rsidRPr="002075CC">
        <w:t xml:space="preserve"> Министерства экономического развития Хабаровского края, АНО «АПИРИ ХК» и бизнес-инкубатора извещения о проведении</w:t>
      </w:r>
      <w:r w:rsidRPr="00927E7C">
        <w:t xml:space="preserve"> конкурса;</w:t>
      </w:r>
    </w:p>
    <w:p w14:paraId="78BCF6A7" w14:textId="77777777" w:rsidR="001A1D24" w:rsidRPr="00927E7C" w:rsidRDefault="001A1D24" w:rsidP="001A1D24">
      <w:pPr>
        <w:pStyle w:val="s1"/>
        <w:shd w:val="clear" w:color="auto" w:fill="FFFFFF"/>
        <w:spacing w:before="0" w:beforeAutospacing="0" w:after="0" w:afterAutospacing="0"/>
        <w:ind w:firstLine="708"/>
        <w:jc w:val="both"/>
      </w:pPr>
      <w:r w:rsidRPr="00927E7C">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(при наличии печати)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14:paraId="736DA14F" w14:textId="1F4CB3D2" w:rsidR="001A1D24" w:rsidRPr="00971C86" w:rsidRDefault="00A4659D" w:rsidP="001A1D24">
      <w:pPr>
        <w:pStyle w:val="s1"/>
        <w:shd w:val="clear" w:color="auto" w:fill="FFFFFF"/>
        <w:spacing w:before="0" w:beforeAutospacing="0" w:after="0" w:afterAutospacing="0"/>
        <w:ind w:firstLine="708"/>
        <w:jc w:val="both"/>
      </w:pPr>
      <w:r w:rsidRPr="00927E7C">
        <w:t>г</w:t>
      </w:r>
      <w:r w:rsidR="001A1D24" w:rsidRPr="00927E7C">
        <w:t>) копи</w:t>
      </w:r>
      <w:r w:rsidR="001D2530" w:rsidRPr="00971C86">
        <w:t>ю</w:t>
      </w:r>
      <w:r w:rsidR="001A1D24" w:rsidRPr="00927E7C">
        <w:t xml:space="preserve"> учредительных документов заявителя (для юридических лиц</w:t>
      </w:r>
      <w:r w:rsidR="00B53E52" w:rsidRPr="00971C86">
        <w:t xml:space="preserve">)- </w:t>
      </w:r>
      <w:r w:rsidR="00B53E52" w:rsidRPr="00B81E92">
        <w:rPr>
          <w:b/>
        </w:rPr>
        <w:t>устав</w:t>
      </w:r>
      <w:r w:rsidR="00B53E52">
        <w:t>;</w:t>
      </w:r>
    </w:p>
    <w:p w14:paraId="4FD250D4" w14:textId="1D5A8E4D" w:rsidR="001A1D24" w:rsidRDefault="00A4659D" w:rsidP="001A1D24">
      <w:pPr>
        <w:pStyle w:val="s1"/>
        <w:shd w:val="clear" w:color="auto" w:fill="FFFFFF"/>
        <w:spacing w:before="0" w:beforeAutospacing="0" w:after="0" w:afterAutospacing="0"/>
        <w:ind w:firstLine="708"/>
        <w:jc w:val="both"/>
      </w:pPr>
      <w:r w:rsidRPr="00927E7C">
        <w:t>д</w:t>
      </w:r>
      <w:r w:rsidR="001A1D24" w:rsidRPr="00927E7C">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14:paraId="3611F431" w14:textId="01EBFA4D" w:rsidR="002D1ED7" w:rsidRPr="00927E7C" w:rsidRDefault="002D1ED7" w:rsidP="001A1D24">
      <w:pPr>
        <w:pStyle w:val="s1"/>
        <w:shd w:val="clear" w:color="auto" w:fill="FFFFFF"/>
        <w:spacing w:before="0" w:beforeAutospacing="0" w:after="0" w:afterAutospacing="0"/>
        <w:ind w:firstLine="708"/>
        <w:jc w:val="both"/>
      </w:pPr>
      <w:r w:rsidRPr="002D1ED7">
        <w:rPr>
          <w:shd w:val="clear" w:color="auto" w:fill="FFFFFF" w:themeFill="background1"/>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2" w:anchor="block_3012" w:history="1">
        <w:r w:rsidRPr="002D1ED7">
          <w:rPr>
            <w:rStyle w:val="a4"/>
            <w:color w:val="auto"/>
            <w:u w:val="none"/>
            <w:shd w:val="clear" w:color="auto" w:fill="FFFFFF" w:themeFill="background1"/>
          </w:rPr>
          <w:t>Кодексом</w:t>
        </w:r>
      </w:hyperlink>
      <w:r w:rsidRPr="002D1ED7">
        <w:rPr>
          <w:shd w:val="clear" w:color="auto" w:fill="FFFFFF" w:themeFill="background1"/>
        </w:rPr>
        <w:t> Российской Федерации об административных правонарушениях</w:t>
      </w:r>
      <w:r w:rsidR="00537219">
        <w:rPr>
          <w:shd w:val="clear" w:color="auto" w:fill="FFFFFF" w:themeFill="background1"/>
        </w:rPr>
        <w:t xml:space="preserve"> </w:t>
      </w:r>
      <w:r w:rsidR="00537219" w:rsidRPr="00096F71">
        <w:rPr>
          <w:shd w:val="clear" w:color="auto" w:fill="FFFFFF" w:themeFill="background1"/>
        </w:rPr>
        <w:t>(указывается</w:t>
      </w:r>
      <w:r w:rsidR="003A33F1" w:rsidRPr="00096F71">
        <w:rPr>
          <w:shd w:val="clear" w:color="auto" w:fill="FFFFFF" w:themeFill="background1"/>
        </w:rPr>
        <w:t xml:space="preserve"> в заявке)</w:t>
      </w:r>
      <w:r w:rsidR="00537219" w:rsidRPr="00096F71">
        <w:rPr>
          <w:shd w:val="clear" w:color="auto" w:fill="FFFFFF" w:themeFill="background1"/>
        </w:rPr>
        <w:t xml:space="preserve"> </w:t>
      </w:r>
      <w:r w:rsidRPr="00096F71">
        <w:rPr>
          <w:shd w:val="clear" w:color="auto" w:fill="FFFFFF" w:themeFill="background1"/>
        </w:rPr>
        <w:t>.</w:t>
      </w:r>
    </w:p>
    <w:p w14:paraId="3478E0D9" w14:textId="4E80D21B" w:rsidR="00315BD5" w:rsidRPr="00F236A1" w:rsidRDefault="00A4659D" w:rsidP="001A1D24">
      <w:pPr>
        <w:spacing w:after="0" w:line="240" w:lineRule="auto"/>
        <w:ind w:firstLine="709"/>
        <w:jc w:val="both"/>
        <w:rPr>
          <w:rFonts w:ascii="Times New Roman" w:eastAsia="Times New Roman" w:hAnsi="Times New Roman" w:cs="Times New Roman"/>
          <w:sz w:val="24"/>
          <w:szCs w:val="24"/>
          <w:shd w:val="clear" w:color="auto" w:fill="FFFFFF" w:themeFill="background1"/>
          <w:lang w:eastAsia="ru-RU"/>
        </w:rPr>
      </w:pPr>
      <w:bookmarkStart w:id="8" w:name="sub_1523"/>
      <w:r w:rsidRPr="00927E7C">
        <w:rPr>
          <w:rFonts w:ascii="Times New Roman" w:eastAsia="Times New Roman" w:hAnsi="Times New Roman" w:cs="Times New Roman"/>
          <w:bCs/>
          <w:sz w:val="24"/>
          <w:szCs w:val="24"/>
          <w:lang w:eastAsia="ru-RU"/>
        </w:rPr>
        <w:t>2)</w:t>
      </w:r>
      <w:r w:rsidR="00315BD5" w:rsidRPr="00927E7C">
        <w:rPr>
          <w:rFonts w:ascii="Times New Roman" w:eastAsia="Times New Roman" w:hAnsi="Times New Roman" w:cs="Times New Roman"/>
          <w:bCs/>
          <w:sz w:val="24"/>
          <w:szCs w:val="24"/>
          <w:lang w:eastAsia="ru-RU"/>
        </w:rPr>
        <w:t xml:space="preserve"> предложение о цене договора</w:t>
      </w:r>
      <w:r w:rsidR="00F236A1">
        <w:rPr>
          <w:rFonts w:ascii="Times New Roman" w:eastAsia="Times New Roman" w:hAnsi="Times New Roman" w:cs="Times New Roman"/>
          <w:bCs/>
          <w:sz w:val="24"/>
          <w:szCs w:val="24"/>
          <w:lang w:eastAsia="ru-RU"/>
        </w:rPr>
        <w:t xml:space="preserve"> </w:t>
      </w:r>
      <w:r w:rsidR="00F236A1" w:rsidRPr="006C3EDA">
        <w:rPr>
          <w:rFonts w:ascii="Times New Roman" w:eastAsia="Times New Roman" w:hAnsi="Times New Roman" w:cs="Times New Roman"/>
          <w:bCs/>
          <w:sz w:val="24"/>
          <w:szCs w:val="24"/>
          <w:lang w:eastAsia="ru-RU"/>
        </w:rPr>
        <w:t>(</w:t>
      </w:r>
      <w:r w:rsidR="007B42E7">
        <w:rPr>
          <w:rFonts w:ascii="Times New Roman" w:eastAsia="Times New Roman" w:hAnsi="Times New Roman" w:cs="Times New Roman"/>
          <w:sz w:val="24"/>
          <w:szCs w:val="24"/>
          <w:shd w:val="clear" w:color="auto" w:fill="FFFFFF" w:themeFill="background1"/>
          <w:lang w:eastAsia="ru-RU"/>
        </w:rPr>
        <w:t>Приложение № 2</w:t>
      </w:r>
      <w:r w:rsidR="00F236A1" w:rsidRPr="006C3EDA">
        <w:rPr>
          <w:rFonts w:ascii="Times New Roman" w:eastAsia="Times New Roman" w:hAnsi="Times New Roman" w:cs="Times New Roman"/>
          <w:sz w:val="24"/>
          <w:szCs w:val="24"/>
          <w:shd w:val="clear" w:color="auto" w:fill="FFFFFF" w:themeFill="background1"/>
          <w:lang w:eastAsia="ru-RU"/>
        </w:rPr>
        <w:t>);</w:t>
      </w:r>
    </w:p>
    <w:p w14:paraId="3D01C278" w14:textId="0D01E6D1" w:rsidR="00783A66" w:rsidRPr="00C449F4" w:rsidRDefault="00234799" w:rsidP="001A1D24">
      <w:pPr>
        <w:spacing w:after="0" w:line="240" w:lineRule="auto"/>
        <w:ind w:firstLine="709"/>
        <w:jc w:val="both"/>
        <w:rPr>
          <w:rFonts w:ascii="Times New Roman" w:eastAsia="Times New Roman" w:hAnsi="Times New Roman" w:cs="Times New Roman"/>
          <w:bCs/>
          <w:strike/>
          <w:sz w:val="24"/>
          <w:szCs w:val="24"/>
          <w:lang w:eastAsia="ru-RU"/>
        </w:rPr>
      </w:pPr>
      <w:r w:rsidRPr="00927E7C">
        <w:rPr>
          <w:rFonts w:ascii="Times New Roman" w:eastAsia="Times New Roman" w:hAnsi="Times New Roman" w:cs="Times New Roman"/>
          <w:bCs/>
          <w:sz w:val="24"/>
          <w:szCs w:val="24"/>
          <w:lang w:eastAsia="ru-RU"/>
        </w:rPr>
        <w:t>3</w:t>
      </w:r>
      <w:r w:rsidR="00783A66" w:rsidRPr="00927E7C">
        <w:rPr>
          <w:rFonts w:ascii="Times New Roman" w:eastAsia="Times New Roman" w:hAnsi="Times New Roman" w:cs="Times New Roman"/>
          <w:bCs/>
          <w:sz w:val="24"/>
          <w:szCs w:val="24"/>
          <w:lang w:eastAsia="ru-RU"/>
        </w:rPr>
        <w:t>) предложения об условиях исполнения договора, которые являются критериями оценки заявок на участие в конкурсе (бизнес-</w:t>
      </w:r>
      <w:r w:rsidR="00783A66" w:rsidRPr="00DA2ADE">
        <w:rPr>
          <w:rFonts w:ascii="Times New Roman" w:eastAsia="Times New Roman" w:hAnsi="Times New Roman" w:cs="Times New Roman"/>
          <w:bCs/>
          <w:sz w:val="24"/>
          <w:szCs w:val="24"/>
          <w:lang w:eastAsia="ru-RU"/>
        </w:rPr>
        <w:t>план</w:t>
      </w:r>
      <w:r w:rsidR="00B934DF" w:rsidRPr="00DA2ADE">
        <w:rPr>
          <w:rFonts w:ascii="Times New Roman" w:eastAsia="Times New Roman" w:hAnsi="Times New Roman" w:cs="Times New Roman"/>
          <w:bCs/>
          <w:sz w:val="24"/>
          <w:szCs w:val="24"/>
          <w:lang w:eastAsia="ru-RU"/>
        </w:rPr>
        <w:t xml:space="preserve"> на 3 года</w:t>
      </w:r>
      <w:r w:rsidR="00460A67">
        <w:rPr>
          <w:rFonts w:ascii="Times New Roman" w:eastAsia="Times New Roman" w:hAnsi="Times New Roman" w:cs="Times New Roman"/>
          <w:bCs/>
          <w:sz w:val="24"/>
          <w:szCs w:val="24"/>
          <w:lang w:eastAsia="ru-RU"/>
        </w:rPr>
        <w:t xml:space="preserve"> –</w:t>
      </w:r>
      <w:r w:rsidR="002E003D">
        <w:rPr>
          <w:rFonts w:ascii="Times New Roman" w:eastAsia="Times New Roman" w:hAnsi="Times New Roman" w:cs="Times New Roman"/>
          <w:bCs/>
          <w:sz w:val="24"/>
          <w:szCs w:val="24"/>
          <w:lang w:eastAsia="ru-RU"/>
        </w:rPr>
        <w:t xml:space="preserve"> </w:t>
      </w:r>
      <w:r w:rsidR="00460A67">
        <w:rPr>
          <w:rFonts w:ascii="Times New Roman" w:eastAsia="Times New Roman" w:hAnsi="Times New Roman" w:cs="Times New Roman"/>
          <w:bCs/>
          <w:sz w:val="24"/>
          <w:szCs w:val="24"/>
          <w:lang w:eastAsia="ru-RU"/>
        </w:rPr>
        <w:t>на 36 месяцев с планируемой даты начала аренды нежилого помещения в</w:t>
      </w:r>
      <w:r w:rsidR="002E003D">
        <w:rPr>
          <w:rFonts w:ascii="Times New Roman" w:eastAsia="Times New Roman" w:hAnsi="Times New Roman" w:cs="Times New Roman"/>
          <w:bCs/>
          <w:sz w:val="24"/>
          <w:szCs w:val="24"/>
          <w:lang w:eastAsia="ru-RU"/>
        </w:rPr>
        <w:t xml:space="preserve"> бизнес-инкубаторе</w:t>
      </w:r>
      <w:r w:rsidR="00DF1058" w:rsidRPr="00CA2BFD">
        <w:rPr>
          <w:rFonts w:ascii="Times New Roman" w:eastAsia="Times New Roman" w:hAnsi="Times New Roman" w:cs="Times New Roman"/>
          <w:bCs/>
          <w:sz w:val="24"/>
          <w:szCs w:val="24"/>
          <w:lang w:eastAsia="ru-RU"/>
        </w:rPr>
        <w:t>, с о</w:t>
      </w:r>
      <w:r w:rsidR="005602C2" w:rsidRPr="00CA2BFD">
        <w:rPr>
          <w:rFonts w:ascii="Times New Roman" w:eastAsia="Times New Roman" w:hAnsi="Times New Roman" w:cs="Times New Roman"/>
          <w:bCs/>
          <w:sz w:val="24"/>
          <w:szCs w:val="24"/>
          <w:lang w:eastAsia="ru-RU"/>
        </w:rPr>
        <w:t xml:space="preserve">бязательной расшифровкой доходов и </w:t>
      </w:r>
      <w:r w:rsidR="006D4778" w:rsidRPr="00CA2BFD">
        <w:rPr>
          <w:rFonts w:ascii="Times New Roman" w:eastAsia="Times New Roman" w:hAnsi="Times New Roman" w:cs="Times New Roman"/>
          <w:bCs/>
          <w:sz w:val="24"/>
          <w:szCs w:val="24"/>
          <w:lang w:eastAsia="ru-RU"/>
        </w:rPr>
        <w:t>расходов</w:t>
      </w:r>
      <w:r w:rsidR="00B452C2" w:rsidRPr="00CA2BFD">
        <w:rPr>
          <w:rFonts w:ascii="Times New Roman" w:eastAsia="Times New Roman" w:hAnsi="Times New Roman" w:cs="Times New Roman"/>
          <w:bCs/>
          <w:sz w:val="24"/>
          <w:szCs w:val="24"/>
          <w:lang w:eastAsia="ru-RU"/>
        </w:rPr>
        <w:t xml:space="preserve"> в денежном выражении</w:t>
      </w:r>
      <w:r w:rsidR="004E2A13" w:rsidRPr="00CA2BFD">
        <w:rPr>
          <w:rFonts w:ascii="Times New Roman" w:eastAsia="Times New Roman" w:hAnsi="Times New Roman" w:cs="Times New Roman"/>
          <w:bCs/>
          <w:sz w:val="24"/>
          <w:szCs w:val="24"/>
          <w:lang w:eastAsia="ru-RU"/>
        </w:rPr>
        <w:t>)</w:t>
      </w:r>
      <w:r w:rsidR="00B452C2" w:rsidRPr="00CA2BFD">
        <w:rPr>
          <w:rFonts w:ascii="Times New Roman" w:eastAsia="Times New Roman" w:hAnsi="Times New Roman" w:cs="Times New Roman"/>
          <w:bCs/>
          <w:sz w:val="24"/>
          <w:szCs w:val="24"/>
          <w:lang w:eastAsia="ru-RU"/>
        </w:rPr>
        <w:t>.</w:t>
      </w:r>
      <w:r w:rsidR="00783A66" w:rsidRPr="00CA2BFD">
        <w:rPr>
          <w:rFonts w:ascii="Times New Roman" w:eastAsia="Times New Roman" w:hAnsi="Times New Roman" w:cs="Times New Roman"/>
          <w:bCs/>
          <w:sz w:val="24"/>
          <w:szCs w:val="24"/>
          <w:lang w:eastAsia="ru-RU"/>
        </w:rPr>
        <w:t xml:space="preserve"> </w:t>
      </w:r>
      <w:r w:rsidR="00BA3866" w:rsidRPr="00CA2BFD">
        <w:rPr>
          <w:rFonts w:ascii="Times New Roman" w:eastAsia="Times New Roman" w:hAnsi="Times New Roman" w:cs="Times New Roman"/>
          <w:bCs/>
          <w:sz w:val="24"/>
          <w:szCs w:val="24"/>
          <w:lang w:eastAsia="ru-RU"/>
        </w:rPr>
        <w:t>Рекомендуемая ф</w:t>
      </w:r>
      <w:r w:rsidR="009D2A3D" w:rsidRPr="00CA2BFD">
        <w:rPr>
          <w:rFonts w:ascii="Times New Roman" w:eastAsia="Times New Roman" w:hAnsi="Times New Roman" w:cs="Times New Roman"/>
          <w:bCs/>
          <w:sz w:val="24"/>
          <w:szCs w:val="24"/>
          <w:lang w:eastAsia="ru-RU"/>
        </w:rPr>
        <w:t>ор</w:t>
      </w:r>
      <w:r w:rsidR="009D2A3D">
        <w:rPr>
          <w:rFonts w:ascii="Times New Roman" w:eastAsia="Times New Roman" w:hAnsi="Times New Roman" w:cs="Times New Roman"/>
          <w:bCs/>
          <w:sz w:val="24"/>
          <w:szCs w:val="24"/>
          <w:lang w:eastAsia="ru-RU"/>
        </w:rPr>
        <w:t>ма бизнес-плана (Приложение  №</w:t>
      </w:r>
      <w:r w:rsidR="00CA2BFD">
        <w:rPr>
          <w:rFonts w:ascii="Times New Roman" w:eastAsia="Times New Roman" w:hAnsi="Times New Roman" w:cs="Times New Roman"/>
          <w:bCs/>
          <w:sz w:val="24"/>
          <w:szCs w:val="24"/>
          <w:lang w:eastAsia="ru-RU"/>
        </w:rPr>
        <w:t xml:space="preserve"> </w:t>
      </w:r>
      <w:r w:rsidR="00F84D61">
        <w:rPr>
          <w:rFonts w:ascii="Times New Roman" w:eastAsia="Times New Roman" w:hAnsi="Times New Roman" w:cs="Times New Roman"/>
          <w:bCs/>
          <w:sz w:val="24"/>
          <w:szCs w:val="24"/>
          <w:lang w:eastAsia="ru-RU"/>
        </w:rPr>
        <w:t>5).</w:t>
      </w:r>
      <w:r w:rsidR="005A353E">
        <w:rPr>
          <w:rFonts w:ascii="Times New Roman" w:eastAsia="Times New Roman" w:hAnsi="Times New Roman" w:cs="Times New Roman"/>
          <w:bCs/>
          <w:sz w:val="24"/>
          <w:szCs w:val="24"/>
          <w:lang w:eastAsia="ru-RU"/>
        </w:rPr>
        <w:t xml:space="preserve"> </w:t>
      </w:r>
    </w:p>
    <w:p w14:paraId="0A5BFB01" w14:textId="2D61B6CE" w:rsidR="00C449F4" w:rsidRPr="00E96901" w:rsidRDefault="00C449F4" w:rsidP="00C449F4">
      <w:pPr>
        <w:spacing w:after="0" w:line="240" w:lineRule="auto"/>
        <w:ind w:firstLine="709"/>
        <w:jc w:val="both"/>
        <w:rPr>
          <w:rFonts w:ascii="Times New Roman" w:eastAsia="Times New Roman" w:hAnsi="Times New Roman" w:cs="Times New Roman"/>
          <w:bCs/>
          <w:strike/>
          <w:sz w:val="24"/>
          <w:szCs w:val="24"/>
          <w:lang w:eastAsia="ru-RU"/>
        </w:rPr>
      </w:pPr>
      <w:r>
        <w:rPr>
          <w:rFonts w:ascii="Times New Roman" w:eastAsia="Times New Roman" w:hAnsi="Times New Roman" w:cs="Times New Roman"/>
          <w:bCs/>
          <w:sz w:val="24"/>
          <w:szCs w:val="24"/>
          <w:lang w:eastAsia="ru-RU"/>
        </w:rPr>
        <w:t xml:space="preserve">4) </w:t>
      </w:r>
      <w:r w:rsidRPr="00927E7C">
        <w:rPr>
          <w:rFonts w:ascii="Times New Roman" w:eastAsia="Times New Roman" w:hAnsi="Times New Roman" w:cs="Times New Roman"/>
          <w:bCs/>
          <w:sz w:val="24"/>
          <w:szCs w:val="24"/>
          <w:lang w:eastAsia="ru-RU"/>
        </w:rPr>
        <w:t>копии документов, подтверждающих соответствие товаров</w:t>
      </w:r>
      <w:r w:rsidR="00E96901">
        <w:rPr>
          <w:rFonts w:ascii="Times New Roman" w:eastAsia="Times New Roman" w:hAnsi="Times New Roman" w:cs="Times New Roman"/>
          <w:bCs/>
          <w:sz w:val="24"/>
          <w:szCs w:val="24"/>
          <w:lang w:eastAsia="ru-RU"/>
        </w:rPr>
        <w:t xml:space="preserve">, </w:t>
      </w:r>
      <w:r w:rsidRPr="00927E7C">
        <w:rPr>
          <w:rFonts w:ascii="Times New Roman" w:eastAsia="Times New Roman" w:hAnsi="Times New Roman" w:cs="Times New Roman"/>
          <w:bCs/>
          <w:sz w:val="24"/>
          <w:szCs w:val="24"/>
          <w:lang w:eastAsia="ru-RU"/>
        </w:rPr>
        <w:t xml:space="preserve">работ, услуг установленным требованиям, если такие требования установлены </w:t>
      </w:r>
      <w:hyperlink r:id="rId13" w:history="1">
        <w:r w:rsidRPr="00927E7C">
          <w:rPr>
            <w:rFonts w:ascii="Times New Roman" w:eastAsia="Times New Roman" w:hAnsi="Times New Roman" w:cs="Times New Roman"/>
            <w:bCs/>
            <w:sz w:val="24"/>
            <w:szCs w:val="24"/>
            <w:lang w:eastAsia="ru-RU"/>
          </w:rPr>
          <w:t>законодательством</w:t>
        </w:r>
      </w:hyperlink>
      <w:r w:rsidRPr="00927E7C">
        <w:rPr>
          <w:rFonts w:ascii="Times New Roman" w:eastAsia="Times New Roman" w:hAnsi="Times New Roman" w:cs="Times New Roman"/>
          <w:bCs/>
          <w:sz w:val="24"/>
          <w:szCs w:val="24"/>
          <w:lang w:eastAsia="ru-RU"/>
        </w:rPr>
        <w:t xml:space="preserve"> Российской </w:t>
      </w:r>
      <w:r w:rsidRPr="00F84D61">
        <w:rPr>
          <w:rFonts w:ascii="Times New Roman" w:eastAsia="Times New Roman" w:hAnsi="Times New Roman" w:cs="Times New Roman"/>
          <w:bCs/>
          <w:sz w:val="24"/>
          <w:szCs w:val="24"/>
          <w:lang w:eastAsia="ru-RU"/>
        </w:rPr>
        <w:t>Федерации</w:t>
      </w:r>
      <w:r w:rsidR="00E96901">
        <w:rPr>
          <w:rFonts w:ascii="Times New Roman" w:eastAsia="Times New Roman" w:hAnsi="Times New Roman" w:cs="Times New Roman"/>
          <w:bCs/>
          <w:strike/>
          <w:sz w:val="24"/>
          <w:szCs w:val="24"/>
          <w:lang w:eastAsia="ru-RU"/>
        </w:rPr>
        <w:t xml:space="preserve"> </w:t>
      </w:r>
      <w:r w:rsidR="00E96901" w:rsidRPr="00F84D61">
        <w:rPr>
          <w:rFonts w:ascii="Times New Roman" w:eastAsia="Times New Roman" w:hAnsi="Times New Roman" w:cs="Times New Roman"/>
          <w:bCs/>
          <w:sz w:val="24"/>
          <w:szCs w:val="24"/>
          <w:lang w:eastAsia="ru-RU"/>
        </w:rPr>
        <w:t xml:space="preserve">(наличие </w:t>
      </w:r>
      <w:r w:rsidR="005D4DCD" w:rsidRPr="00F84D61">
        <w:rPr>
          <w:rFonts w:ascii="Times New Roman" w:eastAsia="Times New Roman" w:hAnsi="Times New Roman" w:cs="Times New Roman"/>
          <w:bCs/>
          <w:sz w:val="24"/>
          <w:szCs w:val="24"/>
          <w:lang w:eastAsia="ru-RU"/>
        </w:rPr>
        <w:t>сертификат</w:t>
      </w:r>
      <w:r w:rsidR="00641751" w:rsidRPr="00F84D61">
        <w:rPr>
          <w:rFonts w:ascii="Times New Roman" w:eastAsia="Times New Roman" w:hAnsi="Times New Roman" w:cs="Times New Roman"/>
          <w:bCs/>
          <w:sz w:val="24"/>
          <w:szCs w:val="24"/>
          <w:lang w:eastAsia="ru-RU"/>
        </w:rPr>
        <w:t>а</w:t>
      </w:r>
      <w:r w:rsidR="005D4DCD" w:rsidRPr="00F84D61">
        <w:rPr>
          <w:rFonts w:ascii="Times New Roman" w:eastAsia="Times New Roman" w:hAnsi="Times New Roman" w:cs="Times New Roman"/>
          <w:bCs/>
          <w:sz w:val="24"/>
          <w:szCs w:val="24"/>
          <w:lang w:eastAsia="ru-RU"/>
        </w:rPr>
        <w:t>,</w:t>
      </w:r>
      <w:r w:rsidR="005720F2" w:rsidRPr="00F84D61">
        <w:rPr>
          <w:rFonts w:ascii="Times New Roman" w:eastAsia="Times New Roman" w:hAnsi="Times New Roman" w:cs="Times New Roman"/>
          <w:bCs/>
          <w:sz w:val="24"/>
          <w:szCs w:val="24"/>
          <w:lang w:eastAsia="ru-RU"/>
        </w:rPr>
        <w:t xml:space="preserve"> деклараци</w:t>
      </w:r>
      <w:r w:rsidR="00641751" w:rsidRPr="00F84D61">
        <w:rPr>
          <w:rFonts w:ascii="Times New Roman" w:eastAsia="Times New Roman" w:hAnsi="Times New Roman" w:cs="Times New Roman"/>
          <w:bCs/>
          <w:sz w:val="24"/>
          <w:szCs w:val="24"/>
          <w:lang w:eastAsia="ru-RU"/>
        </w:rPr>
        <w:t>и</w:t>
      </w:r>
      <w:r w:rsidR="005720F2" w:rsidRPr="00F84D61">
        <w:rPr>
          <w:rFonts w:ascii="Times New Roman" w:eastAsia="Times New Roman" w:hAnsi="Times New Roman" w:cs="Times New Roman"/>
          <w:bCs/>
          <w:sz w:val="24"/>
          <w:szCs w:val="24"/>
          <w:lang w:eastAsia="ru-RU"/>
        </w:rPr>
        <w:t xml:space="preserve"> соответствия, сертификат</w:t>
      </w:r>
      <w:r w:rsidR="00641751" w:rsidRPr="00F84D61">
        <w:rPr>
          <w:rFonts w:ascii="Times New Roman" w:eastAsia="Times New Roman" w:hAnsi="Times New Roman" w:cs="Times New Roman"/>
          <w:bCs/>
          <w:sz w:val="24"/>
          <w:szCs w:val="24"/>
          <w:lang w:eastAsia="ru-RU"/>
        </w:rPr>
        <w:t>а</w:t>
      </w:r>
      <w:r w:rsidR="005720F2" w:rsidRPr="00F84D61">
        <w:rPr>
          <w:rFonts w:ascii="Times New Roman" w:eastAsia="Times New Roman" w:hAnsi="Times New Roman" w:cs="Times New Roman"/>
          <w:bCs/>
          <w:sz w:val="24"/>
          <w:szCs w:val="24"/>
          <w:lang w:eastAsia="ru-RU"/>
        </w:rPr>
        <w:t xml:space="preserve"> качества, свидетельства о государственной регистрации</w:t>
      </w:r>
      <w:r w:rsidR="00641751" w:rsidRPr="00F84D61">
        <w:rPr>
          <w:rFonts w:ascii="Times New Roman" w:eastAsia="Times New Roman" w:hAnsi="Times New Roman" w:cs="Times New Roman"/>
          <w:bCs/>
          <w:sz w:val="24"/>
          <w:szCs w:val="24"/>
          <w:lang w:eastAsia="ru-RU"/>
        </w:rPr>
        <w:t xml:space="preserve"> товара (если законодательством РФ установлены такие требования к товарам, работам, услугам </w:t>
      </w:r>
      <w:r w:rsidR="00702C42" w:rsidRPr="00F84D61">
        <w:rPr>
          <w:rFonts w:ascii="Times New Roman" w:eastAsia="Times New Roman" w:hAnsi="Times New Roman" w:cs="Times New Roman"/>
          <w:bCs/>
          <w:sz w:val="24"/>
          <w:szCs w:val="24"/>
          <w:lang w:eastAsia="ru-RU"/>
        </w:rPr>
        <w:t>заявителя),</w:t>
      </w:r>
      <w:r w:rsidR="003375A2" w:rsidRPr="00F84D61">
        <w:rPr>
          <w:rFonts w:ascii="Times New Roman" w:eastAsia="Times New Roman" w:hAnsi="Times New Roman" w:cs="Times New Roman"/>
          <w:bCs/>
          <w:sz w:val="24"/>
          <w:szCs w:val="24"/>
          <w:lang w:eastAsia="ru-RU"/>
        </w:rPr>
        <w:t xml:space="preserve"> </w:t>
      </w:r>
      <w:r w:rsidR="00702C42" w:rsidRPr="00F84D61">
        <w:rPr>
          <w:rFonts w:ascii="Times New Roman" w:eastAsia="Times New Roman" w:hAnsi="Times New Roman" w:cs="Times New Roman"/>
          <w:bCs/>
          <w:sz w:val="24"/>
          <w:szCs w:val="24"/>
          <w:lang w:eastAsia="ru-RU"/>
        </w:rPr>
        <w:t xml:space="preserve">наличие документов, подтверждающих право оказывать гражданам услуги социального </w:t>
      </w:r>
      <w:r w:rsidR="00B26615" w:rsidRPr="00F84D61">
        <w:rPr>
          <w:rFonts w:ascii="Times New Roman" w:eastAsia="Times New Roman" w:hAnsi="Times New Roman" w:cs="Times New Roman"/>
          <w:bCs/>
          <w:sz w:val="24"/>
          <w:szCs w:val="24"/>
          <w:lang w:eastAsia="ru-RU"/>
        </w:rPr>
        <w:t xml:space="preserve">и образовательного </w:t>
      </w:r>
      <w:r w:rsidR="00702C42" w:rsidRPr="00F84D61">
        <w:rPr>
          <w:rFonts w:ascii="Times New Roman" w:eastAsia="Times New Roman" w:hAnsi="Times New Roman" w:cs="Times New Roman"/>
          <w:bCs/>
          <w:sz w:val="24"/>
          <w:szCs w:val="24"/>
          <w:lang w:eastAsia="ru-RU"/>
        </w:rPr>
        <w:t xml:space="preserve">характера </w:t>
      </w:r>
      <w:r w:rsidR="00B26615" w:rsidRPr="00F84D61">
        <w:rPr>
          <w:rFonts w:ascii="Times New Roman" w:eastAsia="Times New Roman" w:hAnsi="Times New Roman" w:cs="Times New Roman"/>
          <w:bCs/>
          <w:sz w:val="24"/>
          <w:szCs w:val="24"/>
          <w:lang w:eastAsia="ru-RU"/>
        </w:rPr>
        <w:t>в соответствии с законодательством РФ</w:t>
      </w:r>
      <w:r w:rsidR="00B77676" w:rsidRPr="00F84D61">
        <w:rPr>
          <w:rFonts w:ascii="Times New Roman" w:eastAsia="Times New Roman" w:hAnsi="Times New Roman" w:cs="Times New Roman"/>
          <w:bCs/>
          <w:sz w:val="24"/>
          <w:szCs w:val="24"/>
          <w:lang w:eastAsia="ru-RU"/>
        </w:rPr>
        <w:t>,</w:t>
      </w:r>
      <w:r w:rsidR="00F84D61">
        <w:rPr>
          <w:rFonts w:ascii="Times New Roman" w:eastAsia="Times New Roman" w:hAnsi="Times New Roman" w:cs="Times New Roman"/>
          <w:bCs/>
          <w:sz w:val="24"/>
          <w:szCs w:val="24"/>
          <w:lang w:eastAsia="ru-RU"/>
        </w:rPr>
        <w:t xml:space="preserve"> в части</w:t>
      </w:r>
      <w:r w:rsidR="00191827" w:rsidRPr="00F84D61">
        <w:rPr>
          <w:rFonts w:ascii="Times New Roman" w:eastAsia="Times New Roman" w:hAnsi="Times New Roman" w:cs="Times New Roman"/>
          <w:bCs/>
          <w:sz w:val="24"/>
          <w:szCs w:val="24"/>
          <w:lang w:eastAsia="ru-RU"/>
        </w:rPr>
        <w:t xml:space="preserve"> соответствия требованиям </w:t>
      </w:r>
      <w:r w:rsidR="00E83EA6" w:rsidRPr="00F84D61">
        <w:rPr>
          <w:rFonts w:ascii="Times New Roman" w:eastAsia="Times New Roman" w:hAnsi="Times New Roman" w:cs="Times New Roman"/>
          <w:bCs/>
          <w:sz w:val="24"/>
          <w:szCs w:val="24"/>
          <w:lang w:eastAsia="ru-RU"/>
        </w:rPr>
        <w:t xml:space="preserve">квалификационного уровня </w:t>
      </w:r>
      <w:r w:rsidR="00B77676" w:rsidRPr="00F84D61">
        <w:rPr>
          <w:rFonts w:ascii="Times New Roman" w:eastAsia="Times New Roman" w:hAnsi="Times New Roman" w:cs="Times New Roman"/>
          <w:bCs/>
          <w:sz w:val="24"/>
          <w:szCs w:val="24"/>
          <w:lang w:eastAsia="ru-RU"/>
        </w:rPr>
        <w:t xml:space="preserve">заявителя </w:t>
      </w:r>
      <w:r w:rsidR="00191827" w:rsidRPr="00F84D61">
        <w:rPr>
          <w:rFonts w:ascii="Times New Roman" w:eastAsia="Times New Roman" w:hAnsi="Times New Roman" w:cs="Times New Roman"/>
          <w:bCs/>
          <w:sz w:val="24"/>
          <w:szCs w:val="24"/>
          <w:lang w:eastAsia="ru-RU"/>
        </w:rPr>
        <w:t>для оказания таких услуг</w:t>
      </w:r>
      <w:r w:rsidR="00002E59" w:rsidRPr="00F84D61">
        <w:rPr>
          <w:rFonts w:ascii="Times New Roman" w:eastAsia="Times New Roman" w:hAnsi="Times New Roman" w:cs="Times New Roman"/>
          <w:bCs/>
          <w:sz w:val="24"/>
          <w:szCs w:val="24"/>
          <w:lang w:eastAsia="ru-RU"/>
        </w:rPr>
        <w:t xml:space="preserve"> – копи</w:t>
      </w:r>
      <w:r w:rsidR="007B29D9" w:rsidRPr="00F84D61">
        <w:rPr>
          <w:rFonts w:ascii="Times New Roman" w:eastAsia="Times New Roman" w:hAnsi="Times New Roman" w:cs="Times New Roman"/>
          <w:bCs/>
          <w:sz w:val="24"/>
          <w:szCs w:val="24"/>
          <w:lang w:eastAsia="ru-RU"/>
        </w:rPr>
        <w:t>я</w:t>
      </w:r>
      <w:r w:rsidR="00002E59" w:rsidRPr="00F84D61">
        <w:rPr>
          <w:rFonts w:ascii="Times New Roman" w:eastAsia="Times New Roman" w:hAnsi="Times New Roman" w:cs="Times New Roman"/>
          <w:bCs/>
          <w:sz w:val="24"/>
          <w:szCs w:val="24"/>
          <w:lang w:eastAsia="ru-RU"/>
        </w:rPr>
        <w:t xml:space="preserve"> диплома об</w:t>
      </w:r>
      <w:r w:rsidR="003375A2" w:rsidRPr="00F84D61">
        <w:rPr>
          <w:rFonts w:ascii="Times New Roman" w:eastAsia="Times New Roman" w:hAnsi="Times New Roman" w:cs="Times New Roman"/>
          <w:bCs/>
          <w:sz w:val="24"/>
          <w:szCs w:val="24"/>
          <w:lang w:eastAsia="ru-RU"/>
        </w:rPr>
        <w:t xml:space="preserve"> образовании, необходимом для оказания таких услуг</w:t>
      </w:r>
      <w:r w:rsidR="00191827" w:rsidRPr="00F84D61">
        <w:rPr>
          <w:rFonts w:ascii="Times New Roman" w:eastAsia="Times New Roman" w:hAnsi="Times New Roman" w:cs="Times New Roman"/>
          <w:bCs/>
          <w:sz w:val="24"/>
          <w:szCs w:val="24"/>
          <w:lang w:eastAsia="ru-RU"/>
        </w:rPr>
        <w:t>)</w:t>
      </w:r>
      <w:r w:rsidR="00F84D61">
        <w:rPr>
          <w:rFonts w:ascii="Times New Roman" w:eastAsia="Times New Roman" w:hAnsi="Times New Roman" w:cs="Times New Roman"/>
          <w:bCs/>
          <w:sz w:val="24"/>
          <w:szCs w:val="24"/>
          <w:lang w:eastAsia="ru-RU"/>
        </w:rPr>
        <w:t>.</w:t>
      </w:r>
    </w:p>
    <w:p w14:paraId="1DCBF0DF" w14:textId="66A5D3C9" w:rsidR="007557BA" w:rsidRPr="00927E7C" w:rsidRDefault="002B47E4" w:rsidP="001A1D24">
      <w:pPr>
        <w:spacing w:after="0" w:line="240" w:lineRule="auto"/>
        <w:ind w:firstLine="709"/>
        <w:jc w:val="both"/>
        <w:rPr>
          <w:rFonts w:ascii="Times New Roman" w:hAnsi="Times New Roman" w:cs="Times New Roman"/>
          <w:bCs/>
          <w:sz w:val="24"/>
          <w:szCs w:val="24"/>
        </w:rPr>
      </w:pPr>
      <w:r w:rsidRPr="00927E7C">
        <w:rPr>
          <w:rFonts w:ascii="Times New Roman" w:hAnsi="Times New Roman" w:cs="Times New Roman"/>
          <w:bCs/>
          <w:sz w:val="24"/>
          <w:szCs w:val="24"/>
        </w:rPr>
        <w:t xml:space="preserve">Указанный в настоящем пункте перечень документов не является исчерпывающим и по желанию </w:t>
      </w:r>
      <w:r w:rsidR="001E0242" w:rsidRPr="00927E7C">
        <w:rPr>
          <w:rFonts w:ascii="Times New Roman" w:hAnsi="Times New Roman" w:cs="Times New Roman"/>
          <w:bCs/>
          <w:sz w:val="24"/>
          <w:szCs w:val="24"/>
        </w:rPr>
        <w:t>з</w:t>
      </w:r>
      <w:r w:rsidRPr="00927E7C">
        <w:rPr>
          <w:rFonts w:ascii="Times New Roman" w:hAnsi="Times New Roman" w:cs="Times New Roman"/>
          <w:bCs/>
          <w:sz w:val="24"/>
          <w:szCs w:val="24"/>
        </w:rPr>
        <w:t>аявителя может быть дополнен иными документами</w:t>
      </w:r>
      <w:r w:rsidR="001E0242" w:rsidRPr="00927E7C">
        <w:rPr>
          <w:rFonts w:ascii="Times New Roman" w:hAnsi="Times New Roman" w:cs="Times New Roman"/>
          <w:bCs/>
          <w:sz w:val="24"/>
          <w:szCs w:val="24"/>
        </w:rPr>
        <w:t>.</w:t>
      </w:r>
    </w:p>
    <w:p w14:paraId="02BAC0FB" w14:textId="7CA30EDA" w:rsidR="00126455" w:rsidRPr="00927E7C" w:rsidRDefault="00126455" w:rsidP="001A1D24">
      <w:pPr>
        <w:spacing w:after="0" w:line="240" w:lineRule="auto"/>
        <w:ind w:firstLine="709"/>
        <w:jc w:val="both"/>
        <w:rPr>
          <w:rFonts w:ascii="Times New Roman" w:eastAsia="Times New Roman" w:hAnsi="Times New Roman" w:cs="Times New Roman"/>
          <w:bCs/>
          <w:sz w:val="24"/>
          <w:szCs w:val="24"/>
          <w:lang w:eastAsia="ru-RU"/>
        </w:rPr>
      </w:pPr>
      <w:r w:rsidRPr="00927E7C">
        <w:rPr>
          <w:rFonts w:ascii="Times New Roman" w:hAnsi="Times New Roman" w:cs="Times New Roman"/>
          <w:bCs/>
          <w:sz w:val="24"/>
          <w:szCs w:val="24"/>
        </w:rPr>
        <w:t>Физические лица, в соответстви</w:t>
      </w:r>
      <w:r w:rsidR="00A12E3B" w:rsidRPr="00927E7C">
        <w:rPr>
          <w:rFonts w:ascii="Times New Roman" w:hAnsi="Times New Roman" w:cs="Times New Roman"/>
          <w:bCs/>
          <w:sz w:val="24"/>
          <w:szCs w:val="24"/>
        </w:rPr>
        <w:t>и</w:t>
      </w:r>
      <w:r w:rsidRPr="00927E7C">
        <w:rPr>
          <w:rFonts w:ascii="Times New Roman" w:hAnsi="Times New Roman" w:cs="Times New Roman"/>
          <w:bCs/>
          <w:sz w:val="24"/>
          <w:szCs w:val="24"/>
        </w:rPr>
        <w:t xml:space="preserve"> с законодательством </w:t>
      </w:r>
      <w:r w:rsidRPr="00BF7EC2">
        <w:rPr>
          <w:rFonts w:ascii="Times New Roman" w:hAnsi="Times New Roman" w:cs="Times New Roman"/>
          <w:bCs/>
          <w:sz w:val="24"/>
          <w:szCs w:val="24"/>
        </w:rPr>
        <w:t>РФ</w:t>
      </w:r>
      <w:r w:rsidR="00BF7EC2">
        <w:rPr>
          <w:rFonts w:ascii="Times New Roman" w:hAnsi="Times New Roman" w:cs="Times New Roman"/>
          <w:bCs/>
          <w:sz w:val="24"/>
          <w:szCs w:val="24"/>
        </w:rPr>
        <w:t xml:space="preserve">, </w:t>
      </w:r>
      <w:r w:rsidRPr="00927E7C">
        <w:rPr>
          <w:rFonts w:ascii="Times New Roman" w:hAnsi="Times New Roman" w:cs="Times New Roman"/>
          <w:bCs/>
          <w:sz w:val="24"/>
          <w:szCs w:val="24"/>
        </w:rPr>
        <w:t xml:space="preserve">предоставляют Согласие на обработку персональных данных (Приложение № </w:t>
      </w:r>
      <w:r w:rsidR="00340767" w:rsidRPr="00927E7C">
        <w:rPr>
          <w:rFonts w:ascii="Times New Roman" w:hAnsi="Times New Roman" w:cs="Times New Roman"/>
          <w:bCs/>
          <w:sz w:val="24"/>
          <w:szCs w:val="24"/>
        </w:rPr>
        <w:t>6</w:t>
      </w:r>
      <w:r w:rsidR="00EE57BF" w:rsidRPr="00927E7C">
        <w:rPr>
          <w:rFonts w:ascii="Times New Roman" w:hAnsi="Times New Roman" w:cs="Times New Roman"/>
          <w:bCs/>
          <w:sz w:val="24"/>
          <w:szCs w:val="24"/>
        </w:rPr>
        <w:t>).</w:t>
      </w:r>
    </w:p>
    <w:p w14:paraId="004BC332" w14:textId="2C1D24B0" w:rsidR="0047328B" w:rsidRPr="00F84D61" w:rsidRDefault="00783A66" w:rsidP="004A4C30">
      <w:pPr>
        <w:spacing w:after="0" w:line="240" w:lineRule="auto"/>
        <w:ind w:firstLine="709"/>
        <w:jc w:val="both"/>
        <w:rPr>
          <w:rFonts w:ascii="Times New Roman" w:hAnsi="Times New Roman" w:cs="Times New Roman"/>
          <w:sz w:val="24"/>
          <w:szCs w:val="24"/>
        </w:rPr>
      </w:pPr>
      <w:bookmarkStart w:id="9" w:name="sub_15217"/>
      <w:bookmarkStart w:id="10" w:name="sub_1055"/>
      <w:bookmarkEnd w:id="8"/>
      <w:bookmarkEnd w:id="9"/>
      <w:bookmarkEnd w:id="10"/>
      <w:r w:rsidRPr="00F84D61">
        <w:rPr>
          <w:rFonts w:ascii="Times New Roman" w:eastAsia="Times New Roman" w:hAnsi="Times New Roman" w:cs="Times New Roman"/>
          <w:sz w:val="24"/>
          <w:szCs w:val="24"/>
          <w:lang w:eastAsia="ru-RU"/>
        </w:rPr>
        <w:t xml:space="preserve">2.4. </w:t>
      </w:r>
      <w:r w:rsidR="0047328B" w:rsidRPr="00F84D61">
        <w:rPr>
          <w:rFonts w:ascii="Times New Roman" w:hAnsi="Times New Roman" w:cs="Times New Roman"/>
          <w:sz w:val="24"/>
          <w:szCs w:val="24"/>
        </w:rPr>
        <w:t>При проведении конкурса по двум и более лотам каждый заявитель может подать либо одну заявку на участие в конкурсе с указанием предложений по каждому лоту отдельно либо несколько заявок по числу лотов, указанных в конкурсной документации, с указанием предложения по каждому отдельному лоту.</w:t>
      </w:r>
    </w:p>
    <w:p w14:paraId="4EE009E4" w14:textId="673A5EC9" w:rsidR="005A4DD0" w:rsidRPr="002E0E5E" w:rsidRDefault="00783A66" w:rsidP="005A4DD0">
      <w:pPr>
        <w:spacing w:after="0" w:line="240" w:lineRule="auto"/>
        <w:ind w:firstLine="720"/>
        <w:jc w:val="both"/>
        <w:rPr>
          <w:bCs/>
          <w:sz w:val="28"/>
          <w:szCs w:val="28"/>
        </w:rPr>
      </w:pPr>
      <w:r w:rsidRPr="00F84D61">
        <w:rPr>
          <w:rFonts w:ascii="Times New Roman" w:eastAsia="Times New Roman" w:hAnsi="Times New Roman" w:cs="Times New Roman"/>
          <w:sz w:val="24"/>
          <w:szCs w:val="24"/>
          <w:lang w:eastAsia="ru-RU"/>
        </w:rPr>
        <w:t>Заявитель вправе подать только одну заявку</w:t>
      </w:r>
      <w:r w:rsidR="001A6363" w:rsidRPr="00F84D61">
        <w:rPr>
          <w:rFonts w:ascii="Times New Roman" w:eastAsia="Times New Roman" w:hAnsi="Times New Roman" w:cs="Times New Roman"/>
          <w:sz w:val="24"/>
          <w:szCs w:val="24"/>
          <w:lang w:eastAsia="ru-RU"/>
        </w:rPr>
        <w:t xml:space="preserve"> </w:t>
      </w:r>
      <w:r w:rsidRPr="00F84D61">
        <w:rPr>
          <w:rFonts w:ascii="Times New Roman" w:eastAsia="Times New Roman" w:hAnsi="Times New Roman" w:cs="Times New Roman"/>
          <w:sz w:val="24"/>
          <w:szCs w:val="24"/>
          <w:lang w:eastAsia="ru-RU"/>
        </w:rPr>
        <w:t>на участие в конкурсе в отношении каждого предмета конкурса (лота)</w:t>
      </w:r>
      <w:r w:rsidR="002E0E5E" w:rsidRPr="00F84D61">
        <w:rPr>
          <w:rFonts w:ascii="Times New Roman" w:eastAsia="Times New Roman" w:hAnsi="Times New Roman" w:cs="Times New Roman"/>
          <w:sz w:val="24"/>
          <w:szCs w:val="24"/>
          <w:lang w:eastAsia="ru-RU"/>
        </w:rPr>
        <w:t xml:space="preserve">, либо одно предложение </w:t>
      </w:r>
      <w:r w:rsidR="00406024" w:rsidRPr="00F84D61">
        <w:rPr>
          <w:rFonts w:ascii="Times New Roman" w:eastAsia="Times New Roman" w:hAnsi="Times New Roman" w:cs="Times New Roman"/>
          <w:sz w:val="24"/>
          <w:szCs w:val="24"/>
          <w:lang w:eastAsia="ru-RU"/>
        </w:rPr>
        <w:t>по</w:t>
      </w:r>
      <w:r w:rsidR="002E0E5E" w:rsidRPr="00F84D61">
        <w:rPr>
          <w:rFonts w:ascii="Times New Roman" w:eastAsia="Times New Roman" w:hAnsi="Times New Roman" w:cs="Times New Roman"/>
          <w:sz w:val="24"/>
          <w:szCs w:val="24"/>
          <w:lang w:eastAsia="ru-RU"/>
        </w:rPr>
        <w:t xml:space="preserve"> каждо</w:t>
      </w:r>
      <w:r w:rsidR="00406024" w:rsidRPr="00F84D61">
        <w:rPr>
          <w:rFonts w:ascii="Times New Roman" w:eastAsia="Times New Roman" w:hAnsi="Times New Roman" w:cs="Times New Roman"/>
          <w:sz w:val="24"/>
          <w:szCs w:val="24"/>
          <w:lang w:eastAsia="ru-RU"/>
        </w:rPr>
        <w:t>му</w:t>
      </w:r>
      <w:r w:rsidR="002E0E5E" w:rsidRPr="00F84D61">
        <w:rPr>
          <w:rFonts w:ascii="Times New Roman" w:eastAsia="Times New Roman" w:hAnsi="Times New Roman" w:cs="Times New Roman"/>
          <w:sz w:val="24"/>
          <w:szCs w:val="24"/>
          <w:lang w:eastAsia="ru-RU"/>
        </w:rPr>
        <w:t xml:space="preserve"> лот</w:t>
      </w:r>
      <w:r w:rsidR="00406024" w:rsidRPr="00F84D61">
        <w:rPr>
          <w:rFonts w:ascii="Times New Roman" w:eastAsia="Times New Roman" w:hAnsi="Times New Roman" w:cs="Times New Roman"/>
          <w:sz w:val="24"/>
          <w:szCs w:val="24"/>
          <w:lang w:eastAsia="ru-RU"/>
        </w:rPr>
        <w:t>у</w:t>
      </w:r>
      <w:r w:rsidR="002E0E5E" w:rsidRPr="00F84D61">
        <w:rPr>
          <w:rFonts w:ascii="Times New Roman" w:eastAsia="Times New Roman" w:hAnsi="Times New Roman" w:cs="Times New Roman"/>
          <w:sz w:val="24"/>
          <w:szCs w:val="24"/>
          <w:lang w:eastAsia="ru-RU"/>
        </w:rPr>
        <w:t xml:space="preserve"> в случае </w:t>
      </w:r>
      <w:r w:rsidR="00406024" w:rsidRPr="00F84D61">
        <w:rPr>
          <w:rFonts w:ascii="Times New Roman" w:eastAsia="Times New Roman" w:hAnsi="Times New Roman" w:cs="Times New Roman"/>
          <w:sz w:val="24"/>
          <w:szCs w:val="24"/>
          <w:lang w:eastAsia="ru-RU"/>
        </w:rPr>
        <w:t>подачи</w:t>
      </w:r>
      <w:r w:rsidR="002E0E5E" w:rsidRPr="00F84D61">
        <w:rPr>
          <w:rFonts w:ascii="Times New Roman" w:eastAsia="Times New Roman" w:hAnsi="Times New Roman" w:cs="Times New Roman"/>
          <w:sz w:val="24"/>
          <w:szCs w:val="24"/>
          <w:lang w:eastAsia="ru-RU"/>
        </w:rPr>
        <w:t xml:space="preserve"> одной заявки </w:t>
      </w:r>
      <w:r w:rsidR="00406024" w:rsidRPr="00F84D61">
        <w:rPr>
          <w:rFonts w:ascii="Times New Roman" w:eastAsia="Times New Roman" w:hAnsi="Times New Roman" w:cs="Times New Roman"/>
          <w:sz w:val="24"/>
          <w:szCs w:val="24"/>
          <w:lang w:eastAsia="ru-RU"/>
        </w:rPr>
        <w:t>на несколько лотов.</w:t>
      </w:r>
    </w:p>
    <w:p w14:paraId="7A02E190" w14:textId="3C1C2371" w:rsidR="00783A66" w:rsidRPr="00927E7C" w:rsidRDefault="00783A66" w:rsidP="00783A66">
      <w:pPr>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2.5. Заявка</w:t>
      </w:r>
      <w:r w:rsidR="007F70C9" w:rsidRPr="00927E7C">
        <w:rPr>
          <w:rFonts w:ascii="Times New Roman" w:eastAsia="Times New Roman" w:hAnsi="Times New Roman" w:cs="Times New Roman"/>
          <w:sz w:val="24"/>
          <w:szCs w:val="24"/>
          <w:lang w:eastAsia="ru-RU"/>
        </w:rPr>
        <w:t xml:space="preserve"> </w:t>
      </w:r>
      <w:r w:rsidRPr="00927E7C">
        <w:rPr>
          <w:rFonts w:ascii="Times New Roman" w:eastAsia="Times New Roman" w:hAnsi="Times New Roman" w:cs="Times New Roman"/>
          <w:sz w:val="24"/>
          <w:szCs w:val="24"/>
          <w:lang w:eastAsia="ru-RU"/>
        </w:rPr>
        <w:t>на участие в конкурсе</w:t>
      </w:r>
      <w:r w:rsidR="00FC6380" w:rsidRPr="00927E7C">
        <w:rPr>
          <w:rFonts w:ascii="Times New Roman" w:eastAsia="Times New Roman" w:hAnsi="Times New Roman" w:cs="Times New Roman"/>
          <w:sz w:val="24"/>
          <w:szCs w:val="24"/>
          <w:lang w:eastAsia="ru-RU"/>
        </w:rPr>
        <w:t xml:space="preserve">, а также вся </w:t>
      </w:r>
      <w:r w:rsidR="007F70C9" w:rsidRPr="00927E7C">
        <w:rPr>
          <w:rFonts w:ascii="Times New Roman" w:eastAsia="Times New Roman" w:hAnsi="Times New Roman" w:cs="Times New Roman"/>
          <w:sz w:val="24"/>
          <w:szCs w:val="24"/>
          <w:lang w:eastAsia="ru-RU"/>
        </w:rPr>
        <w:t xml:space="preserve">связанная с ней </w:t>
      </w:r>
      <w:r w:rsidR="00FC6380" w:rsidRPr="00927E7C">
        <w:rPr>
          <w:rFonts w:ascii="Times New Roman" w:eastAsia="Times New Roman" w:hAnsi="Times New Roman" w:cs="Times New Roman"/>
          <w:sz w:val="24"/>
          <w:szCs w:val="24"/>
          <w:lang w:eastAsia="ru-RU"/>
        </w:rPr>
        <w:t>корреспонденция и документация</w:t>
      </w:r>
      <w:r w:rsidR="007F70C9" w:rsidRPr="00927E7C">
        <w:rPr>
          <w:rFonts w:ascii="Times New Roman" w:eastAsia="Times New Roman" w:hAnsi="Times New Roman" w:cs="Times New Roman"/>
          <w:sz w:val="24"/>
          <w:szCs w:val="24"/>
          <w:lang w:eastAsia="ru-RU"/>
        </w:rPr>
        <w:t>,</w:t>
      </w:r>
      <w:r w:rsidR="00BD723C" w:rsidRPr="00927E7C">
        <w:rPr>
          <w:rFonts w:ascii="Times New Roman" w:eastAsia="Times New Roman" w:hAnsi="Times New Roman" w:cs="Times New Roman"/>
          <w:sz w:val="24"/>
          <w:szCs w:val="24"/>
          <w:lang w:eastAsia="ru-RU"/>
        </w:rPr>
        <w:t xml:space="preserve"> направляемая участником конкурса организатору конкурса,</w:t>
      </w:r>
      <w:r w:rsidR="007F70C9" w:rsidRPr="00927E7C">
        <w:rPr>
          <w:rFonts w:ascii="Times New Roman" w:eastAsia="Times New Roman" w:hAnsi="Times New Roman" w:cs="Times New Roman"/>
          <w:sz w:val="24"/>
          <w:szCs w:val="24"/>
          <w:lang w:eastAsia="ru-RU"/>
        </w:rPr>
        <w:t xml:space="preserve"> </w:t>
      </w:r>
      <w:r w:rsidRPr="00927E7C">
        <w:rPr>
          <w:rFonts w:ascii="Times New Roman" w:eastAsia="Times New Roman" w:hAnsi="Times New Roman" w:cs="Times New Roman"/>
          <w:sz w:val="24"/>
          <w:szCs w:val="24"/>
          <w:lang w:eastAsia="ru-RU"/>
        </w:rPr>
        <w:t>оформляется на русском языке</w:t>
      </w:r>
      <w:r w:rsidR="00BD723C" w:rsidRPr="00927E7C">
        <w:rPr>
          <w:rFonts w:ascii="Times New Roman" w:eastAsia="Times New Roman" w:hAnsi="Times New Roman" w:cs="Times New Roman"/>
          <w:sz w:val="24"/>
          <w:szCs w:val="24"/>
          <w:lang w:eastAsia="ru-RU"/>
        </w:rPr>
        <w:t xml:space="preserve"> (за исключением специальных терминов)</w:t>
      </w:r>
      <w:r w:rsidRPr="00927E7C">
        <w:rPr>
          <w:rFonts w:ascii="Times New Roman" w:eastAsia="Times New Roman" w:hAnsi="Times New Roman" w:cs="Times New Roman"/>
          <w:sz w:val="24"/>
          <w:szCs w:val="24"/>
          <w:lang w:eastAsia="ru-RU"/>
        </w:rPr>
        <w:t>, разборчивыми печатными буквами.</w:t>
      </w:r>
    </w:p>
    <w:p w14:paraId="0270E7D8" w14:textId="77777777" w:rsidR="004B520C" w:rsidRPr="00927E7C" w:rsidRDefault="004B520C" w:rsidP="004B520C">
      <w:pPr>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2.6. Заявка удостоверяется подписью уполномоченного лица заявителя и заверяется печатью (при наличии печати).</w:t>
      </w:r>
    </w:p>
    <w:p w14:paraId="407AEBC9" w14:textId="77777777" w:rsidR="004B520C" w:rsidRPr="00927E7C" w:rsidRDefault="004B520C" w:rsidP="004B520C">
      <w:pPr>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lastRenderedPageBreak/>
        <w:t>2.7. Сведения и документы, содержащиеся в заявке, не должны допускать двусмысленного толкования.</w:t>
      </w:r>
    </w:p>
    <w:p w14:paraId="46B45F34" w14:textId="4C9FB31A" w:rsidR="004B520C" w:rsidRPr="00927E7C" w:rsidRDefault="004B520C" w:rsidP="004B520C">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2.8. Все документы, входящие в состав заявки, должны быть оформлены с учётом следующих требовани</w:t>
      </w:r>
      <w:r w:rsidR="00F84D61">
        <w:rPr>
          <w:rFonts w:ascii="Times New Roman" w:eastAsia="Times New Roman" w:hAnsi="Times New Roman" w:cs="Times New Roman"/>
          <w:sz w:val="24"/>
          <w:szCs w:val="24"/>
          <w:lang w:eastAsia="ru-RU"/>
        </w:rPr>
        <w:t>й:</w:t>
      </w:r>
    </w:p>
    <w:p w14:paraId="10B52EED" w14:textId="77777777" w:rsidR="004B520C" w:rsidRPr="00927E7C" w:rsidRDefault="004B520C" w:rsidP="004B520C">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 документы, прилагаемые в копиях, должны удостоверяться подписью уполномоченного лица заявителя и заверяться печатью ( при наличии печати); </w:t>
      </w:r>
    </w:p>
    <w:p w14:paraId="11D5F631" w14:textId="77777777" w:rsidR="004B520C" w:rsidRPr="00927E7C" w:rsidRDefault="004B520C" w:rsidP="004B520C">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 в документах не допускается применение факсимильных подписей, а также наличие подчисток и исправлений, приписок, зачеркнутых слов и иных не оговоренных в них исправлений; </w:t>
      </w:r>
    </w:p>
    <w:p w14:paraId="58528333" w14:textId="19084128" w:rsidR="004B520C" w:rsidRDefault="004B520C" w:rsidP="004B520C">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все страницы документов должны быть четкими и читаемыми (в том числе и представленные ксерокопии документов, включая надписи на оттисках печатей и штампов), не допускается наличие записей карандашом, а также серьезных повреждений, когда невозможно однозначно истолковать содержание документа;</w:t>
      </w:r>
    </w:p>
    <w:p w14:paraId="6CB84A82" w14:textId="67D0AA0B" w:rsidR="00646EF6" w:rsidRPr="00927E7C" w:rsidRDefault="00646EF6" w:rsidP="004B520C">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CA2BFD">
        <w:rPr>
          <w:rFonts w:ascii="Times New Roman" w:eastAsia="Times New Roman" w:hAnsi="Times New Roman" w:cs="Times New Roman"/>
          <w:sz w:val="24"/>
          <w:szCs w:val="24"/>
          <w:lang w:eastAsia="ru-RU"/>
        </w:rPr>
        <w:t xml:space="preserve">- </w:t>
      </w:r>
      <w:r w:rsidR="00F64AC7" w:rsidRPr="00CA2BFD">
        <w:rPr>
          <w:rFonts w:ascii="Times New Roman" w:eastAsia="Times New Roman" w:hAnsi="Times New Roman" w:cs="Times New Roman"/>
          <w:sz w:val="24"/>
          <w:szCs w:val="24"/>
          <w:lang w:eastAsia="ru-RU"/>
        </w:rPr>
        <w:t>все</w:t>
      </w:r>
      <w:r w:rsidR="004F5B80" w:rsidRPr="00CA2BFD">
        <w:rPr>
          <w:rFonts w:ascii="Times New Roman" w:eastAsia="Times New Roman" w:hAnsi="Times New Roman" w:cs="Times New Roman"/>
          <w:sz w:val="24"/>
          <w:szCs w:val="24"/>
          <w:lang w:eastAsia="ru-RU"/>
        </w:rPr>
        <w:t xml:space="preserve"> значения показателей в таблиц</w:t>
      </w:r>
      <w:r w:rsidR="008570ED" w:rsidRPr="00CA2BFD">
        <w:rPr>
          <w:rFonts w:ascii="Times New Roman" w:eastAsia="Times New Roman" w:hAnsi="Times New Roman" w:cs="Times New Roman"/>
          <w:sz w:val="24"/>
          <w:szCs w:val="24"/>
          <w:lang w:eastAsia="ru-RU"/>
        </w:rPr>
        <w:t xml:space="preserve">ах бизнес-плана должны быть </w:t>
      </w:r>
      <w:r w:rsidR="00EA5042" w:rsidRPr="00CA2BFD">
        <w:rPr>
          <w:rFonts w:ascii="Times New Roman" w:eastAsia="Times New Roman" w:hAnsi="Times New Roman" w:cs="Times New Roman"/>
          <w:sz w:val="24"/>
          <w:szCs w:val="24"/>
          <w:lang w:eastAsia="ru-RU"/>
        </w:rPr>
        <w:t>заполнены;</w:t>
      </w:r>
    </w:p>
    <w:p w14:paraId="70802DB7" w14:textId="446FD46C" w:rsidR="004B520C" w:rsidRDefault="004B520C" w:rsidP="004B520C">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все документы, входящие в состав заявки на участие в конкурсе, должны быть пронумерованы, прошиты в один том и заверены подписью уполномоченного лица заявителя и печатью (при наличии печати) на прошивке.</w:t>
      </w:r>
    </w:p>
    <w:p w14:paraId="0066BECB" w14:textId="105F5763" w:rsidR="004B520C" w:rsidRPr="00927E7C" w:rsidRDefault="004B520C" w:rsidP="007B670C">
      <w:pPr>
        <w:spacing w:after="0" w:line="240" w:lineRule="auto"/>
        <w:ind w:firstLine="720"/>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Заявка должна содержать опись всех входящих в её состав документов по форме согласно Приложению № 3. </w:t>
      </w:r>
    </w:p>
    <w:p w14:paraId="00B22839" w14:textId="56EA0679" w:rsidR="004B520C" w:rsidRPr="00927E7C" w:rsidRDefault="004B520C" w:rsidP="004B520C">
      <w:pPr>
        <w:spacing w:after="0" w:line="240" w:lineRule="auto"/>
        <w:ind w:firstLine="720"/>
        <w:jc w:val="both"/>
        <w:rPr>
          <w:rFonts w:ascii="Times New Roman" w:hAnsi="Times New Roman" w:cs="Times New Roman"/>
          <w:bCs/>
          <w:sz w:val="24"/>
          <w:szCs w:val="24"/>
        </w:rPr>
      </w:pPr>
      <w:r w:rsidRPr="00927E7C">
        <w:rPr>
          <w:rFonts w:ascii="Times New Roman" w:hAnsi="Times New Roman" w:cs="Times New Roman"/>
          <w:bCs/>
          <w:sz w:val="24"/>
          <w:szCs w:val="24"/>
        </w:rPr>
        <w:t>Соблюдение заявителем указанных требований означает, что все документы и сведения, входящие в состав заявки на участие в конкурсе, поданы от имени заявителя, а также подтверждает подлинность и достоверность представленных в составе заявки на участие в конкурсе документов и сведений.</w:t>
      </w:r>
    </w:p>
    <w:p w14:paraId="11409C4C" w14:textId="77777777" w:rsidR="006800EB" w:rsidRPr="00927E7C" w:rsidRDefault="006800EB" w:rsidP="00EA572B">
      <w:pPr>
        <w:spacing w:after="0" w:line="240" w:lineRule="auto"/>
        <w:ind w:firstLine="720"/>
        <w:jc w:val="both"/>
        <w:rPr>
          <w:rFonts w:ascii="Times New Roman" w:hAnsi="Times New Roman" w:cs="Times New Roman"/>
          <w:sz w:val="24"/>
          <w:szCs w:val="24"/>
        </w:rPr>
      </w:pPr>
      <w:r w:rsidRPr="00927E7C">
        <w:rPr>
          <w:rFonts w:ascii="Times New Roman" w:hAnsi="Times New Roman" w:cs="Times New Roman"/>
          <w:sz w:val="24"/>
          <w:szCs w:val="24"/>
        </w:rPr>
        <w:t>Оформленные в соответствии с указанными требованиями документы прилагаются к электронной форме заявки в виде электронных копий, созданных путем сканирования оригиналов документов в формате "pdf".</w:t>
      </w:r>
    </w:p>
    <w:p w14:paraId="4DBDC835" w14:textId="610CE967" w:rsidR="004B520C" w:rsidRPr="00927E7C" w:rsidRDefault="004B520C" w:rsidP="004B520C">
      <w:pPr>
        <w:shd w:val="clear" w:color="auto" w:fill="FFFFFF" w:themeFill="background1"/>
        <w:spacing w:after="0" w:line="240" w:lineRule="auto"/>
        <w:ind w:firstLine="709"/>
        <w:jc w:val="both"/>
        <w:rPr>
          <w:rFonts w:ascii="Times New Roman" w:hAnsi="Times New Roman" w:cs="Times New Roman"/>
          <w:sz w:val="24"/>
          <w:szCs w:val="24"/>
        </w:rPr>
      </w:pPr>
      <w:bookmarkStart w:id="11" w:name="sub_1056"/>
      <w:bookmarkEnd w:id="11"/>
      <w:r w:rsidRPr="00927E7C">
        <w:rPr>
          <w:rFonts w:ascii="Times New Roman" w:hAnsi="Times New Roman" w:cs="Times New Roman"/>
          <w:sz w:val="24"/>
          <w:szCs w:val="24"/>
        </w:rPr>
        <w:t xml:space="preserve">2.9. </w:t>
      </w:r>
      <w:r w:rsidR="00B64739" w:rsidRPr="00927E7C">
        <w:rPr>
          <w:rFonts w:ascii="Times New Roman" w:hAnsi="Times New Roman" w:cs="Times New Roman"/>
          <w:sz w:val="24"/>
          <w:szCs w:val="24"/>
          <w:shd w:val="clear" w:color="auto" w:fill="FFFFFF" w:themeFill="background1"/>
        </w:rPr>
        <w:t xml:space="preserve">Датой начала срока подачи заявок на участие в конкурсе является день, следующий за днем размещения на </w:t>
      </w:r>
      <w:r w:rsidR="00B64739" w:rsidRPr="00927E7C">
        <w:rPr>
          <w:rFonts w:ascii="Times New Roman" w:hAnsi="Times New Roman" w:cs="Times New Roman"/>
          <w:bCs/>
          <w:sz w:val="24"/>
          <w:szCs w:val="24"/>
          <w:shd w:val="clear" w:color="auto" w:fill="FFFFFF" w:themeFill="background1"/>
        </w:rPr>
        <w:t>официальн</w:t>
      </w:r>
      <w:r w:rsidR="00504334">
        <w:rPr>
          <w:rFonts w:ascii="Times New Roman" w:hAnsi="Times New Roman" w:cs="Times New Roman"/>
          <w:bCs/>
          <w:sz w:val="24"/>
          <w:szCs w:val="24"/>
          <w:shd w:val="clear" w:color="auto" w:fill="FFFFFF" w:themeFill="background1"/>
        </w:rPr>
        <w:t>ых</w:t>
      </w:r>
      <w:r w:rsidR="00B64739" w:rsidRPr="00927E7C">
        <w:rPr>
          <w:rFonts w:ascii="Times New Roman" w:hAnsi="Times New Roman" w:cs="Times New Roman"/>
          <w:bCs/>
          <w:sz w:val="24"/>
          <w:szCs w:val="24"/>
          <w:shd w:val="clear" w:color="auto" w:fill="FFFFFF" w:themeFill="background1"/>
        </w:rPr>
        <w:t xml:space="preserve"> </w:t>
      </w:r>
      <w:r w:rsidR="00B64739" w:rsidRPr="002075CC">
        <w:rPr>
          <w:rFonts w:ascii="Times New Roman" w:hAnsi="Times New Roman" w:cs="Times New Roman"/>
          <w:bCs/>
          <w:sz w:val="24"/>
          <w:szCs w:val="24"/>
          <w:shd w:val="clear" w:color="auto" w:fill="FFFFFF" w:themeFill="background1"/>
        </w:rPr>
        <w:t>сайт</w:t>
      </w:r>
      <w:r w:rsidR="00504334" w:rsidRPr="002075CC">
        <w:rPr>
          <w:rFonts w:ascii="Times New Roman" w:hAnsi="Times New Roman" w:cs="Times New Roman"/>
          <w:bCs/>
          <w:sz w:val="24"/>
          <w:szCs w:val="24"/>
          <w:shd w:val="clear" w:color="auto" w:fill="FFFFFF" w:themeFill="background1"/>
        </w:rPr>
        <w:t>ах</w:t>
      </w:r>
      <w:r w:rsidR="00B64739" w:rsidRPr="002075CC">
        <w:rPr>
          <w:rFonts w:ascii="Times New Roman" w:hAnsi="Times New Roman" w:cs="Times New Roman"/>
          <w:sz w:val="24"/>
          <w:szCs w:val="24"/>
          <w:shd w:val="clear" w:color="auto" w:fill="FFFFFF" w:themeFill="background1"/>
        </w:rPr>
        <w:t xml:space="preserve"> </w:t>
      </w:r>
      <w:r w:rsidR="00B64739" w:rsidRPr="002075CC">
        <w:rPr>
          <w:rFonts w:ascii="Times New Roman" w:eastAsia="Times New Roman" w:hAnsi="Times New Roman" w:cs="Times New Roman"/>
          <w:sz w:val="24"/>
          <w:szCs w:val="24"/>
          <w:lang w:eastAsia="ru-RU"/>
        </w:rPr>
        <w:t>Министерства</w:t>
      </w:r>
      <w:r w:rsidR="00B64739" w:rsidRPr="00763A1F">
        <w:rPr>
          <w:rFonts w:ascii="Times New Roman" w:eastAsia="Times New Roman" w:hAnsi="Times New Roman" w:cs="Times New Roman"/>
          <w:sz w:val="24"/>
          <w:szCs w:val="24"/>
          <w:lang w:eastAsia="ru-RU"/>
        </w:rPr>
        <w:t xml:space="preserve"> экономического развития Хабаровского края</w:t>
      </w:r>
      <w:r w:rsidR="00504334" w:rsidRPr="00504334">
        <w:rPr>
          <w:rStyle w:val="a4"/>
          <w:color w:val="auto"/>
          <w:u w:val="none"/>
        </w:rPr>
        <w:t>,</w:t>
      </w:r>
      <w:r w:rsidR="00B64739">
        <w:rPr>
          <w:rFonts w:ascii="Times New Roman" w:eastAsia="Times New Roman" w:hAnsi="Times New Roman" w:cs="Times New Roman"/>
          <w:sz w:val="24"/>
          <w:lang w:eastAsia="ru-RU"/>
        </w:rPr>
        <w:t xml:space="preserve"> АНО «АПИРИ ХК» </w:t>
      </w:r>
      <w:r w:rsidR="00B64739" w:rsidRPr="00763A1F">
        <w:rPr>
          <w:rFonts w:ascii="Times New Roman" w:eastAsia="Times New Roman" w:hAnsi="Times New Roman" w:cs="Times New Roman"/>
          <w:sz w:val="24"/>
          <w:szCs w:val="24"/>
          <w:lang w:eastAsia="ru-RU"/>
        </w:rPr>
        <w:t>и бизнес-инкубатора</w:t>
      </w:r>
      <w:r w:rsidR="00B64739">
        <w:rPr>
          <w:rFonts w:ascii="Times New Roman" w:eastAsia="Times New Roman" w:hAnsi="Times New Roman" w:cs="Times New Roman"/>
          <w:sz w:val="24"/>
          <w:szCs w:val="24"/>
          <w:lang w:eastAsia="ru-RU"/>
        </w:rPr>
        <w:t xml:space="preserve"> </w:t>
      </w:r>
      <w:r w:rsidR="00B64739" w:rsidRPr="00927E7C">
        <w:rPr>
          <w:rFonts w:ascii="Times New Roman" w:hAnsi="Times New Roman" w:cs="Times New Roman"/>
          <w:sz w:val="24"/>
          <w:szCs w:val="24"/>
          <w:shd w:val="clear" w:color="auto" w:fill="FFFFFF" w:themeFill="background1"/>
        </w:rPr>
        <w:t>извещения о проведении конкурса</w:t>
      </w:r>
      <w:r w:rsidR="00B64739" w:rsidRPr="00927E7C">
        <w:rPr>
          <w:rFonts w:ascii="Times New Roman" w:hAnsi="Times New Roman" w:cs="Times New Roman"/>
          <w:sz w:val="24"/>
          <w:szCs w:val="24"/>
        </w:rPr>
        <w:t>.</w:t>
      </w:r>
      <w:r w:rsidR="00504334">
        <w:rPr>
          <w:rFonts w:ascii="Times New Roman" w:hAnsi="Times New Roman" w:cs="Times New Roman"/>
          <w:sz w:val="24"/>
          <w:szCs w:val="24"/>
        </w:rPr>
        <w:t xml:space="preserve"> </w:t>
      </w:r>
      <w:r w:rsidRPr="00927E7C">
        <w:rPr>
          <w:rFonts w:ascii="Times New Roman" w:hAnsi="Times New Roman" w:cs="Times New Roman"/>
          <w:sz w:val="24"/>
          <w:szCs w:val="24"/>
        </w:rPr>
        <w:t>Прие</w:t>
      </w:r>
      <w:r w:rsidR="000531E8">
        <w:rPr>
          <w:rFonts w:ascii="Times New Roman" w:hAnsi="Times New Roman" w:cs="Times New Roman"/>
          <w:sz w:val="24"/>
          <w:szCs w:val="24"/>
        </w:rPr>
        <w:t xml:space="preserve">м заявок на участие в конкурсе </w:t>
      </w:r>
      <w:r w:rsidRPr="00927E7C">
        <w:rPr>
          <w:rFonts w:ascii="Times New Roman" w:hAnsi="Times New Roman" w:cs="Times New Roman"/>
          <w:sz w:val="24"/>
          <w:szCs w:val="24"/>
        </w:rPr>
        <w:t>осуществляется до момента начала комиссионного вскрытия конвертов с такими заявками  и открытия доступа к поданным в форме электронных документов заявкам.</w:t>
      </w:r>
    </w:p>
    <w:p w14:paraId="04B675A2" w14:textId="77777777" w:rsidR="004B520C" w:rsidRPr="00927E7C" w:rsidRDefault="004B520C" w:rsidP="004B520C">
      <w:pPr>
        <w:spacing w:after="0" w:line="240" w:lineRule="auto"/>
        <w:ind w:firstLine="709"/>
        <w:jc w:val="both"/>
        <w:rPr>
          <w:rFonts w:ascii="Times New Roman" w:eastAsia="Times New Roman" w:hAnsi="Times New Roman" w:cs="Times New Roman"/>
          <w:sz w:val="24"/>
          <w:szCs w:val="24"/>
          <w:lang w:eastAsia="ru-RU"/>
        </w:rPr>
      </w:pPr>
      <w:bookmarkStart w:id="12" w:name="sub_1057"/>
      <w:bookmarkEnd w:id="12"/>
      <w:r w:rsidRPr="00927E7C">
        <w:rPr>
          <w:rFonts w:ascii="Times New Roman" w:eastAsia="Times New Roman" w:hAnsi="Times New Roman" w:cs="Times New Roman"/>
          <w:sz w:val="24"/>
          <w:szCs w:val="24"/>
          <w:lang w:eastAsia="ru-RU"/>
        </w:rPr>
        <w:t xml:space="preserve">2.10. </w:t>
      </w:r>
      <w:r w:rsidRPr="00927E7C">
        <w:rPr>
          <w:rFonts w:ascii="Times New Roman" w:eastAsia="Times New Roman" w:hAnsi="Times New Roman" w:cs="Times New Roman"/>
          <w:sz w:val="24"/>
          <w:szCs w:val="24"/>
          <w:shd w:val="clear" w:color="auto" w:fill="FFFFFF" w:themeFill="background1"/>
          <w:lang w:eastAsia="ru-RU"/>
        </w:rPr>
        <w:t>Заявители,</w:t>
      </w:r>
      <w:r w:rsidRPr="00927E7C">
        <w:rPr>
          <w:rFonts w:ascii="Times New Roman" w:eastAsia="Times New Roman" w:hAnsi="Times New Roman" w:cs="Times New Roman"/>
          <w:sz w:val="24"/>
          <w:szCs w:val="24"/>
          <w:lang w:eastAsia="ru-RU"/>
        </w:rPr>
        <w:t xml:space="preserve"> организатор конкурса, конкурсная комиссия обеспечивают конфиденциальность сведений, содержащихся в заявках на участие в конкурсе, до вскрытия конвертов с заявками на участие в конкурсе</w:t>
      </w:r>
      <w:r w:rsidRPr="00927E7C">
        <w:rPr>
          <w:rFonts w:ascii="Times New Roman" w:hAnsi="Times New Roman" w:cs="Times New Roman"/>
          <w:sz w:val="24"/>
          <w:szCs w:val="24"/>
        </w:rPr>
        <w:t xml:space="preserve"> и открытия доступа к поданным в форме электронных документов заявкам</w:t>
      </w:r>
      <w:r w:rsidRPr="00927E7C">
        <w:rPr>
          <w:rFonts w:ascii="Times New Roman" w:eastAsia="Times New Roman" w:hAnsi="Times New Roman" w:cs="Times New Roman"/>
          <w:sz w:val="24"/>
          <w:szCs w:val="24"/>
          <w:lang w:eastAsia="ru-RU"/>
        </w:rPr>
        <w:t>.</w:t>
      </w:r>
    </w:p>
    <w:p w14:paraId="66CB6E83" w14:textId="514923F3" w:rsidR="004B520C" w:rsidRPr="00927E7C" w:rsidRDefault="004B520C" w:rsidP="004B520C">
      <w:pPr>
        <w:spacing w:after="0" w:line="240" w:lineRule="auto"/>
        <w:ind w:firstLine="709"/>
        <w:jc w:val="both"/>
        <w:rPr>
          <w:rFonts w:ascii="Times New Roman" w:eastAsia="Times New Roman" w:hAnsi="Times New Roman" w:cs="Times New Roman"/>
          <w:sz w:val="24"/>
          <w:szCs w:val="24"/>
          <w:lang w:eastAsia="ru-RU"/>
        </w:rPr>
      </w:pPr>
      <w:bookmarkStart w:id="13" w:name="sub_1058"/>
      <w:bookmarkStart w:id="14" w:name="sub_1059"/>
      <w:bookmarkEnd w:id="13"/>
      <w:bookmarkEnd w:id="14"/>
      <w:r w:rsidRPr="00927E7C">
        <w:rPr>
          <w:rFonts w:ascii="Times New Roman" w:eastAsia="Times New Roman" w:hAnsi="Times New Roman" w:cs="Times New Roman"/>
          <w:sz w:val="24"/>
          <w:szCs w:val="24"/>
          <w:lang w:eastAsia="ru-RU"/>
        </w:rPr>
        <w:t>2.1</w:t>
      </w:r>
      <w:r w:rsidR="004A37D1" w:rsidRPr="00927E7C">
        <w:rPr>
          <w:rFonts w:ascii="Times New Roman" w:eastAsia="Times New Roman" w:hAnsi="Times New Roman" w:cs="Times New Roman"/>
          <w:sz w:val="24"/>
          <w:szCs w:val="24"/>
          <w:lang w:eastAsia="ru-RU"/>
        </w:rPr>
        <w:t>1</w:t>
      </w:r>
      <w:r w:rsidRPr="00927E7C">
        <w:rPr>
          <w:rFonts w:ascii="Times New Roman" w:eastAsia="Times New Roman" w:hAnsi="Times New Roman" w:cs="Times New Roman"/>
          <w:sz w:val="24"/>
          <w:szCs w:val="24"/>
          <w:lang w:eastAsia="ru-RU"/>
        </w:rPr>
        <w:t>. Каждый конверт с заявкой на участие в конкурсе</w:t>
      </w:r>
      <w:r w:rsidRPr="00927E7C">
        <w:t xml:space="preserve"> </w:t>
      </w:r>
      <w:r w:rsidRPr="00927E7C">
        <w:rPr>
          <w:rFonts w:ascii="Times New Roman" w:hAnsi="Times New Roman" w:cs="Times New Roman"/>
          <w:sz w:val="24"/>
          <w:szCs w:val="24"/>
        </w:rPr>
        <w:t>и каждая поданная в форме электронного документа заявка на участие в конкурсе</w:t>
      </w:r>
      <w:r w:rsidRPr="00927E7C">
        <w:rPr>
          <w:rFonts w:ascii="Times New Roman" w:eastAsia="Times New Roman" w:hAnsi="Times New Roman" w:cs="Times New Roman"/>
          <w:sz w:val="24"/>
          <w:szCs w:val="24"/>
          <w:lang w:eastAsia="ru-RU"/>
        </w:rPr>
        <w:t>, поступившие в срок, указанный в настоящей конкурсной документации, регистрируется организатором конкурса.</w:t>
      </w:r>
    </w:p>
    <w:p w14:paraId="255B8D4E" w14:textId="1D69C639" w:rsidR="004B520C" w:rsidRPr="00927E7C" w:rsidRDefault="004B520C" w:rsidP="004A4C30">
      <w:pPr>
        <w:spacing w:after="0" w:line="240" w:lineRule="auto"/>
        <w:ind w:firstLine="720"/>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При этом отказ в приеме и регистрации конверта с заявкой на участие в конкурсе, на котором не указаны сведения о заявителе, подавшем такой конверт, а также требование о предоставлении таких сведений, в том числе в форме документов, подтверждающих полномочия лица, подавшего конверт с заявкой на участие в конкурсе, на осуществление таких действий от имени заявителя, не допускается. </w:t>
      </w:r>
    </w:p>
    <w:p w14:paraId="4448AA86" w14:textId="60DF5AAA" w:rsidR="004B520C" w:rsidRPr="00927E7C" w:rsidRDefault="004B520C" w:rsidP="004A4C30">
      <w:pPr>
        <w:spacing w:after="0" w:line="240" w:lineRule="auto"/>
        <w:ind w:firstLine="720"/>
        <w:jc w:val="both"/>
      </w:pPr>
      <w:r w:rsidRPr="00927E7C">
        <w:rPr>
          <w:rFonts w:ascii="Times New Roman" w:hAnsi="Times New Roman" w:cs="Times New Roman"/>
          <w:sz w:val="24"/>
          <w:szCs w:val="24"/>
        </w:rPr>
        <w:t>По требованию заявителя организатор конкурса выдает расписку в получении конверта с такой заявкой с указанием даты и времени его получения. При получении заявки на участие в конкурсе, поданной в форме электронного документа, организатор конкурса обязан подтвердить в письменной форме или в форме электронного документа ее получение в течение одного рабочего дня с даты получения такой заявки</w:t>
      </w:r>
      <w:r w:rsidRPr="00927E7C">
        <w:t>.</w:t>
      </w:r>
    </w:p>
    <w:p w14:paraId="32C2B192" w14:textId="0306CFEB" w:rsidR="004B520C" w:rsidRPr="00927E7C" w:rsidRDefault="004B520C" w:rsidP="004B520C">
      <w:pPr>
        <w:spacing w:after="0" w:line="240" w:lineRule="auto"/>
        <w:ind w:firstLine="709"/>
        <w:jc w:val="both"/>
        <w:rPr>
          <w:rFonts w:ascii="Times New Roman" w:eastAsia="Times New Roman" w:hAnsi="Times New Roman"/>
          <w:bCs/>
          <w:iCs/>
          <w:lang w:eastAsia="zh-CN"/>
        </w:rPr>
      </w:pPr>
      <w:bookmarkStart w:id="15" w:name="sub_1060"/>
      <w:bookmarkEnd w:id="15"/>
      <w:r w:rsidRPr="00927E7C">
        <w:rPr>
          <w:rFonts w:ascii="Times New Roman" w:eastAsia="Times New Roman" w:hAnsi="Times New Roman" w:cs="Times New Roman"/>
          <w:sz w:val="24"/>
          <w:szCs w:val="24"/>
          <w:lang w:eastAsia="ru-RU"/>
        </w:rPr>
        <w:t>2.12. Заявитель вправе изменить или отозвать заявку на участие в конкурсе в любое время до момента вскрытия конкурсной комиссией конвертов с заявками на участие в конкурсе</w:t>
      </w:r>
      <w:r w:rsidR="003F01FC" w:rsidRPr="00927E7C">
        <w:rPr>
          <w:rFonts w:ascii="Times New Roman" w:hAnsi="Times New Roman" w:cs="Times New Roman"/>
          <w:sz w:val="24"/>
          <w:szCs w:val="24"/>
        </w:rPr>
        <w:t xml:space="preserve"> и открытия доступа к поданным в форме электронных документов заявкам на участие в конкурсе</w:t>
      </w:r>
      <w:r w:rsidRPr="00927E7C">
        <w:rPr>
          <w:rFonts w:ascii="Times New Roman" w:eastAsia="Times New Roman" w:hAnsi="Times New Roman" w:cs="Times New Roman"/>
          <w:sz w:val="24"/>
          <w:szCs w:val="24"/>
          <w:lang w:eastAsia="ru-RU"/>
        </w:rPr>
        <w:t>.</w:t>
      </w:r>
      <w:r w:rsidRPr="00927E7C">
        <w:rPr>
          <w:rFonts w:ascii="Times New Roman" w:eastAsia="Times New Roman" w:hAnsi="Times New Roman"/>
          <w:bCs/>
          <w:iCs/>
          <w:lang w:eastAsia="zh-CN"/>
        </w:rPr>
        <w:t xml:space="preserve"> </w:t>
      </w:r>
    </w:p>
    <w:p w14:paraId="7222EE2D" w14:textId="08B48C0A" w:rsidR="004B520C" w:rsidRPr="00927E7C" w:rsidRDefault="004B520C" w:rsidP="004B520C">
      <w:pPr>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Изменение и (или) отзыв заявок осуществляется на основании письменного уведомления заявителя об изменении или отзыве своей заявки, содержащего информацию о том, что он изменяет (отзывает) свою заявку на участие в конкурсе (форма уведомления об изменении (отзыве) </w:t>
      </w:r>
      <w:r w:rsidRPr="00927E7C">
        <w:rPr>
          <w:rFonts w:ascii="Times New Roman" w:eastAsia="Times New Roman" w:hAnsi="Times New Roman" w:cs="Times New Roman"/>
          <w:sz w:val="24"/>
          <w:szCs w:val="24"/>
          <w:lang w:eastAsia="ru-RU"/>
        </w:rPr>
        <w:lastRenderedPageBreak/>
        <w:t>заявки – Приложение № 4). При этом в соответствующем уведомлении в обязательном порядке должна быть указана следующая информация: регистрационный номер заявки на участие в конкурсе, дата и время подачи заявки на участие в конкурсе.</w:t>
      </w:r>
    </w:p>
    <w:p w14:paraId="746599A9" w14:textId="77777777" w:rsidR="0003577C" w:rsidRPr="00927E7C" w:rsidRDefault="0003577C" w:rsidP="0003577C">
      <w:pPr>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Уведомление об изменении(отзыве) заявки на участие в конкурсе должно быть скреплено печатью (при наличии печати) и заверено подписью уполномоченного лица Заявителя.</w:t>
      </w:r>
    </w:p>
    <w:p w14:paraId="78C4EE23" w14:textId="77777777" w:rsidR="0003577C" w:rsidRPr="00927E7C" w:rsidRDefault="0003577C" w:rsidP="0003577C">
      <w:pPr>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Регистрация уведомлений об изменении (отзыве) заявки производится в том же порядке, что и регистрация заявки.</w:t>
      </w:r>
    </w:p>
    <w:p w14:paraId="35F0BDC2" w14:textId="34EA5BE0" w:rsidR="0003577C" w:rsidRPr="00927E7C" w:rsidRDefault="0003577C" w:rsidP="0003577C">
      <w:pPr>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Уведомление об отзыве или изменении заявки на участие в конкурсе подается по указанному в конкурсной документации месту приема заявок, в часы и дни приема заявок, установленные настоящей конкурсной документацией, </w:t>
      </w:r>
      <w:r w:rsidR="00650AB7" w:rsidRPr="00927E7C">
        <w:rPr>
          <w:rFonts w:ascii="Times New Roman" w:eastAsia="Times New Roman" w:hAnsi="Times New Roman" w:cs="Times New Roman"/>
          <w:sz w:val="24"/>
          <w:szCs w:val="24"/>
          <w:lang w:eastAsia="ru-RU"/>
        </w:rPr>
        <w:t>либо в форме электронного документа в формате</w:t>
      </w:r>
      <w:r w:rsidR="00650AB7" w:rsidRPr="00927E7C">
        <w:rPr>
          <w:rFonts w:ascii="Times New Roman" w:hAnsi="Times New Roman" w:cs="Times New Roman"/>
          <w:sz w:val="24"/>
          <w:szCs w:val="24"/>
        </w:rPr>
        <w:t>"pdf</w:t>
      </w:r>
      <w:r w:rsidR="0064137F" w:rsidRPr="00927E7C">
        <w:rPr>
          <w:rFonts w:ascii="Times New Roman" w:hAnsi="Times New Roman" w:cs="Times New Roman"/>
          <w:sz w:val="24"/>
          <w:szCs w:val="24"/>
        </w:rPr>
        <w:t>,</w:t>
      </w:r>
      <w:r w:rsidR="00650AB7" w:rsidRPr="00927E7C">
        <w:rPr>
          <w:rFonts w:ascii="Times New Roman" w:hAnsi="Times New Roman" w:cs="Times New Roman"/>
          <w:sz w:val="24"/>
          <w:szCs w:val="24"/>
        </w:rPr>
        <w:t>"</w:t>
      </w:r>
      <w:r w:rsidR="0064137F" w:rsidRPr="00927E7C">
        <w:rPr>
          <w:rFonts w:ascii="Times New Roman" w:eastAsia="Times New Roman" w:hAnsi="Times New Roman" w:cs="Times New Roman"/>
          <w:sz w:val="24"/>
          <w:szCs w:val="24"/>
          <w:lang w:eastAsia="ru-RU"/>
        </w:rPr>
        <w:t xml:space="preserve"> до даты и времени рассмотрения заявок</w:t>
      </w:r>
      <w:r w:rsidRPr="00927E7C">
        <w:rPr>
          <w:rFonts w:ascii="Times New Roman" w:eastAsia="Times New Roman" w:hAnsi="Times New Roman" w:cs="Times New Roman"/>
          <w:sz w:val="24"/>
          <w:szCs w:val="24"/>
          <w:lang w:eastAsia="ru-RU"/>
        </w:rPr>
        <w:t xml:space="preserve">. </w:t>
      </w:r>
    </w:p>
    <w:p w14:paraId="6FAC9DDB" w14:textId="21BB49B7" w:rsidR="0003577C" w:rsidRPr="00927E7C" w:rsidRDefault="0003577C" w:rsidP="0003577C">
      <w:pPr>
        <w:spacing w:after="0" w:line="240" w:lineRule="auto"/>
        <w:ind w:firstLine="709"/>
        <w:jc w:val="both"/>
        <w:rPr>
          <w:rFonts w:ascii="Times New Roman" w:hAnsi="Times New Roman" w:cs="Times New Roman"/>
          <w:bCs/>
          <w:sz w:val="24"/>
          <w:szCs w:val="24"/>
        </w:rPr>
      </w:pPr>
      <w:r w:rsidRPr="00927E7C">
        <w:rPr>
          <w:rFonts w:ascii="Times New Roman" w:eastAsia="Times New Roman" w:hAnsi="Times New Roman" w:cs="Times New Roman"/>
          <w:sz w:val="24"/>
          <w:szCs w:val="24"/>
          <w:lang w:eastAsia="ru-RU"/>
        </w:rPr>
        <w:t>2.13.Заявки</w:t>
      </w:r>
      <w:r w:rsidRPr="00927E7C">
        <w:rPr>
          <w:rFonts w:ascii="Times New Roman" w:hAnsi="Times New Roman" w:cs="Times New Roman"/>
          <w:bCs/>
          <w:sz w:val="24"/>
          <w:szCs w:val="24"/>
        </w:rPr>
        <w:t xml:space="preserve"> на участие в конкурсе, приложения к ним, а также отдельные документы, входящие в состав заявок на участие в конкурсе, не возвращаются, за исключением отозванных участниками конкурса заявок на участие в конкурсе и полученных после окончания срока подачи заявок в порядке и случаях, предусмотренных конкурсной документацией.</w:t>
      </w:r>
    </w:p>
    <w:p w14:paraId="240B5150" w14:textId="34724C75" w:rsidR="00436920" w:rsidRPr="00927E7C" w:rsidRDefault="0003577C" w:rsidP="00C55F77">
      <w:pPr>
        <w:spacing w:after="0" w:line="240" w:lineRule="auto"/>
        <w:ind w:firstLine="709"/>
        <w:jc w:val="both"/>
        <w:rPr>
          <w:rFonts w:ascii="Times New Roman" w:hAnsi="Times New Roman" w:cs="Times New Roman"/>
          <w:sz w:val="24"/>
          <w:szCs w:val="24"/>
        </w:rPr>
      </w:pPr>
      <w:r w:rsidRPr="00927E7C">
        <w:rPr>
          <w:rFonts w:ascii="Times New Roman" w:hAnsi="Times New Roman" w:cs="Times New Roman"/>
          <w:bCs/>
          <w:sz w:val="24"/>
          <w:szCs w:val="24"/>
        </w:rPr>
        <w:t xml:space="preserve">2.14. </w:t>
      </w:r>
      <w:r w:rsidRPr="00927E7C">
        <w:rPr>
          <w:rFonts w:ascii="Times New Roman" w:hAnsi="Times New Roman" w:cs="Times New Roman"/>
          <w:sz w:val="24"/>
          <w:szCs w:val="24"/>
        </w:rPr>
        <w:t xml:space="preserve">Конверты с заявками на участие в конкурсе, полученные после окончания срока подачи заявок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заявителя), осуществляется открытие доступа к поданным в форме электронных документов заявкам на участие в конкурсе, и в тот же день такие конверты и такие </w:t>
      </w:r>
      <w:r w:rsidR="00C55F77">
        <w:rPr>
          <w:rFonts w:ascii="Times New Roman" w:hAnsi="Times New Roman" w:cs="Times New Roman"/>
          <w:sz w:val="24"/>
          <w:szCs w:val="24"/>
        </w:rPr>
        <w:t>заявки возвращаются заявителям.</w:t>
      </w:r>
    </w:p>
    <w:p w14:paraId="065CBE03" w14:textId="29836173" w:rsidR="0003577C" w:rsidRPr="00927E7C" w:rsidRDefault="0003577C" w:rsidP="0003577C">
      <w:pPr>
        <w:pStyle w:val="3"/>
        <w:jc w:val="center"/>
        <w:rPr>
          <w:rFonts w:ascii="Times New Roman" w:hAnsi="Times New Roman"/>
          <w:sz w:val="28"/>
          <w:szCs w:val="28"/>
        </w:rPr>
      </w:pPr>
      <w:bookmarkStart w:id="16" w:name="sub_1049"/>
      <w:bookmarkStart w:id="17" w:name="_Toc44945901"/>
      <w:bookmarkStart w:id="18" w:name="_Toc133330939"/>
      <w:bookmarkEnd w:id="16"/>
      <w:r w:rsidRPr="00927E7C">
        <w:rPr>
          <w:rFonts w:ascii="Times New Roman" w:hAnsi="Times New Roman"/>
          <w:sz w:val="28"/>
          <w:szCs w:val="28"/>
        </w:rPr>
        <w:t>3. Требования к участникам конкурса</w:t>
      </w:r>
      <w:bookmarkEnd w:id="17"/>
      <w:bookmarkEnd w:id="18"/>
    </w:p>
    <w:p w14:paraId="2EF2254D" w14:textId="5E431F7B" w:rsidR="0003577C" w:rsidRPr="00927E7C" w:rsidRDefault="0003577C" w:rsidP="00434EE9">
      <w:pPr>
        <w:spacing w:before="240" w:after="0" w:line="240" w:lineRule="auto"/>
        <w:ind w:firstLine="708"/>
        <w:jc w:val="both"/>
        <w:rPr>
          <w:rFonts w:ascii="Times New Roman" w:eastAsia="Times New Roman" w:hAnsi="Times New Roman" w:cs="Times New Roman"/>
          <w:sz w:val="24"/>
          <w:shd w:val="clear" w:color="auto" w:fill="FFFFFF" w:themeFill="background1"/>
          <w:lang w:eastAsia="ru-RU"/>
        </w:rPr>
      </w:pPr>
      <w:r w:rsidRPr="00927E7C">
        <w:rPr>
          <w:rFonts w:ascii="Times New Roman" w:eastAsia="Times New Roman" w:hAnsi="Times New Roman" w:cs="Times New Roman"/>
          <w:sz w:val="24"/>
          <w:lang w:eastAsia="ru-RU"/>
        </w:rPr>
        <w:t>3.1. Участниками конкурса могут являться только субъекты малого предпринимательства</w:t>
      </w:r>
      <w:r w:rsidRPr="00927E7C">
        <w:rPr>
          <w:rFonts w:ascii="Times New Roman" w:eastAsia="Times New Roman" w:hAnsi="Times New Roman" w:cs="Times New Roman"/>
          <w:sz w:val="24"/>
          <w:szCs w:val="24"/>
          <w:lang w:eastAsia="ru-RU"/>
        </w:rPr>
        <w:t>,</w:t>
      </w:r>
      <w:r w:rsidRPr="00927E7C">
        <w:t xml:space="preserve"> </w:t>
      </w:r>
      <w:r w:rsidRPr="00927E7C">
        <w:rPr>
          <w:rFonts w:ascii="Times New Roman" w:eastAsia="Times New Roman" w:hAnsi="Times New Roman" w:cs="Times New Roman"/>
          <w:sz w:val="24"/>
          <w:szCs w:val="24"/>
          <w:lang w:eastAsia="ru-RU"/>
        </w:rPr>
        <w:t>а также физические лица, применяющие специальный налоговый режим «Налог на профессиональный доход»</w:t>
      </w:r>
      <w:r w:rsidRPr="00927E7C">
        <w:rPr>
          <w:rFonts w:ascii="Times New Roman" w:eastAsia="Times New Roman" w:hAnsi="Times New Roman" w:cs="Times New Roman"/>
          <w:sz w:val="24"/>
          <w:lang w:eastAsia="ru-RU"/>
        </w:rPr>
        <w:t xml:space="preserve">, </w:t>
      </w:r>
      <w:r w:rsidRPr="00927E7C">
        <w:rPr>
          <w:rFonts w:ascii="Times New Roman" w:eastAsia="Times New Roman" w:hAnsi="Times New Roman" w:cs="Times New Roman"/>
          <w:sz w:val="24"/>
          <w:shd w:val="clear" w:color="auto" w:fill="FFFFFF" w:themeFill="background1"/>
          <w:lang w:eastAsia="ru-RU"/>
        </w:rPr>
        <w:t>имеющие право на поддержку органов государственной власти и органов местного самоуправления в соответствии с частями 3 и 5 статьи 14 и частью 1 статьи 14.1 Федерального закона от 24.07.2007 № 209-ФЗ «О развитии малого и среднего предпринимательства в Российской Федерации»</w:t>
      </w:r>
      <w:r w:rsidR="006B227F" w:rsidRPr="00927E7C">
        <w:rPr>
          <w:rFonts w:ascii="Times New Roman" w:eastAsia="Times New Roman" w:hAnsi="Times New Roman" w:cs="Times New Roman"/>
          <w:sz w:val="24"/>
          <w:shd w:val="clear" w:color="auto" w:fill="FFFFFF" w:themeFill="background1"/>
          <w:lang w:eastAsia="ru-RU"/>
        </w:rPr>
        <w:t xml:space="preserve">, с учетом </w:t>
      </w:r>
      <w:r w:rsidR="00DC72E0" w:rsidRPr="00927E7C">
        <w:rPr>
          <w:rFonts w:ascii="Times New Roman" w:eastAsia="Times New Roman" w:hAnsi="Times New Roman" w:cs="Times New Roman"/>
          <w:sz w:val="24"/>
          <w:shd w:val="clear" w:color="auto" w:fill="FFFFFF" w:themeFill="background1"/>
          <w:lang w:eastAsia="ru-RU"/>
        </w:rPr>
        <w:t>условий</w:t>
      </w:r>
      <w:r w:rsidR="006B227F" w:rsidRPr="00927E7C">
        <w:rPr>
          <w:rFonts w:ascii="Times New Roman" w:eastAsia="Times New Roman" w:hAnsi="Times New Roman" w:cs="Times New Roman"/>
          <w:sz w:val="24"/>
          <w:shd w:val="clear" w:color="auto" w:fill="FFFFFF" w:themeFill="background1"/>
          <w:lang w:eastAsia="ru-RU"/>
        </w:rPr>
        <w:t xml:space="preserve"> согласно </w:t>
      </w:r>
      <w:r w:rsidR="00604B9E" w:rsidRPr="00927E7C">
        <w:rPr>
          <w:rFonts w:ascii="Times New Roman" w:eastAsia="Times New Roman" w:hAnsi="Times New Roman" w:cs="Times New Roman"/>
          <w:sz w:val="24"/>
          <w:shd w:val="clear" w:color="auto" w:fill="FFFFFF" w:themeFill="background1"/>
          <w:lang w:eastAsia="ru-RU"/>
        </w:rPr>
        <w:t>пункту 3.2</w:t>
      </w:r>
      <w:r w:rsidR="006B227F" w:rsidRPr="00927E7C">
        <w:rPr>
          <w:rFonts w:ascii="Times New Roman" w:eastAsia="Times New Roman" w:hAnsi="Times New Roman" w:cs="Times New Roman"/>
          <w:sz w:val="24"/>
          <w:shd w:val="clear" w:color="auto" w:fill="FFFFFF" w:themeFill="background1"/>
          <w:lang w:eastAsia="ru-RU"/>
        </w:rPr>
        <w:t xml:space="preserve"> конкурсной документации.</w:t>
      </w:r>
      <w:r w:rsidRPr="00927E7C">
        <w:rPr>
          <w:rFonts w:ascii="Times New Roman" w:eastAsia="Times New Roman" w:hAnsi="Times New Roman" w:cs="Times New Roman"/>
          <w:sz w:val="24"/>
          <w:shd w:val="clear" w:color="auto" w:fill="FFFFFF" w:themeFill="background1"/>
          <w:lang w:eastAsia="ru-RU"/>
        </w:rPr>
        <w:t xml:space="preserve"> </w:t>
      </w:r>
    </w:p>
    <w:p w14:paraId="1A8DB4E5" w14:textId="14A83990" w:rsidR="0003577C" w:rsidRPr="00927E7C" w:rsidRDefault="0003577C" w:rsidP="0003577C">
      <w:pPr>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3.2. Условия допуска субъектов малого предпринимательства, а также физических лиц, применяющих специальный налоговый режим «Налог на профессиональный доход»</w:t>
      </w:r>
      <w:r w:rsidR="00080E08" w:rsidRPr="00927E7C">
        <w:rPr>
          <w:rFonts w:ascii="Times New Roman" w:eastAsia="Times New Roman" w:hAnsi="Times New Roman" w:cs="Times New Roman"/>
          <w:sz w:val="24"/>
          <w:szCs w:val="24"/>
          <w:lang w:eastAsia="ru-RU"/>
        </w:rPr>
        <w:t>,</w:t>
      </w:r>
      <w:r w:rsidRPr="00927E7C">
        <w:rPr>
          <w:rFonts w:ascii="Times New Roman" w:eastAsia="Times New Roman" w:hAnsi="Times New Roman" w:cs="Times New Roman"/>
          <w:sz w:val="24"/>
          <w:szCs w:val="24"/>
          <w:lang w:eastAsia="ru-RU"/>
        </w:rPr>
        <w:t xml:space="preserve"> к участию в конкурсе:</w:t>
      </w:r>
    </w:p>
    <w:p w14:paraId="49617854" w14:textId="77777777" w:rsidR="0003577C" w:rsidRPr="00927E7C" w:rsidRDefault="0003577C" w:rsidP="0003577C">
      <w:pPr>
        <w:spacing w:line="240" w:lineRule="auto"/>
        <w:ind w:left="708"/>
        <w:contextualSpacing/>
        <w:rPr>
          <w:rFonts w:ascii="Times New Roman" w:hAnsi="Times New Roman" w:cs="Times New Roman"/>
          <w:sz w:val="24"/>
          <w:szCs w:val="24"/>
        </w:rPr>
      </w:pPr>
      <w:r w:rsidRPr="00927E7C">
        <w:rPr>
          <w:rFonts w:ascii="Times New Roman" w:hAnsi="Times New Roman" w:cs="Times New Roman"/>
          <w:sz w:val="24"/>
          <w:szCs w:val="24"/>
        </w:rPr>
        <w:t>- срок деятельности субъекта малого предпринимательства, с момента государственной регистрации до момента подачи заявки на участие в конкурсе, не превышает трех лет;</w:t>
      </w:r>
    </w:p>
    <w:p w14:paraId="3B51FEC4" w14:textId="72F5CB4F" w:rsidR="0003577C" w:rsidRPr="00927E7C" w:rsidRDefault="0003577C" w:rsidP="0003577C">
      <w:pPr>
        <w:shd w:val="clear" w:color="auto" w:fill="FFFFFF" w:themeFill="background1"/>
        <w:spacing w:after="0" w:line="240" w:lineRule="auto"/>
        <w:ind w:firstLine="709"/>
        <w:contextualSpacing/>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вид деятельности субъекта малого предпринимательства, а также физического лица, применяющего специальный налоговый режим «Налог на профессиональный доход»</w:t>
      </w:r>
      <w:r w:rsidR="00097B50" w:rsidRPr="00927E7C">
        <w:rPr>
          <w:rFonts w:ascii="Times New Roman" w:eastAsia="Times New Roman" w:hAnsi="Times New Roman" w:cs="Times New Roman"/>
          <w:sz w:val="24"/>
          <w:szCs w:val="24"/>
          <w:lang w:eastAsia="ru-RU"/>
        </w:rPr>
        <w:t>,</w:t>
      </w:r>
      <w:r w:rsidRPr="00927E7C">
        <w:rPr>
          <w:rFonts w:ascii="Times New Roman" w:eastAsia="Times New Roman" w:hAnsi="Times New Roman" w:cs="Times New Roman"/>
          <w:sz w:val="24"/>
          <w:szCs w:val="24"/>
          <w:lang w:eastAsia="ru-RU"/>
        </w:rPr>
        <w:t xml:space="preserve"> не относится к видам деятельности, перечисленным в пунктах 3.4 и 3.5 конкурсной документации;</w:t>
      </w:r>
    </w:p>
    <w:p w14:paraId="53A76D49" w14:textId="77777777" w:rsidR="0003577C" w:rsidRPr="00927E7C" w:rsidRDefault="0003577C" w:rsidP="0003577C">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отсутствуют основания для отказа в допуске согласно пунктам 3.3 и 3.5 конкурсной документации;</w:t>
      </w:r>
    </w:p>
    <w:p w14:paraId="59185951" w14:textId="16919834" w:rsidR="0003577C" w:rsidRPr="00927E7C" w:rsidRDefault="0003577C" w:rsidP="0003577C">
      <w:pPr>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на конкурс представлен бизнес-план</w:t>
      </w:r>
      <w:r w:rsidR="00D36306">
        <w:rPr>
          <w:rFonts w:ascii="Times New Roman" w:eastAsia="Times New Roman" w:hAnsi="Times New Roman" w:cs="Times New Roman"/>
          <w:sz w:val="24"/>
          <w:szCs w:val="24"/>
          <w:lang w:eastAsia="ru-RU"/>
        </w:rPr>
        <w:t xml:space="preserve"> </w:t>
      </w:r>
      <w:r w:rsidR="00D36306" w:rsidRPr="00CA2BFD">
        <w:rPr>
          <w:rFonts w:ascii="Times New Roman" w:eastAsia="Times New Roman" w:hAnsi="Times New Roman" w:cs="Times New Roman"/>
          <w:sz w:val="24"/>
          <w:szCs w:val="24"/>
          <w:lang w:eastAsia="ru-RU"/>
        </w:rPr>
        <w:t>с проработанной маркетинговой, операционной и финансовой стратегий развития субъекта малого предпринимательства</w:t>
      </w:r>
      <w:r w:rsidRPr="00CA2BFD">
        <w:rPr>
          <w:rFonts w:ascii="Times New Roman" w:eastAsia="Times New Roman" w:hAnsi="Times New Roman" w:cs="Times New Roman"/>
          <w:sz w:val="24"/>
          <w:szCs w:val="24"/>
          <w:lang w:eastAsia="ru-RU"/>
        </w:rPr>
        <w:t>,</w:t>
      </w:r>
      <w:r w:rsidRPr="00927E7C">
        <w:rPr>
          <w:rFonts w:ascii="Times New Roman" w:eastAsia="Times New Roman" w:hAnsi="Times New Roman" w:cs="Times New Roman"/>
          <w:sz w:val="24"/>
          <w:szCs w:val="24"/>
          <w:lang w:eastAsia="ru-RU"/>
        </w:rPr>
        <w:t xml:space="preserve"> подтверждающий целесообразность размещения </w:t>
      </w:r>
      <w:r w:rsidR="00F45B67" w:rsidRPr="00927E7C">
        <w:rPr>
          <w:rFonts w:ascii="Times New Roman" w:eastAsia="Times New Roman" w:hAnsi="Times New Roman" w:cs="Times New Roman"/>
          <w:sz w:val="24"/>
          <w:szCs w:val="24"/>
          <w:lang w:eastAsia="ru-RU"/>
        </w:rPr>
        <w:t xml:space="preserve">в бизнес-инкубаторе </w:t>
      </w:r>
      <w:r w:rsidRPr="00927E7C">
        <w:rPr>
          <w:rFonts w:ascii="Times New Roman" w:eastAsia="Times New Roman" w:hAnsi="Times New Roman" w:cs="Times New Roman"/>
          <w:sz w:val="24"/>
          <w:szCs w:val="24"/>
          <w:lang w:eastAsia="ru-RU"/>
        </w:rPr>
        <w:t>субъекта малого предпринимательства, а также физического лица, применяющего специальный налоговый режим «Налог на профессиональный доход</w:t>
      </w:r>
      <w:r w:rsidRPr="00D36306">
        <w:rPr>
          <w:rFonts w:ascii="Times New Roman" w:eastAsia="Times New Roman" w:hAnsi="Times New Roman" w:cs="Times New Roman"/>
          <w:sz w:val="24"/>
          <w:szCs w:val="24"/>
          <w:lang w:eastAsia="ru-RU"/>
        </w:rPr>
        <w:t>»</w:t>
      </w:r>
      <w:r w:rsidR="00F45B67" w:rsidRPr="00D36306">
        <w:rPr>
          <w:rFonts w:ascii="Times New Roman" w:eastAsia="Times New Roman" w:hAnsi="Times New Roman" w:cs="Times New Roman"/>
          <w:sz w:val="24"/>
          <w:szCs w:val="24"/>
          <w:lang w:eastAsia="ru-RU"/>
        </w:rPr>
        <w:t>.</w:t>
      </w:r>
      <w:r w:rsidR="002C115A" w:rsidRPr="00D36306">
        <w:rPr>
          <w:rFonts w:ascii="Times New Roman" w:eastAsia="Times New Roman" w:hAnsi="Times New Roman" w:cs="Times New Roman"/>
          <w:sz w:val="24"/>
          <w:szCs w:val="24"/>
          <w:lang w:eastAsia="ru-RU"/>
        </w:rPr>
        <w:t xml:space="preserve"> </w:t>
      </w:r>
    </w:p>
    <w:p w14:paraId="1627636D" w14:textId="77777777" w:rsidR="0003577C" w:rsidRPr="00927E7C" w:rsidRDefault="0003577C" w:rsidP="0003577C">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3.3. Заявитель не допускается конкурсной комиссией к участию в конкурсе в случаях:</w:t>
      </w:r>
    </w:p>
    <w:p w14:paraId="001E0EC3" w14:textId="77777777" w:rsidR="0003577C" w:rsidRPr="00927E7C" w:rsidRDefault="0003577C" w:rsidP="0003577C">
      <w:pPr>
        <w:spacing w:after="0" w:line="240" w:lineRule="auto"/>
        <w:ind w:firstLine="709"/>
        <w:jc w:val="both"/>
        <w:rPr>
          <w:rFonts w:ascii="Times New Roman" w:eastAsia="Times New Roman" w:hAnsi="Times New Roman" w:cs="Times New Roman"/>
          <w:sz w:val="24"/>
          <w:szCs w:val="24"/>
          <w:lang w:eastAsia="ru-RU"/>
        </w:rPr>
      </w:pPr>
      <w:bookmarkStart w:id="19" w:name="sub_1241"/>
      <w:bookmarkEnd w:id="19"/>
      <w:r w:rsidRPr="00927E7C">
        <w:rPr>
          <w:rFonts w:ascii="Times New Roman" w:eastAsia="Times New Roman" w:hAnsi="Times New Roman" w:cs="Times New Roman"/>
          <w:sz w:val="24"/>
          <w:szCs w:val="24"/>
          <w:lang w:eastAsia="ru-RU"/>
        </w:rPr>
        <w:t>1) непредставления документов, определенных пунктом 2.3 настоящей конкурсной документации, либо наличия в таких документах недостоверных сведений;</w:t>
      </w:r>
    </w:p>
    <w:p w14:paraId="1C29113B" w14:textId="77777777" w:rsidR="0003577C" w:rsidRPr="00927E7C" w:rsidRDefault="0003577C" w:rsidP="0003577C">
      <w:pPr>
        <w:spacing w:after="0" w:line="240" w:lineRule="auto"/>
        <w:ind w:firstLine="709"/>
        <w:jc w:val="both"/>
        <w:rPr>
          <w:rFonts w:ascii="Times New Roman" w:eastAsia="Times New Roman" w:hAnsi="Times New Roman" w:cs="Times New Roman"/>
          <w:sz w:val="24"/>
          <w:szCs w:val="24"/>
          <w:lang w:eastAsia="ru-RU"/>
        </w:rPr>
      </w:pPr>
      <w:bookmarkStart w:id="20" w:name="sub_1242"/>
      <w:bookmarkEnd w:id="20"/>
      <w:r w:rsidRPr="00927E7C">
        <w:rPr>
          <w:rFonts w:ascii="Times New Roman" w:eastAsia="Times New Roman" w:hAnsi="Times New Roman" w:cs="Times New Roman"/>
          <w:sz w:val="24"/>
          <w:szCs w:val="24"/>
          <w:lang w:eastAsia="ru-RU"/>
        </w:rPr>
        <w:t>2) несоответствия заявки на участие в конкурсе требованиям конкурсной документации;</w:t>
      </w:r>
    </w:p>
    <w:p w14:paraId="6E86B55C" w14:textId="77777777" w:rsidR="0003577C" w:rsidRPr="00927E7C" w:rsidRDefault="0003577C" w:rsidP="0003577C">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bookmarkStart w:id="21" w:name="sub_1243"/>
      <w:bookmarkStart w:id="22" w:name="sub_1244"/>
      <w:bookmarkEnd w:id="21"/>
      <w:bookmarkEnd w:id="22"/>
      <w:r w:rsidRPr="00927E7C">
        <w:rPr>
          <w:rFonts w:ascii="Times New Roman" w:eastAsia="Times New Roman" w:hAnsi="Times New Roman" w:cs="Times New Roman"/>
          <w:sz w:val="24"/>
          <w:szCs w:val="24"/>
          <w:lang w:eastAsia="ru-RU"/>
        </w:rPr>
        <w:t>3) подачи заявки на участие в конкурсе заявителем, не являющимся субъектом малого предпринимательства, или физическим лицом, применяющим специальный налоговый режим «Налог на профессиональный доход», либо не соответствующим требованиям, установленным частями 3 и 5 статьи 14</w:t>
      </w:r>
      <w:r w:rsidRPr="00927E7C">
        <w:t xml:space="preserve"> </w:t>
      </w:r>
      <w:r w:rsidRPr="00927E7C">
        <w:rPr>
          <w:rFonts w:ascii="Times New Roman" w:eastAsia="Times New Roman" w:hAnsi="Times New Roman" w:cs="Times New Roman"/>
          <w:sz w:val="24"/>
          <w:szCs w:val="24"/>
          <w:lang w:eastAsia="ru-RU"/>
        </w:rPr>
        <w:t xml:space="preserve">и частью 1 статьи 14.1 Федерального закона </w:t>
      </w:r>
      <w:r w:rsidRPr="00927E7C">
        <w:rPr>
          <w:rFonts w:ascii="Times New Roman" w:eastAsia="Times New Roman" w:hAnsi="Times New Roman" w:cs="Times New Roman"/>
          <w:bCs/>
          <w:sz w:val="24"/>
          <w:szCs w:val="24"/>
          <w:lang w:eastAsia="ru-RU"/>
        </w:rPr>
        <w:t xml:space="preserve">от 24.07.2007 № 209-ФЗ </w:t>
      </w:r>
      <w:r w:rsidRPr="00927E7C">
        <w:rPr>
          <w:rFonts w:ascii="Times New Roman" w:eastAsia="Times New Roman" w:hAnsi="Times New Roman" w:cs="Times New Roman"/>
          <w:sz w:val="24"/>
          <w:szCs w:val="24"/>
          <w:lang w:eastAsia="ru-RU"/>
        </w:rPr>
        <w:t xml:space="preserve">«О развитии малого и среднего предпринимательства в Российской Федерации»; </w:t>
      </w:r>
    </w:p>
    <w:p w14:paraId="40E88A1A" w14:textId="77777777" w:rsidR="0003577C" w:rsidRPr="00927E7C" w:rsidRDefault="0003577C" w:rsidP="0003577C">
      <w:pPr>
        <w:spacing w:after="0" w:line="240" w:lineRule="auto"/>
        <w:ind w:firstLine="709"/>
        <w:jc w:val="both"/>
        <w:rPr>
          <w:rFonts w:ascii="Times New Roman" w:eastAsia="Times New Roman" w:hAnsi="Times New Roman" w:cs="Times New Roman"/>
          <w:sz w:val="24"/>
          <w:szCs w:val="24"/>
          <w:lang w:eastAsia="ru-RU"/>
        </w:rPr>
      </w:pPr>
      <w:bookmarkStart w:id="23" w:name="sub_1245"/>
      <w:bookmarkEnd w:id="23"/>
      <w:r w:rsidRPr="00927E7C">
        <w:rPr>
          <w:rFonts w:ascii="Times New Roman" w:eastAsia="Times New Roman" w:hAnsi="Times New Roman" w:cs="Times New Roman"/>
          <w:sz w:val="24"/>
          <w:szCs w:val="24"/>
          <w:lang w:eastAsia="ru-RU"/>
        </w:rPr>
        <w:lastRenderedPageBreak/>
        <w:t>4)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14:paraId="3406CEB4" w14:textId="77777777" w:rsidR="0003577C" w:rsidRPr="00927E7C" w:rsidRDefault="0003577C" w:rsidP="0003577C">
      <w:pPr>
        <w:spacing w:after="0" w:line="240" w:lineRule="auto"/>
        <w:ind w:firstLine="709"/>
        <w:jc w:val="both"/>
        <w:rPr>
          <w:rFonts w:ascii="Times New Roman" w:eastAsia="Times New Roman" w:hAnsi="Times New Roman" w:cs="Times New Roman"/>
          <w:sz w:val="24"/>
          <w:szCs w:val="24"/>
          <w:lang w:eastAsia="ru-RU"/>
        </w:rPr>
      </w:pPr>
      <w:bookmarkStart w:id="24" w:name="sub_1246"/>
      <w:bookmarkEnd w:id="24"/>
      <w:r w:rsidRPr="00927E7C">
        <w:rPr>
          <w:rFonts w:ascii="Times New Roman" w:eastAsia="Times New Roman" w:hAnsi="Times New Roman" w:cs="Times New Roman"/>
          <w:sz w:val="24"/>
          <w:szCs w:val="24"/>
          <w:lang w:eastAsia="ru-RU"/>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w:t>
      </w:r>
    </w:p>
    <w:p w14:paraId="5E031817" w14:textId="4741BF27" w:rsidR="0003577C" w:rsidRPr="00927E7C" w:rsidRDefault="0003577C" w:rsidP="0003577C">
      <w:pPr>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3.4. Не допускается участие в конкурсе субъектов малого предпринимательства,</w:t>
      </w:r>
      <w:r w:rsidRPr="00927E7C">
        <w:t xml:space="preserve"> </w:t>
      </w:r>
      <w:r w:rsidRPr="00927E7C">
        <w:rPr>
          <w:rFonts w:ascii="Times New Roman" w:eastAsia="Times New Roman" w:hAnsi="Times New Roman" w:cs="Times New Roman"/>
          <w:sz w:val="24"/>
          <w:szCs w:val="24"/>
          <w:lang w:eastAsia="ru-RU"/>
        </w:rPr>
        <w:t>а также физических лиц, применяющих специальный налоговый режим «Налог на профессиональный доход», осуществляющих следующие виды</w:t>
      </w:r>
      <w:r w:rsidR="00B344CE">
        <w:rPr>
          <w:rFonts w:ascii="Times New Roman" w:eastAsia="Times New Roman" w:hAnsi="Times New Roman" w:cs="Times New Roman"/>
          <w:sz w:val="24"/>
          <w:szCs w:val="24"/>
          <w:lang w:eastAsia="ru-RU"/>
        </w:rPr>
        <w:t xml:space="preserve"> </w:t>
      </w:r>
      <w:r w:rsidR="00B344CE" w:rsidRPr="000936DE">
        <w:rPr>
          <w:rFonts w:ascii="Times New Roman" w:eastAsia="Times New Roman" w:hAnsi="Times New Roman" w:cs="Times New Roman"/>
          <w:sz w:val="24"/>
          <w:szCs w:val="24"/>
          <w:lang w:eastAsia="ru-RU"/>
        </w:rPr>
        <w:t>экономической</w:t>
      </w:r>
      <w:r w:rsidRPr="00927E7C">
        <w:rPr>
          <w:rFonts w:ascii="Times New Roman" w:eastAsia="Times New Roman" w:hAnsi="Times New Roman" w:cs="Times New Roman"/>
          <w:sz w:val="24"/>
          <w:szCs w:val="24"/>
          <w:lang w:eastAsia="ru-RU"/>
        </w:rPr>
        <w:t xml:space="preserve"> деятельности:</w:t>
      </w:r>
    </w:p>
    <w:p w14:paraId="37C00731" w14:textId="77777777" w:rsidR="0003577C" w:rsidRPr="00927E7C" w:rsidRDefault="0003577C" w:rsidP="0003577C">
      <w:pPr>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розничная или оптовая торговля;</w:t>
      </w:r>
    </w:p>
    <w:p w14:paraId="5CE0BEA9" w14:textId="77777777" w:rsidR="0003577C" w:rsidRPr="00927E7C" w:rsidRDefault="0003577C" w:rsidP="0003577C">
      <w:pPr>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услуги адвокатов;</w:t>
      </w:r>
    </w:p>
    <w:p w14:paraId="34FF4DC2" w14:textId="77777777" w:rsidR="0003577C" w:rsidRPr="00927E7C" w:rsidRDefault="0003577C" w:rsidP="0003577C">
      <w:pPr>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нотариальная деятельность;</w:t>
      </w:r>
    </w:p>
    <w:p w14:paraId="4156E8B0" w14:textId="77777777" w:rsidR="0003577C" w:rsidRPr="00927E7C" w:rsidRDefault="0003577C" w:rsidP="0003577C">
      <w:pPr>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ломбарды;</w:t>
      </w:r>
    </w:p>
    <w:p w14:paraId="3E298047" w14:textId="77777777" w:rsidR="0003577C" w:rsidRPr="00927E7C" w:rsidRDefault="0003577C" w:rsidP="0003577C">
      <w:pPr>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бытовые услуги;</w:t>
      </w:r>
    </w:p>
    <w:p w14:paraId="592B038D" w14:textId="77777777" w:rsidR="0003577C" w:rsidRPr="00927E7C" w:rsidRDefault="0003577C" w:rsidP="0003577C">
      <w:pPr>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услуги по ремонту, техническому обслуживанию и мойке автотранспортных средств;</w:t>
      </w:r>
    </w:p>
    <w:p w14:paraId="6234174E" w14:textId="77777777" w:rsidR="0003577C" w:rsidRPr="00927E7C" w:rsidRDefault="0003577C" w:rsidP="0003577C">
      <w:pPr>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медицинские и ветеринарные услуги;</w:t>
      </w:r>
    </w:p>
    <w:p w14:paraId="036EF870" w14:textId="77777777" w:rsidR="0003577C" w:rsidRPr="00927E7C" w:rsidRDefault="0003577C" w:rsidP="0003577C">
      <w:pPr>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общественное питание (кроме столовых для работников бизнес-инкубатора и компаний, размещенных в нем);</w:t>
      </w:r>
    </w:p>
    <w:p w14:paraId="533D7FC8" w14:textId="77777777" w:rsidR="0003577C" w:rsidRPr="00927E7C" w:rsidRDefault="0003577C" w:rsidP="0003577C">
      <w:pPr>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операции с недвижимостью, включая оказание посреднических услуг;</w:t>
      </w:r>
    </w:p>
    <w:p w14:paraId="795C041A" w14:textId="77777777" w:rsidR="0003577C" w:rsidRPr="00927E7C" w:rsidRDefault="0003577C" w:rsidP="0003577C">
      <w:pPr>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производство подакцизных товаров, за исключением изготовления ювелирных изделий;</w:t>
      </w:r>
    </w:p>
    <w:p w14:paraId="5A166197" w14:textId="77777777" w:rsidR="0003577C" w:rsidRPr="00927E7C" w:rsidRDefault="0003577C" w:rsidP="0003577C">
      <w:pPr>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добыча и реализация полезных ископаемых;</w:t>
      </w:r>
    </w:p>
    <w:p w14:paraId="27AAB958" w14:textId="5871D08D" w:rsidR="0003577C" w:rsidRDefault="0003577C" w:rsidP="0003577C">
      <w:pPr>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игорный бизнес</w:t>
      </w:r>
      <w:r w:rsidR="00546254">
        <w:rPr>
          <w:rFonts w:ascii="Times New Roman" w:eastAsia="Times New Roman" w:hAnsi="Times New Roman" w:cs="Times New Roman"/>
          <w:sz w:val="24"/>
          <w:szCs w:val="24"/>
          <w:lang w:eastAsia="ru-RU"/>
        </w:rPr>
        <w:t>;</w:t>
      </w:r>
    </w:p>
    <w:p w14:paraId="215A999A" w14:textId="5D9B7C61" w:rsidR="00546254" w:rsidRPr="00040994" w:rsidRDefault="00546254" w:rsidP="000936DE">
      <w:pPr>
        <w:spacing w:after="0" w:line="240" w:lineRule="auto"/>
        <w:ind w:firstLine="709"/>
        <w:jc w:val="both"/>
        <w:rPr>
          <w:rFonts w:ascii="Times New Roman" w:eastAsia="Times New Roman" w:hAnsi="Times New Roman" w:cs="Times New Roman"/>
          <w:sz w:val="24"/>
          <w:szCs w:val="24"/>
          <w:lang w:eastAsia="ru-RU"/>
        </w:rPr>
      </w:pPr>
      <w:r w:rsidRPr="00040994">
        <w:rPr>
          <w:rFonts w:ascii="Times New Roman" w:eastAsia="Times New Roman" w:hAnsi="Times New Roman" w:cs="Times New Roman"/>
          <w:sz w:val="24"/>
          <w:szCs w:val="24"/>
          <w:lang w:eastAsia="ru-RU"/>
        </w:rPr>
        <w:t xml:space="preserve">-строительство, включая ремонтно-строительные работы; </w:t>
      </w:r>
    </w:p>
    <w:p w14:paraId="1A99FF9D" w14:textId="77777777" w:rsidR="00D52243" w:rsidRPr="00040994" w:rsidRDefault="00546254" w:rsidP="000936DE">
      <w:pPr>
        <w:spacing w:after="0" w:line="240" w:lineRule="auto"/>
        <w:ind w:firstLine="709"/>
        <w:jc w:val="both"/>
        <w:rPr>
          <w:rFonts w:ascii="Times New Roman" w:eastAsia="Times New Roman" w:hAnsi="Times New Roman" w:cs="Times New Roman"/>
          <w:sz w:val="24"/>
          <w:szCs w:val="24"/>
          <w:lang w:eastAsia="ru-RU"/>
        </w:rPr>
      </w:pPr>
      <w:r w:rsidRPr="00040994">
        <w:rPr>
          <w:rFonts w:ascii="Times New Roman" w:eastAsia="Times New Roman" w:hAnsi="Times New Roman" w:cs="Times New Roman"/>
          <w:sz w:val="24"/>
          <w:szCs w:val="24"/>
          <w:lang w:eastAsia="ru-RU"/>
        </w:rPr>
        <w:t xml:space="preserve">-распространение наружной </w:t>
      </w:r>
      <w:r w:rsidR="00D52243" w:rsidRPr="00040994">
        <w:rPr>
          <w:rFonts w:ascii="Times New Roman" w:eastAsia="Times New Roman" w:hAnsi="Times New Roman" w:cs="Times New Roman"/>
          <w:sz w:val="24"/>
          <w:szCs w:val="24"/>
          <w:lang w:eastAsia="ru-RU"/>
        </w:rPr>
        <w:t>рекламы с использованием рекламных конструкций, размещение рекламы на транспортных средствах;</w:t>
      </w:r>
    </w:p>
    <w:p w14:paraId="19CCF4AC" w14:textId="6E920723" w:rsidR="005A2662" w:rsidRPr="00040994" w:rsidRDefault="005A2662" w:rsidP="000936DE">
      <w:pPr>
        <w:spacing w:after="0" w:line="240" w:lineRule="auto"/>
        <w:ind w:firstLine="709"/>
        <w:jc w:val="both"/>
        <w:rPr>
          <w:rFonts w:ascii="Times New Roman" w:eastAsia="Times New Roman" w:hAnsi="Times New Roman" w:cs="Times New Roman"/>
          <w:sz w:val="24"/>
          <w:szCs w:val="24"/>
          <w:lang w:eastAsia="ru-RU"/>
        </w:rPr>
      </w:pPr>
      <w:r w:rsidRPr="00040994">
        <w:rPr>
          <w:rFonts w:ascii="Times New Roman" w:eastAsia="Times New Roman" w:hAnsi="Times New Roman" w:cs="Times New Roman"/>
          <w:sz w:val="24"/>
          <w:szCs w:val="24"/>
          <w:lang w:eastAsia="ru-RU"/>
        </w:rPr>
        <w:t xml:space="preserve">-финансовые, </w:t>
      </w:r>
      <w:r w:rsidR="00D52243" w:rsidRPr="00040994">
        <w:rPr>
          <w:rFonts w:ascii="Times New Roman" w:eastAsia="Times New Roman" w:hAnsi="Times New Roman" w:cs="Times New Roman"/>
          <w:sz w:val="24"/>
          <w:szCs w:val="24"/>
          <w:lang w:eastAsia="ru-RU"/>
        </w:rPr>
        <w:t>страховые услуги</w:t>
      </w:r>
      <w:r w:rsidRPr="00040994">
        <w:rPr>
          <w:rFonts w:ascii="Times New Roman" w:eastAsia="Times New Roman" w:hAnsi="Times New Roman" w:cs="Times New Roman"/>
          <w:sz w:val="24"/>
          <w:szCs w:val="24"/>
          <w:lang w:eastAsia="ru-RU"/>
        </w:rPr>
        <w:t>;</w:t>
      </w:r>
    </w:p>
    <w:p w14:paraId="3642B013" w14:textId="7C878041" w:rsidR="00803869" w:rsidRDefault="005A2662" w:rsidP="005E5997">
      <w:pPr>
        <w:spacing w:after="0" w:line="240" w:lineRule="auto"/>
        <w:ind w:firstLine="709"/>
        <w:jc w:val="both"/>
        <w:rPr>
          <w:rFonts w:ascii="Times New Roman" w:eastAsia="Times New Roman" w:hAnsi="Times New Roman" w:cs="Times New Roman"/>
          <w:sz w:val="24"/>
          <w:szCs w:val="24"/>
          <w:lang w:eastAsia="ru-RU"/>
        </w:rPr>
      </w:pPr>
      <w:r w:rsidRPr="00040994">
        <w:rPr>
          <w:rFonts w:ascii="Times New Roman" w:eastAsia="Times New Roman" w:hAnsi="Times New Roman" w:cs="Times New Roman"/>
          <w:sz w:val="24"/>
          <w:szCs w:val="24"/>
          <w:lang w:eastAsia="ru-RU"/>
        </w:rPr>
        <w:t>-оказание автотранспортных услуг по перевозке пассажиров и грузов.</w:t>
      </w:r>
    </w:p>
    <w:p w14:paraId="17688359" w14:textId="3CB5BFC8" w:rsidR="007574B3" w:rsidRPr="00927E7C" w:rsidRDefault="005D2203" w:rsidP="005E5997">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Ука</w:t>
      </w:r>
      <w:r w:rsidR="00803869">
        <w:rPr>
          <w:rFonts w:ascii="Times New Roman" w:eastAsia="Times New Roman" w:hAnsi="Times New Roman" w:cs="Times New Roman"/>
          <w:sz w:val="24"/>
          <w:szCs w:val="24"/>
          <w:lang w:eastAsia="ru-RU"/>
        </w:rPr>
        <w:t>з</w:t>
      </w:r>
      <w:r>
        <w:rPr>
          <w:rFonts w:ascii="Times New Roman" w:eastAsia="Times New Roman" w:hAnsi="Times New Roman" w:cs="Times New Roman"/>
          <w:sz w:val="24"/>
          <w:szCs w:val="24"/>
          <w:lang w:eastAsia="ru-RU"/>
        </w:rPr>
        <w:t xml:space="preserve">анный </w:t>
      </w:r>
      <w:r w:rsidR="00803869">
        <w:rPr>
          <w:rFonts w:ascii="Times New Roman" w:eastAsia="Times New Roman" w:hAnsi="Times New Roman" w:cs="Times New Roman"/>
          <w:sz w:val="24"/>
          <w:szCs w:val="24"/>
          <w:lang w:eastAsia="ru-RU"/>
        </w:rPr>
        <w:t xml:space="preserve">в настоящем пункте вид экономической деятельности определяется </w:t>
      </w:r>
      <w:r w:rsidR="008B7F12">
        <w:rPr>
          <w:rFonts w:ascii="Times New Roman" w:eastAsia="Times New Roman" w:hAnsi="Times New Roman" w:cs="Times New Roman"/>
          <w:sz w:val="24"/>
          <w:szCs w:val="24"/>
          <w:lang w:eastAsia="ru-RU"/>
        </w:rPr>
        <w:t xml:space="preserve">в </w:t>
      </w:r>
      <w:r w:rsidR="009D48A5">
        <w:rPr>
          <w:rFonts w:ascii="Times New Roman" w:eastAsia="Times New Roman" w:hAnsi="Times New Roman" w:cs="Times New Roman"/>
          <w:sz w:val="24"/>
          <w:szCs w:val="24"/>
          <w:lang w:eastAsia="ru-RU"/>
        </w:rPr>
        <w:t>соответствии с основным видом</w:t>
      </w:r>
      <w:r w:rsidR="00144826">
        <w:rPr>
          <w:rFonts w:ascii="Times New Roman" w:eastAsia="Times New Roman" w:hAnsi="Times New Roman" w:cs="Times New Roman"/>
          <w:sz w:val="24"/>
          <w:szCs w:val="24"/>
          <w:lang w:eastAsia="ru-RU"/>
        </w:rPr>
        <w:t xml:space="preserve"> экономической деятельности, содержащимся в Общероссийском </w:t>
      </w:r>
      <w:r w:rsidR="00253FC2">
        <w:rPr>
          <w:rFonts w:ascii="Times New Roman" w:eastAsia="Times New Roman" w:hAnsi="Times New Roman" w:cs="Times New Roman"/>
          <w:sz w:val="24"/>
          <w:szCs w:val="24"/>
          <w:lang w:eastAsia="ru-RU"/>
        </w:rPr>
        <w:t>классификаторе видов экономической деятельности (ОК 029-2014 (КДЕС Ред.2), указанным в Едином государственном реестре юридических лиц (</w:t>
      </w:r>
      <w:r w:rsidR="00A07B5C">
        <w:rPr>
          <w:rFonts w:ascii="Times New Roman" w:eastAsia="Times New Roman" w:hAnsi="Times New Roman" w:cs="Times New Roman"/>
          <w:sz w:val="24"/>
          <w:szCs w:val="24"/>
          <w:lang w:eastAsia="ru-RU"/>
        </w:rPr>
        <w:t xml:space="preserve"> Едином государственном реестре индивидуальных предпринимателей</w:t>
      </w:r>
      <w:r w:rsidR="00766C68">
        <w:rPr>
          <w:rFonts w:ascii="Times New Roman" w:eastAsia="Times New Roman" w:hAnsi="Times New Roman" w:cs="Times New Roman"/>
          <w:sz w:val="24"/>
          <w:szCs w:val="24"/>
          <w:lang w:eastAsia="ru-RU"/>
        </w:rPr>
        <w:t>)</w:t>
      </w:r>
      <w:r w:rsidR="00CA24FE">
        <w:rPr>
          <w:rFonts w:ascii="Times New Roman" w:eastAsia="Times New Roman" w:hAnsi="Times New Roman" w:cs="Times New Roman"/>
          <w:sz w:val="24"/>
          <w:szCs w:val="24"/>
          <w:lang w:eastAsia="ru-RU"/>
        </w:rPr>
        <w:t xml:space="preserve">, либо указанным в конкурсной заявке </w:t>
      </w:r>
      <w:r w:rsidR="00CA24FE" w:rsidRPr="00927E7C">
        <w:rPr>
          <w:rFonts w:ascii="Times New Roman" w:eastAsia="Times New Roman" w:hAnsi="Times New Roman" w:cs="Times New Roman"/>
          <w:sz w:val="24"/>
          <w:szCs w:val="24"/>
          <w:lang w:eastAsia="ru-RU"/>
        </w:rPr>
        <w:t>физически</w:t>
      </w:r>
      <w:r w:rsidR="00CA24FE">
        <w:rPr>
          <w:rFonts w:ascii="Times New Roman" w:eastAsia="Times New Roman" w:hAnsi="Times New Roman" w:cs="Times New Roman"/>
          <w:sz w:val="24"/>
          <w:szCs w:val="24"/>
          <w:lang w:eastAsia="ru-RU"/>
        </w:rPr>
        <w:t>ми</w:t>
      </w:r>
      <w:r w:rsidR="00CA24FE" w:rsidRPr="00927E7C">
        <w:rPr>
          <w:rFonts w:ascii="Times New Roman" w:eastAsia="Times New Roman" w:hAnsi="Times New Roman" w:cs="Times New Roman"/>
          <w:sz w:val="24"/>
          <w:szCs w:val="24"/>
          <w:lang w:eastAsia="ru-RU"/>
        </w:rPr>
        <w:t xml:space="preserve"> лиц</w:t>
      </w:r>
      <w:r w:rsidR="00CA24FE">
        <w:rPr>
          <w:rFonts w:ascii="Times New Roman" w:eastAsia="Times New Roman" w:hAnsi="Times New Roman" w:cs="Times New Roman"/>
          <w:sz w:val="24"/>
          <w:szCs w:val="24"/>
          <w:lang w:eastAsia="ru-RU"/>
        </w:rPr>
        <w:t>ами</w:t>
      </w:r>
      <w:r w:rsidR="00CA24FE" w:rsidRPr="00927E7C">
        <w:rPr>
          <w:rFonts w:ascii="Times New Roman" w:eastAsia="Times New Roman" w:hAnsi="Times New Roman" w:cs="Times New Roman"/>
          <w:sz w:val="24"/>
          <w:szCs w:val="24"/>
          <w:lang w:eastAsia="ru-RU"/>
        </w:rPr>
        <w:t>, применяющи</w:t>
      </w:r>
      <w:r w:rsidR="00CA24FE">
        <w:rPr>
          <w:rFonts w:ascii="Times New Roman" w:eastAsia="Times New Roman" w:hAnsi="Times New Roman" w:cs="Times New Roman"/>
          <w:sz w:val="24"/>
          <w:szCs w:val="24"/>
          <w:lang w:eastAsia="ru-RU"/>
        </w:rPr>
        <w:t>ми</w:t>
      </w:r>
      <w:r w:rsidR="00CA24FE" w:rsidRPr="00927E7C">
        <w:rPr>
          <w:rFonts w:ascii="Times New Roman" w:eastAsia="Times New Roman" w:hAnsi="Times New Roman" w:cs="Times New Roman"/>
          <w:sz w:val="24"/>
          <w:szCs w:val="24"/>
          <w:lang w:eastAsia="ru-RU"/>
        </w:rPr>
        <w:t xml:space="preserve"> специальный налоговый режим «Налог на профессиональный доход»</w:t>
      </w:r>
      <w:r w:rsidR="00CA24FE">
        <w:rPr>
          <w:rFonts w:ascii="Times New Roman" w:eastAsia="Times New Roman" w:hAnsi="Times New Roman" w:cs="Times New Roman"/>
          <w:sz w:val="24"/>
          <w:szCs w:val="24"/>
          <w:lang w:eastAsia="ru-RU"/>
        </w:rPr>
        <w:t>.</w:t>
      </w:r>
    </w:p>
    <w:p w14:paraId="5B95367D" w14:textId="77777777" w:rsidR="0003577C" w:rsidRPr="00927E7C" w:rsidRDefault="0003577C" w:rsidP="0003577C">
      <w:pPr>
        <w:pStyle w:val="ConsPlusNormal"/>
        <w:ind w:firstLine="540"/>
        <w:jc w:val="both"/>
      </w:pPr>
      <w:r w:rsidRPr="00927E7C">
        <w:rPr>
          <w:rFonts w:ascii="Times New Roman" w:hAnsi="Times New Roman" w:cs="Times New Roman"/>
          <w:sz w:val="24"/>
          <w:szCs w:val="24"/>
        </w:rPr>
        <w:t>3.5. Не допускается также, в соответствии с Федеральным законом Российской Федерации от 24.07.2007г. № 209-ФЗ «О развитии малого и среднего предпринимательства в Российской Федерации», участие в конкурсе субъектов малого и среднего предпринимательства:</w:t>
      </w:r>
    </w:p>
    <w:p w14:paraId="06584B3B" w14:textId="77777777" w:rsidR="0003577C" w:rsidRPr="00927E7C" w:rsidRDefault="0003577C" w:rsidP="0003577C">
      <w:pPr>
        <w:pStyle w:val="ConsPlusNormal"/>
        <w:ind w:left="540" w:firstLine="540"/>
        <w:jc w:val="both"/>
        <w:rPr>
          <w:rFonts w:ascii="Times New Roman" w:hAnsi="Times New Roman" w:cs="Times New Roman"/>
          <w:sz w:val="24"/>
          <w:szCs w:val="24"/>
        </w:rPr>
      </w:pPr>
      <w:r w:rsidRPr="00927E7C">
        <w:rPr>
          <w:rFonts w:ascii="Times New Roman" w:hAnsi="Times New Roman" w:cs="Times New Roman"/>
          <w:sz w:val="24"/>
          <w:szCs w:val="24"/>
        </w:rPr>
        <w:t>1)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w:t>
      </w:r>
    </w:p>
    <w:p w14:paraId="044AC68B" w14:textId="77777777" w:rsidR="0003577C" w:rsidRPr="00927E7C" w:rsidRDefault="0003577C" w:rsidP="0003577C">
      <w:pPr>
        <w:pStyle w:val="ConsPlusNormal"/>
        <w:ind w:left="540" w:firstLine="540"/>
        <w:jc w:val="both"/>
        <w:rPr>
          <w:rFonts w:ascii="Times New Roman" w:hAnsi="Times New Roman" w:cs="Times New Roman"/>
          <w:sz w:val="24"/>
          <w:szCs w:val="24"/>
        </w:rPr>
      </w:pPr>
      <w:r w:rsidRPr="00927E7C">
        <w:rPr>
          <w:rFonts w:ascii="Times New Roman" w:hAnsi="Times New Roman" w:cs="Times New Roman"/>
          <w:sz w:val="24"/>
          <w:szCs w:val="24"/>
        </w:rPr>
        <w:t>2) являющихся участниками соглашений о разделе продукции;</w:t>
      </w:r>
    </w:p>
    <w:p w14:paraId="43AF6723" w14:textId="77777777" w:rsidR="0003577C" w:rsidRPr="00927E7C" w:rsidRDefault="0003577C" w:rsidP="0003577C">
      <w:pPr>
        <w:pStyle w:val="ConsPlusNormal"/>
        <w:ind w:left="540" w:firstLine="540"/>
        <w:jc w:val="both"/>
        <w:rPr>
          <w:rFonts w:ascii="Times New Roman" w:hAnsi="Times New Roman" w:cs="Times New Roman"/>
          <w:sz w:val="24"/>
          <w:szCs w:val="24"/>
        </w:rPr>
      </w:pPr>
      <w:r w:rsidRPr="00927E7C">
        <w:rPr>
          <w:rFonts w:ascii="Times New Roman" w:hAnsi="Times New Roman" w:cs="Times New Roman"/>
          <w:sz w:val="24"/>
          <w:szCs w:val="24"/>
        </w:rPr>
        <w:t>3) являющихся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14:paraId="3B147CBC" w14:textId="5AC33356" w:rsidR="0003577C" w:rsidRPr="00927E7C" w:rsidRDefault="000B7E0C" w:rsidP="0003577C">
      <w:pPr>
        <w:spacing w:after="0" w:line="240" w:lineRule="auto"/>
        <w:ind w:left="540"/>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w:t>
      </w:r>
      <w:r w:rsidR="0003577C" w:rsidRPr="00927E7C">
        <w:rPr>
          <w:rFonts w:ascii="Times New Roman" w:eastAsia="Times New Roman" w:hAnsi="Times New Roman" w:cs="Times New Roman"/>
          <w:sz w:val="24"/>
          <w:szCs w:val="24"/>
          <w:lang w:eastAsia="ru-RU"/>
        </w:rPr>
        <w:t xml:space="preserve">4) </w:t>
      </w:r>
      <w:r w:rsidR="0003577C" w:rsidRPr="005841A4">
        <w:rPr>
          <w:rFonts w:ascii="Times New Roman" w:hAnsi="Times New Roman" w:cs="Times New Roman"/>
          <w:sz w:val="24"/>
          <w:szCs w:val="24"/>
        </w:rPr>
        <w:t>ранее в отношении которых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14:paraId="1C021C07" w14:textId="77777777" w:rsidR="0003577C" w:rsidRPr="00927E7C" w:rsidRDefault="0003577C" w:rsidP="00D620CB">
      <w:pPr>
        <w:pStyle w:val="ConsPlusNormal"/>
        <w:ind w:left="539" w:firstLine="539"/>
        <w:jc w:val="both"/>
      </w:pPr>
      <w:r w:rsidRPr="00927E7C">
        <w:rPr>
          <w:rFonts w:ascii="Times New Roman" w:hAnsi="Times New Roman" w:cs="Times New Roman"/>
          <w:sz w:val="24"/>
          <w:szCs w:val="24"/>
        </w:rPr>
        <w:t>5)</w:t>
      </w:r>
      <w:r w:rsidRPr="00927E7C">
        <w:t xml:space="preserve"> </w:t>
      </w:r>
      <w:r w:rsidRPr="00927E7C">
        <w:rPr>
          <w:rFonts w:ascii="Times New Roman" w:hAnsi="Times New Roman" w:cs="Times New Roman"/>
          <w:sz w:val="24"/>
          <w:szCs w:val="24"/>
        </w:rPr>
        <w:t>с момента признания которых допустившими нарушение порядка и условий оказания поддержки, в том числе не обеспечившими целевого использования средств поддержки, прошло менее чем три года</w:t>
      </w:r>
      <w:r w:rsidRPr="00927E7C">
        <w:t>.</w:t>
      </w:r>
    </w:p>
    <w:p w14:paraId="17FA0952" w14:textId="499E68A7" w:rsidR="0003577C" w:rsidRPr="00927E7C" w:rsidRDefault="0003577C" w:rsidP="0003577C">
      <w:pPr>
        <w:pStyle w:val="ConsPlusNormal"/>
        <w:jc w:val="both"/>
        <w:rPr>
          <w:rFonts w:ascii="Times New Roman" w:hAnsi="Times New Roman" w:cs="Times New Roman"/>
          <w:sz w:val="24"/>
          <w:szCs w:val="24"/>
        </w:rPr>
      </w:pPr>
      <w:r w:rsidRPr="00927E7C">
        <w:rPr>
          <w:rFonts w:ascii="Times New Roman" w:hAnsi="Times New Roman" w:cs="Times New Roman"/>
          <w:sz w:val="24"/>
          <w:szCs w:val="24"/>
        </w:rPr>
        <w:t xml:space="preserve">Запрет на допуск к участию в конкурсе по основаниям, указанным в настоящем пункте конкурсной документации, распространяется также на физических лиц, применяющих специальный налоговый режим «Налог на профессиональный доход», в части, относящейся к их деятельности. </w:t>
      </w:r>
    </w:p>
    <w:p w14:paraId="6E443AEB" w14:textId="77777777" w:rsidR="0003577C" w:rsidRPr="00927E7C" w:rsidRDefault="0003577C" w:rsidP="0003577C">
      <w:pPr>
        <w:pStyle w:val="ConsPlusNormal"/>
        <w:jc w:val="both"/>
        <w:rPr>
          <w:rFonts w:ascii="Times New Roman" w:hAnsi="Times New Roman" w:cs="Times New Roman"/>
          <w:sz w:val="24"/>
          <w:szCs w:val="24"/>
        </w:rPr>
      </w:pPr>
      <w:r w:rsidRPr="00927E7C">
        <w:rPr>
          <w:rFonts w:ascii="Times New Roman" w:hAnsi="Times New Roman" w:cs="Times New Roman"/>
          <w:sz w:val="24"/>
          <w:szCs w:val="24"/>
        </w:rPr>
        <w:lastRenderedPageBreak/>
        <w:t>3.6.</w:t>
      </w:r>
      <w:r w:rsidRPr="00927E7C">
        <w:t xml:space="preserve"> </w:t>
      </w:r>
      <w:r w:rsidRPr="00927E7C">
        <w:rPr>
          <w:rFonts w:ascii="Times New Roman" w:hAnsi="Times New Roman" w:cs="Times New Roman"/>
          <w:sz w:val="24"/>
          <w:szCs w:val="24"/>
        </w:rPr>
        <w:t xml:space="preserve">Организатор конкурса, конкурсная комиссия вправе запрашивать информацию и документы в целях проверки соответствия участника конкурса требованиям к участникам конкурса, указанным в конкурсной документации, у органов власти в соответствии с их компетенцией и иных лиц, за исключением лиц, подавших заявку на участие в соответствующем конкурсе. </w:t>
      </w:r>
    </w:p>
    <w:p w14:paraId="4A95490C" w14:textId="77777777" w:rsidR="0003577C" w:rsidRPr="00927E7C" w:rsidRDefault="0003577C" w:rsidP="0003577C">
      <w:pPr>
        <w:pStyle w:val="ConsPlusNormal"/>
        <w:jc w:val="both"/>
        <w:rPr>
          <w:rFonts w:ascii="Times New Roman" w:hAnsi="Times New Roman" w:cs="Times New Roman"/>
          <w:sz w:val="24"/>
          <w:szCs w:val="24"/>
        </w:rPr>
      </w:pPr>
      <w:r w:rsidRPr="00927E7C">
        <w:rPr>
          <w:rFonts w:ascii="Times New Roman" w:hAnsi="Times New Roman" w:cs="Times New Roman"/>
          <w:sz w:val="24"/>
          <w:szCs w:val="24"/>
        </w:rPr>
        <w:t>3.7. В случае установления факта недостоверности сведений, содержащихся в документах, представленных заявителем или участником конкурса, конкурсная комиссия обязана отстранить такого заявителя или участника конкурса от участия в конкурсе на любом этапе его проведения. Протокол об отстранении заявителя или участника конкурса от участия в конкурсе подлежит размещению на официальном сайте торгов в срок не позднее дня, следующего за днем принятия такого решения. При этом в протоколе указываются установленные факты недостоверных сведений.</w:t>
      </w:r>
    </w:p>
    <w:p w14:paraId="5C1CF30E" w14:textId="4C60378F" w:rsidR="0003577C" w:rsidRPr="00927E7C" w:rsidRDefault="0003577C" w:rsidP="0003577C">
      <w:pPr>
        <w:pStyle w:val="3"/>
        <w:jc w:val="center"/>
        <w:rPr>
          <w:rFonts w:ascii="Times New Roman" w:hAnsi="Times New Roman"/>
          <w:sz w:val="28"/>
          <w:szCs w:val="28"/>
        </w:rPr>
      </w:pPr>
      <w:bookmarkStart w:id="25" w:name="_Toc44945902"/>
      <w:bookmarkStart w:id="26" w:name="_Toc133330940"/>
      <w:r w:rsidRPr="00927E7C">
        <w:rPr>
          <w:rFonts w:ascii="Times New Roman" w:hAnsi="Times New Roman"/>
          <w:sz w:val="28"/>
          <w:szCs w:val="28"/>
        </w:rPr>
        <w:t xml:space="preserve">4. </w:t>
      </w:r>
      <w:r w:rsidR="002A2004" w:rsidRPr="00927E7C">
        <w:rPr>
          <w:rFonts w:ascii="Times New Roman" w:hAnsi="Times New Roman"/>
          <w:sz w:val="28"/>
          <w:szCs w:val="28"/>
        </w:rPr>
        <w:t xml:space="preserve">Вскрытие конвертов с заявками на участие в конкурсе и открытие доступа к поданным в форме электронных документов заявкам на участие в конкурсе, </w:t>
      </w:r>
      <w:r w:rsidRPr="00927E7C">
        <w:rPr>
          <w:rFonts w:ascii="Times New Roman" w:hAnsi="Times New Roman"/>
          <w:sz w:val="28"/>
          <w:szCs w:val="28"/>
        </w:rPr>
        <w:t>рассмотрение заявок на участие в конкурсе</w:t>
      </w:r>
      <w:bookmarkEnd w:id="25"/>
      <w:bookmarkEnd w:id="26"/>
    </w:p>
    <w:p w14:paraId="22C775D8" w14:textId="77777777" w:rsidR="001B13F9" w:rsidRPr="00927E7C" w:rsidRDefault="0003577C" w:rsidP="00434EE9">
      <w:pPr>
        <w:spacing w:before="240" w:after="0" w:line="240" w:lineRule="auto"/>
        <w:ind w:firstLine="709"/>
        <w:jc w:val="both"/>
        <w:rPr>
          <w:rFonts w:ascii="Times New Roman" w:eastAsia="Times New Roman" w:hAnsi="Times New Roman" w:cs="Times New Roman"/>
          <w:sz w:val="24"/>
          <w:szCs w:val="24"/>
          <w:lang w:eastAsia="ru-RU"/>
        </w:rPr>
      </w:pPr>
      <w:bookmarkStart w:id="27" w:name="sub_1024"/>
      <w:bookmarkEnd w:id="27"/>
      <w:r w:rsidRPr="00927E7C">
        <w:rPr>
          <w:rFonts w:ascii="Times New Roman" w:eastAsia="Times New Roman" w:hAnsi="Times New Roman" w:cs="Times New Roman"/>
          <w:sz w:val="24"/>
          <w:szCs w:val="24"/>
          <w:lang w:eastAsia="ru-RU"/>
        </w:rPr>
        <w:t xml:space="preserve">4.1. </w:t>
      </w:r>
      <w:r w:rsidRPr="00927E7C">
        <w:rPr>
          <w:rFonts w:ascii="Times New Roman" w:hAnsi="Times New Roman" w:cs="Times New Roman"/>
          <w:sz w:val="24"/>
          <w:szCs w:val="24"/>
        </w:rPr>
        <w:t xml:space="preserve">Конкурсной комиссией публично в день, время и в месте, указанные в извещении о проведении конкурса, вскрываются конверты с заявками на участие в конкурсе и одновременно с </w:t>
      </w:r>
      <w:r w:rsidR="001B13F9" w:rsidRPr="00927E7C">
        <w:rPr>
          <w:rFonts w:ascii="Times New Roman" w:hAnsi="Times New Roman" w:cs="Times New Roman"/>
          <w:sz w:val="24"/>
          <w:szCs w:val="24"/>
        </w:rPr>
        <w:t>этим осуществляется открытие доступа к поданным в форме электронных документов заявкам на участие в конкурсе</w:t>
      </w:r>
      <w:r w:rsidR="001B13F9" w:rsidRPr="00927E7C">
        <w:t xml:space="preserve">. </w:t>
      </w:r>
    </w:p>
    <w:p w14:paraId="5900981D" w14:textId="23896B35" w:rsidR="001B13F9" w:rsidRPr="00927E7C" w:rsidRDefault="001B13F9" w:rsidP="001B13F9">
      <w:pPr>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4.2. Порядок вскрытия конвертов с заявками на участие в конкурсе</w:t>
      </w:r>
      <w:r w:rsidR="008D71C7" w:rsidRPr="00927E7C">
        <w:rPr>
          <w:rFonts w:ascii="Times New Roman" w:hAnsi="Times New Roman"/>
          <w:sz w:val="28"/>
          <w:szCs w:val="28"/>
        </w:rPr>
        <w:t xml:space="preserve"> </w:t>
      </w:r>
      <w:r w:rsidR="008D71C7" w:rsidRPr="00927E7C">
        <w:rPr>
          <w:rFonts w:ascii="Times New Roman" w:hAnsi="Times New Roman"/>
          <w:sz w:val="24"/>
          <w:szCs w:val="24"/>
        </w:rPr>
        <w:t>и открытия доступа к поданным в форме электронных документов заявкам на участие в конкурсе</w:t>
      </w:r>
      <w:r w:rsidRPr="00927E7C">
        <w:rPr>
          <w:rFonts w:ascii="Times New Roman" w:eastAsia="Times New Roman" w:hAnsi="Times New Roman" w:cs="Times New Roman"/>
          <w:sz w:val="24"/>
          <w:szCs w:val="24"/>
          <w:lang w:eastAsia="ru-RU"/>
        </w:rPr>
        <w:t>:</w:t>
      </w:r>
    </w:p>
    <w:p w14:paraId="4E7ACDA8" w14:textId="663E9582" w:rsidR="000F0F5A" w:rsidRPr="00927E7C" w:rsidRDefault="000F0F5A" w:rsidP="000F0F5A">
      <w:pPr>
        <w:pStyle w:val="ConsPlusNormal"/>
        <w:ind w:firstLine="540"/>
        <w:jc w:val="both"/>
        <w:rPr>
          <w:rFonts w:ascii="Times New Roman" w:hAnsi="Times New Roman" w:cs="Times New Roman"/>
          <w:sz w:val="24"/>
          <w:szCs w:val="24"/>
        </w:rPr>
      </w:pPr>
      <w:r w:rsidRPr="00927E7C">
        <w:rPr>
          <w:rFonts w:ascii="Times New Roman" w:hAnsi="Times New Roman" w:cs="Times New Roman"/>
          <w:sz w:val="24"/>
          <w:szCs w:val="24"/>
        </w:rPr>
        <w:t xml:space="preserve">В день вскрытия конвертов с заявками на участие в конкурсе непосредственно перед вскрытием конвертов с заявками на участие в конкурсе или </w:t>
      </w:r>
      <w:r w:rsidR="00DA3CA1">
        <w:rPr>
          <w:rFonts w:ascii="Times New Roman" w:hAnsi="Times New Roman" w:cs="Times New Roman"/>
          <w:sz w:val="24"/>
          <w:szCs w:val="24"/>
        </w:rPr>
        <w:t xml:space="preserve">, </w:t>
      </w:r>
      <w:r w:rsidRPr="00927E7C">
        <w:rPr>
          <w:rFonts w:ascii="Times New Roman" w:hAnsi="Times New Roman" w:cs="Times New Roman"/>
          <w:sz w:val="24"/>
          <w:szCs w:val="24"/>
        </w:rPr>
        <w:t>в случае проведения конкурса по нескольким лотам</w:t>
      </w:r>
      <w:r w:rsidR="00DA3CA1">
        <w:rPr>
          <w:rFonts w:ascii="Times New Roman" w:hAnsi="Times New Roman" w:cs="Times New Roman"/>
          <w:sz w:val="24"/>
          <w:szCs w:val="24"/>
        </w:rPr>
        <w:t>,</w:t>
      </w:r>
      <w:r w:rsidRPr="00927E7C">
        <w:rPr>
          <w:rFonts w:ascii="Times New Roman" w:hAnsi="Times New Roman" w:cs="Times New Roman"/>
          <w:sz w:val="24"/>
          <w:szCs w:val="24"/>
        </w:rPr>
        <w:t xml:space="preserve"> перед вскрытием конвертов с заявками на участие в конкурсе в отношении каждого лота, но не раньше времени, указанного в извещении о проведении конкурса, конкурсная комиссия обязана объявить лицам, присутствующим при вскрытии конвертов с заявками на участие в конкурсе</w:t>
      </w:r>
      <w:r w:rsidR="00DA3CA1">
        <w:rPr>
          <w:rFonts w:ascii="Times New Roman" w:hAnsi="Times New Roman" w:cs="Times New Roman"/>
          <w:sz w:val="24"/>
          <w:szCs w:val="24"/>
        </w:rPr>
        <w:t>,</w:t>
      </w:r>
      <w:r w:rsidRPr="00927E7C">
        <w:rPr>
          <w:rFonts w:ascii="Times New Roman" w:hAnsi="Times New Roman" w:cs="Times New Roman"/>
          <w:sz w:val="24"/>
          <w:szCs w:val="24"/>
        </w:rPr>
        <w:t xml:space="preserve">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14:paraId="06D876AB" w14:textId="30936DE1" w:rsidR="001B13F9" w:rsidRPr="00927E7C" w:rsidRDefault="001B13F9" w:rsidP="001B13F9">
      <w:pPr>
        <w:spacing w:after="0" w:line="240" w:lineRule="auto"/>
        <w:ind w:firstLine="709"/>
        <w:jc w:val="both"/>
        <w:rPr>
          <w:rFonts w:ascii="Times New Roman" w:eastAsia="Times New Roman" w:hAnsi="Times New Roman" w:cs="Times New Roman"/>
          <w:sz w:val="24"/>
          <w:szCs w:val="24"/>
          <w:lang w:eastAsia="ru-RU"/>
        </w:rPr>
      </w:pPr>
      <w:bookmarkStart w:id="28" w:name="sub_1063"/>
      <w:bookmarkEnd w:id="28"/>
      <w:r w:rsidRPr="00927E7C">
        <w:rPr>
          <w:rFonts w:ascii="Times New Roman" w:eastAsia="Times New Roman" w:hAnsi="Times New Roman" w:cs="Times New Roman"/>
          <w:sz w:val="24"/>
          <w:szCs w:val="24"/>
          <w:lang w:eastAsia="ru-RU"/>
        </w:rPr>
        <w:t>Конкурсной комиссией осуществляется вскрытие конвертов с заявками на участие в конкурсе, которые поступили организатору конкурса до вскрытия конвертов с заявками на участие в конкурсе. В случае установления факта подачи одним заявителем двух и более заявок</w:t>
      </w:r>
      <w:r w:rsidR="000471E9">
        <w:rPr>
          <w:rFonts w:ascii="Times New Roman" w:eastAsia="Times New Roman" w:hAnsi="Times New Roman" w:cs="Times New Roman"/>
          <w:sz w:val="24"/>
          <w:szCs w:val="24"/>
          <w:lang w:eastAsia="ru-RU"/>
        </w:rPr>
        <w:t xml:space="preserve"> </w:t>
      </w:r>
      <w:r w:rsidRPr="00927E7C">
        <w:rPr>
          <w:rFonts w:ascii="Times New Roman" w:eastAsia="Times New Roman" w:hAnsi="Times New Roman" w:cs="Times New Roman"/>
          <w:sz w:val="24"/>
          <w:szCs w:val="24"/>
          <w:lang w:eastAsia="ru-RU"/>
        </w:rPr>
        <w:t xml:space="preserve"> на участие в конкурсе в отношении одного и того же </w:t>
      </w:r>
      <w:r w:rsidRPr="00B64739">
        <w:rPr>
          <w:rFonts w:ascii="Times New Roman" w:eastAsia="Times New Roman" w:hAnsi="Times New Roman" w:cs="Times New Roman"/>
          <w:sz w:val="24"/>
          <w:szCs w:val="24"/>
          <w:lang w:eastAsia="ru-RU"/>
        </w:rPr>
        <w:t>лота</w:t>
      </w:r>
      <w:r w:rsidR="000471E9" w:rsidRPr="00B64739">
        <w:rPr>
          <w:rFonts w:ascii="Times New Roman" w:eastAsia="Times New Roman" w:hAnsi="Times New Roman" w:cs="Times New Roman"/>
          <w:sz w:val="24"/>
          <w:szCs w:val="24"/>
          <w:lang w:eastAsia="ru-RU"/>
        </w:rPr>
        <w:t xml:space="preserve"> (предложений в отношении одного и того же лота в случае подачи одной заявки на несколько лотов)</w:t>
      </w:r>
      <w:r w:rsidRPr="00927E7C">
        <w:rPr>
          <w:rFonts w:ascii="Times New Roman" w:eastAsia="Times New Roman" w:hAnsi="Times New Roman" w:cs="Times New Roman"/>
          <w:sz w:val="24"/>
          <w:szCs w:val="24"/>
          <w:lang w:eastAsia="ru-RU"/>
        </w:rPr>
        <w:t xml:space="preserve"> при условии, что поданные ранее заявки этим заявителем не отозваны, все заявки на участие в конкурсе такого заявителя, поданные в отношении данного лота, не рассматриваются и возвращаются такому заявителю.</w:t>
      </w:r>
    </w:p>
    <w:p w14:paraId="0D1C78A6" w14:textId="3A787C05" w:rsidR="00615227" w:rsidRPr="00927E7C" w:rsidRDefault="001B13F9" w:rsidP="00615227">
      <w:pPr>
        <w:autoSpaceDE w:val="0"/>
        <w:autoSpaceDN w:val="0"/>
        <w:adjustRightInd w:val="0"/>
        <w:spacing w:after="0" w:line="240" w:lineRule="auto"/>
        <w:ind w:firstLine="540"/>
        <w:jc w:val="both"/>
        <w:rPr>
          <w:rFonts w:ascii="Times New Roman" w:hAnsi="Times New Roman" w:cs="Times New Roman"/>
          <w:sz w:val="24"/>
          <w:szCs w:val="24"/>
        </w:rPr>
      </w:pPr>
      <w:bookmarkStart w:id="29" w:name="sub_1064"/>
      <w:bookmarkEnd w:id="29"/>
      <w:r w:rsidRPr="00927E7C">
        <w:rPr>
          <w:rFonts w:ascii="Times New Roman" w:eastAsia="Times New Roman" w:hAnsi="Times New Roman" w:cs="Times New Roman"/>
          <w:sz w:val="24"/>
          <w:szCs w:val="24"/>
          <w:lang w:eastAsia="ru-RU"/>
        </w:rPr>
        <w:t>Заявители или их представители вправе присутствовать при вскрытии конвертов с заявками на участие в конкурсе</w:t>
      </w:r>
      <w:r w:rsidR="00615227" w:rsidRPr="00927E7C">
        <w:rPr>
          <w:rFonts w:ascii="Times New Roman" w:eastAsia="Times New Roman" w:hAnsi="Times New Roman" w:cs="Times New Roman"/>
          <w:sz w:val="24"/>
          <w:szCs w:val="24"/>
          <w:lang w:eastAsia="ru-RU"/>
        </w:rPr>
        <w:t xml:space="preserve"> </w:t>
      </w:r>
      <w:r w:rsidR="00615227" w:rsidRPr="00927E7C">
        <w:rPr>
          <w:rFonts w:ascii="Times New Roman" w:hAnsi="Times New Roman" w:cs="Times New Roman"/>
          <w:sz w:val="24"/>
          <w:szCs w:val="24"/>
        </w:rPr>
        <w:t>и должны зарегистрироваться до начала заседания комиссии.</w:t>
      </w:r>
    </w:p>
    <w:p w14:paraId="5F04C851" w14:textId="1D275F08" w:rsidR="001B13F9" w:rsidRPr="00927E7C" w:rsidRDefault="001B13F9" w:rsidP="001B13F9">
      <w:pPr>
        <w:spacing w:after="0" w:line="240" w:lineRule="auto"/>
        <w:ind w:firstLine="709"/>
        <w:jc w:val="both"/>
        <w:rPr>
          <w:rFonts w:ascii="Times New Roman" w:eastAsia="Times New Roman" w:hAnsi="Times New Roman" w:cs="Times New Roman"/>
          <w:sz w:val="24"/>
          <w:szCs w:val="24"/>
          <w:lang w:eastAsia="ru-RU"/>
        </w:rPr>
      </w:pPr>
      <w:bookmarkStart w:id="30" w:name="sub_1065"/>
      <w:bookmarkEnd w:id="30"/>
      <w:r w:rsidRPr="00927E7C">
        <w:rPr>
          <w:rFonts w:ascii="Times New Roman" w:eastAsia="Times New Roman" w:hAnsi="Times New Roman" w:cs="Times New Roman"/>
          <w:sz w:val="24"/>
          <w:szCs w:val="24"/>
          <w:lang w:eastAsia="ru-RU"/>
        </w:rPr>
        <w:t>При вскрытии конвертов с заявками на участие в конкурсе</w:t>
      </w:r>
      <w:r w:rsidR="00EC06B4">
        <w:rPr>
          <w:rFonts w:ascii="Times New Roman" w:eastAsia="Times New Roman" w:hAnsi="Times New Roman" w:cs="Times New Roman"/>
          <w:sz w:val="24"/>
          <w:szCs w:val="24"/>
          <w:lang w:eastAsia="ru-RU"/>
        </w:rPr>
        <w:t xml:space="preserve"> и открытии </w:t>
      </w:r>
      <w:r w:rsidR="00EC06B4" w:rsidRPr="00927E7C">
        <w:rPr>
          <w:rFonts w:ascii="Times New Roman" w:hAnsi="Times New Roman" w:cs="Times New Roman"/>
          <w:sz w:val="24"/>
          <w:szCs w:val="24"/>
        </w:rPr>
        <w:t>доступа к поданным в форме электронных документов заявкам на участие в конкурсе</w:t>
      </w:r>
      <w:r w:rsidRPr="00927E7C">
        <w:rPr>
          <w:rFonts w:ascii="Times New Roman" w:eastAsia="Times New Roman" w:hAnsi="Times New Roman" w:cs="Times New Roman"/>
          <w:sz w:val="24"/>
          <w:szCs w:val="24"/>
          <w:lang w:eastAsia="ru-RU"/>
        </w:rPr>
        <w:t xml:space="preserve"> объявляются и заносятся в протокол вскрытия конвертов с заявками на участие в конкурсе</w:t>
      </w:r>
      <w:r w:rsidRPr="00927E7C">
        <w:t xml:space="preserve"> </w:t>
      </w:r>
      <w:r w:rsidRPr="00927E7C">
        <w:rPr>
          <w:rFonts w:ascii="Times New Roman" w:hAnsi="Times New Roman" w:cs="Times New Roman"/>
          <w:sz w:val="24"/>
          <w:szCs w:val="24"/>
        </w:rPr>
        <w:t>и открыти</w:t>
      </w:r>
      <w:r w:rsidR="00EC06B4">
        <w:rPr>
          <w:rFonts w:ascii="Times New Roman" w:hAnsi="Times New Roman" w:cs="Times New Roman"/>
          <w:sz w:val="24"/>
          <w:szCs w:val="24"/>
        </w:rPr>
        <w:t>я</w:t>
      </w:r>
      <w:r w:rsidRPr="00927E7C">
        <w:rPr>
          <w:rFonts w:ascii="Times New Roman" w:hAnsi="Times New Roman" w:cs="Times New Roman"/>
          <w:sz w:val="24"/>
          <w:szCs w:val="24"/>
        </w:rPr>
        <w:t xml:space="preserve"> доступа к поданным в форме электронных документов заявкам на участие в конкурсе</w:t>
      </w:r>
      <w:r w:rsidRPr="00927E7C">
        <w:rPr>
          <w:rFonts w:ascii="Times New Roman" w:eastAsia="Times New Roman" w:hAnsi="Times New Roman" w:cs="Times New Roman"/>
          <w:sz w:val="24"/>
          <w:szCs w:val="24"/>
          <w:lang w:eastAsia="ru-RU"/>
        </w:rPr>
        <w:t xml:space="preserve"> наименование (для юридического лица), фамилия, имя, отчество (для физического лица) и почтовый адрес каждого заявителя, конверт с заявкой на участие в конкурсе которого вскрывается</w:t>
      </w:r>
      <w:r w:rsidRPr="00927E7C">
        <w:t xml:space="preserve"> </w:t>
      </w:r>
      <w:r w:rsidRPr="00927E7C">
        <w:rPr>
          <w:rFonts w:ascii="Times New Roman" w:hAnsi="Times New Roman" w:cs="Times New Roman"/>
          <w:sz w:val="24"/>
          <w:szCs w:val="24"/>
        </w:rPr>
        <w:t>или доступ к поданной в форме электронного документа заявке на участие в конкурсе которого открывается</w:t>
      </w:r>
      <w:r w:rsidRPr="00927E7C">
        <w:rPr>
          <w:rFonts w:ascii="Times New Roman" w:eastAsia="Times New Roman" w:hAnsi="Times New Roman" w:cs="Times New Roman"/>
          <w:sz w:val="24"/>
          <w:szCs w:val="24"/>
          <w:lang w:eastAsia="ru-RU"/>
        </w:rPr>
        <w:t>, наличие сведений и документов, предусмотренных конкурсной документацией. В случае если по окончании срока подачи заявок на участие в конкурсе подана только одна заявка или не подано ни одной заявки, в указанный протокол вносится информация о признании конкурса несостоявшимся.</w:t>
      </w:r>
    </w:p>
    <w:p w14:paraId="5585B0BA" w14:textId="08787A7C" w:rsidR="001B13F9" w:rsidRPr="00927E7C" w:rsidRDefault="001B13F9" w:rsidP="001B13F9">
      <w:pPr>
        <w:spacing w:after="0" w:line="240" w:lineRule="auto"/>
        <w:ind w:firstLine="709"/>
        <w:jc w:val="both"/>
        <w:rPr>
          <w:rFonts w:ascii="Times New Roman" w:eastAsia="Times New Roman" w:hAnsi="Times New Roman" w:cs="Times New Roman"/>
          <w:sz w:val="24"/>
          <w:szCs w:val="24"/>
          <w:lang w:eastAsia="ru-RU"/>
        </w:rPr>
      </w:pPr>
      <w:bookmarkStart w:id="31" w:name="sub_1067"/>
      <w:bookmarkEnd w:id="31"/>
      <w:r w:rsidRPr="00927E7C">
        <w:rPr>
          <w:rFonts w:ascii="Times New Roman" w:eastAsia="Times New Roman" w:hAnsi="Times New Roman" w:cs="Times New Roman"/>
          <w:sz w:val="24"/>
          <w:szCs w:val="24"/>
          <w:lang w:eastAsia="ru-RU"/>
        </w:rPr>
        <w:t xml:space="preserve">Протокол вскрытия конвертов с заявками на участие в конкурсе </w:t>
      </w:r>
      <w:r w:rsidRPr="00927E7C">
        <w:rPr>
          <w:rFonts w:ascii="Times New Roman" w:hAnsi="Times New Roman" w:cs="Times New Roman"/>
          <w:sz w:val="24"/>
          <w:szCs w:val="24"/>
        </w:rPr>
        <w:t>и открытия доступа к поданным в форме электронных документов заявкам на участие в конкурсе</w:t>
      </w:r>
      <w:r w:rsidRPr="00927E7C">
        <w:t xml:space="preserve"> </w:t>
      </w:r>
      <w:r w:rsidRPr="00927E7C">
        <w:rPr>
          <w:rFonts w:ascii="Times New Roman" w:eastAsia="Times New Roman" w:hAnsi="Times New Roman" w:cs="Times New Roman"/>
          <w:sz w:val="24"/>
          <w:szCs w:val="24"/>
          <w:lang w:eastAsia="ru-RU"/>
        </w:rPr>
        <w:t xml:space="preserve">ведется конкурсной комиссией и подписывается всеми присутствующими членами комиссии непосредственно после вскрытия конвертов. Указанный протокол размещается организатором конкурса </w:t>
      </w:r>
      <w:r w:rsidR="00B119E9">
        <w:rPr>
          <w:rFonts w:ascii="Times New Roman" w:eastAsia="Times New Roman" w:hAnsi="Times New Roman" w:cs="Times New Roman"/>
          <w:sz w:val="24"/>
          <w:szCs w:val="24"/>
          <w:lang w:eastAsia="ru-RU"/>
        </w:rPr>
        <w:t>на сайте бизнес</w:t>
      </w:r>
      <w:r w:rsidR="004B2C8B">
        <w:rPr>
          <w:rFonts w:ascii="Times New Roman" w:eastAsia="Times New Roman" w:hAnsi="Times New Roman" w:cs="Times New Roman"/>
          <w:sz w:val="24"/>
          <w:szCs w:val="24"/>
          <w:lang w:eastAsia="ru-RU"/>
        </w:rPr>
        <w:t>-</w:t>
      </w:r>
      <w:r w:rsidR="00B119E9">
        <w:rPr>
          <w:rFonts w:ascii="Times New Roman" w:eastAsia="Times New Roman" w:hAnsi="Times New Roman" w:cs="Times New Roman"/>
          <w:sz w:val="24"/>
          <w:szCs w:val="24"/>
          <w:lang w:eastAsia="ru-RU"/>
        </w:rPr>
        <w:t xml:space="preserve"> </w:t>
      </w:r>
      <w:r w:rsidR="00B119E9" w:rsidRPr="00763A1F">
        <w:rPr>
          <w:rFonts w:ascii="Times New Roman" w:eastAsia="Times New Roman" w:hAnsi="Times New Roman" w:cs="Times New Roman"/>
          <w:sz w:val="24"/>
          <w:szCs w:val="24"/>
          <w:lang w:eastAsia="ru-RU"/>
        </w:rPr>
        <w:t>инкубатора</w:t>
      </w:r>
      <w:r w:rsidR="00B119E9">
        <w:rPr>
          <w:rFonts w:ascii="Times New Roman" w:eastAsia="Times New Roman" w:hAnsi="Times New Roman" w:cs="Times New Roman"/>
          <w:sz w:val="24"/>
          <w:szCs w:val="24"/>
          <w:lang w:eastAsia="ru-RU"/>
        </w:rPr>
        <w:t xml:space="preserve"> </w:t>
      </w:r>
      <w:hyperlink r:id="rId14" w:history="1">
        <w:r w:rsidR="00B119E9" w:rsidRPr="00765872">
          <w:rPr>
            <w:rStyle w:val="a4"/>
            <w:rFonts w:ascii="Times New Roman" w:eastAsia="Times New Roman" w:hAnsi="Times New Roman" w:cs="Times New Roman"/>
            <w:sz w:val="24"/>
            <w:szCs w:val="24"/>
            <w:lang w:val="en-US" w:eastAsia="ru-RU"/>
          </w:rPr>
          <w:t>knakbi</w:t>
        </w:r>
        <w:r w:rsidR="00B119E9" w:rsidRPr="008B5518">
          <w:rPr>
            <w:rStyle w:val="a4"/>
            <w:rFonts w:ascii="Times New Roman" w:eastAsia="Times New Roman" w:hAnsi="Times New Roman" w:cs="Times New Roman"/>
            <w:sz w:val="24"/>
            <w:szCs w:val="24"/>
            <w:lang w:eastAsia="ru-RU"/>
          </w:rPr>
          <w:t>.</w:t>
        </w:r>
        <w:r w:rsidR="00B119E9" w:rsidRPr="00765872">
          <w:rPr>
            <w:rStyle w:val="a4"/>
            <w:rFonts w:ascii="Times New Roman" w:eastAsia="Times New Roman" w:hAnsi="Times New Roman" w:cs="Times New Roman"/>
            <w:sz w:val="24"/>
            <w:szCs w:val="24"/>
            <w:lang w:val="en-US" w:eastAsia="ru-RU"/>
          </w:rPr>
          <w:t>ru</w:t>
        </w:r>
      </w:hyperlink>
      <w:r w:rsidR="00B119E9">
        <w:rPr>
          <w:rStyle w:val="a4"/>
          <w:rFonts w:ascii="Times New Roman" w:eastAsia="Times New Roman" w:hAnsi="Times New Roman" w:cs="Times New Roman"/>
          <w:sz w:val="24"/>
          <w:szCs w:val="24"/>
          <w:lang w:eastAsia="ru-RU"/>
        </w:rPr>
        <w:t xml:space="preserve"> </w:t>
      </w:r>
      <w:r w:rsidRPr="00927E7C">
        <w:rPr>
          <w:rFonts w:ascii="Times New Roman" w:eastAsia="Times New Roman" w:hAnsi="Times New Roman" w:cs="Times New Roman"/>
          <w:sz w:val="24"/>
          <w:szCs w:val="24"/>
          <w:lang w:eastAsia="ru-RU"/>
        </w:rPr>
        <w:t>в течение дня, следующего за днем его подписания.</w:t>
      </w:r>
    </w:p>
    <w:p w14:paraId="04D9BF98" w14:textId="77777777" w:rsidR="001B13F9" w:rsidRPr="00927E7C" w:rsidRDefault="001B13F9" w:rsidP="001B13F9">
      <w:pPr>
        <w:spacing w:after="0" w:line="240" w:lineRule="auto"/>
        <w:ind w:firstLine="709"/>
        <w:jc w:val="both"/>
        <w:rPr>
          <w:rFonts w:ascii="Times New Roman" w:eastAsia="Times New Roman" w:hAnsi="Times New Roman" w:cs="Times New Roman"/>
          <w:sz w:val="24"/>
          <w:szCs w:val="24"/>
          <w:lang w:eastAsia="ru-RU"/>
        </w:rPr>
      </w:pPr>
      <w:bookmarkStart w:id="32" w:name="sub_1068"/>
      <w:bookmarkEnd w:id="32"/>
      <w:r w:rsidRPr="00927E7C">
        <w:rPr>
          <w:rFonts w:ascii="Times New Roman" w:eastAsia="Times New Roman" w:hAnsi="Times New Roman" w:cs="Times New Roman"/>
          <w:sz w:val="24"/>
          <w:szCs w:val="24"/>
          <w:shd w:val="clear" w:color="auto" w:fill="FFFFFF" w:themeFill="background1"/>
          <w:lang w:eastAsia="ru-RU"/>
        </w:rPr>
        <w:lastRenderedPageBreak/>
        <w:t>Конкурсная комиссия обязана осуществлять аудио- либо видеозапись вскрытия конвертов с заявками на участие в конкурсе</w:t>
      </w:r>
      <w:r w:rsidRPr="00927E7C">
        <w:rPr>
          <w:rFonts w:ascii="Times New Roman" w:eastAsia="Times New Roman" w:hAnsi="Times New Roman" w:cs="Times New Roman"/>
          <w:sz w:val="24"/>
          <w:szCs w:val="24"/>
          <w:lang w:eastAsia="ru-RU"/>
        </w:rPr>
        <w:t xml:space="preserve">. </w:t>
      </w:r>
      <w:r w:rsidRPr="00927E7C">
        <w:rPr>
          <w:rFonts w:ascii="Times New Roman" w:hAnsi="Times New Roman" w:cs="Times New Roman"/>
          <w:sz w:val="24"/>
          <w:szCs w:val="24"/>
        </w:rPr>
        <w:t>Любой заявитель, присутствующий при вскрытии конвертов с заявками на участие в конкурсе, вправе осуществлять аудио- и/или видеозапись вскрытия конвертов с заявками на участие в конкурсе.</w:t>
      </w:r>
    </w:p>
    <w:p w14:paraId="3097CC8A" w14:textId="38CEA513" w:rsidR="001B13F9" w:rsidRPr="00927E7C" w:rsidRDefault="001B13F9" w:rsidP="001B13F9">
      <w:pPr>
        <w:spacing w:after="0" w:line="240" w:lineRule="auto"/>
        <w:ind w:firstLine="709"/>
        <w:jc w:val="both"/>
        <w:rPr>
          <w:rFonts w:ascii="Times New Roman" w:eastAsia="Times New Roman" w:hAnsi="Times New Roman" w:cs="Times New Roman"/>
          <w:sz w:val="24"/>
          <w:szCs w:val="24"/>
          <w:lang w:eastAsia="ru-RU"/>
        </w:rPr>
      </w:pPr>
      <w:bookmarkStart w:id="33" w:name="sub_1069"/>
      <w:bookmarkEnd w:id="33"/>
      <w:r w:rsidRPr="00927E7C">
        <w:rPr>
          <w:rFonts w:ascii="Times New Roman" w:eastAsia="Times New Roman" w:hAnsi="Times New Roman" w:cs="Times New Roman"/>
          <w:sz w:val="24"/>
          <w:szCs w:val="24"/>
          <w:lang w:eastAsia="ru-RU"/>
        </w:rPr>
        <w:t>Конверты с заявками на участие в конкурсе, полученные после окончания срока подачи заявок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заявителя),</w:t>
      </w:r>
      <w:r w:rsidR="00E359C9" w:rsidRPr="00927E7C">
        <w:t xml:space="preserve"> </w:t>
      </w:r>
      <w:r w:rsidR="00E359C9" w:rsidRPr="00927E7C">
        <w:rPr>
          <w:rFonts w:ascii="Times New Roman" w:hAnsi="Times New Roman" w:cs="Times New Roman"/>
          <w:sz w:val="24"/>
          <w:szCs w:val="24"/>
        </w:rPr>
        <w:t>осуществляется открытие доступа к поданным в форме электронных документов заявкам на участие в конкурсе,</w:t>
      </w:r>
      <w:r w:rsidR="00E359C9" w:rsidRPr="00927E7C">
        <w:t xml:space="preserve"> </w:t>
      </w:r>
      <w:r w:rsidRPr="00927E7C">
        <w:rPr>
          <w:rFonts w:ascii="Times New Roman" w:eastAsia="Times New Roman" w:hAnsi="Times New Roman" w:cs="Times New Roman"/>
          <w:sz w:val="24"/>
          <w:szCs w:val="24"/>
          <w:lang w:eastAsia="ru-RU"/>
        </w:rPr>
        <w:t xml:space="preserve"> и в тот же день такие конверты и такие заявки возвращаются заявителям. </w:t>
      </w:r>
    </w:p>
    <w:p w14:paraId="4A8E84F4" w14:textId="77777777" w:rsidR="001B13F9" w:rsidRPr="00927E7C" w:rsidRDefault="001B13F9" w:rsidP="001B13F9">
      <w:pPr>
        <w:spacing w:after="0" w:line="240" w:lineRule="auto"/>
        <w:ind w:firstLine="709"/>
        <w:jc w:val="both"/>
        <w:rPr>
          <w:rFonts w:ascii="Times New Roman" w:eastAsia="Times New Roman" w:hAnsi="Times New Roman" w:cs="Times New Roman"/>
          <w:sz w:val="24"/>
          <w:szCs w:val="24"/>
          <w:lang w:eastAsia="ru-RU"/>
        </w:rPr>
      </w:pPr>
      <w:bookmarkStart w:id="34" w:name="sub_1070"/>
      <w:bookmarkEnd w:id="34"/>
      <w:r w:rsidRPr="00927E7C">
        <w:rPr>
          <w:rFonts w:ascii="Times New Roman" w:eastAsia="Times New Roman" w:hAnsi="Times New Roman" w:cs="Times New Roman"/>
          <w:sz w:val="24"/>
          <w:szCs w:val="24"/>
          <w:lang w:eastAsia="ru-RU"/>
        </w:rPr>
        <w:t>4.3. Конкурсная комиссия рассматривает заявки на участие в конкурсе на предмет соответствия требованиям, установленным настоящей конкурсной документацией, и соответствия заявителей требованиям, установленным настоящей конкурсной документацией.</w:t>
      </w:r>
    </w:p>
    <w:p w14:paraId="588F4EAB" w14:textId="3AB31919" w:rsidR="001B13F9" w:rsidRPr="00927E7C" w:rsidRDefault="001B13F9" w:rsidP="001B13F9">
      <w:pPr>
        <w:spacing w:after="0" w:line="240" w:lineRule="auto"/>
        <w:ind w:firstLine="709"/>
        <w:jc w:val="both"/>
        <w:rPr>
          <w:rFonts w:ascii="Times New Roman" w:eastAsia="Times New Roman" w:hAnsi="Times New Roman" w:cs="Times New Roman"/>
          <w:sz w:val="24"/>
          <w:szCs w:val="24"/>
          <w:lang w:eastAsia="ru-RU"/>
        </w:rPr>
      </w:pPr>
      <w:bookmarkStart w:id="35" w:name="sub_1071"/>
      <w:bookmarkEnd w:id="35"/>
      <w:r w:rsidRPr="00927E7C">
        <w:rPr>
          <w:rFonts w:ascii="Times New Roman" w:eastAsia="Times New Roman" w:hAnsi="Times New Roman" w:cs="Times New Roman"/>
          <w:sz w:val="24"/>
          <w:szCs w:val="24"/>
          <w:lang w:eastAsia="ru-RU"/>
        </w:rPr>
        <w:t>4.4. Срок рассмотрения заявок на участие в конкурсе не может превышать двадцати календарных дней с даты вскрытия конвертов с заявками на участие в конкурсе</w:t>
      </w:r>
      <w:r w:rsidR="00673B45" w:rsidRPr="00927E7C">
        <w:rPr>
          <w:rFonts w:ascii="Times New Roman" w:eastAsia="Times New Roman" w:hAnsi="Times New Roman" w:cs="Times New Roman"/>
          <w:sz w:val="24"/>
          <w:szCs w:val="24"/>
          <w:lang w:eastAsia="ru-RU"/>
        </w:rPr>
        <w:t xml:space="preserve"> </w:t>
      </w:r>
      <w:r w:rsidR="00673B45" w:rsidRPr="00927E7C">
        <w:rPr>
          <w:rFonts w:ascii="Times New Roman" w:hAnsi="Times New Roman" w:cs="Times New Roman"/>
          <w:sz w:val="24"/>
          <w:szCs w:val="24"/>
        </w:rPr>
        <w:t>и открытия доступа к поданным в форме электронных документов заявкам на участие в конкурсе</w:t>
      </w:r>
      <w:r w:rsidRPr="00927E7C">
        <w:rPr>
          <w:rFonts w:ascii="Times New Roman" w:eastAsia="Times New Roman" w:hAnsi="Times New Roman" w:cs="Times New Roman"/>
          <w:sz w:val="24"/>
          <w:szCs w:val="24"/>
          <w:lang w:eastAsia="ru-RU"/>
        </w:rPr>
        <w:t>.</w:t>
      </w:r>
    </w:p>
    <w:p w14:paraId="0CC9E1A6" w14:textId="77777777" w:rsidR="001B13F9" w:rsidRPr="00927E7C" w:rsidRDefault="001B13F9" w:rsidP="001B13F9">
      <w:pPr>
        <w:spacing w:after="0" w:line="240" w:lineRule="auto"/>
        <w:ind w:firstLine="709"/>
        <w:jc w:val="both"/>
        <w:rPr>
          <w:rFonts w:ascii="Times New Roman" w:eastAsia="Times New Roman" w:hAnsi="Times New Roman" w:cs="Times New Roman"/>
          <w:sz w:val="24"/>
          <w:szCs w:val="24"/>
          <w:lang w:eastAsia="ru-RU"/>
        </w:rPr>
      </w:pPr>
      <w:bookmarkStart w:id="36" w:name="sub_1072"/>
      <w:bookmarkEnd w:id="36"/>
      <w:r w:rsidRPr="00927E7C">
        <w:rPr>
          <w:rFonts w:ascii="Times New Roman" w:eastAsia="Times New Roman" w:hAnsi="Times New Roman" w:cs="Times New Roman"/>
          <w:sz w:val="24"/>
          <w:szCs w:val="24"/>
          <w:lang w:eastAsia="ru-RU"/>
        </w:rPr>
        <w:t>4.5. На основании результатов рассмотрения заявок на участие в конкурсе конкурсной комиссией принимается решение о допуске заявителя к участию в конкурсе и о признании заявителя участником конкурса или об отказе в допуске заявителя к участию в конкурсе в порядке и по основаниям, предусмотренным настоящей конкурсной документацией, которое оформляется протоколом рассмотрения заявок на участие в конкурсе.</w:t>
      </w:r>
    </w:p>
    <w:p w14:paraId="37E24385" w14:textId="77777777" w:rsidR="001B13F9" w:rsidRPr="00927E7C" w:rsidRDefault="001B13F9" w:rsidP="001B13F9">
      <w:pPr>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Протокол ведется конкурсной комиссией и подписывается всеми присутствующими на заседании членами конкурсной комиссии в день окончания рассмотрения заявок.</w:t>
      </w:r>
    </w:p>
    <w:p w14:paraId="7E451137" w14:textId="2269550F" w:rsidR="001B13F9" w:rsidRPr="00927E7C" w:rsidRDefault="001B13F9" w:rsidP="001B13F9">
      <w:pPr>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Указанный протокол в день окончания рассмотрения заявок на участие в конкурсе размещается организатором конкурса на </w:t>
      </w:r>
      <w:r w:rsidR="00C44CDF" w:rsidRPr="00927E7C">
        <w:rPr>
          <w:rFonts w:ascii="Times New Roman" w:eastAsia="Times New Roman" w:hAnsi="Times New Roman" w:cs="Times New Roman"/>
          <w:sz w:val="24"/>
          <w:szCs w:val="24"/>
          <w:lang w:eastAsia="ru-RU"/>
        </w:rPr>
        <w:t xml:space="preserve">конкурса </w:t>
      </w:r>
      <w:r w:rsidR="00C44CDF">
        <w:rPr>
          <w:rFonts w:ascii="Times New Roman" w:eastAsia="Times New Roman" w:hAnsi="Times New Roman" w:cs="Times New Roman"/>
          <w:sz w:val="24"/>
          <w:szCs w:val="24"/>
          <w:lang w:eastAsia="ru-RU"/>
        </w:rPr>
        <w:t>на сайте бизнес</w:t>
      </w:r>
      <w:r w:rsidR="00DA07C5">
        <w:rPr>
          <w:rFonts w:ascii="Times New Roman" w:eastAsia="Times New Roman" w:hAnsi="Times New Roman" w:cs="Times New Roman"/>
          <w:sz w:val="24"/>
          <w:szCs w:val="24"/>
          <w:lang w:eastAsia="ru-RU"/>
        </w:rPr>
        <w:t>-</w:t>
      </w:r>
      <w:r w:rsidR="00C44CDF" w:rsidRPr="00763A1F">
        <w:rPr>
          <w:rFonts w:ascii="Times New Roman" w:eastAsia="Times New Roman" w:hAnsi="Times New Roman" w:cs="Times New Roman"/>
          <w:sz w:val="24"/>
          <w:szCs w:val="24"/>
          <w:lang w:eastAsia="ru-RU"/>
        </w:rPr>
        <w:t>инкубатора</w:t>
      </w:r>
      <w:r w:rsidR="00202A23">
        <w:rPr>
          <w:rFonts w:ascii="Times New Roman" w:eastAsia="Times New Roman" w:hAnsi="Times New Roman" w:cs="Times New Roman"/>
          <w:sz w:val="24"/>
          <w:szCs w:val="24"/>
          <w:lang w:eastAsia="ru-RU"/>
        </w:rPr>
        <w:t xml:space="preserve"> </w:t>
      </w:r>
      <w:hyperlink r:id="rId15" w:history="1">
        <w:r w:rsidR="00202A23" w:rsidRPr="00250014">
          <w:rPr>
            <w:rStyle w:val="a4"/>
            <w:rFonts w:ascii="Times New Roman" w:eastAsia="Times New Roman" w:hAnsi="Times New Roman" w:cs="Times New Roman"/>
            <w:sz w:val="24"/>
            <w:szCs w:val="24"/>
            <w:lang w:val="en-US" w:eastAsia="ru-RU"/>
          </w:rPr>
          <w:t>knakbi</w:t>
        </w:r>
        <w:r w:rsidR="00202A23" w:rsidRPr="00250014">
          <w:rPr>
            <w:rStyle w:val="a4"/>
            <w:rFonts w:ascii="Times New Roman" w:eastAsia="Times New Roman" w:hAnsi="Times New Roman" w:cs="Times New Roman"/>
            <w:sz w:val="24"/>
            <w:szCs w:val="24"/>
            <w:lang w:eastAsia="ru-RU"/>
          </w:rPr>
          <w:t>.</w:t>
        </w:r>
        <w:r w:rsidR="00202A23" w:rsidRPr="00250014">
          <w:rPr>
            <w:rStyle w:val="a4"/>
            <w:rFonts w:ascii="Times New Roman" w:eastAsia="Times New Roman" w:hAnsi="Times New Roman" w:cs="Times New Roman"/>
            <w:sz w:val="24"/>
            <w:szCs w:val="24"/>
            <w:lang w:val="en-US" w:eastAsia="ru-RU"/>
          </w:rPr>
          <w:t>ru</w:t>
        </w:r>
      </w:hyperlink>
      <w:r w:rsidRPr="00250014">
        <w:rPr>
          <w:rFonts w:ascii="Times New Roman" w:eastAsia="Times New Roman" w:hAnsi="Times New Roman" w:cs="Times New Roman"/>
          <w:sz w:val="24"/>
          <w:szCs w:val="24"/>
          <w:lang w:eastAsia="ru-RU"/>
        </w:rPr>
        <w:t>.</w:t>
      </w:r>
      <w:r w:rsidRPr="00927E7C">
        <w:rPr>
          <w:rFonts w:ascii="Times New Roman" w:eastAsia="Times New Roman" w:hAnsi="Times New Roman" w:cs="Times New Roman"/>
          <w:sz w:val="24"/>
          <w:szCs w:val="24"/>
          <w:lang w:eastAsia="ru-RU"/>
        </w:rPr>
        <w:t xml:space="preserve"> Заявителям направляются уведомления о принятых конкурсной комиссией решениях не позднее дня, следующего за днем подписания указанного протокола.</w:t>
      </w:r>
    </w:p>
    <w:p w14:paraId="3AB26B42" w14:textId="77777777" w:rsidR="001B13F9" w:rsidRPr="00927E7C" w:rsidRDefault="001B13F9" w:rsidP="001B13F9">
      <w:pPr>
        <w:spacing w:after="0" w:line="240" w:lineRule="auto"/>
        <w:ind w:firstLine="709"/>
        <w:jc w:val="both"/>
        <w:rPr>
          <w:rFonts w:ascii="Times New Roman" w:eastAsia="Times New Roman" w:hAnsi="Times New Roman" w:cs="Times New Roman"/>
          <w:sz w:val="24"/>
          <w:szCs w:val="24"/>
          <w:lang w:eastAsia="ru-RU"/>
        </w:rPr>
      </w:pPr>
      <w:bookmarkStart w:id="37" w:name="sub_1074"/>
      <w:bookmarkEnd w:id="37"/>
      <w:r w:rsidRPr="00927E7C">
        <w:rPr>
          <w:rFonts w:ascii="Times New Roman" w:eastAsia="Times New Roman" w:hAnsi="Times New Roman" w:cs="Times New Roman"/>
          <w:sz w:val="24"/>
          <w:szCs w:val="24"/>
          <w:lang w:eastAsia="ru-RU"/>
        </w:rPr>
        <w:t>4.6. В случае если принято решение об отказе в допуске к участию в конкурсе всех заявителей или о допуске к участию в конкурсе и признании участником конкурса только одного заявителя, конкурс признается несостоявшимся. В случае если в конкурсной документации предусмотрено два лота и более, конкурс признается несостоявшимся только в отношении того лота, решение об отказе в допуске к участию в котором принято относительно всех заявителей, или решение о допуске к участию в котором и признании участником конкурса принято относительно только одного заявителя.</w:t>
      </w:r>
      <w:bookmarkStart w:id="38" w:name="__RefHeading__44919_1387100790"/>
      <w:bookmarkEnd w:id="38"/>
    </w:p>
    <w:p w14:paraId="69C99B9D" w14:textId="77777777" w:rsidR="001B13F9" w:rsidRPr="00927E7C" w:rsidRDefault="001B13F9" w:rsidP="001B13F9">
      <w:pPr>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4.7. В случае если по окончании срока подачи заявок на участие в конкурсе подана только одна заявка на участие в конкурсе или не подано ни одной заявки на участие в конкурсе, конкурс признается несостоявшимся. Конкурс признается несостоявшимся только в отношении тех лотов, в отношении которых подана только одна заявка или не подано ни одной заявки. </w:t>
      </w:r>
    </w:p>
    <w:p w14:paraId="7663D1AA" w14:textId="11B0B4E4" w:rsidR="001B13F9" w:rsidRPr="00927E7C" w:rsidRDefault="001B13F9" w:rsidP="001B13F9">
      <w:pPr>
        <w:spacing w:after="0" w:line="240" w:lineRule="auto"/>
        <w:ind w:firstLine="709"/>
        <w:jc w:val="both"/>
        <w:rPr>
          <w:rFonts w:ascii="Times New Roman" w:hAnsi="Times New Roman" w:cs="Times New Roman"/>
          <w:sz w:val="24"/>
          <w:szCs w:val="24"/>
        </w:rPr>
      </w:pPr>
      <w:r w:rsidRPr="00927E7C">
        <w:rPr>
          <w:rFonts w:ascii="Times New Roman" w:eastAsia="Times New Roman" w:hAnsi="Times New Roman" w:cs="Times New Roman"/>
          <w:sz w:val="24"/>
          <w:szCs w:val="24"/>
          <w:lang w:eastAsia="ru-RU"/>
        </w:rPr>
        <w:t xml:space="preserve">4.8. </w:t>
      </w:r>
      <w:r w:rsidRPr="00927E7C">
        <w:rPr>
          <w:rFonts w:ascii="Times New Roman" w:hAnsi="Times New Roman" w:cs="Times New Roman"/>
          <w:sz w:val="24"/>
          <w:szCs w:val="24"/>
        </w:rPr>
        <w:t>В случае если конкурс признан несостоявшимся по причине подачи единственной заявки на участие в конкурсе либо признания участником конкурса только одного заявителя, с лицом, подавшим единственную заявку на участие в конкурсе, в случае, если указанная заявка соответствует требованиям и условиям, предусмотренным конкурсной документацией, а также с лицом, признанным единственным участником конкурса, организатор конкурса обязан заключить договор на условиях и по цене, которые предусмотрены заявкой на участие в конкурсе и конкурсной документацией, но по цене не менее начальной (минимальной) цены договора (лота), указанной в извещении о проведении конкурса.</w:t>
      </w:r>
    </w:p>
    <w:p w14:paraId="411E9083" w14:textId="35372834" w:rsidR="001B13F9" w:rsidRPr="00927E7C" w:rsidRDefault="001B13F9" w:rsidP="001B13F9">
      <w:pPr>
        <w:pStyle w:val="3"/>
        <w:jc w:val="center"/>
        <w:rPr>
          <w:rFonts w:ascii="Times New Roman" w:hAnsi="Times New Roman"/>
          <w:sz w:val="28"/>
          <w:szCs w:val="28"/>
        </w:rPr>
      </w:pPr>
      <w:bookmarkStart w:id="39" w:name="_Toc44945903"/>
      <w:bookmarkStart w:id="40" w:name="_Toc133330941"/>
      <w:r w:rsidRPr="00927E7C">
        <w:rPr>
          <w:rFonts w:ascii="Times New Roman" w:hAnsi="Times New Roman"/>
          <w:sz w:val="28"/>
          <w:szCs w:val="28"/>
        </w:rPr>
        <w:t>5. Оценка заявок на участие в конкурсе</w:t>
      </w:r>
      <w:bookmarkEnd w:id="39"/>
      <w:bookmarkEnd w:id="40"/>
    </w:p>
    <w:p w14:paraId="4C9AD65E" w14:textId="77777777" w:rsidR="001B13F9" w:rsidRPr="00927E7C" w:rsidRDefault="001B13F9" w:rsidP="00434EE9">
      <w:pPr>
        <w:spacing w:before="240" w:after="0" w:line="240" w:lineRule="auto"/>
        <w:ind w:firstLine="709"/>
        <w:jc w:val="both"/>
        <w:rPr>
          <w:rFonts w:ascii="Times New Roman" w:eastAsia="Times New Roman" w:hAnsi="Times New Roman" w:cs="Times New Roman"/>
          <w:sz w:val="24"/>
          <w:szCs w:val="24"/>
          <w:lang w:eastAsia="ru-RU"/>
        </w:rPr>
      </w:pPr>
      <w:bookmarkStart w:id="41" w:name="sub_1777"/>
      <w:bookmarkEnd w:id="41"/>
      <w:r w:rsidRPr="00927E7C">
        <w:rPr>
          <w:rFonts w:ascii="Times New Roman" w:eastAsia="Times New Roman" w:hAnsi="Times New Roman" w:cs="Times New Roman"/>
          <w:sz w:val="24"/>
          <w:szCs w:val="24"/>
          <w:lang w:eastAsia="ru-RU"/>
        </w:rPr>
        <w:t>5.1. Для определения лучших условий исполнения договора, предложенных в бизнес-планах в составе заявок на участие в конкурсе, при оценке и сопоставлении заявок конкурсной комиссией используются в совокупности следующие критерии оценки заявок на участие в конкурсе:</w:t>
      </w:r>
    </w:p>
    <w:p w14:paraId="6B1EB9C0" w14:textId="77777777" w:rsidR="001B13F9" w:rsidRPr="00927E7C" w:rsidRDefault="001B13F9" w:rsidP="001B13F9">
      <w:pPr>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а) качество описания преимуществ товара или услуги в сравнении с существующими аналогами (конкурентами);</w:t>
      </w:r>
    </w:p>
    <w:p w14:paraId="14C8E048" w14:textId="77777777" w:rsidR="001B13F9" w:rsidRPr="00927E7C" w:rsidRDefault="001B13F9" w:rsidP="001B13F9">
      <w:pPr>
        <w:spacing w:after="0" w:line="240" w:lineRule="auto"/>
        <w:ind w:firstLine="709"/>
        <w:jc w:val="both"/>
        <w:rPr>
          <w:rFonts w:ascii="Times New Roman" w:eastAsia="Times New Roman" w:hAnsi="Times New Roman" w:cs="Times New Roman"/>
          <w:sz w:val="24"/>
          <w:szCs w:val="24"/>
          <w:lang w:eastAsia="ru-RU"/>
        </w:rPr>
      </w:pPr>
      <w:r w:rsidRPr="0006757F">
        <w:rPr>
          <w:rFonts w:ascii="Times New Roman" w:eastAsia="Times New Roman" w:hAnsi="Times New Roman" w:cs="Times New Roman"/>
          <w:sz w:val="24"/>
          <w:szCs w:val="24"/>
          <w:lang w:eastAsia="ru-RU"/>
        </w:rPr>
        <w:lastRenderedPageBreak/>
        <w:t>б) качество проработки маркетинговой, операционной и финансовой стратегий развития субъекта малого предпринимательства</w:t>
      </w:r>
      <w:r w:rsidRPr="00927E7C">
        <w:t xml:space="preserve"> </w:t>
      </w:r>
      <w:r w:rsidRPr="00927E7C">
        <w:rPr>
          <w:rFonts w:ascii="Times New Roman" w:eastAsia="Times New Roman" w:hAnsi="Times New Roman" w:cs="Times New Roman"/>
          <w:sz w:val="24"/>
          <w:szCs w:val="24"/>
          <w:lang w:eastAsia="ru-RU"/>
        </w:rPr>
        <w:t>или физического лица, применяющего специальный налоговый режим «Налог на профессиональный доход»;</w:t>
      </w:r>
    </w:p>
    <w:p w14:paraId="7950E26D" w14:textId="77777777" w:rsidR="001B13F9" w:rsidRPr="00927E7C" w:rsidRDefault="001B13F9" w:rsidP="001B13F9">
      <w:pPr>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в) прогнозируемые изменения финансовых результатов и количества рабочих мест субъекта малого предпринимательства;</w:t>
      </w:r>
    </w:p>
    <w:p w14:paraId="2F0B593F" w14:textId="77777777" w:rsidR="001B13F9" w:rsidRPr="00927E7C" w:rsidRDefault="001B13F9" w:rsidP="001B13F9">
      <w:pPr>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г) срок окупаемости проекта.</w:t>
      </w:r>
    </w:p>
    <w:p w14:paraId="616BA438" w14:textId="77777777" w:rsidR="001B13F9" w:rsidRPr="00927E7C" w:rsidRDefault="001B13F9" w:rsidP="001B13F9">
      <w:pPr>
        <w:spacing w:after="0" w:line="240" w:lineRule="auto"/>
        <w:rPr>
          <w:rFonts w:ascii="Times New Roman" w:hAnsi="Times New Roman" w:cs="Times New Roman"/>
          <w:sz w:val="24"/>
          <w:szCs w:val="24"/>
        </w:rPr>
      </w:pPr>
      <w:r w:rsidRPr="00927E7C">
        <w:rPr>
          <w:rFonts w:ascii="Times New Roman" w:hAnsi="Times New Roman" w:cs="Times New Roman"/>
          <w:sz w:val="24"/>
          <w:szCs w:val="24"/>
        </w:rPr>
        <w:t>При этом коэффициент, учитывающий значимость каждого из данных критериев конкурса, составляет 0,25.</w:t>
      </w:r>
      <w:bookmarkStart w:id="42" w:name="sub_1079"/>
      <w:bookmarkStart w:id="43" w:name="sub_1084"/>
      <w:bookmarkEnd w:id="42"/>
      <w:bookmarkEnd w:id="43"/>
    </w:p>
    <w:p w14:paraId="7987EC7B" w14:textId="77777777" w:rsidR="001B13F9" w:rsidRPr="00927E7C" w:rsidRDefault="001B13F9" w:rsidP="001B13F9">
      <w:pPr>
        <w:spacing w:after="0" w:line="240" w:lineRule="auto"/>
        <w:ind w:firstLine="709"/>
        <w:jc w:val="both"/>
        <w:rPr>
          <w:rFonts w:ascii="Times New Roman" w:hAnsi="Times New Roman" w:cs="Times New Roman"/>
          <w:sz w:val="24"/>
          <w:szCs w:val="24"/>
        </w:rPr>
      </w:pPr>
      <w:r w:rsidRPr="00927E7C">
        <w:rPr>
          <w:rFonts w:ascii="Times New Roman" w:eastAsia="Times New Roman" w:hAnsi="Times New Roman" w:cs="Times New Roman"/>
          <w:sz w:val="24"/>
          <w:szCs w:val="24"/>
          <w:lang w:eastAsia="ru-RU"/>
        </w:rPr>
        <w:t>5.2. Порядок оценки заявок на участие в конкурсе:</w:t>
      </w:r>
    </w:p>
    <w:p w14:paraId="6E88195A" w14:textId="77777777" w:rsidR="001B13F9" w:rsidRPr="00927E7C" w:rsidRDefault="001B13F9" w:rsidP="001B13F9">
      <w:pPr>
        <w:spacing w:after="0" w:line="240" w:lineRule="auto"/>
        <w:ind w:firstLine="709"/>
        <w:jc w:val="both"/>
        <w:rPr>
          <w:rFonts w:ascii="Times New Roman" w:eastAsia="Times New Roman" w:hAnsi="Times New Roman" w:cs="Times New Roman"/>
          <w:sz w:val="24"/>
          <w:szCs w:val="24"/>
          <w:lang w:eastAsia="ru-RU"/>
        </w:rPr>
      </w:pPr>
      <w:bookmarkStart w:id="44" w:name="sub_1080"/>
      <w:bookmarkEnd w:id="44"/>
      <w:r w:rsidRPr="00927E7C">
        <w:rPr>
          <w:rFonts w:ascii="Times New Roman" w:eastAsia="Times New Roman" w:hAnsi="Times New Roman" w:cs="Times New Roman"/>
          <w:sz w:val="24"/>
          <w:szCs w:val="24"/>
          <w:lang w:eastAsia="ru-RU"/>
        </w:rPr>
        <w:t>5.2.1. Оценка заявки на участие в конкурсе в соответствии с критерием конкурса «качество описания преимуществ товара или услуги в сравнении с существующими аналогами (конкурентами)» осуществляется в следующем порядке:</w:t>
      </w:r>
    </w:p>
    <w:p w14:paraId="76417679" w14:textId="77777777" w:rsidR="001B13F9" w:rsidRPr="00927E7C" w:rsidRDefault="001B13F9" w:rsidP="00041514">
      <w:pPr>
        <w:spacing w:after="240" w:line="240" w:lineRule="auto"/>
        <w:ind w:firstLine="709"/>
        <w:contextualSpacing/>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предложению, содержащемуся в заявке на участие в конкурсе, присваивается балл – от одного до пяти баллов;</w:t>
      </w:r>
    </w:p>
    <w:tbl>
      <w:tblPr>
        <w:tblStyle w:val="af"/>
        <w:tblW w:w="0" w:type="auto"/>
        <w:tblLook w:val="04A0" w:firstRow="1" w:lastRow="0" w:firstColumn="1" w:lastColumn="0" w:noHBand="0" w:noVBand="1"/>
      </w:tblPr>
      <w:tblGrid>
        <w:gridCol w:w="8484"/>
        <w:gridCol w:w="1571"/>
      </w:tblGrid>
      <w:tr w:rsidR="00927E7C" w:rsidRPr="00927E7C" w14:paraId="1F3164A5" w14:textId="77777777" w:rsidTr="00566D1F">
        <w:trPr>
          <w:trHeight w:val="422"/>
        </w:trPr>
        <w:tc>
          <w:tcPr>
            <w:tcW w:w="8484" w:type="dxa"/>
            <w:vAlign w:val="center"/>
          </w:tcPr>
          <w:p w14:paraId="486AE5A2" w14:textId="77777777" w:rsidR="001B13F9" w:rsidRPr="00927E7C" w:rsidRDefault="001B13F9" w:rsidP="00566D1F">
            <w:pPr>
              <w:ind w:firstLine="709"/>
              <w:contextualSpacing/>
              <w:jc w:val="center"/>
              <w:rPr>
                <w:rFonts w:ascii="Times New Roman" w:hAnsi="Times New Roman"/>
                <w:sz w:val="24"/>
                <w:szCs w:val="24"/>
              </w:rPr>
            </w:pPr>
            <w:r w:rsidRPr="00927E7C">
              <w:rPr>
                <w:rFonts w:ascii="Times New Roman" w:hAnsi="Times New Roman"/>
                <w:sz w:val="24"/>
                <w:szCs w:val="24"/>
              </w:rPr>
              <w:t>Значение критерия оценки заявок</w:t>
            </w:r>
          </w:p>
        </w:tc>
        <w:tc>
          <w:tcPr>
            <w:tcW w:w="1571" w:type="dxa"/>
            <w:vAlign w:val="center"/>
          </w:tcPr>
          <w:p w14:paraId="47F8646C" w14:textId="77777777" w:rsidR="001B13F9" w:rsidRPr="00927E7C" w:rsidRDefault="001B13F9" w:rsidP="00566D1F">
            <w:pPr>
              <w:ind w:firstLine="709"/>
              <w:contextualSpacing/>
              <w:rPr>
                <w:rFonts w:ascii="Times New Roman" w:hAnsi="Times New Roman"/>
                <w:sz w:val="24"/>
                <w:szCs w:val="24"/>
              </w:rPr>
            </w:pPr>
            <w:r w:rsidRPr="00927E7C">
              <w:rPr>
                <w:rFonts w:ascii="Times New Roman" w:hAnsi="Times New Roman"/>
                <w:sz w:val="24"/>
                <w:szCs w:val="24"/>
              </w:rPr>
              <w:t>Баллы</w:t>
            </w:r>
          </w:p>
        </w:tc>
      </w:tr>
      <w:tr w:rsidR="00927E7C" w:rsidRPr="00927E7C" w14:paraId="6A9F8973" w14:textId="77777777" w:rsidTr="00566D1F">
        <w:tc>
          <w:tcPr>
            <w:tcW w:w="8484" w:type="dxa"/>
          </w:tcPr>
          <w:p w14:paraId="44EEC683" w14:textId="77777777" w:rsidR="001B13F9" w:rsidRPr="00927E7C" w:rsidRDefault="001B13F9" w:rsidP="00566D1F">
            <w:pPr>
              <w:contextualSpacing/>
              <w:rPr>
                <w:rFonts w:ascii="Times New Roman" w:hAnsi="Times New Roman"/>
                <w:sz w:val="24"/>
                <w:szCs w:val="24"/>
              </w:rPr>
            </w:pPr>
            <w:r w:rsidRPr="00927E7C">
              <w:rPr>
                <w:rFonts w:ascii="Times New Roman" w:hAnsi="Times New Roman"/>
                <w:sz w:val="24"/>
                <w:szCs w:val="24"/>
              </w:rPr>
              <w:t>Товар (услуга, работа) аналогов (конкурентов) на рынке не имеет</w:t>
            </w:r>
          </w:p>
        </w:tc>
        <w:tc>
          <w:tcPr>
            <w:tcW w:w="1571" w:type="dxa"/>
            <w:vAlign w:val="center"/>
          </w:tcPr>
          <w:p w14:paraId="17426EC0" w14:textId="77777777" w:rsidR="001B13F9" w:rsidRPr="00927E7C" w:rsidRDefault="001B13F9" w:rsidP="00566D1F">
            <w:pPr>
              <w:ind w:firstLine="709"/>
              <w:contextualSpacing/>
              <w:jc w:val="center"/>
              <w:rPr>
                <w:rFonts w:ascii="Times New Roman" w:hAnsi="Times New Roman"/>
                <w:sz w:val="24"/>
                <w:szCs w:val="24"/>
              </w:rPr>
            </w:pPr>
            <w:r w:rsidRPr="00927E7C">
              <w:rPr>
                <w:rFonts w:ascii="Times New Roman" w:hAnsi="Times New Roman"/>
                <w:sz w:val="24"/>
                <w:szCs w:val="24"/>
              </w:rPr>
              <w:t>5</w:t>
            </w:r>
          </w:p>
        </w:tc>
      </w:tr>
      <w:tr w:rsidR="00927E7C" w:rsidRPr="00927E7C" w14:paraId="61535EB3" w14:textId="77777777" w:rsidTr="00566D1F">
        <w:tc>
          <w:tcPr>
            <w:tcW w:w="8484" w:type="dxa"/>
          </w:tcPr>
          <w:p w14:paraId="0568E87B" w14:textId="1B830C2C" w:rsidR="001B13F9" w:rsidRPr="00927E7C" w:rsidRDefault="001B13F9" w:rsidP="00566D1F">
            <w:pPr>
              <w:contextualSpacing/>
              <w:rPr>
                <w:rFonts w:ascii="Times New Roman" w:hAnsi="Times New Roman"/>
                <w:sz w:val="24"/>
                <w:szCs w:val="24"/>
              </w:rPr>
            </w:pPr>
            <w:r w:rsidRPr="00927E7C">
              <w:rPr>
                <w:rFonts w:ascii="Times New Roman" w:hAnsi="Times New Roman"/>
                <w:sz w:val="24"/>
                <w:szCs w:val="24"/>
              </w:rPr>
              <w:t xml:space="preserve">Товар (услуга, работа) имеет существенные преимущества в сравнении </w:t>
            </w:r>
            <w:r w:rsidR="000A7819">
              <w:rPr>
                <w:rFonts w:ascii="Times New Roman" w:hAnsi="Times New Roman"/>
                <w:sz w:val="24"/>
                <w:szCs w:val="24"/>
              </w:rPr>
              <w:t xml:space="preserve">с </w:t>
            </w:r>
            <w:r w:rsidRPr="00927E7C">
              <w:rPr>
                <w:rFonts w:ascii="Times New Roman" w:hAnsi="Times New Roman"/>
                <w:sz w:val="24"/>
                <w:szCs w:val="24"/>
              </w:rPr>
              <w:t>существующими аналогами (конкурентами)</w:t>
            </w:r>
          </w:p>
        </w:tc>
        <w:tc>
          <w:tcPr>
            <w:tcW w:w="1571" w:type="dxa"/>
            <w:vAlign w:val="center"/>
          </w:tcPr>
          <w:p w14:paraId="24AB7926" w14:textId="77777777" w:rsidR="001B13F9" w:rsidRPr="00927E7C" w:rsidRDefault="001B13F9" w:rsidP="00566D1F">
            <w:pPr>
              <w:ind w:firstLine="709"/>
              <w:contextualSpacing/>
              <w:jc w:val="center"/>
              <w:rPr>
                <w:rFonts w:ascii="Times New Roman" w:hAnsi="Times New Roman"/>
                <w:sz w:val="24"/>
                <w:szCs w:val="24"/>
              </w:rPr>
            </w:pPr>
            <w:r w:rsidRPr="00927E7C">
              <w:rPr>
                <w:rFonts w:ascii="Times New Roman" w:hAnsi="Times New Roman"/>
                <w:sz w:val="24"/>
                <w:szCs w:val="24"/>
              </w:rPr>
              <w:t>4</w:t>
            </w:r>
          </w:p>
        </w:tc>
      </w:tr>
      <w:tr w:rsidR="00927E7C" w:rsidRPr="00927E7C" w14:paraId="6744BAF8" w14:textId="77777777" w:rsidTr="00566D1F">
        <w:tc>
          <w:tcPr>
            <w:tcW w:w="8484" w:type="dxa"/>
          </w:tcPr>
          <w:p w14:paraId="5664E632" w14:textId="77777777" w:rsidR="001B13F9" w:rsidRPr="00927E7C" w:rsidRDefault="001B13F9" w:rsidP="00566D1F">
            <w:pPr>
              <w:contextualSpacing/>
              <w:rPr>
                <w:rFonts w:ascii="Times New Roman" w:hAnsi="Times New Roman"/>
                <w:sz w:val="24"/>
                <w:szCs w:val="24"/>
              </w:rPr>
            </w:pPr>
            <w:r w:rsidRPr="00927E7C">
              <w:rPr>
                <w:rFonts w:ascii="Times New Roman" w:hAnsi="Times New Roman"/>
                <w:sz w:val="24"/>
                <w:szCs w:val="24"/>
              </w:rPr>
              <w:t>Аналоги (конкуренты) товара (услуги, работы) на рынке присутствуют в недостаточном количестве и ассортименте</w:t>
            </w:r>
          </w:p>
        </w:tc>
        <w:tc>
          <w:tcPr>
            <w:tcW w:w="1571" w:type="dxa"/>
            <w:vAlign w:val="center"/>
          </w:tcPr>
          <w:p w14:paraId="77DFFEF3" w14:textId="77777777" w:rsidR="001B13F9" w:rsidRPr="00927E7C" w:rsidRDefault="001B13F9" w:rsidP="00566D1F">
            <w:pPr>
              <w:ind w:firstLine="709"/>
              <w:contextualSpacing/>
              <w:jc w:val="center"/>
              <w:rPr>
                <w:rFonts w:ascii="Times New Roman" w:hAnsi="Times New Roman"/>
                <w:sz w:val="24"/>
                <w:szCs w:val="24"/>
              </w:rPr>
            </w:pPr>
            <w:r w:rsidRPr="00927E7C">
              <w:rPr>
                <w:rFonts w:ascii="Times New Roman" w:hAnsi="Times New Roman"/>
                <w:sz w:val="24"/>
                <w:szCs w:val="24"/>
              </w:rPr>
              <w:t>3</w:t>
            </w:r>
          </w:p>
        </w:tc>
      </w:tr>
      <w:tr w:rsidR="00927E7C" w:rsidRPr="00927E7C" w14:paraId="79C80C47" w14:textId="77777777" w:rsidTr="00566D1F">
        <w:tc>
          <w:tcPr>
            <w:tcW w:w="8484" w:type="dxa"/>
          </w:tcPr>
          <w:p w14:paraId="52C59E53" w14:textId="77777777" w:rsidR="001B13F9" w:rsidRPr="00927E7C" w:rsidRDefault="001B13F9" w:rsidP="00566D1F">
            <w:pPr>
              <w:contextualSpacing/>
              <w:rPr>
                <w:rFonts w:ascii="Times New Roman" w:hAnsi="Times New Roman"/>
                <w:sz w:val="24"/>
                <w:szCs w:val="24"/>
              </w:rPr>
            </w:pPr>
            <w:r w:rsidRPr="00927E7C">
              <w:rPr>
                <w:rFonts w:ascii="Times New Roman" w:hAnsi="Times New Roman"/>
                <w:sz w:val="24"/>
                <w:szCs w:val="24"/>
              </w:rPr>
              <w:t>Аналогичные товары (конкуренты на рынке присутствуют, существенных преимуществ не указано)</w:t>
            </w:r>
          </w:p>
        </w:tc>
        <w:tc>
          <w:tcPr>
            <w:tcW w:w="1571" w:type="dxa"/>
            <w:vAlign w:val="center"/>
          </w:tcPr>
          <w:p w14:paraId="0257B504" w14:textId="77777777" w:rsidR="001B13F9" w:rsidRPr="00927E7C" w:rsidRDefault="001B13F9" w:rsidP="00566D1F">
            <w:pPr>
              <w:ind w:firstLine="709"/>
              <w:contextualSpacing/>
              <w:jc w:val="center"/>
              <w:rPr>
                <w:rFonts w:ascii="Times New Roman" w:hAnsi="Times New Roman"/>
                <w:sz w:val="24"/>
                <w:szCs w:val="24"/>
              </w:rPr>
            </w:pPr>
            <w:r w:rsidRPr="00927E7C">
              <w:rPr>
                <w:rFonts w:ascii="Times New Roman" w:hAnsi="Times New Roman"/>
                <w:sz w:val="24"/>
                <w:szCs w:val="24"/>
              </w:rPr>
              <w:t>2</w:t>
            </w:r>
          </w:p>
        </w:tc>
      </w:tr>
      <w:tr w:rsidR="00927E7C" w:rsidRPr="00927E7C" w14:paraId="6007E4F4" w14:textId="77777777" w:rsidTr="00566D1F">
        <w:tc>
          <w:tcPr>
            <w:tcW w:w="8484" w:type="dxa"/>
          </w:tcPr>
          <w:p w14:paraId="0A8BF7FC" w14:textId="77777777" w:rsidR="001B13F9" w:rsidRPr="00927E7C" w:rsidRDefault="001B13F9" w:rsidP="00566D1F">
            <w:pPr>
              <w:contextualSpacing/>
              <w:rPr>
                <w:rFonts w:ascii="Times New Roman" w:hAnsi="Times New Roman"/>
                <w:sz w:val="24"/>
                <w:szCs w:val="24"/>
              </w:rPr>
            </w:pPr>
            <w:r w:rsidRPr="00927E7C">
              <w:rPr>
                <w:rFonts w:ascii="Times New Roman" w:hAnsi="Times New Roman"/>
                <w:sz w:val="24"/>
                <w:szCs w:val="24"/>
              </w:rPr>
              <w:t>Отсутствует анализ аналогов (конкуренции) на рынке</w:t>
            </w:r>
          </w:p>
        </w:tc>
        <w:tc>
          <w:tcPr>
            <w:tcW w:w="1571" w:type="dxa"/>
            <w:vAlign w:val="center"/>
          </w:tcPr>
          <w:p w14:paraId="36B5303A" w14:textId="77777777" w:rsidR="001B13F9" w:rsidRPr="00927E7C" w:rsidRDefault="001B13F9" w:rsidP="00566D1F">
            <w:pPr>
              <w:ind w:firstLine="709"/>
              <w:contextualSpacing/>
              <w:jc w:val="center"/>
              <w:rPr>
                <w:rFonts w:ascii="Times New Roman" w:hAnsi="Times New Roman"/>
                <w:sz w:val="24"/>
                <w:szCs w:val="24"/>
              </w:rPr>
            </w:pPr>
            <w:r w:rsidRPr="00927E7C">
              <w:rPr>
                <w:rFonts w:ascii="Times New Roman" w:hAnsi="Times New Roman"/>
                <w:sz w:val="24"/>
                <w:szCs w:val="24"/>
              </w:rPr>
              <w:t>1</w:t>
            </w:r>
          </w:p>
        </w:tc>
      </w:tr>
    </w:tbl>
    <w:p w14:paraId="2A9660DA" w14:textId="2597BA7B" w:rsidR="001B13F9" w:rsidRPr="00927E7C" w:rsidRDefault="001B13F9" w:rsidP="00503D52">
      <w:pPr>
        <w:spacing w:before="120" w:after="12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коэффициент значимости (0,25) умножается на отношение количества баллов, присвоенных данному предложению, к пяти баллам. Расчет производится по формуле:</w:t>
      </w:r>
    </w:p>
    <w:p w14:paraId="660E5EBD" w14:textId="77777777" w:rsidR="001B13F9" w:rsidRPr="00927E7C" w:rsidRDefault="001B13F9" w:rsidP="001B13F9">
      <w:pPr>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Аn= Кn/5*0,25    , где </w:t>
      </w:r>
    </w:p>
    <w:p w14:paraId="505566CE" w14:textId="77777777" w:rsidR="001B13F9" w:rsidRPr="00927E7C" w:rsidRDefault="001B13F9" w:rsidP="001B13F9">
      <w:pPr>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Аn – значение данного критерия для n – го участника;</w:t>
      </w:r>
    </w:p>
    <w:p w14:paraId="2A45EFEF" w14:textId="77777777" w:rsidR="005739A8" w:rsidRPr="00927E7C" w:rsidRDefault="005739A8" w:rsidP="005739A8">
      <w:pPr>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Кn – присвоенное количество баллов для n – го участника по данному критерию.</w:t>
      </w:r>
    </w:p>
    <w:p w14:paraId="58127CFD" w14:textId="77777777" w:rsidR="005739A8" w:rsidRPr="00927E7C" w:rsidRDefault="005739A8" w:rsidP="005739A8">
      <w:pPr>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Результатом осуществления указанных действий является получение величины (А), рассчитанной в соответствии с критерием «качество описания преимуществ товара или услуги в сравнении с существующими аналогами (конкурентами)» в отношении предложения, содержащегося в заявке на участие в конкурсе.</w:t>
      </w:r>
    </w:p>
    <w:p w14:paraId="5851D598" w14:textId="3A23D1DA" w:rsidR="005739A8" w:rsidRPr="00927E7C" w:rsidRDefault="005739A8" w:rsidP="005739A8">
      <w:pPr>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5.2.2. Оценка заявок на участие в конкурсе в соответствии с критерием конкурса «качество проработки маркетинговой, операционной и финансовой стратегий развития субъекта малого предпринимательства или физического лица, применяющего специальный налоговый режим «Налог на профессиональный доход»</w:t>
      </w:r>
      <w:r w:rsidR="008A6C36" w:rsidRPr="00927E7C">
        <w:rPr>
          <w:rFonts w:ascii="Times New Roman" w:eastAsia="Times New Roman" w:hAnsi="Times New Roman" w:cs="Times New Roman"/>
          <w:sz w:val="24"/>
          <w:szCs w:val="24"/>
          <w:lang w:eastAsia="ru-RU"/>
        </w:rPr>
        <w:t>,</w:t>
      </w:r>
      <w:r w:rsidRPr="00927E7C">
        <w:rPr>
          <w:rFonts w:ascii="Times New Roman" w:eastAsia="Times New Roman" w:hAnsi="Times New Roman" w:cs="Times New Roman"/>
          <w:sz w:val="24"/>
          <w:szCs w:val="24"/>
          <w:lang w:eastAsia="ru-RU"/>
        </w:rPr>
        <w:t xml:space="preserve"> осуществляется в следующем порядке:</w:t>
      </w:r>
    </w:p>
    <w:p w14:paraId="567C0055" w14:textId="77777777" w:rsidR="005739A8" w:rsidRPr="00927E7C" w:rsidRDefault="005739A8" w:rsidP="005739A8">
      <w:pPr>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предложению, содержащемуся в заявке на участие в конкурсе, присваивается балл – от одного до пяти баллов;</w:t>
      </w:r>
    </w:p>
    <w:tbl>
      <w:tblPr>
        <w:tblStyle w:val="af"/>
        <w:tblW w:w="10064" w:type="dxa"/>
        <w:tblInd w:w="250" w:type="dxa"/>
        <w:tblLook w:val="04A0" w:firstRow="1" w:lastRow="0" w:firstColumn="1" w:lastColumn="0" w:noHBand="0" w:noVBand="1"/>
      </w:tblPr>
      <w:tblGrid>
        <w:gridCol w:w="8505"/>
        <w:gridCol w:w="1559"/>
      </w:tblGrid>
      <w:tr w:rsidR="00927E7C" w:rsidRPr="00927E7C" w14:paraId="39586C33" w14:textId="77777777" w:rsidTr="00566D1F">
        <w:trPr>
          <w:trHeight w:val="422"/>
        </w:trPr>
        <w:tc>
          <w:tcPr>
            <w:tcW w:w="8505" w:type="dxa"/>
            <w:vAlign w:val="center"/>
          </w:tcPr>
          <w:p w14:paraId="3694BA2B" w14:textId="77777777" w:rsidR="005739A8" w:rsidRPr="00927E7C" w:rsidRDefault="005739A8" w:rsidP="00566D1F">
            <w:pPr>
              <w:jc w:val="center"/>
              <w:rPr>
                <w:rFonts w:ascii="Times New Roman" w:hAnsi="Times New Roman"/>
                <w:sz w:val="24"/>
                <w:szCs w:val="24"/>
              </w:rPr>
            </w:pPr>
            <w:r w:rsidRPr="00927E7C">
              <w:rPr>
                <w:rFonts w:ascii="Times New Roman" w:hAnsi="Times New Roman"/>
                <w:sz w:val="24"/>
                <w:szCs w:val="24"/>
              </w:rPr>
              <w:t>Значение критерия оценки заявок</w:t>
            </w:r>
          </w:p>
        </w:tc>
        <w:tc>
          <w:tcPr>
            <w:tcW w:w="1559" w:type="dxa"/>
            <w:vAlign w:val="center"/>
          </w:tcPr>
          <w:p w14:paraId="02B6C962" w14:textId="77777777" w:rsidR="005739A8" w:rsidRPr="00927E7C" w:rsidRDefault="005739A8" w:rsidP="00566D1F">
            <w:pPr>
              <w:jc w:val="center"/>
              <w:rPr>
                <w:rFonts w:ascii="Times New Roman" w:hAnsi="Times New Roman"/>
                <w:sz w:val="24"/>
                <w:szCs w:val="24"/>
              </w:rPr>
            </w:pPr>
            <w:r w:rsidRPr="00927E7C">
              <w:rPr>
                <w:rFonts w:ascii="Times New Roman" w:hAnsi="Times New Roman"/>
                <w:sz w:val="24"/>
                <w:szCs w:val="24"/>
              </w:rPr>
              <w:t>Баллы</w:t>
            </w:r>
          </w:p>
        </w:tc>
      </w:tr>
      <w:tr w:rsidR="00927E7C" w:rsidRPr="00927E7C" w14:paraId="778A9770" w14:textId="77777777" w:rsidTr="00566D1F">
        <w:tc>
          <w:tcPr>
            <w:tcW w:w="8505" w:type="dxa"/>
          </w:tcPr>
          <w:p w14:paraId="103BB1D5" w14:textId="77777777" w:rsidR="005739A8" w:rsidRPr="00927E7C" w:rsidRDefault="005739A8" w:rsidP="00566D1F">
            <w:pPr>
              <w:rPr>
                <w:rFonts w:ascii="Times New Roman" w:hAnsi="Times New Roman"/>
                <w:sz w:val="24"/>
                <w:szCs w:val="24"/>
              </w:rPr>
            </w:pPr>
            <w:r w:rsidRPr="00927E7C">
              <w:rPr>
                <w:rFonts w:ascii="Times New Roman" w:hAnsi="Times New Roman"/>
                <w:sz w:val="24"/>
                <w:szCs w:val="24"/>
              </w:rPr>
              <w:t>Проработаны все три стратегии: финансовая, операционная, маркетинговая</w:t>
            </w:r>
          </w:p>
        </w:tc>
        <w:tc>
          <w:tcPr>
            <w:tcW w:w="1559" w:type="dxa"/>
          </w:tcPr>
          <w:p w14:paraId="5D21DF91" w14:textId="77777777" w:rsidR="005739A8" w:rsidRPr="00927E7C" w:rsidRDefault="005739A8" w:rsidP="00566D1F">
            <w:pPr>
              <w:jc w:val="center"/>
              <w:rPr>
                <w:rFonts w:ascii="Times New Roman" w:hAnsi="Times New Roman"/>
                <w:sz w:val="24"/>
                <w:szCs w:val="24"/>
              </w:rPr>
            </w:pPr>
            <w:r w:rsidRPr="00927E7C">
              <w:rPr>
                <w:rFonts w:ascii="Times New Roman" w:hAnsi="Times New Roman"/>
                <w:sz w:val="24"/>
                <w:szCs w:val="24"/>
              </w:rPr>
              <w:t>5</w:t>
            </w:r>
          </w:p>
        </w:tc>
      </w:tr>
      <w:tr w:rsidR="00927E7C" w:rsidRPr="00927E7C" w14:paraId="00C3E0DA" w14:textId="77777777" w:rsidTr="00566D1F">
        <w:tc>
          <w:tcPr>
            <w:tcW w:w="8505" w:type="dxa"/>
          </w:tcPr>
          <w:p w14:paraId="1AE094C2" w14:textId="77777777" w:rsidR="005739A8" w:rsidRPr="00927E7C" w:rsidRDefault="005739A8" w:rsidP="00566D1F">
            <w:pPr>
              <w:rPr>
                <w:rFonts w:ascii="Times New Roman" w:hAnsi="Times New Roman"/>
                <w:sz w:val="24"/>
                <w:szCs w:val="24"/>
              </w:rPr>
            </w:pPr>
            <w:r w:rsidRPr="00927E7C">
              <w:rPr>
                <w:rFonts w:ascii="Times New Roman" w:hAnsi="Times New Roman"/>
                <w:sz w:val="24"/>
                <w:szCs w:val="24"/>
              </w:rPr>
              <w:t>Проработаны только две стратегии: финансовая, операционная</w:t>
            </w:r>
          </w:p>
        </w:tc>
        <w:tc>
          <w:tcPr>
            <w:tcW w:w="1559" w:type="dxa"/>
          </w:tcPr>
          <w:p w14:paraId="34B78DB3" w14:textId="77777777" w:rsidR="005739A8" w:rsidRPr="00927E7C" w:rsidRDefault="005739A8" w:rsidP="00566D1F">
            <w:pPr>
              <w:jc w:val="center"/>
              <w:rPr>
                <w:rFonts w:ascii="Times New Roman" w:hAnsi="Times New Roman"/>
                <w:sz w:val="24"/>
                <w:szCs w:val="24"/>
              </w:rPr>
            </w:pPr>
            <w:r w:rsidRPr="00927E7C">
              <w:rPr>
                <w:rFonts w:ascii="Times New Roman" w:hAnsi="Times New Roman"/>
                <w:sz w:val="24"/>
                <w:szCs w:val="24"/>
              </w:rPr>
              <w:t>4</w:t>
            </w:r>
          </w:p>
        </w:tc>
      </w:tr>
      <w:tr w:rsidR="00927E7C" w:rsidRPr="00927E7C" w14:paraId="669736E3" w14:textId="77777777" w:rsidTr="00566D1F">
        <w:tc>
          <w:tcPr>
            <w:tcW w:w="8505" w:type="dxa"/>
          </w:tcPr>
          <w:p w14:paraId="7595AFFB" w14:textId="77777777" w:rsidR="005739A8" w:rsidRPr="00927E7C" w:rsidRDefault="005739A8" w:rsidP="00566D1F">
            <w:pPr>
              <w:rPr>
                <w:rFonts w:ascii="Times New Roman" w:hAnsi="Times New Roman"/>
                <w:sz w:val="24"/>
                <w:szCs w:val="24"/>
              </w:rPr>
            </w:pPr>
            <w:r w:rsidRPr="00927E7C">
              <w:rPr>
                <w:rFonts w:ascii="Times New Roman" w:hAnsi="Times New Roman"/>
                <w:sz w:val="24"/>
                <w:szCs w:val="24"/>
              </w:rPr>
              <w:t>Проработаны только две стратегии: финансовая, маркетинговая</w:t>
            </w:r>
          </w:p>
        </w:tc>
        <w:tc>
          <w:tcPr>
            <w:tcW w:w="1559" w:type="dxa"/>
          </w:tcPr>
          <w:p w14:paraId="0A8D3782" w14:textId="77777777" w:rsidR="005739A8" w:rsidRPr="00927E7C" w:rsidRDefault="005739A8" w:rsidP="00566D1F">
            <w:pPr>
              <w:jc w:val="center"/>
              <w:rPr>
                <w:rFonts w:ascii="Times New Roman" w:hAnsi="Times New Roman"/>
                <w:sz w:val="24"/>
                <w:szCs w:val="24"/>
              </w:rPr>
            </w:pPr>
            <w:r w:rsidRPr="00927E7C">
              <w:rPr>
                <w:rFonts w:ascii="Times New Roman" w:hAnsi="Times New Roman"/>
                <w:sz w:val="24"/>
                <w:szCs w:val="24"/>
              </w:rPr>
              <w:t>3</w:t>
            </w:r>
          </w:p>
        </w:tc>
      </w:tr>
      <w:tr w:rsidR="00927E7C" w:rsidRPr="00927E7C" w14:paraId="0388CFCF" w14:textId="77777777" w:rsidTr="00566D1F">
        <w:tc>
          <w:tcPr>
            <w:tcW w:w="8505" w:type="dxa"/>
          </w:tcPr>
          <w:p w14:paraId="5221994D" w14:textId="77777777" w:rsidR="005739A8" w:rsidRPr="00927E7C" w:rsidRDefault="005739A8" w:rsidP="00566D1F">
            <w:pPr>
              <w:rPr>
                <w:rFonts w:ascii="Times New Roman" w:hAnsi="Times New Roman"/>
                <w:sz w:val="24"/>
                <w:szCs w:val="24"/>
              </w:rPr>
            </w:pPr>
            <w:r w:rsidRPr="00927E7C">
              <w:rPr>
                <w:rFonts w:ascii="Times New Roman" w:hAnsi="Times New Roman"/>
                <w:sz w:val="24"/>
                <w:szCs w:val="24"/>
              </w:rPr>
              <w:t>Проработаны только две стратегии: операционная, маркетинговая</w:t>
            </w:r>
          </w:p>
        </w:tc>
        <w:tc>
          <w:tcPr>
            <w:tcW w:w="1559" w:type="dxa"/>
          </w:tcPr>
          <w:p w14:paraId="6E02FBF5" w14:textId="77777777" w:rsidR="005739A8" w:rsidRPr="00927E7C" w:rsidRDefault="005739A8" w:rsidP="00566D1F">
            <w:pPr>
              <w:jc w:val="center"/>
              <w:rPr>
                <w:rFonts w:ascii="Times New Roman" w:hAnsi="Times New Roman"/>
                <w:sz w:val="24"/>
                <w:szCs w:val="24"/>
              </w:rPr>
            </w:pPr>
            <w:r w:rsidRPr="00927E7C">
              <w:rPr>
                <w:rFonts w:ascii="Times New Roman" w:hAnsi="Times New Roman"/>
                <w:sz w:val="24"/>
                <w:szCs w:val="24"/>
              </w:rPr>
              <w:t>2</w:t>
            </w:r>
          </w:p>
        </w:tc>
      </w:tr>
      <w:tr w:rsidR="005739A8" w:rsidRPr="00927E7C" w14:paraId="3B407602" w14:textId="77777777" w:rsidTr="00566D1F">
        <w:tc>
          <w:tcPr>
            <w:tcW w:w="8505" w:type="dxa"/>
          </w:tcPr>
          <w:p w14:paraId="3298D798" w14:textId="77777777" w:rsidR="005739A8" w:rsidRPr="00927E7C" w:rsidRDefault="005739A8" w:rsidP="00566D1F">
            <w:pPr>
              <w:rPr>
                <w:rFonts w:ascii="Times New Roman" w:hAnsi="Times New Roman"/>
                <w:sz w:val="24"/>
                <w:szCs w:val="24"/>
              </w:rPr>
            </w:pPr>
            <w:r w:rsidRPr="00927E7C">
              <w:rPr>
                <w:rFonts w:ascii="Times New Roman" w:hAnsi="Times New Roman"/>
                <w:sz w:val="24"/>
                <w:szCs w:val="24"/>
              </w:rPr>
              <w:t>Проработаны только одна маркетинговая стратегия развития</w:t>
            </w:r>
          </w:p>
        </w:tc>
        <w:tc>
          <w:tcPr>
            <w:tcW w:w="1559" w:type="dxa"/>
          </w:tcPr>
          <w:p w14:paraId="2C93C02E" w14:textId="77777777" w:rsidR="005739A8" w:rsidRPr="00927E7C" w:rsidRDefault="005739A8" w:rsidP="00566D1F">
            <w:pPr>
              <w:jc w:val="center"/>
              <w:rPr>
                <w:rFonts w:ascii="Times New Roman" w:hAnsi="Times New Roman"/>
                <w:sz w:val="24"/>
                <w:szCs w:val="24"/>
              </w:rPr>
            </w:pPr>
            <w:r w:rsidRPr="00927E7C">
              <w:rPr>
                <w:rFonts w:ascii="Times New Roman" w:hAnsi="Times New Roman"/>
                <w:sz w:val="24"/>
                <w:szCs w:val="24"/>
              </w:rPr>
              <w:t>1</w:t>
            </w:r>
          </w:p>
        </w:tc>
      </w:tr>
    </w:tbl>
    <w:p w14:paraId="09BDDB0D" w14:textId="77777777" w:rsidR="005739A8" w:rsidRPr="00927E7C" w:rsidRDefault="005739A8" w:rsidP="005739A8">
      <w:pPr>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коэффициент значимости (0,25) умножается на отношение количества баллов, присвоенных данному предложению, к пяти баллам. Расчет производится по формуле:</w:t>
      </w:r>
    </w:p>
    <w:p w14:paraId="5389253D" w14:textId="28BBF6C5" w:rsidR="005739A8" w:rsidRPr="00927E7C" w:rsidRDefault="005739A8" w:rsidP="005739A8">
      <w:pPr>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Бn= Кn/5*0,25 , где </w:t>
      </w:r>
    </w:p>
    <w:p w14:paraId="4F6672BF" w14:textId="77777777" w:rsidR="005739A8" w:rsidRPr="00927E7C" w:rsidRDefault="005739A8" w:rsidP="005739A8">
      <w:pPr>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Бn – значение данного критерия для n – го участника;</w:t>
      </w:r>
    </w:p>
    <w:p w14:paraId="284CDE35" w14:textId="77777777" w:rsidR="005739A8" w:rsidRPr="00927E7C" w:rsidRDefault="005739A8" w:rsidP="005739A8">
      <w:pPr>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Кn – присвоенное количество баллов для n – го участника по данному критерию.</w:t>
      </w:r>
    </w:p>
    <w:p w14:paraId="27F56269" w14:textId="28B207AC" w:rsidR="005739A8" w:rsidRPr="00927E7C" w:rsidRDefault="005739A8" w:rsidP="005739A8">
      <w:pPr>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 Результатом проведения указанных действий является получение величины (Б), рассчитанной в соответствии с критерием «качество проработки финансовой стратегии субъекта малого </w:t>
      </w:r>
      <w:r w:rsidRPr="00927E7C">
        <w:rPr>
          <w:rFonts w:ascii="Times New Roman" w:eastAsia="Times New Roman" w:hAnsi="Times New Roman" w:cs="Times New Roman"/>
          <w:sz w:val="24"/>
          <w:szCs w:val="24"/>
          <w:lang w:eastAsia="ru-RU"/>
        </w:rPr>
        <w:lastRenderedPageBreak/>
        <w:t>предпринимательства или физического лица, применяющего специальный налоговый режим «Налог на профессиональный доход»</w:t>
      </w:r>
      <w:r w:rsidR="00E732E8">
        <w:rPr>
          <w:rFonts w:ascii="Times New Roman" w:eastAsia="Times New Roman" w:hAnsi="Times New Roman" w:cs="Times New Roman"/>
          <w:sz w:val="24"/>
          <w:szCs w:val="24"/>
          <w:lang w:eastAsia="ru-RU"/>
        </w:rPr>
        <w:t>,</w:t>
      </w:r>
      <w:r w:rsidRPr="00927E7C">
        <w:rPr>
          <w:rFonts w:ascii="Times New Roman" w:eastAsia="Times New Roman" w:hAnsi="Times New Roman" w:cs="Times New Roman"/>
          <w:sz w:val="24"/>
          <w:szCs w:val="24"/>
          <w:lang w:eastAsia="ru-RU"/>
        </w:rPr>
        <w:t xml:space="preserve"> в отношении предложения, содержащегося в заявке на участие в конкурсе.</w:t>
      </w:r>
    </w:p>
    <w:p w14:paraId="0BCD10BE" w14:textId="57BF9EDA" w:rsidR="005739A8" w:rsidRPr="00927E7C" w:rsidRDefault="00816BE5" w:rsidP="005739A8">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5.2.3. </w:t>
      </w:r>
      <w:r w:rsidR="005739A8" w:rsidRPr="00927E7C">
        <w:rPr>
          <w:rFonts w:ascii="Times New Roman" w:eastAsia="Times New Roman" w:hAnsi="Times New Roman" w:cs="Times New Roman"/>
          <w:sz w:val="24"/>
          <w:szCs w:val="24"/>
          <w:lang w:eastAsia="ru-RU"/>
        </w:rPr>
        <w:t>Значение в баллах, присуждаемое комиссией предложению в заявке участника по каждому из двух критериев, указанных в п.5.2.1 и п.5.2.2 конкурсной документации, определяется как среднеарифметическое значение оценок в баллах всех членов комиссии, присуждаемое этому предложению участника.</w:t>
      </w:r>
    </w:p>
    <w:p w14:paraId="5507FE26" w14:textId="77777777" w:rsidR="005739A8" w:rsidRPr="00927E7C" w:rsidRDefault="005739A8" w:rsidP="005739A8">
      <w:pPr>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5.2.4. Оценка заявок на участие в конкурсе в соответствии с критерием конкурса «прогнозируемые изменения финансовых результатов и количества рабочих мест субъекта малого предпринимательства» осуществляется в следующем порядке:</w:t>
      </w:r>
    </w:p>
    <w:p w14:paraId="2EADC954" w14:textId="77777777" w:rsidR="005739A8" w:rsidRPr="00927E7C" w:rsidRDefault="005739A8" w:rsidP="005739A8">
      <w:pPr>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5.2.4.1. Для определения значения критерия для субъекта малого предпринимательства, значимость каждого из показателей в составе критерия принимается равной (0,125 из 0,25):</w:t>
      </w:r>
    </w:p>
    <w:p w14:paraId="5C1166F8" w14:textId="5F1378EA" w:rsidR="005739A8" w:rsidRPr="00927E7C" w:rsidRDefault="005739A8" w:rsidP="005739A8">
      <w:pPr>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а) для значения критерия по показателю «прогнозируемые изменения финансовых результатов субъекта малого предпринимательства</w:t>
      </w:r>
      <w:r w:rsidR="000F3E82">
        <w:rPr>
          <w:rFonts w:ascii="Times New Roman" w:eastAsia="Times New Roman" w:hAnsi="Times New Roman" w:cs="Times New Roman"/>
          <w:sz w:val="24"/>
          <w:szCs w:val="24"/>
          <w:lang w:eastAsia="ru-RU"/>
        </w:rPr>
        <w:t>»</w:t>
      </w:r>
      <w:r w:rsidRPr="00927E7C">
        <w:rPr>
          <w:rFonts w:ascii="Times New Roman" w:eastAsia="Times New Roman" w:hAnsi="Times New Roman" w:cs="Times New Roman"/>
          <w:sz w:val="24"/>
          <w:szCs w:val="24"/>
          <w:lang w:eastAsia="ru-RU"/>
        </w:rPr>
        <w:t xml:space="preserve"> устанавливается начальное значение – увеличение выручки от реализации товаров, работ, услуг в денежном выражении не менее чем на 0,5 % ежегодно;</w:t>
      </w:r>
    </w:p>
    <w:p w14:paraId="22A80E90" w14:textId="77777777" w:rsidR="005739A8" w:rsidRPr="00927E7C" w:rsidRDefault="005739A8" w:rsidP="005739A8">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В случае если представленные в заявке прогнозируемые изменения финансовых результатов субъекта малого предпринимательства ниже установленного начального значения, такая заявка признается не соответствующей требованиям конкурсной документации.</w:t>
      </w:r>
    </w:p>
    <w:p w14:paraId="24437551" w14:textId="77777777" w:rsidR="005739A8" w:rsidRPr="00927E7C" w:rsidRDefault="005739A8" w:rsidP="005739A8">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Коэффициент значимости этого показателя в составе критерия  (0,125) умножается на отношение разности значения содержащегося в заявке на участие в конкурсе условия и наименьшего из значений содержащихся во всех заявках на участие в конкурсе условий к разности наибольшего из значений содержащихся во всех заявках на участие в конкурсе условий и наименьшего из значений содержащихся во всех заявках на участие в конкурсе условий:</w:t>
      </w:r>
    </w:p>
    <w:p w14:paraId="4AF87772" w14:textId="291997A4" w:rsidR="005739A8" w:rsidRPr="00927E7C" w:rsidRDefault="005739A8" w:rsidP="005739A8">
      <w:pPr>
        <w:shd w:val="clear" w:color="auto" w:fill="FFFFFF" w:themeFill="background1"/>
        <w:spacing w:after="0" w:line="240" w:lineRule="auto"/>
        <w:ind w:left="707" w:firstLine="709"/>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В </w:t>
      </w:r>
      <w:r w:rsidRPr="00927E7C">
        <w:rPr>
          <w:rFonts w:ascii="Times New Roman" w:eastAsia="Times New Roman" w:hAnsi="Times New Roman" w:cs="Times New Roman"/>
          <w:sz w:val="24"/>
          <w:szCs w:val="24"/>
          <w:vertAlign w:val="subscript"/>
          <w:lang w:eastAsia="ru-RU"/>
        </w:rPr>
        <w:t xml:space="preserve">по показателю </w:t>
      </w:r>
      <w:r w:rsidRPr="00927E7C">
        <w:rPr>
          <w:rFonts w:ascii="Times New Roman" w:eastAsia="Times New Roman" w:hAnsi="Times New Roman" w:cs="Times New Roman"/>
          <w:sz w:val="24"/>
          <w:szCs w:val="24"/>
          <w:lang w:eastAsia="ru-RU"/>
        </w:rPr>
        <w:t xml:space="preserve">= 0,125 х </w:t>
      </w:r>
      <w:r w:rsidRPr="00927E7C">
        <w:rPr>
          <w:rFonts w:ascii="Times New Roman" w:eastAsia="Times New Roman" w:hAnsi="Times New Roman" w:cs="Times New Roman"/>
          <w:sz w:val="24"/>
          <w:szCs w:val="24"/>
          <w:u w:val="single"/>
          <w:lang w:val="en-US" w:eastAsia="ru-RU"/>
        </w:rPr>
        <w:t>T</w:t>
      </w:r>
      <w:r w:rsidRPr="00927E7C">
        <w:rPr>
          <w:rFonts w:ascii="Times New Roman" w:eastAsia="Times New Roman" w:hAnsi="Times New Roman" w:cs="Times New Roman"/>
          <w:sz w:val="24"/>
          <w:szCs w:val="24"/>
          <w:u w:val="single"/>
          <w:lang w:eastAsia="ru-RU"/>
        </w:rPr>
        <w:t xml:space="preserve"> – М</w:t>
      </w:r>
      <w:r w:rsidRPr="00927E7C">
        <w:rPr>
          <w:rFonts w:ascii="Times New Roman" w:eastAsia="Times New Roman" w:hAnsi="Times New Roman" w:cs="Times New Roman"/>
          <w:sz w:val="24"/>
          <w:szCs w:val="24"/>
          <w:u w:val="single"/>
          <w:lang w:val="en-US" w:eastAsia="ru-RU"/>
        </w:rPr>
        <w:t>in</w:t>
      </w:r>
      <w:r w:rsidRPr="00927E7C">
        <w:rPr>
          <w:rFonts w:ascii="Times New Roman" w:eastAsia="Times New Roman" w:hAnsi="Times New Roman" w:cs="Times New Roman"/>
          <w:sz w:val="24"/>
          <w:szCs w:val="24"/>
          <w:lang w:eastAsia="ru-RU"/>
        </w:rPr>
        <w:t xml:space="preserve"> </w:t>
      </w:r>
    </w:p>
    <w:p w14:paraId="390B3425" w14:textId="1841B84E" w:rsidR="005739A8" w:rsidRPr="00927E7C" w:rsidRDefault="005739A8" w:rsidP="005739A8">
      <w:pPr>
        <w:shd w:val="clear" w:color="auto" w:fill="FFFFFF" w:themeFill="background1"/>
        <w:spacing w:after="0" w:line="240" w:lineRule="auto"/>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                                                            </w:t>
      </w:r>
      <w:r w:rsidRPr="00927E7C">
        <w:rPr>
          <w:rFonts w:ascii="Times New Roman" w:eastAsia="Times New Roman" w:hAnsi="Times New Roman" w:cs="Times New Roman"/>
          <w:sz w:val="24"/>
          <w:szCs w:val="24"/>
          <w:lang w:val="en-US" w:eastAsia="ru-RU"/>
        </w:rPr>
        <w:t>Max</w:t>
      </w:r>
      <w:r w:rsidRPr="00927E7C">
        <w:rPr>
          <w:rFonts w:ascii="Times New Roman" w:eastAsia="Times New Roman" w:hAnsi="Times New Roman" w:cs="Times New Roman"/>
          <w:sz w:val="24"/>
          <w:szCs w:val="24"/>
          <w:lang w:eastAsia="ru-RU"/>
        </w:rPr>
        <w:t xml:space="preserve"> – М</w:t>
      </w:r>
      <w:r w:rsidRPr="00927E7C">
        <w:rPr>
          <w:rFonts w:ascii="Times New Roman" w:eastAsia="Times New Roman" w:hAnsi="Times New Roman" w:cs="Times New Roman"/>
          <w:sz w:val="24"/>
          <w:szCs w:val="24"/>
          <w:lang w:val="en-US" w:eastAsia="ru-RU"/>
        </w:rPr>
        <w:t>in</w:t>
      </w:r>
      <w:r w:rsidRPr="00927E7C">
        <w:rPr>
          <w:rFonts w:ascii="Times New Roman" w:eastAsia="Times New Roman" w:hAnsi="Times New Roman" w:cs="Times New Roman"/>
          <w:sz w:val="24"/>
          <w:szCs w:val="24"/>
          <w:lang w:eastAsia="ru-RU"/>
        </w:rPr>
        <w:t>,</w:t>
      </w:r>
    </w:p>
    <w:p w14:paraId="37BB7573" w14:textId="77777777" w:rsidR="005739A8" w:rsidRPr="00927E7C" w:rsidRDefault="005739A8" w:rsidP="005739A8">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где Т – значение условия, содержащегося в заявке,</w:t>
      </w:r>
    </w:p>
    <w:p w14:paraId="2D9586CF" w14:textId="77777777" w:rsidR="005739A8" w:rsidRPr="00927E7C" w:rsidRDefault="005739A8" w:rsidP="005739A8">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Μ</w:t>
      </w:r>
      <w:r w:rsidRPr="00927E7C">
        <w:rPr>
          <w:rFonts w:ascii="Times New Roman" w:eastAsia="Times New Roman" w:hAnsi="Times New Roman" w:cs="Times New Roman"/>
          <w:sz w:val="24"/>
          <w:szCs w:val="24"/>
          <w:lang w:val="en-US" w:eastAsia="ru-RU"/>
        </w:rPr>
        <w:t>in</w:t>
      </w:r>
      <w:r w:rsidRPr="00927E7C">
        <w:rPr>
          <w:rFonts w:ascii="Times New Roman" w:eastAsia="Times New Roman" w:hAnsi="Times New Roman" w:cs="Times New Roman"/>
          <w:sz w:val="24"/>
          <w:szCs w:val="24"/>
          <w:lang w:eastAsia="ru-RU"/>
        </w:rPr>
        <w:t xml:space="preserve"> – наименьшее из значений, содержащихся во всех заявках на участие в конкурсе условий,</w:t>
      </w:r>
    </w:p>
    <w:p w14:paraId="5C61785B" w14:textId="77777777" w:rsidR="005739A8" w:rsidRPr="00927E7C" w:rsidRDefault="005739A8" w:rsidP="005739A8">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val="en-US" w:eastAsia="ru-RU"/>
        </w:rPr>
        <w:t>Max</w:t>
      </w:r>
      <w:r w:rsidRPr="00927E7C">
        <w:rPr>
          <w:rFonts w:ascii="Times New Roman" w:eastAsia="Times New Roman" w:hAnsi="Times New Roman" w:cs="Times New Roman"/>
          <w:sz w:val="24"/>
          <w:szCs w:val="24"/>
          <w:lang w:eastAsia="ru-RU"/>
        </w:rPr>
        <w:t xml:space="preserve"> – наибольшее из значений, содержащихся во всех заявках на участие в конкурсе условий.</w:t>
      </w:r>
    </w:p>
    <w:p w14:paraId="22532E00" w14:textId="77777777" w:rsidR="005739A8" w:rsidRPr="00927E7C" w:rsidRDefault="005739A8" w:rsidP="005739A8">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б) для значения критерия по показателю «прогнозируемые изменения количества рабочих мест субъекта малого предпринимательства» устанавливается начальное значение – увеличение количества рабочих мест не менее чем на 2 единицы в течение 3 лет.</w:t>
      </w:r>
    </w:p>
    <w:p w14:paraId="6C1881E6" w14:textId="77777777" w:rsidR="005739A8" w:rsidRPr="00927E7C" w:rsidRDefault="005739A8" w:rsidP="005739A8">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В случае если представленные в заявке прогнозируемые изменения количества рабочих мест субъекта малого предпринимательства ниже установленного начального значения, такая заявка признается не соответствующей требованиям конкурсной документации.</w:t>
      </w:r>
    </w:p>
    <w:p w14:paraId="033C54D6" w14:textId="48088BD7" w:rsidR="005739A8" w:rsidRPr="00927E7C" w:rsidRDefault="005739A8" w:rsidP="005739A8">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Коэффициент значимости этого показателя в составе критерия (0,125) умножается на отношение разности значения содержащегося в заявке на участие в конкурсе условия и наименьшего из значений содержащихся во всех заявках на участие в конкурсе условий к разности наибольшего из значений содержащихся во всех заявках на участие в конкурсе условий и наименьшего из значений содержащихся во всех заявках на участие в конкурсе условий:</w:t>
      </w:r>
    </w:p>
    <w:p w14:paraId="3C8F4805" w14:textId="46E52C74" w:rsidR="005739A8" w:rsidRPr="00927E7C" w:rsidRDefault="005739A8" w:rsidP="005739A8">
      <w:pPr>
        <w:shd w:val="clear" w:color="auto" w:fill="FFFFFF" w:themeFill="background1"/>
        <w:spacing w:after="0" w:line="240" w:lineRule="auto"/>
        <w:ind w:left="707" w:firstLine="709"/>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В </w:t>
      </w:r>
      <w:r w:rsidRPr="00927E7C">
        <w:rPr>
          <w:rFonts w:ascii="Times New Roman" w:eastAsia="Times New Roman" w:hAnsi="Times New Roman" w:cs="Times New Roman"/>
          <w:sz w:val="24"/>
          <w:szCs w:val="24"/>
          <w:vertAlign w:val="subscript"/>
          <w:lang w:eastAsia="ru-RU"/>
        </w:rPr>
        <w:t xml:space="preserve">по показателю </w:t>
      </w:r>
      <w:r w:rsidRPr="00927E7C">
        <w:rPr>
          <w:rFonts w:ascii="Times New Roman" w:eastAsia="Times New Roman" w:hAnsi="Times New Roman" w:cs="Times New Roman"/>
          <w:sz w:val="24"/>
          <w:szCs w:val="24"/>
          <w:lang w:eastAsia="ru-RU"/>
        </w:rPr>
        <w:t xml:space="preserve">=   0,125 х </w:t>
      </w:r>
      <w:r w:rsidRPr="00927E7C">
        <w:rPr>
          <w:rFonts w:ascii="Times New Roman" w:eastAsia="Times New Roman" w:hAnsi="Times New Roman" w:cs="Times New Roman"/>
          <w:sz w:val="24"/>
          <w:szCs w:val="24"/>
          <w:u w:val="single"/>
          <w:lang w:val="en-US" w:eastAsia="ru-RU"/>
        </w:rPr>
        <w:t>T</w:t>
      </w:r>
      <w:r w:rsidRPr="00927E7C">
        <w:rPr>
          <w:rFonts w:ascii="Times New Roman" w:eastAsia="Times New Roman" w:hAnsi="Times New Roman" w:cs="Times New Roman"/>
          <w:sz w:val="24"/>
          <w:szCs w:val="24"/>
          <w:u w:val="single"/>
          <w:lang w:eastAsia="ru-RU"/>
        </w:rPr>
        <w:t xml:space="preserve"> – М</w:t>
      </w:r>
      <w:r w:rsidRPr="00927E7C">
        <w:rPr>
          <w:rFonts w:ascii="Times New Roman" w:eastAsia="Times New Roman" w:hAnsi="Times New Roman" w:cs="Times New Roman"/>
          <w:sz w:val="24"/>
          <w:szCs w:val="24"/>
          <w:u w:val="single"/>
          <w:lang w:val="en-US" w:eastAsia="ru-RU"/>
        </w:rPr>
        <w:t>in</w:t>
      </w:r>
      <w:r w:rsidRPr="00927E7C">
        <w:rPr>
          <w:rFonts w:ascii="Times New Roman" w:eastAsia="Times New Roman" w:hAnsi="Times New Roman" w:cs="Times New Roman"/>
          <w:sz w:val="24"/>
          <w:szCs w:val="24"/>
          <w:lang w:eastAsia="ru-RU"/>
        </w:rPr>
        <w:t xml:space="preserve"> </w:t>
      </w:r>
    </w:p>
    <w:p w14:paraId="5FCABD16" w14:textId="44C5A045" w:rsidR="005739A8" w:rsidRPr="00927E7C" w:rsidRDefault="005739A8" w:rsidP="005739A8">
      <w:pPr>
        <w:shd w:val="clear" w:color="auto" w:fill="FFFFFF" w:themeFill="background1"/>
        <w:spacing w:after="0" w:line="240" w:lineRule="auto"/>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                                                              </w:t>
      </w:r>
      <w:r w:rsidRPr="00927E7C">
        <w:rPr>
          <w:rFonts w:ascii="Times New Roman" w:eastAsia="Times New Roman" w:hAnsi="Times New Roman" w:cs="Times New Roman"/>
          <w:sz w:val="24"/>
          <w:szCs w:val="24"/>
          <w:lang w:val="en-US" w:eastAsia="ru-RU"/>
        </w:rPr>
        <w:t>Max</w:t>
      </w:r>
      <w:r w:rsidRPr="00927E7C">
        <w:rPr>
          <w:rFonts w:ascii="Times New Roman" w:eastAsia="Times New Roman" w:hAnsi="Times New Roman" w:cs="Times New Roman"/>
          <w:sz w:val="24"/>
          <w:szCs w:val="24"/>
          <w:lang w:eastAsia="ru-RU"/>
        </w:rPr>
        <w:t xml:space="preserve"> – М</w:t>
      </w:r>
      <w:r w:rsidRPr="00927E7C">
        <w:rPr>
          <w:rFonts w:ascii="Times New Roman" w:eastAsia="Times New Roman" w:hAnsi="Times New Roman" w:cs="Times New Roman"/>
          <w:sz w:val="24"/>
          <w:szCs w:val="24"/>
          <w:lang w:val="en-US" w:eastAsia="ru-RU"/>
        </w:rPr>
        <w:t>in</w:t>
      </w:r>
      <w:r w:rsidRPr="00927E7C">
        <w:rPr>
          <w:rFonts w:ascii="Times New Roman" w:eastAsia="Times New Roman" w:hAnsi="Times New Roman" w:cs="Times New Roman"/>
          <w:sz w:val="24"/>
          <w:szCs w:val="24"/>
          <w:lang w:eastAsia="ru-RU"/>
        </w:rPr>
        <w:t>,</w:t>
      </w:r>
    </w:p>
    <w:p w14:paraId="7FC4DA97" w14:textId="77777777" w:rsidR="005739A8" w:rsidRPr="00927E7C" w:rsidRDefault="005739A8" w:rsidP="005739A8">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где Т – значение условия, содержащегося в заявке,</w:t>
      </w:r>
    </w:p>
    <w:p w14:paraId="3E02DEBF" w14:textId="77777777" w:rsidR="005739A8" w:rsidRPr="00927E7C" w:rsidRDefault="005739A8" w:rsidP="005739A8">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Μ</w:t>
      </w:r>
      <w:r w:rsidRPr="00927E7C">
        <w:rPr>
          <w:rFonts w:ascii="Times New Roman" w:eastAsia="Times New Roman" w:hAnsi="Times New Roman" w:cs="Times New Roman"/>
          <w:sz w:val="24"/>
          <w:szCs w:val="24"/>
          <w:lang w:val="en-US" w:eastAsia="ru-RU"/>
        </w:rPr>
        <w:t>in</w:t>
      </w:r>
      <w:r w:rsidRPr="00927E7C">
        <w:rPr>
          <w:rFonts w:ascii="Times New Roman" w:eastAsia="Times New Roman" w:hAnsi="Times New Roman" w:cs="Times New Roman"/>
          <w:sz w:val="24"/>
          <w:szCs w:val="24"/>
          <w:lang w:eastAsia="ru-RU"/>
        </w:rPr>
        <w:t xml:space="preserve"> – наименьшее из значений содержащихся во всех заявках на участие в конкурсе условий,</w:t>
      </w:r>
    </w:p>
    <w:p w14:paraId="0F282406" w14:textId="77777777" w:rsidR="005739A8" w:rsidRPr="00927E7C" w:rsidRDefault="005739A8" w:rsidP="005739A8">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val="en-US" w:eastAsia="ru-RU"/>
        </w:rPr>
        <w:t>Max</w:t>
      </w:r>
      <w:r w:rsidRPr="00927E7C">
        <w:rPr>
          <w:rFonts w:ascii="Times New Roman" w:eastAsia="Times New Roman" w:hAnsi="Times New Roman" w:cs="Times New Roman"/>
          <w:sz w:val="24"/>
          <w:szCs w:val="24"/>
          <w:lang w:eastAsia="ru-RU"/>
        </w:rPr>
        <w:t xml:space="preserve"> – наибольшее из значений содержащихся во всех заявках на участие в конкурсе условий.</w:t>
      </w:r>
    </w:p>
    <w:p w14:paraId="11FABD78" w14:textId="77777777" w:rsidR="005739A8" w:rsidRPr="00927E7C" w:rsidRDefault="005739A8" w:rsidP="005739A8">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Результатом проведения указанных действий является получение величины по критерию В, рассчитанной как сумма значений, определенных по показателю «прогнозируемые изменения </w:t>
      </w:r>
      <w:r w:rsidRPr="00927E7C">
        <w:rPr>
          <w:rFonts w:ascii="Times New Roman" w:eastAsia="Times New Roman" w:hAnsi="Times New Roman" w:cs="Times New Roman"/>
          <w:sz w:val="24"/>
          <w:szCs w:val="24"/>
          <w:lang w:eastAsia="ru-RU"/>
        </w:rPr>
        <w:lastRenderedPageBreak/>
        <w:t>финансовых результатов субъекта малого предпринимательства»</w:t>
      </w:r>
      <w:r w:rsidRPr="00927E7C">
        <w:t xml:space="preserve"> </w:t>
      </w:r>
      <w:r w:rsidRPr="00927E7C">
        <w:rPr>
          <w:rFonts w:ascii="Times New Roman" w:eastAsia="Times New Roman" w:hAnsi="Times New Roman" w:cs="Times New Roman"/>
          <w:sz w:val="24"/>
          <w:szCs w:val="24"/>
          <w:lang w:eastAsia="ru-RU"/>
        </w:rPr>
        <w:t>и по показателю «прогнозируемые изменения количества рабочих мест субъекта малого предпринимательства» в отношении предложения, содержащегося в заявке на участие в конкурсе.</w:t>
      </w:r>
    </w:p>
    <w:p w14:paraId="5B435C6A" w14:textId="77777777" w:rsidR="005739A8" w:rsidRPr="00927E7C" w:rsidRDefault="005739A8" w:rsidP="005739A8">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5.2.4.2. Определение значения критерия для физического лица, применяющего специальный налоговый режим «Налог на профессиональный доход», проводится только по входящему в состав критерия показателю «прогнозируемые изменения финансовых результатов» (с коэффициентом значимости 0,25) в  таком же порядке, как для субъектов малого предпринимательства, изложенном в подпункте а) пункта 5.2.4.1 конкурсной документации. </w:t>
      </w:r>
    </w:p>
    <w:p w14:paraId="423D34B6" w14:textId="77777777" w:rsidR="005739A8" w:rsidRPr="00927E7C" w:rsidRDefault="005739A8" w:rsidP="005739A8">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5.2.5. Оценка заявок на участие в конкурсе в соответствии с критерием конкурса «срок окупаемости проекта» осуществляется в следующем порядке:</w:t>
      </w:r>
    </w:p>
    <w:p w14:paraId="411BFAAA" w14:textId="77777777" w:rsidR="005739A8" w:rsidRPr="00927E7C" w:rsidRDefault="005739A8" w:rsidP="005739A8">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для критерия конкурса «срок окупаемости проекта» устанавливается начальное значение – срок окупаемости проекта не более 5 лет, с представлением в заявке участником конкурса графика окупаемости по годам пятилетнего срока;</w:t>
      </w:r>
    </w:p>
    <w:p w14:paraId="696C2FB6" w14:textId="77777777" w:rsidR="005739A8" w:rsidRPr="00927E7C" w:rsidRDefault="005739A8" w:rsidP="005739A8">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в случае если представленный в заявке срок окупаемости проекта больше установленного начального значения, такая заявка признается не соответствующей требованиям конкурсной документации;</w:t>
      </w:r>
    </w:p>
    <w:p w14:paraId="766F3ECB" w14:textId="77777777" w:rsidR="005739A8" w:rsidRPr="00927E7C" w:rsidRDefault="005739A8" w:rsidP="005739A8">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bookmarkStart w:id="45" w:name="sub_1782"/>
      <w:bookmarkEnd w:id="45"/>
      <w:r w:rsidRPr="00927E7C">
        <w:rPr>
          <w:rFonts w:ascii="Times New Roman" w:eastAsia="Times New Roman" w:hAnsi="Times New Roman" w:cs="Times New Roman"/>
          <w:sz w:val="24"/>
          <w:szCs w:val="24"/>
          <w:lang w:eastAsia="ru-RU"/>
        </w:rPr>
        <w:t xml:space="preserve">коэффициент значимости (0,25) умножается на отношение разности наибольшего из значений содержащихся во всех заявках на участие в конкурсе условий и </w:t>
      </w:r>
      <w:r w:rsidRPr="00927E7C">
        <w:rPr>
          <w:rFonts w:ascii="Times New Roman" w:eastAsia="Times New Roman" w:hAnsi="Times New Roman" w:cs="Times New Roman"/>
          <w:sz w:val="24"/>
          <w:szCs w:val="24"/>
          <w:shd w:val="clear" w:color="auto" w:fill="FFFFFF" w:themeFill="background1"/>
          <w:lang w:eastAsia="ru-RU"/>
        </w:rPr>
        <w:t>значения содержащегося</w:t>
      </w:r>
      <w:r w:rsidRPr="00927E7C">
        <w:rPr>
          <w:rFonts w:ascii="Times New Roman" w:eastAsia="Times New Roman" w:hAnsi="Times New Roman" w:cs="Times New Roman"/>
          <w:sz w:val="24"/>
          <w:szCs w:val="24"/>
          <w:lang w:eastAsia="ru-RU"/>
        </w:rPr>
        <w:t xml:space="preserve"> в заявке на участие в конкурсе условия к разности наибольшего из значений содержащихся во всех заявках на участие в конкурсе условий и наименьшего из значений содержащихся во всех заявках на участие в конкурсе условий:</w:t>
      </w:r>
    </w:p>
    <w:p w14:paraId="24C8DE3F" w14:textId="77777777" w:rsidR="005739A8" w:rsidRPr="00927E7C" w:rsidRDefault="005739A8" w:rsidP="005739A8">
      <w:pPr>
        <w:shd w:val="clear" w:color="auto" w:fill="FFFFFF" w:themeFill="background1"/>
        <w:spacing w:after="0" w:line="240" w:lineRule="auto"/>
        <w:ind w:firstLine="709"/>
        <w:rPr>
          <w:rFonts w:ascii="Times New Roman" w:eastAsia="Times New Roman" w:hAnsi="Times New Roman" w:cs="Times New Roman"/>
          <w:sz w:val="24"/>
          <w:szCs w:val="24"/>
          <w:lang w:eastAsia="ru-RU"/>
        </w:rPr>
      </w:pPr>
    </w:p>
    <w:p w14:paraId="4902CAF6" w14:textId="77777777" w:rsidR="005739A8" w:rsidRPr="00927E7C" w:rsidRDefault="005739A8" w:rsidP="005739A8">
      <w:pPr>
        <w:shd w:val="clear" w:color="auto" w:fill="FFFFFF" w:themeFill="background1"/>
        <w:spacing w:after="0" w:line="240" w:lineRule="auto"/>
        <w:ind w:firstLine="709"/>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Величина по критерию: Г = 0,25 х </w:t>
      </w:r>
      <w:r w:rsidRPr="00927E7C">
        <w:rPr>
          <w:rFonts w:ascii="Times New Roman" w:eastAsia="Times New Roman" w:hAnsi="Times New Roman" w:cs="Times New Roman"/>
          <w:sz w:val="24"/>
          <w:szCs w:val="24"/>
          <w:u w:val="single"/>
          <w:lang w:val="en-US" w:eastAsia="ru-RU"/>
        </w:rPr>
        <w:t>Max</w:t>
      </w:r>
      <w:r w:rsidRPr="00927E7C">
        <w:rPr>
          <w:rFonts w:ascii="Times New Roman" w:eastAsia="Times New Roman" w:hAnsi="Times New Roman" w:cs="Times New Roman"/>
          <w:sz w:val="24"/>
          <w:szCs w:val="24"/>
          <w:u w:val="single"/>
          <w:lang w:eastAsia="ru-RU"/>
        </w:rPr>
        <w:t xml:space="preserve"> – </w:t>
      </w:r>
      <w:r w:rsidRPr="00927E7C">
        <w:rPr>
          <w:rFonts w:ascii="Times New Roman" w:eastAsia="Times New Roman" w:hAnsi="Times New Roman" w:cs="Times New Roman"/>
          <w:sz w:val="24"/>
          <w:szCs w:val="24"/>
          <w:u w:val="single"/>
          <w:lang w:val="en-US" w:eastAsia="ru-RU"/>
        </w:rPr>
        <w:t>T</w:t>
      </w:r>
      <w:r w:rsidRPr="00927E7C">
        <w:rPr>
          <w:rFonts w:ascii="Times New Roman" w:eastAsia="Times New Roman" w:hAnsi="Times New Roman" w:cs="Times New Roman"/>
          <w:sz w:val="24"/>
          <w:szCs w:val="24"/>
          <w:lang w:eastAsia="ru-RU"/>
        </w:rPr>
        <w:t>,</w:t>
      </w:r>
    </w:p>
    <w:p w14:paraId="0B31226D" w14:textId="77777777" w:rsidR="005739A8" w:rsidRPr="00927E7C" w:rsidRDefault="005739A8" w:rsidP="005739A8">
      <w:pPr>
        <w:shd w:val="clear" w:color="auto" w:fill="FFFFFF" w:themeFill="background1"/>
        <w:spacing w:after="0" w:line="240" w:lineRule="auto"/>
        <w:ind w:left="3828"/>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      </w:t>
      </w:r>
      <w:r w:rsidRPr="00927E7C">
        <w:rPr>
          <w:rFonts w:ascii="Times New Roman" w:eastAsia="Times New Roman" w:hAnsi="Times New Roman" w:cs="Times New Roman"/>
          <w:sz w:val="24"/>
          <w:szCs w:val="24"/>
          <w:lang w:val="en-US" w:eastAsia="ru-RU"/>
        </w:rPr>
        <w:t>Max</w:t>
      </w:r>
      <w:r w:rsidRPr="00927E7C">
        <w:rPr>
          <w:rFonts w:ascii="Times New Roman" w:eastAsia="Times New Roman" w:hAnsi="Times New Roman" w:cs="Times New Roman"/>
          <w:sz w:val="24"/>
          <w:szCs w:val="24"/>
          <w:lang w:eastAsia="ru-RU"/>
        </w:rPr>
        <w:t xml:space="preserve"> – М</w:t>
      </w:r>
      <w:r w:rsidRPr="00927E7C">
        <w:rPr>
          <w:rFonts w:ascii="Times New Roman" w:eastAsia="Times New Roman" w:hAnsi="Times New Roman" w:cs="Times New Roman"/>
          <w:sz w:val="24"/>
          <w:szCs w:val="24"/>
          <w:lang w:val="en-US" w:eastAsia="ru-RU"/>
        </w:rPr>
        <w:t>in</w:t>
      </w:r>
    </w:p>
    <w:p w14:paraId="77026804" w14:textId="77777777" w:rsidR="005739A8" w:rsidRPr="00927E7C" w:rsidRDefault="005739A8" w:rsidP="005739A8">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где Т – значение условия, содержащегося в заявке,</w:t>
      </w:r>
    </w:p>
    <w:p w14:paraId="325D590A" w14:textId="77777777" w:rsidR="005739A8" w:rsidRPr="00927E7C" w:rsidRDefault="005739A8" w:rsidP="005739A8">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val="en-US" w:eastAsia="ru-RU"/>
        </w:rPr>
        <w:t>Min</w:t>
      </w:r>
      <w:r w:rsidRPr="00927E7C">
        <w:rPr>
          <w:rFonts w:ascii="Times New Roman" w:eastAsia="Times New Roman" w:hAnsi="Times New Roman" w:cs="Times New Roman"/>
          <w:sz w:val="24"/>
          <w:szCs w:val="24"/>
          <w:lang w:eastAsia="ru-RU"/>
        </w:rPr>
        <w:t xml:space="preserve"> – наименьшее из значений содержащихся во всех заявках на участие в конкурсе условий,</w:t>
      </w:r>
    </w:p>
    <w:p w14:paraId="6763F8BD" w14:textId="77777777" w:rsidR="006F3AAA" w:rsidRPr="00927E7C" w:rsidRDefault="006F3AAA" w:rsidP="006F3AAA">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val="en-US" w:eastAsia="ru-RU"/>
        </w:rPr>
        <w:t>Max</w:t>
      </w:r>
      <w:r w:rsidRPr="00927E7C">
        <w:rPr>
          <w:rFonts w:ascii="Times New Roman" w:eastAsia="Times New Roman" w:hAnsi="Times New Roman" w:cs="Times New Roman"/>
          <w:sz w:val="24"/>
          <w:szCs w:val="24"/>
          <w:lang w:eastAsia="ru-RU"/>
        </w:rPr>
        <w:t xml:space="preserve"> – наибольшее из значений содержащихся во всех заявках на участие в конкурсе условий.</w:t>
      </w:r>
    </w:p>
    <w:p w14:paraId="014A57AF" w14:textId="77777777" w:rsidR="006F3AAA" w:rsidRPr="00927E7C" w:rsidRDefault="006F3AAA" w:rsidP="006F3AAA">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Результатом проведения указанных действий является получение величины (Г), рассчитанной в соответствии с критерием «срок окупаемости проекта» в отношении предложения, содержащегося в заявке на участие в конкурсе.</w:t>
      </w:r>
    </w:p>
    <w:p w14:paraId="1C129311" w14:textId="77777777" w:rsidR="006F3AAA" w:rsidRPr="00927E7C" w:rsidRDefault="006F3AAA" w:rsidP="006F3AAA">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5.2.6. Полученные результаты (величины) по каждому из критериев суммируются для получения оценки заявки на участие в конкурсе.</w:t>
      </w:r>
    </w:p>
    <w:p w14:paraId="0FA0B963" w14:textId="77777777" w:rsidR="006F3AAA" w:rsidRPr="00927E7C" w:rsidRDefault="006F3AAA" w:rsidP="006F3AAA">
      <w:pPr>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5.2.7. Содержащиеся в заявках на участие в конкурсе условия оцениваются конкурсной комиссией путем сравнения результатов суммирования итоговой величины, определенной в порядке, предусмотренном пунктом 5.2.6 настоящей конкурсной документации.</w:t>
      </w:r>
    </w:p>
    <w:p w14:paraId="23F4D183" w14:textId="77777777" w:rsidR="006F3AAA" w:rsidRPr="00927E7C" w:rsidRDefault="006F3AAA" w:rsidP="006F3AAA">
      <w:pPr>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5.3. Срок оценки и сопоставления таких заявок не может превышать десяти дней с даты подписания протокола рассмотрения заявок.</w:t>
      </w:r>
    </w:p>
    <w:p w14:paraId="021655D0" w14:textId="77777777" w:rsidR="006F3AAA" w:rsidRPr="00927E7C" w:rsidRDefault="006F3AAA" w:rsidP="006F3AAA">
      <w:pPr>
        <w:spacing w:after="0" w:line="240" w:lineRule="auto"/>
        <w:ind w:firstLine="709"/>
        <w:jc w:val="both"/>
        <w:rPr>
          <w:rFonts w:ascii="Times New Roman" w:eastAsia="Times New Roman" w:hAnsi="Times New Roman" w:cs="Times New Roman"/>
          <w:sz w:val="24"/>
          <w:szCs w:val="24"/>
          <w:lang w:eastAsia="ru-RU"/>
        </w:rPr>
      </w:pPr>
      <w:bookmarkStart w:id="46" w:name="sub_1085"/>
      <w:bookmarkStart w:id="47" w:name="_Ref166265221"/>
      <w:bookmarkStart w:id="48" w:name="_Ref119430371"/>
      <w:bookmarkEnd w:id="46"/>
      <w:bookmarkEnd w:id="47"/>
      <w:bookmarkEnd w:id="48"/>
      <w:r w:rsidRPr="00927E7C">
        <w:rPr>
          <w:rFonts w:ascii="Times New Roman" w:eastAsia="Times New Roman" w:hAnsi="Times New Roman" w:cs="Times New Roman"/>
          <w:sz w:val="24"/>
          <w:szCs w:val="24"/>
          <w:lang w:eastAsia="ru-RU"/>
        </w:rPr>
        <w:t xml:space="preserve">5.4. На основании результатов оценки и сопоставления заявок на участие в конкурсе конкурсной комиссией каждой заявке на участие в конкурсе присваивается порядковый номер по мере уменьшения степени выгодности содержащихся в них условий исполнения договора. </w:t>
      </w:r>
    </w:p>
    <w:p w14:paraId="2DE6C5C6" w14:textId="77777777" w:rsidR="006F3AAA" w:rsidRPr="00927E7C" w:rsidRDefault="006F3AAA" w:rsidP="006F3AAA">
      <w:pPr>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Заявке на участие в конкурсе, в которой содержатся лучшие условия исполнения договора, присваивается первый номер. </w:t>
      </w:r>
    </w:p>
    <w:p w14:paraId="093DF76B" w14:textId="77777777" w:rsidR="006F3AAA" w:rsidRPr="00927E7C" w:rsidRDefault="006F3AAA" w:rsidP="006F3AAA">
      <w:pPr>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В случае если в нескольких заявках содержатся одинаковые условия исполнения договора,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w:t>
      </w:r>
    </w:p>
    <w:p w14:paraId="2949725E" w14:textId="77777777" w:rsidR="006F3AAA" w:rsidRPr="00927E7C" w:rsidRDefault="006F3AAA" w:rsidP="006F3AAA">
      <w:pPr>
        <w:spacing w:after="0" w:line="240" w:lineRule="auto"/>
        <w:ind w:firstLine="709"/>
        <w:jc w:val="both"/>
        <w:rPr>
          <w:rFonts w:ascii="Times New Roman" w:eastAsia="Times New Roman" w:hAnsi="Times New Roman" w:cs="Times New Roman"/>
          <w:sz w:val="24"/>
          <w:szCs w:val="24"/>
          <w:lang w:eastAsia="ru-RU"/>
        </w:rPr>
      </w:pPr>
      <w:bookmarkStart w:id="49" w:name="sub_1086"/>
      <w:bookmarkEnd w:id="49"/>
      <w:r w:rsidRPr="00927E7C">
        <w:rPr>
          <w:rFonts w:ascii="Times New Roman" w:eastAsia="Times New Roman" w:hAnsi="Times New Roman" w:cs="Times New Roman"/>
          <w:sz w:val="24"/>
          <w:szCs w:val="24"/>
          <w:lang w:eastAsia="ru-RU"/>
        </w:rPr>
        <w:t>5.5. Победителем конкурса признается участник конкурса, который предложил лучшие условия исполнения договора и заявке на участие в конкурсе которого присвоен первый номер.</w:t>
      </w:r>
    </w:p>
    <w:p w14:paraId="01B53B9C" w14:textId="77777777" w:rsidR="006F3AAA" w:rsidRPr="00927E7C" w:rsidRDefault="006F3AAA" w:rsidP="006F3AAA">
      <w:pPr>
        <w:spacing w:after="0" w:line="240" w:lineRule="auto"/>
        <w:ind w:firstLine="709"/>
        <w:jc w:val="both"/>
        <w:rPr>
          <w:rFonts w:ascii="Times New Roman" w:eastAsia="Times New Roman" w:hAnsi="Times New Roman" w:cs="Times New Roman"/>
          <w:sz w:val="24"/>
          <w:szCs w:val="24"/>
          <w:lang w:eastAsia="ru-RU"/>
        </w:rPr>
      </w:pPr>
      <w:bookmarkStart w:id="50" w:name="sub_1087"/>
      <w:bookmarkEnd w:id="50"/>
      <w:r w:rsidRPr="00927E7C">
        <w:rPr>
          <w:rFonts w:ascii="Times New Roman" w:eastAsia="Times New Roman" w:hAnsi="Times New Roman" w:cs="Times New Roman"/>
          <w:sz w:val="24"/>
          <w:szCs w:val="24"/>
          <w:lang w:eastAsia="ru-RU"/>
        </w:rPr>
        <w:t xml:space="preserve">5.6. Конкурсная комиссия ведет протокол оценки и сопоставления заявок на участие в конкурсе, в котором содержатся сведения о месте, дате, времени проведения оценки и сопоставления таких заявок, об участниках конкурса, заявки на участие в конкурсе которых были рассмотрены, о </w:t>
      </w:r>
      <w:r w:rsidRPr="00927E7C">
        <w:rPr>
          <w:rFonts w:ascii="Times New Roman" w:eastAsia="Times New Roman" w:hAnsi="Times New Roman" w:cs="Times New Roman"/>
          <w:sz w:val="24"/>
          <w:szCs w:val="24"/>
          <w:lang w:eastAsia="ru-RU"/>
        </w:rPr>
        <w:lastRenderedPageBreak/>
        <w:t xml:space="preserve">порядке оценки и о сопоставлении заявок на участие в конкурсе,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 а также наименования (для юридических лиц), фамилии, имена, отчества (для физических лиц) и почтовые адреса участников конкурса, заявкам на участие в конкурсе которых присвоен первый и второй номера. </w:t>
      </w:r>
    </w:p>
    <w:p w14:paraId="20BC7507" w14:textId="77777777" w:rsidR="006F3AAA" w:rsidRPr="00927E7C" w:rsidRDefault="006F3AAA" w:rsidP="006F3AAA">
      <w:pPr>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Протокол подписывается всеми присутствующими членами конкурсной комиссии в течение дня, следующего после дня окончания проведения оценки и сопоставления заявок на участие в конкурсе. </w:t>
      </w:r>
    </w:p>
    <w:p w14:paraId="78E242DB" w14:textId="77777777" w:rsidR="006F3AAA" w:rsidRPr="00927E7C" w:rsidRDefault="006F3AAA" w:rsidP="006F3AAA">
      <w:pPr>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Протокол составляется в двух экземплярах, один из которых хранится у организатора конкурса. Организатор конкурса в течение трех рабочих дней с даты подписания протокола передает победителю конкурса один экземпляр протокола и проект договора.</w:t>
      </w:r>
    </w:p>
    <w:p w14:paraId="1B2BB253" w14:textId="3F4D4A8A" w:rsidR="006F3AAA" w:rsidRPr="00927E7C" w:rsidRDefault="006F3AAA" w:rsidP="006F3AAA">
      <w:pPr>
        <w:spacing w:after="0" w:line="240" w:lineRule="auto"/>
        <w:ind w:firstLine="709"/>
        <w:jc w:val="both"/>
        <w:rPr>
          <w:rFonts w:ascii="Times New Roman" w:eastAsia="Times New Roman" w:hAnsi="Times New Roman" w:cs="Times New Roman"/>
          <w:sz w:val="24"/>
          <w:szCs w:val="24"/>
          <w:lang w:eastAsia="ru-RU"/>
        </w:rPr>
      </w:pPr>
      <w:bookmarkStart w:id="51" w:name="sub_1088"/>
      <w:bookmarkEnd w:id="51"/>
      <w:r w:rsidRPr="00927E7C">
        <w:rPr>
          <w:rFonts w:ascii="Times New Roman" w:eastAsia="Times New Roman" w:hAnsi="Times New Roman" w:cs="Times New Roman"/>
          <w:sz w:val="24"/>
          <w:szCs w:val="24"/>
          <w:lang w:eastAsia="ru-RU"/>
        </w:rPr>
        <w:t xml:space="preserve">Протокол оценки и сопоставления заявок на участие в конкурсе размещается на </w:t>
      </w:r>
      <w:r w:rsidRPr="00D559E6">
        <w:rPr>
          <w:rFonts w:ascii="Times New Roman" w:eastAsia="Times New Roman" w:hAnsi="Times New Roman" w:cs="Times New Roman"/>
          <w:sz w:val="24"/>
          <w:szCs w:val="24"/>
          <w:lang w:eastAsia="ru-RU"/>
        </w:rPr>
        <w:t xml:space="preserve">сайте </w:t>
      </w:r>
      <w:hyperlink r:id="rId16" w:history="1">
        <w:r w:rsidR="00D559E6" w:rsidRPr="00765872">
          <w:rPr>
            <w:rStyle w:val="a4"/>
            <w:rFonts w:ascii="Times New Roman" w:eastAsia="Times New Roman" w:hAnsi="Times New Roman" w:cs="Times New Roman"/>
            <w:sz w:val="24"/>
            <w:szCs w:val="24"/>
            <w:lang w:val="en-US" w:eastAsia="ru-RU"/>
          </w:rPr>
          <w:t>knakbi</w:t>
        </w:r>
        <w:r w:rsidR="00D559E6" w:rsidRPr="008B5518">
          <w:rPr>
            <w:rStyle w:val="a4"/>
            <w:rFonts w:ascii="Times New Roman" w:eastAsia="Times New Roman" w:hAnsi="Times New Roman" w:cs="Times New Roman"/>
            <w:sz w:val="24"/>
            <w:szCs w:val="24"/>
            <w:lang w:eastAsia="ru-RU"/>
          </w:rPr>
          <w:t>.</w:t>
        </w:r>
        <w:r w:rsidR="00D559E6" w:rsidRPr="00765872">
          <w:rPr>
            <w:rStyle w:val="a4"/>
            <w:rFonts w:ascii="Times New Roman" w:eastAsia="Times New Roman" w:hAnsi="Times New Roman" w:cs="Times New Roman"/>
            <w:sz w:val="24"/>
            <w:szCs w:val="24"/>
            <w:lang w:val="en-US" w:eastAsia="ru-RU"/>
          </w:rPr>
          <w:t>ru</w:t>
        </w:r>
      </w:hyperlink>
      <w:r w:rsidRPr="00927E7C">
        <w:rPr>
          <w:rFonts w:ascii="Times New Roman" w:eastAsia="Times New Roman" w:hAnsi="Times New Roman" w:cs="Times New Roman"/>
          <w:sz w:val="24"/>
          <w:szCs w:val="24"/>
          <w:lang w:eastAsia="ru-RU"/>
        </w:rPr>
        <w:t xml:space="preserve"> организатором конкурса в течение дня, следующего после дня подписания указанного протокола.</w:t>
      </w:r>
    </w:p>
    <w:p w14:paraId="7664E574" w14:textId="708D9B35" w:rsidR="006F3AAA" w:rsidRPr="00927E7C" w:rsidRDefault="006F3AAA" w:rsidP="006F3AAA">
      <w:pPr>
        <w:spacing w:after="0" w:line="240" w:lineRule="auto"/>
        <w:ind w:firstLine="709"/>
        <w:jc w:val="both"/>
        <w:rPr>
          <w:rFonts w:ascii="Times New Roman" w:eastAsia="Times New Roman" w:hAnsi="Times New Roman" w:cs="Times New Roman"/>
          <w:sz w:val="24"/>
          <w:szCs w:val="24"/>
          <w:lang w:eastAsia="ru-RU"/>
        </w:rPr>
      </w:pPr>
      <w:bookmarkStart w:id="52" w:name="sub_1089"/>
      <w:bookmarkStart w:id="53" w:name="sub_1090"/>
      <w:bookmarkEnd w:id="52"/>
      <w:bookmarkEnd w:id="53"/>
      <w:r w:rsidRPr="00927E7C">
        <w:rPr>
          <w:rFonts w:ascii="Times New Roman" w:eastAsia="Times New Roman" w:hAnsi="Times New Roman" w:cs="Times New Roman"/>
          <w:sz w:val="24"/>
          <w:szCs w:val="24"/>
          <w:lang w:eastAsia="ru-RU"/>
        </w:rPr>
        <w:t>5.7. Любой участник конкурса после размещения протокола оценки и сопоставления заявок на участие в конкурсе вправе направить организатору конкурса в письменной форме, в том числе в форме электронного документа, запрос о разъяснении результатов конкурса. Организатор конкурса в течение двух рабочих дней с даты поступления такого запроса обязан пред</w:t>
      </w:r>
      <w:r w:rsidR="009B2A36">
        <w:rPr>
          <w:rFonts w:ascii="Times New Roman" w:eastAsia="Times New Roman" w:hAnsi="Times New Roman" w:cs="Times New Roman"/>
          <w:sz w:val="24"/>
          <w:szCs w:val="24"/>
          <w:lang w:eastAsia="ru-RU"/>
        </w:rPr>
        <w:t>о</w:t>
      </w:r>
      <w:r w:rsidRPr="00927E7C">
        <w:rPr>
          <w:rFonts w:ascii="Times New Roman" w:eastAsia="Times New Roman" w:hAnsi="Times New Roman" w:cs="Times New Roman"/>
          <w:sz w:val="24"/>
          <w:szCs w:val="24"/>
          <w:lang w:eastAsia="ru-RU"/>
        </w:rPr>
        <w:t>ставить участнику конкурса в письменной форме или в форме электронного документа соответствующие разъяснения.</w:t>
      </w:r>
    </w:p>
    <w:p w14:paraId="60015BEB" w14:textId="4E046CE6" w:rsidR="00BE3811" w:rsidRPr="00927E7C" w:rsidRDefault="006F3AAA" w:rsidP="00D863EB">
      <w:pPr>
        <w:spacing w:after="0" w:line="240" w:lineRule="auto"/>
        <w:ind w:firstLine="709"/>
        <w:jc w:val="both"/>
        <w:rPr>
          <w:rFonts w:ascii="Times New Roman" w:eastAsia="Times New Roman" w:hAnsi="Times New Roman" w:cs="Times New Roman"/>
          <w:sz w:val="24"/>
          <w:szCs w:val="24"/>
          <w:lang w:eastAsia="ru-RU"/>
        </w:rPr>
      </w:pPr>
      <w:bookmarkStart w:id="54" w:name="sub_1091"/>
      <w:bookmarkEnd w:id="54"/>
      <w:r w:rsidRPr="00927E7C">
        <w:rPr>
          <w:rFonts w:ascii="Times New Roman" w:eastAsia="Times New Roman" w:hAnsi="Times New Roman" w:cs="Times New Roman"/>
          <w:sz w:val="24"/>
          <w:szCs w:val="24"/>
          <w:lang w:eastAsia="ru-RU"/>
        </w:rPr>
        <w:t>5.8. Протоколы, составленные в ходе проведения конкурса, заявки на участие в конкурсе, конкурсная документация, изменения, внесе</w:t>
      </w:r>
      <w:r w:rsidR="0090287B" w:rsidRPr="00927E7C">
        <w:rPr>
          <w:rFonts w:ascii="Times New Roman" w:eastAsia="Times New Roman" w:hAnsi="Times New Roman" w:cs="Times New Roman"/>
          <w:sz w:val="24"/>
          <w:szCs w:val="24"/>
          <w:lang w:eastAsia="ru-RU"/>
        </w:rPr>
        <w:t xml:space="preserve">нные в конкурсную документацию, </w:t>
      </w:r>
      <w:r w:rsidRPr="00927E7C">
        <w:rPr>
          <w:rFonts w:ascii="Times New Roman" w:eastAsia="Times New Roman" w:hAnsi="Times New Roman" w:cs="Times New Roman"/>
          <w:sz w:val="24"/>
          <w:szCs w:val="24"/>
          <w:lang w:eastAsia="ru-RU"/>
        </w:rPr>
        <w:t>и разъяснения конкурсной документации, а также аудио- или видеозапись вскрытия конвертов с заявками на участие в конкурсе хранятся организато</w:t>
      </w:r>
      <w:r w:rsidR="00D863EB">
        <w:rPr>
          <w:rFonts w:ascii="Times New Roman" w:eastAsia="Times New Roman" w:hAnsi="Times New Roman" w:cs="Times New Roman"/>
          <w:sz w:val="24"/>
          <w:szCs w:val="24"/>
          <w:lang w:eastAsia="ru-RU"/>
        </w:rPr>
        <w:t>ром конкурса не менее трех лет.</w:t>
      </w:r>
    </w:p>
    <w:p w14:paraId="42606684" w14:textId="56BDB737" w:rsidR="006F3AAA" w:rsidRPr="00927E7C" w:rsidRDefault="006F3AAA" w:rsidP="00D863EB">
      <w:pPr>
        <w:pStyle w:val="3"/>
        <w:jc w:val="center"/>
        <w:rPr>
          <w:rFonts w:ascii="Times New Roman" w:hAnsi="Times New Roman"/>
          <w:sz w:val="28"/>
          <w:szCs w:val="28"/>
        </w:rPr>
      </w:pPr>
      <w:bookmarkStart w:id="55" w:name="_Toc44945904"/>
      <w:bookmarkStart w:id="56" w:name="_Toc133330942"/>
      <w:r w:rsidRPr="00927E7C">
        <w:rPr>
          <w:rFonts w:ascii="Times New Roman" w:hAnsi="Times New Roman"/>
          <w:sz w:val="28"/>
          <w:szCs w:val="28"/>
        </w:rPr>
        <w:t>6. Заключение договора по результатам конкурса</w:t>
      </w:r>
      <w:bookmarkEnd w:id="55"/>
      <w:bookmarkEnd w:id="56"/>
    </w:p>
    <w:p w14:paraId="09518423" w14:textId="763B9610" w:rsidR="0014178D" w:rsidRDefault="006F3AAA" w:rsidP="00235F1A">
      <w:pPr>
        <w:spacing w:before="240" w:after="0" w:line="240" w:lineRule="auto"/>
        <w:ind w:firstLine="708"/>
        <w:jc w:val="both"/>
        <w:rPr>
          <w:rFonts w:ascii="Times New Roman" w:eastAsia="Times New Roman" w:hAnsi="Times New Roman" w:cs="Times New Roman"/>
          <w:sz w:val="24"/>
          <w:szCs w:val="24"/>
          <w:shd w:val="clear" w:color="auto" w:fill="FFFFFF" w:themeFill="background1"/>
          <w:lang w:eastAsia="ru-RU"/>
        </w:rPr>
      </w:pPr>
      <w:bookmarkStart w:id="57" w:name="sub_1092"/>
      <w:bookmarkEnd w:id="57"/>
      <w:r w:rsidRPr="00927E7C">
        <w:rPr>
          <w:rFonts w:ascii="Times New Roman" w:eastAsia="Times New Roman" w:hAnsi="Times New Roman" w:cs="Times New Roman"/>
          <w:sz w:val="24"/>
          <w:szCs w:val="24"/>
          <w:shd w:val="clear" w:color="auto" w:fill="FFFFFF" w:themeFill="background1"/>
          <w:lang w:eastAsia="ru-RU"/>
        </w:rPr>
        <w:t xml:space="preserve">6.1. Договор аренды нежилых помещений </w:t>
      </w:r>
      <w:r w:rsidR="00D66FBA" w:rsidRPr="00235F1A">
        <w:rPr>
          <w:rFonts w:ascii="Times New Roman" w:eastAsia="Times New Roman" w:hAnsi="Times New Roman" w:cs="Times New Roman"/>
          <w:sz w:val="24"/>
          <w:szCs w:val="24"/>
          <w:shd w:val="clear" w:color="auto" w:fill="FFFFFF" w:themeFill="background1"/>
          <w:lang w:eastAsia="ru-RU"/>
        </w:rPr>
        <w:t xml:space="preserve">в порядке, предусмотренном Гражданским кодексом Российской Федерации и иными федеральными законами, </w:t>
      </w:r>
      <w:r w:rsidRPr="00235F1A">
        <w:rPr>
          <w:rFonts w:ascii="Times New Roman" w:eastAsia="Times New Roman" w:hAnsi="Times New Roman" w:cs="Times New Roman"/>
          <w:sz w:val="24"/>
          <w:szCs w:val="24"/>
          <w:shd w:val="clear" w:color="auto" w:fill="FFFFFF" w:themeFill="background1"/>
          <w:lang w:eastAsia="ru-RU"/>
        </w:rPr>
        <w:t>подписывается</w:t>
      </w:r>
      <w:r w:rsidR="0014178D">
        <w:rPr>
          <w:rFonts w:ascii="Times New Roman" w:eastAsia="Times New Roman" w:hAnsi="Times New Roman" w:cs="Times New Roman"/>
          <w:sz w:val="24"/>
          <w:szCs w:val="24"/>
          <w:shd w:val="clear" w:color="auto" w:fill="FFFFFF" w:themeFill="background1"/>
          <w:lang w:eastAsia="ru-RU"/>
        </w:rPr>
        <w:t>:</w:t>
      </w:r>
    </w:p>
    <w:p w14:paraId="1835AB34" w14:textId="6EFE3489" w:rsidR="0014178D" w:rsidRDefault="0014178D" w:rsidP="00235F1A">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shd w:val="clear" w:color="auto" w:fill="FFFFFF" w:themeFill="background1"/>
          <w:lang w:eastAsia="ru-RU"/>
        </w:rPr>
        <w:t xml:space="preserve">6.1.1. </w:t>
      </w:r>
      <w:r w:rsidR="006F3AAA" w:rsidRPr="00927E7C">
        <w:rPr>
          <w:rFonts w:ascii="Times New Roman" w:eastAsia="Times New Roman" w:hAnsi="Times New Roman" w:cs="Times New Roman"/>
          <w:sz w:val="24"/>
          <w:szCs w:val="24"/>
          <w:shd w:val="clear" w:color="auto" w:fill="FFFFFF" w:themeFill="background1"/>
          <w:lang w:eastAsia="ru-RU"/>
        </w:rPr>
        <w:t>с победителем конкурса</w:t>
      </w:r>
      <w:r w:rsidR="001301AA">
        <w:rPr>
          <w:rFonts w:ascii="Times New Roman" w:eastAsia="Times New Roman" w:hAnsi="Times New Roman" w:cs="Times New Roman"/>
          <w:sz w:val="24"/>
          <w:szCs w:val="24"/>
          <w:shd w:val="clear" w:color="auto" w:fill="FFFFFF" w:themeFill="background1"/>
          <w:lang w:eastAsia="ru-RU"/>
        </w:rPr>
        <w:t xml:space="preserve"> </w:t>
      </w:r>
      <w:r w:rsidR="00DC3812" w:rsidRPr="00927E7C">
        <w:rPr>
          <w:rFonts w:ascii="Times New Roman" w:eastAsia="Times New Roman" w:hAnsi="Times New Roman" w:cs="Times New Roman"/>
          <w:sz w:val="24"/>
          <w:szCs w:val="24"/>
          <w:shd w:val="clear" w:color="auto" w:fill="FFFFFF" w:themeFill="background1"/>
          <w:lang w:eastAsia="ru-RU"/>
        </w:rPr>
        <w:t xml:space="preserve">не ранее чем через десять дней со дня размещения на сайте </w:t>
      </w:r>
      <w:hyperlink r:id="rId17" w:history="1">
        <w:r w:rsidR="004D7483" w:rsidRPr="00A8434B">
          <w:rPr>
            <w:rFonts w:ascii="Times New Roman" w:eastAsia="Times New Roman" w:hAnsi="Times New Roman" w:cs="Times New Roman"/>
            <w:sz w:val="24"/>
            <w:shd w:val="clear" w:color="auto" w:fill="FFFFFF" w:themeFill="background1"/>
            <w:lang w:eastAsia="ru-RU"/>
          </w:rPr>
          <w:t>бизнес-инкубатора</w:t>
        </w:r>
        <w:r w:rsidR="004D7483">
          <w:rPr>
            <w:rFonts w:ascii="Times New Roman" w:eastAsia="Times New Roman" w:hAnsi="Times New Roman" w:cs="Times New Roman"/>
            <w:sz w:val="24"/>
            <w:shd w:val="clear" w:color="auto" w:fill="FFFFFF" w:themeFill="background1"/>
            <w:lang w:eastAsia="ru-RU"/>
          </w:rPr>
          <w:t xml:space="preserve"> </w:t>
        </w:r>
        <w:r w:rsidR="00D34E37" w:rsidRPr="00D34E37">
          <w:rPr>
            <w:rFonts w:ascii="Times New Roman" w:eastAsia="Times New Roman" w:hAnsi="Times New Roman" w:cs="Times New Roman"/>
            <w:sz w:val="24"/>
            <w:shd w:val="clear" w:color="auto" w:fill="FFFFFF" w:themeFill="background1"/>
            <w:lang w:eastAsia="ru-RU"/>
          </w:rPr>
          <w:t>knakbi.ru</w:t>
        </w:r>
      </w:hyperlink>
      <w:r w:rsidR="00DC3812" w:rsidRPr="00927E7C">
        <w:rPr>
          <w:rFonts w:ascii="Calibri" w:eastAsia="Times New Roman" w:hAnsi="Calibri" w:cs="Times New Roman"/>
          <w:shd w:val="clear" w:color="auto" w:fill="FFFFFF" w:themeFill="background1"/>
          <w:lang w:eastAsia="ru-RU"/>
        </w:rPr>
        <w:t xml:space="preserve"> </w:t>
      </w:r>
      <w:r w:rsidR="00DC3812" w:rsidRPr="00927E7C">
        <w:rPr>
          <w:rFonts w:ascii="Times New Roman" w:eastAsia="Times New Roman" w:hAnsi="Times New Roman" w:cs="Times New Roman"/>
          <w:sz w:val="24"/>
          <w:szCs w:val="24"/>
          <w:shd w:val="clear" w:color="auto" w:fill="FFFFFF" w:themeFill="background1"/>
          <w:lang w:eastAsia="ru-RU"/>
        </w:rPr>
        <w:t>протокола оценки и сопоставления заявок на участие в конкурсе и не позднее чем через</w:t>
      </w:r>
      <w:r w:rsidR="00DC3812" w:rsidRPr="00927E7C">
        <w:rPr>
          <w:rFonts w:ascii="Times New Roman" w:eastAsia="Times New Roman" w:hAnsi="Times New Roman" w:cs="Times New Roman"/>
          <w:sz w:val="24"/>
          <w:szCs w:val="24"/>
          <w:lang w:eastAsia="ru-RU"/>
        </w:rPr>
        <w:t xml:space="preserve"> двадцать дней после подписания указанного протокола</w:t>
      </w:r>
      <w:r>
        <w:rPr>
          <w:rFonts w:ascii="Times New Roman" w:eastAsia="Times New Roman" w:hAnsi="Times New Roman" w:cs="Times New Roman"/>
          <w:sz w:val="24"/>
          <w:szCs w:val="24"/>
          <w:lang w:eastAsia="ru-RU"/>
        </w:rPr>
        <w:t>;</w:t>
      </w:r>
    </w:p>
    <w:p w14:paraId="4592C3F4" w14:textId="201F0DB6" w:rsidR="00C25116" w:rsidRPr="00611795" w:rsidRDefault="0014178D" w:rsidP="00611795">
      <w:pPr>
        <w:spacing w:after="0" w:line="240" w:lineRule="auto"/>
        <w:ind w:firstLine="708"/>
        <w:jc w:val="both"/>
        <w:rPr>
          <w:rFonts w:ascii="Times New Roman" w:eastAsia="Times New Roman" w:hAnsi="Times New Roman" w:cs="Times New Roman"/>
          <w:sz w:val="24"/>
          <w:szCs w:val="24"/>
          <w:lang w:eastAsia="ru-RU"/>
        </w:rPr>
      </w:pPr>
      <w:r w:rsidRPr="00611795">
        <w:rPr>
          <w:rFonts w:ascii="Times New Roman" w:eastAsia="Times New Roman" w:hAnsi="Times New Roman" w:cs="Times New Roman"/>
          <w:sz w:val="24"/>
          <w:szCs w:val="24"/>
          <w:lang w:eastAsia="ru-RU"/>
        </w:rPr>
        <w:t xml:space="preserve">6.1.2. </w:t>
      </w:r>
      <w:r w:rsidR="00966E9B" w:rsidRPr="00611795">
        <w:rPr>
          <w:rFonts w:ascii="Times New Roman" w:eastAsia="Times New Roman" w:hAnsi="Times New Roman" w:cs="Times New Roman"/>
          <w:sz w:val="24"/>
          <w:szCs w:val="24"/>
          <w:lang w:eastAsia="ru-RU"/>
        </w:rPr>
        <w:t xml:space="preserve">с </w:t>
      </w:r>
      <w:r w:rsidR="00382DD6" w:rsidRPr="00611795">
        <w:rPr>
          <w:rFonts w:ascii="Times New Roman" w:eastAsia="Times New Roman" w:hAnsi="Times New Roman" w:cs="Times New Roman"/>
          <w:sz w:val="24"/>
          <w:szCs w:val="24"/>
          <w:lang w:eastAsia="ru-RU"/>
        </w:rPr>
        <w:t xml:space="preserve">заявителем, если </w:t>
      </w:r>
      <w:r w:rsidR="005F07AB" w:rsidRPr="00611795">
        <w:rPr>
          <w:rFonts w:ascii="Times New Roman" w:eastAsia="Times New Roman" w:hAnsi="Times New Roman" w:cs="Times New Roman"/>
          <w:sz w:val="24"/>
          <w:szCs w:val="24"/>
          <w:lang w:eastAsia="ru-RU"/>
        </w:rPr>
        <w:t xml:space="preserve">конкурс признан несостоявшимся по причине подачи единственной заявки на участие в конкурсе, либо с </w:t>
      </w:r>
      <w:r w:rsidR="00F36A2A" w:rsidRPr="00611795">
        <w:rPr>
          <w:rFonts w:ascii="Times New Roman" w:eastAsia="Times New Roman" w:hAnsi="Times New Roman" w:cs="Times New Roman"/>
          <w:sz w:val="24"/>
          <w:szCs w:val="24"/>
          <w:lang w:eastAsia="ru-RU"/>
        </w:rPr>
        <w:t xml:space="preserve">заявителем, </w:t>
      </w:r>
      <w:r w:rsidR="00447561" w:rsidRPr="00611795">
        <w:rPr>
          <w:rFonts w:ascii="Times New Roman" w:eastAsia="Times New Roman" w:hAnsi="Times New Roman" w:cs="Times New Roman"/>
          <w:sz w:val="24"/>
          <w:szCs w:val="24"/>
          <w:lang w:eastAsia="ru-RU"/>
        </w:rPr>
        <w:t xml:space="preserve">признанным </w:t>
      </w:r>
      <w:r w:rsidR="00CA4903" w:rsidRPr="00611795">
        <w:rPr>
          <w:rFonts w:ascii="Times New Roman" w:eastAsia="Times New Roman" w:hAnsi="Times New Roman" w:cs="Times New Roman"/>
          <w:sz w:val="24"/>
          <w:szCs w:val="24"/>
          <w:lang w:eastAsia="ru-RU"/>
        </w:rPr>
        <w:t>только одним</w:t>
      </w:r>
      <w:r w:rsidR="00447561" w:rsidRPr="00611795">
        <w:rPr>
          <w:rFonts w:ascii="Times New Roman" w:eastAsia="Times New Roman" w:hAnsi="Times New Roman" w:cs="Times New Roman"/>
          <w:sz w:val="24"/>
          <w:szCs w:val="24"/>
          <w:lang w:eastAsia="ru-RU"/>
        </w:rPr>
        <w:t xml:space="preserve"> участником кон</w:t>
      </w:r>
      <w:r w:rsidR="00F36A2A" w:rsidRPr="00611795">
        <w:rPr>
          <w:rFonts w:ascii="Times New Roman" w:eastAsia="Times New Roman" w:hAnsi="Times New Roman" w:cs="Times New Roman"/>
          <w:sz w:val="24"/>
          <w:szCs w:val="24"/>
          <w:lang w:eastAsia="ru-RU"/>
        </w:rPr>
        <w:t>курса</w:t>
      </w:r>
      <w:r w:rsidR="00CA4903" w:rsidRPr="00611795">
        <w:rPr>
          <w:rFonts w:ascii="Times New Roman" w:eastAsia="Times New Roman" w:hAnsi="Times New Roman" w:cs="Times New Roman"/>
          <w:sz w:val="24"/>
          <w:szCs w:val="24"/>
          <w:lang w:eastAsia="ru-RU"/>
        </w:rPr>
        <w:t xml:space="preserve"> п</w:t>
      </w:r>
      <w:r w:rsidR="0004462E" w:rsidRPr="00611795">
        <w:rPr>
          <w:rFonts w:ascii="Times New Roman" w:eastAsia="Times New Roman" w:hAnsi="Times New Roman" w:cs="Times New Roman"/>
          <w:sz w:val="24"/>
          <w:szCs w:val="24"/>
          <w:lang w:eastAsia="ru-RU"/>
        </w:rPr>
        <w:t>о</w:t>
      </w:r>
      <w:r w:rsidR="00CA4903" w:rsidRPr="00611795">
        <w:rPr>
          <w:rFonts w:ascii="Times New Roman" w:eastAsia="Times New Roman" w:hAnsi="Times New Roman" w:cs="Times New Roman"/>
          <w:sz w:val="24"/>
          <w:szCs w:val="24"/>
          <w:lang w:eastAsia="ru-RU"/>
        </w:rPr>
        <w:t xml:space="preserve"> результатам рассмотрения заявок </w:t>
      </w:r>
      <w:r w:rsidR="0004462E" w:rsidRPr="00611795">
        <w:rPr>
          <w:rFonts w:ascii="Times New Roman" w:eastAsia="Times New Roman" w:hAnsi="Times New Roman" w:cs="Times New Roman"/>
          <w:sz w:val="24"/>
          <w:szCs w:val="24"/>
          <w:lang w:eastAsia="ru-RU"/>
        </w:rPr>
        <w:t xml:space="preserve">на участие в конкурсе – не ранее чем через десять дней </w:t>
      </w:r>
      <w:r w:rsidR="0004462E" w:rsidRPr="00611795">
        <w:rPr>
          <w:rFonts w:ascii="Times New Roman" w:eastAsia="Times New Roman" w:hAnsi="Times New Roman" w:cs="Times New Roman"/>
          <w:sz w:val="24"/>
          <w:szCs w:val="24"/>
          <w:shd w:val="clear" w:color="auto" w:fill="FFFFFF" w:themeFill="background1"/>
          <w:lang w:eastAsia="ru-RU"/>
        </w:rPr>
        <w:t>со дня размещения на сайте</w:t>
      </w:r>
      <w:r w:rsidR="004D7483">
        <w:rPr>
          <w:rFonts w:ascii="Times New Roman" w:eastAsia="Times New Roman" w:hAnsi="Times New Roman" w:cs="Times New Roman"/>
          <w:sz w:val="24"/>
          <w:szCs w:val="24"/>
          <w:shd w:val="clear" w:color="auto" w:fill="FFFFFF" w:themeFill="background1"/>
          <w:lang w:eastAsia="ru-RU"/>
        </w:rPr>
        <w:t xml:space="preserve"> </w:t>
      </w:r>
      <w:r w:rsidR="004D7483" w:rsidRPr="00A8434B">
        <w:rPr>
          <w:rFonts w:ascii="Times New Roman" w:eastAsia="Times New Roman" w:hAnsi="Times New Roman" w:cs="Times New Roman"/>
          <w:sz w:val="24"/>
          <w:szCs w:val="24"/>
          <w:shd w:val="clear" w:color="auto" w:fill="FFFFFF" w:themeFill="background1"/>
          <w:lang w:eastAsia="ru-RU"/>
        </w:rPr>
        <w:t>бизнес-инкубатора</w:t>
      </w:r>
      <w:r w:rsidR="0004462E" w:rsidRPr="00611795">
        <w:rPr>
          <w:rFonts w:ascii="Times New Roman" w:eastAsia="Times New Roman" w:hAnsi="Times New Roman" w:cs="Times New Roman"/>
          <w:sz w:val="24"/>
          <w:szCs w:val="24"/>
          <w:shd w:val="clear" w:color="auto" w:fill="FFFFFF" w:themeFill="background1"/>
          <w:lang w:eastAsia="ru-RU"/>
        </w:rPr>
        <w:t xml:space="preserve"> </w:t>
      </w:r>
      <w:hyperlink r:id="rId18" w:history="1">
        <w:r w:rsidR="0004462E" w:rsidRPr="00611795">
          <w:rPr>
            <w:rFonts w:ascii="Times New Roman" w:eastAsia="Times New Roman" w:hAnsi="Times New Roman" w:cs="Times New Roman"/>
            <w:sz w:val="24"/>
            <w:shd w:val="clear" w:color="auto" w:fill="FFFFFF" w:themeFill="background1"/>
            <w:lang w:eastAsia="ru-RU"/>
          </w:rPr>
          <w:t>knakbi.ru</w:t>
        </w:r>
      </w:hyperlink>
      <w:r w:rsidR="0004462E" w:rsidRPr="00611795">
        <w:rPr>
          <w:rFonts w:ascii="Calibri" w:eastAsia="Times New Roman" w:hAnsi="Calibri" w:cs="Times New Roman"/>
          <w:shd w:val="clear" w:color="auto" w:fill="FFFFFF" w:themeFill="background1"/>
          <w:lang w:eastAsia="ru-RU"/>
        </w:rPr>
        <w:t xml:space="preserve"> </w:t>
      </w:r>
      <w:r w:rsidR="0004462E" w:rsidRPr="00611795">
        <w:rPr>
          <w:rFonts w:ascii="Times New Roman" w:eastAsia="Times New Roman" w:hAnsi="Times New Roman" w:cs="Times New Roman"/>
          <w:sz w:val="24"/>
          <w:szCs w:val="24"/>
          <w:shd w:val="clear" w:color="auto" w:fill="FFFFFF" w:themeFill="background1"/>
          <w:lang w:eastAsia="ru-RU"/>
        </w:rPr>
        <w:t>протокола</w:t>
      </w:r>
      <w:r w:rsidR="00CA4903" w:rsidRPr="00611795">
        <w:rPr>
          <w:rFonts w:ascii="Times New Roman" w:eastAsia="Times New Roman" w:hAnsi="Times New Roman" w:cs="Times New Roman"/>
          <w:sz w:val="24"/>
          <w:szCs w:val="24"/>
          <w:lang w:eastAsia="ru-RU"/>
        </w:rPr>
        <w:t xml:space="preserve"> </w:t>
      </w:r>
      <w:r w:rsidR="00C25116" w:rsidRPr="00611795">
        <w:rPr>
          <w:rFonts w:ascii="Times New Roman" w:eastAsia="Times New Roman" w:hAnsi="Times New Roman" w:cs="Times New Roman"/>
          <w:sz w:val="24"/>
          <w:szCs w:val="24"/>
          <w:lang w:eastAsia="ru-RU"/>
        </w:rPr>
        <w:t xml:space="preserve">рассмотрения заявок на участие в конкурсе и </w:t>
      </w:r>
      <w:r w:rsidR="00C25116" w:rsidRPr="00611795">
        <w:rPr>
          <w:rFonts w:ascii="Times New Roman" w:eastAsia="Times New Roman" w:hAnsi="Times New Roman" w:cs="Times New Roman"/>
          <w:sz w:val="24"/>
          <w:szCs w:val="24"/>
          <w:shd w:val="clear" w:color="auto" w:fill="FFFFFF" w:themeFill="background1"/>
          <w:lang w:eastAsia="ru-RU"/>
        </w:rPr>
        <w:t>не позднее чем через</w:t>
      </w:r>
      <w:r w:rsidR="00C25116" w:rsidRPr="00611795">
        <w:rPr>
          <w:rFonts w:ascii="Times New Roman" w:eastAsia="Times New Roman" w:hAnsi="Times New Roman" w:cs="Times New Roman"/>
          <w:sz w:val="24"/>
          <w:szCs w:val="24"/>
          <w:lang w:eastAsia="ru-RU"/>
        </w:rPr>
        <w:t xml:space="preserve"> двадцать дней после подписания указанного протокола</w:t>
      </w:r>
      <w:r w:rsidR="004051A2" w:rsidRPr="00611795">
        <w:rPr>
          <w:rFonts w:ascii="Times New Roman" w:eastAsia="Times New Roman" w:hAnsi="Times New Roman" w:cs="Times New Roman"/>
          <w:sz w:val="24"/>
          <w:szCs w:val="24"/>
          <w:lang w:eastAsia="ru-RU"/>
        </w:rPr>
        <w:t>.</w:t>
      </w:r>
    </w:p>
    <w:p w14:paraId="737E9AF5" w14:textId="554C12D0" w:rsidR="00DC3812" w:rsidRPr="00927E7C" w:rsidRDefault="002063F6" w:rsidP="0014178D">
      <w:pPr>
        <w:spacing w:after="0" w:line="240" w:lineRule="auto"/>
        <w:jc w:val="both"/>
        <w:rPr>
          <w:rFonts w:ascii="Times New Roman" w:eastAsia="Times New Roman" w:hAnsi="Times New Roman" w:cs="Times New Roman"/>
          <w:sz w:val="24"/>
          <w:szCs w:val="24"/>
          <w:lang w:eastAsia="ru-RU"/>
        </w:rPr>
      </w:pPr>
      <w:r w:rsidRPr="00611795">
        <w:rPr>
          <w:rFonts w:ascii="Times New Roman" w:eastAsia="Times New Roman" w:hAnsi="Times New Roman" w:cs="Times New Roman"/>
          <w:sz w:val="24"/>
          <w:szCs w:val="24"/>
          <w:lang w:eastAsia="ru-RU"/>
        </w:rPr>
        <w:t>Победитель конкурса</w:t>
      </w:r>
      <w:r w:rsidR="00611795" w:rsidRPr="00611795">
        <w:rPr>
          <w:rFonts w:ascii="Times New Roman" w:eastAsia="Times New Roman" w:hAnsi="Times New Roman" w:cs="Times New Roman"/>
          <w:sz w:val="24"/>
          <w:szCs w:val="24"/>
          <w:lang w:eastAsia="ru-RU"/>
        </w:rPr>
        <w:t xml:space="preserve">, а также </w:t>
      </w:r>
      <w:r w:rsidR="00D94783" w:rsidRPr="00611795">
        <w:rPr>
          <w:rFonts w:ascii="Times New Roman" w:eastAsia="Times New Roman" w:hAnsi="Times New Roman" w:cs="Times New Roman"/>
          <w:sz w:val="24"/>
          <w:szCs w:val="24"/>
          <w:lang w:eastAsia="ru-RU"/>
        </w:rPr>
        <w:t>заявители и участники конкурса, указанные в п.6.1.2 настоящей документации,</w:t>
      </w:r>
      <w:r w:rsidRPr="00611795">
        <w:rPr>
          <w:rFonts w:ascii="Times New Roman" w:eastAsia="Times New Roman" w:hAnsi="Times New Roman" w:cs="Times New Roman"/>
          <w:sz w:val="24"/>
          <w:szCs w:val="24"/>
          <w:lang w:eastAsia="ru-RU"/>
        </w:rPr>
        <w:t xml:space="preserve"> не вправе передавать третьим лицам свои полномочия на подписание договора, а также </w:t>
      </w:r>
      <w:r w:rsidR="00B056E1" w:rsidRPr="00611795">
        <w:rPr>
          <w:rFonts w:ascii="Times New Roman" w:eastAsia="Times New Roman" w:hAnsi="Times New Roman" w:cs="Times New Roman"/>
          <w:sz w:val="24"/>
          <w:szCs w:val="24"/>
          <w:lang w:eastAsia="ru-RU"/>
        </w:rPr>
        <w:t>дальнейшее исполнение прав и обязанностей по договору.</w:t>
      </w:r>
    </w:p>
    <w:p w14:paraId="5B548A22" w14:textId="62375026" w:rsidR="005142EA" w:rsidRPr="00927E7C" w:rsidRDefault="00783A66" w:rsidP="005A7525">
      <w:pPr>
        <w:shd w:val="clear" w:color="auto" w:fill="FFFFFF" w:themeFill="background1"/>
        <w:spacing w:after="0" w:line="240" w:lineRule="auto"/>
        <w:ind w:firstLine="708"/>
        <w:jc w:val="both"/>
        <w:rPr>
          <w:rFonts w:ascii="Times New Roman" w:hAnsi="Times New Roman" w:cs="Times New Roman"/>
          <w:sz w:val="24"/>
          <w:szCs w:val="24"/>
        </w:rPr>
      </w:pPr>
      <w:r w:rsidRPr="00927E7C">
        <w:rPr>
          <w:rFonts w:ascii="Times New Roman" w:eastAsia="Times New Roman" w:hAnsi="Times New Roman" w:cs="Times New Roman"/>
          <w:sz w:val="24"/>
          <w:szCs w:val="24"/>
          <w:lang w:eastAsia="ru-RU"/>
        </w:rPr>
        <w:t>6.2. Договор заключается на условиях, указанных в</w:t>
      </w:r>
      <w:r w:rsidR="0009137F" w:rsidRPr="00927E7C">
        <w:rPr>
          <w:rFonts w:ascii="Times New Roman" w:eastAsia="Times New Roman" w:hAnsi="Times New Roman" w:cs="Times New Roman"/>
          <w:sz w:val="24"/>
          <w:szCs w:val="24"/>
          <w:lang w:eastAsia="ru-RU"/>
        </w:rPr>
        <w:t xml:space="preserve"> </w:t>
      </w:r>
      <w:r w:rsidRPr="00927E7C">
        <w:rPr>
          <w:rFonts w:ascii="Times New Roman" w:eastAsia="Times New Roman" w:hAnsi="Times New Roman" w:cs="Times New Roman"/>
          <w:sz w:val="24"/>
          <w:szCs w:val="24"/>
          <w:lang w:eastAsia="ru-RU"/>
        </w:rPr>
        <w:t>поданной участником конкурса, с которым заключается</w:t>
      </w:r>
      <w:r w:rsidRPr="00927E7C">
        <w:rPr>
          <w:rFonts w:ascii="Times New Roman" w:hAnsi="Times New Roman" w:cs="Times New Roman"/>
          <w:sz w:val="24"/>
          <w:szCs w:val="24"/>
        </w:rPr>
        <w:t xml:space="preserve"> договор, заявке на участие в конкурсе и в конкурсной документации.</w:t>
      </w:r>
      <w:r w:rsidR="005142EA" w:rsidRPr="00927E7C">
        <w:t xml:space="preserve"> </w:t>
      </w:r>
      <w:r w:rsidR="005142EA" w:rsidRPr="00927E7C">
        <w:rPr>
          <w:rFonts w:ascii="Times New Roman" w:hAnsi="Times New Roman" w:cs="Times New Roman"/>
          <w:sz w:val="24"/>
          <w:szCs w:val="24"/>
        </w:rPr>
        <w:t>При заключении и (или) исполнении договора цена такого договора не может быть ниже начальной (минимальной) цены договора (цены лота), указанной в извещении о проведении конкурса,</w:t>
      </w:r>
      <w:r w:rsidR="00FB1B2F" w:rsidRPr="00927E7C">
        <w:rPr>
          <w:rFonts w:ascii="Times New Roman" w:hAnsi="Times New Roman" w:cs="Times New Roman"/>
          <w:bCs/>
          <w:sz w:val="24"/>
          <w:szCs w:val="24"/>
        </w:rPr>
        <w:t xml:space="preserve"> с применением к ней понижающего коэффициента в случаях, указанных в пункте 1.13 конкурсной документации,</w:t>
      </w:r>
      <w:r w:rsidR="009D3271" w:rsidRPr="00927E7C">
        <w:rPr>
          <w:rFonts w:ascii="Times New Roman" w:hAnsi="Times New Roman" w:cs="Times New Roman"/>
          <w:sz w:val="24"/>
          <w:szCs w:val="24"/>
        </w:rPr>
        <w:t xml:space="preserve"> </w:t>
      </w:r>
      <w:r w:rsidR="005142EA" w:rsidRPr="00927E7C">
        <w:rPr>
          <w:rFonts w:ascii="Times New Roman" w:hAnsi="Times New Roman" w:cs="Times New Roman"/>
          <w:sz w:val="24"/>
          <w:szCs w:val="24"/>
        </w:rPr>
        <w:t xml:space="preserve">но может быть </w:t>
      </w:r>
      <w:r w:rsidR="00B63ACE" w:rsidRPr="007D64CA">
        <w:rPr>
          <w:rFonts w:ascii="Times New Roman" w:hAnsi="Times New Roman" w:cs="Times New Roman"/>
          <w:sz w:val="24"/>
          <w:szCs w:val="24"/>
        </w:rPr>
        <w:t>изменена</w:t>
      </w:r>
      <w:r w:rsidR="00B63ACE">
        <w:rPr>
          <w:rFonts w:ascii="Times New Roman" w:hAnsi="Times New Roman" w:cs="Times New Roman"/>
          <w:sz w:val="24"/>
          <w:szCs w:val="24"/>
        </w:rPr>
        <w:t xml:space="preserve"> </w:t>
      </w:r>
      <w:r w:rsidR="00AB202B" w:rsidRPr="00927E7C">
        <w:rPr>
          <w:rFonts w:ascii="Times New Roman" w:hAnsi="Times New Roman" w:cs="Times New Roman"/>
          <w:sz w:val="24"/>
          <w:szCs w:val="24"/>
        </w:rPr>
        <w:t xml:space="preserve">при исполнении договора </w:t>
      </w:r>
      <w:r w:rsidR="005142EA" w:rsidRPr="00927E7C">
        <w:rPr>
          <w:rFonts w:ascii="Times New Roman" w:hAnsi="Times New Roman" w:cs="Times New Roman"/>
          <w:sz w:val="24"/>
          <w:szCs w:val="24"/>
        </w:rPr>
        <w:t>по соглашению сторон в порядке, установленном договором.</w:t>
      </w:r>
    </w:p>
    <w:p w14:paraId="10170B39" w14:textId="64D691B2" w:rsidR="00783A66" w:rsidRPr="00927E7C" w:rsidRDefault="00783A66" w:rsidP="005A7525">
      <w:pPr>
        <w:shd w:val="clear" w:color="auto" w:fill="FFFFFF" w:themeFill="background1"/>
        <w:spacing w:after="0" w:line="240" w:lineRule="auto"/>
        <w:ind w:firstLine="708"/>
        <w:contextualSpacing/>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6.3. Победителю конкурса на срок действия договора аренды передается в безвозмездное пользование движимое имущество (офисная мебель,</w:t>
      </w:r>
      <w:r w:rsidR="00E20179" w:rsidRPr="00927E7C">
        <w:rPr>
          <w:rFonts w:ascii="Times New Roman" w:eastAsia="Times New Roman" w:hAnsi="Times New Roman" w:cs="Times New Roman"/>
          <w:sz w:val="24"/>
          <w:szCs w:val="24"/>
          <w:lang w:eastAsia="ru-RU"/>
        </w:rPr>
        <w:t xml:space="preserve"> </w:t>
      </w:r>
      <w:r w:rsidR="00FF4672" w:rsidRPr="00927E7C">
        <w:rPr>
          <w:rFonts w:ascii="Times New Roman" w:eastAsia="Times New Roman" w:hAnsi="Times New Roman" w:cs="Times New Roman"/>
          <w:sz w:val="24"/>
          <w:szCs w:val="24"/>
          <w:lang w:eastAsia="ru-RU"/>
        </w:rPr>
        <w:t>вычислительная техника</w:t>
      </w:r>
      <w:r w:rsidRPr="00927E7C">
        <w:rPr>
          <w:rFonts w:ascii="Times New Roman" w:eastAsia="Times New Roman" w:hAnsi="Times New Roman" w:cs="Times New Roman"/>
          <w:sz w:val="24"/>
          <w:szCs w:val="24"/>
          <w:lang w:eastAsia="ru-RU"/>
        </w:rPr>
        <w:t>).</w:t>
      </w:r>
    </w:p>
    <w:p w14:paraId="5F1644AD" w14:textId="1CAF2BB8" w:rsidR="00783A66" w:rsidRPr="00927E7C" w:rsidRDefault="00E20179" w:rsidP="00D863EB">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bookmarkStart w:id="58" w:name="sub_1093"/>
      <w:bookmarkEnd w:id="58"/>
      <w:r w:rsidRPr="00927E7C">
        <w:rPr>
          <w:rFonts w:ascii="Times New Roman" w:eastAsia="Times New Roman" w:hAnsi="Times New Roman" w:cs="Times New Roman"/>
          <w:sz w:val="24"/>
          <w:szCs w:val="24"/>
          <w:lang w:eastAsia="ru-RU"/>
        </w:rPr>
        <w:t>6.4</w:t>
      </w:r>
      <w:r w:rsidR="00783A66" w:rsidRPr="00927E7C">
        <w:rPr>
          <w:rFonts w:ascii="Times New Roman" w:eastAsia="Times New Roman" w:hAnsi="Times New Roman" w:cs="Times New Roman"/>
          <w:sz w:val="24"/>
          <w:szCs w:val="24"/>
          <w:lang w:eastAsia="ru-RU"/>
        </w:rPr>
        <w:t>. В срок, предусмотренный для заключения договора, организатор конкурса обязан отказаться от заключения договора с победителем конкурса либо с участником конкурса, с которым заключается такой дого</w:t>
      </w:r>
      <w:r w:rsidR="004C5B91" w:rsidRPr="00927E7C">
        <w:rPr>
          <w:rFonts w:ascii="Times New Roman" w:eastAsia="Times New Roman" w:hAnsi="Times New Roman" w:cs="Times New Roman"/>
          <w:sz w:val="24"/>
          <w:szCs w:val="24"/>
          <w:lang w:eastAsia="ru-RU"/>
        </w:rPr>
        <w:t>вор в соответствии с пунктом 6.7</w:t>
      </w:r>
      <w:r w:rsidR="00783A66" w:rsidRPr="00927E7C">
        <w:rPr>
          <w:rFonts w:ascii="Times New Roman" w:eastAsia="Times New Roman" w:hAnsi="Times New Roman" w:cs="Times New Roman"/>
          <w:sz w:val="24"/>
          <w:szCs w:val="24"/>
          <w:lang w:eastAsia="ru-RU"/>
        </w:rPr>
        <w:t xml:space="preserve"> настоящей конкурсной документации, в случае установления факта:</w:t>
      </w:r>
    </w:p>
    <w:p w14:paraId="745578D0" w14:textId="77777777" w:rsidR="00783A66" w:rsidRPr="00927E7C" w:rsidRDefault="00783A66" w:rsidP="00783A66">
      <w:pPr>
        <w:spacing w:after="0" w:line="240" w:lineRule="auto"/>
        <w:ind w:firstLine="709"/>
        <w:jc w:val="both"/>
        <w:rPr>
          <w:rFonts w:ascii="Times New Roman" w:eastAsia="Times New Roman" w:hAnsi="Times New Roman" w:cs="Times New Roman"/>
          <w:sz w:val="24"/>
          <w:szCs w:val="24"/>
          <w:lang w:eastAsia="ru-RU"/>
        </w:rPr>
      </w:pPr>
      <w:bookmarkStart w:id="59" w:name="sub_1931"/>
      <w:bookmarkEnd w:id="59"/>
      <w:r w:rsidRPr="00927E7C">
        <w:rPr>
          <w:rFonts w:ascii="Times New Roman" w:eastAsia="Times New Roman" w:hAnsi="Times New Roman" w:cs="Times New Roman"/>
          <w:sz w:val="24"/>
          <w:szCs w:val="24"/>
          <w:lang w:eastAsia="ru-RU"/>
        </w:rPr>
        <w:lastRenderedPageBreak/>
        <w:t>1) проведения ликвидации такого участника конкурса - юридического лица или принятия арбитражным судом решения о признании участника конкурса - юридического лица, индивидуального предпринимателя банкротом и об открытии конкурсного производства;</w:t>
      </w:r>
    </w:p>
    <w:p w14:paraId="0E08A6D9" w14:textId="77777777" w:rsidR="00783A66" w:rsidRPr="00927E7C" w:rsidRDefault="00783A66" w:rsidP="00783A66">
      <w:pPr>
        <w:spacing w:after="0" w:line="240" w:lineRule="auto"/>
        <w:ind w:firstLine="709"/>
        <w:jc w:val="both"/>
        <w:rPr>
          <w:rFonts w:ascii="Times New Roman" w:eastAsia="Times New Roman" w:hAnsi="Times New Roman" w:cs="Times New Roman"/>
          <w:sz w:val="24"/>
          <w:szCs w:val="24"/>
          <w:lang w:eastAsia="ru-RU"/>
        </w:rPr>
      </w:pPr>
      <w:bookmarkStart w:id="60" w:name="sub_1932"/>
      <w:bookmarkEnd w:id="60"/>
      <w:r w:rsidRPr="00927E7C">
        <w:rPr>
          <w:rFonts w:ascii="Times New Roman" w:eastAsia="Times New Roman" w:hAnsi="Times New Roman" w:cs="Times New Roman"/>
          <w:sz w:val="24"/>
          <w:szCs w:val="24"/>
          <w:lang w:eastAsia="ru-RU"/>
        </w:rPr>
        <w:t>2) приостановления деятельности такого участника конкурса в порядке, предусмотренном Кодексом Российской Федерации об административных правонарушениях;</w:t>
      </w:r>
    </w:p>
    <w:p w14:paraId="7CF579DE" w14:textId="77777777" w:rsidR="00783A66" w:rsidRPr="00927E7C" w:rsidRDefault="00783A66" w:rsidP="00783A66">
      <w:pPr>
        <w:spacing w:after="0" w:line="240" w:lineRule="auto"/>
        <w:ind w:firstLine="709"/>
        <w:jc w:val="both"/>
        <w:rPr>
          <w:rFonts w:ascii="Times New Roman" w:eastAsia="Times New Roman" w:hAnsi="Times New Roman" w:cs="Times New Roman"/>
          <w:sz w:val="24"/>
          <w:szCs w:val="24"/>
          <w:lang w:eastAsia="ru-RU"/>
        </w:rPr>
      </w:pPr>
      <w:bookmarkStart w:id="61" w:name="sub_1933"/>
      <w:bookmarkEnd w:id="61"/>
      <w:r w:rsidRPr="00927E7C">
        <w:rPr>
          <w:rFonts w:ascii="Times New Roman" w:eastAsia="Times New Roman" w:hAnsi="Times New Roman" w:cs="Times New Roman"/>
          <w:sz w:val="24"/>
          <w:szCs w:val="24"/>
          <w:lang w:eastAsia="ru-RU"/>
        </w:rPr>
        <w:t>3) предоставления таким лицом заведомо ложных сведений, содержащихся в документах, предусмотренных пунктом 2.3 настоящей конкурсной документации.</w:t>
      </w:r>
    </w:p>
    <w:p w14:paraId="70512BD6" w14:textId="38A7177D" w:rsidR="00783A66" w:rsidRPr="00927E7C" w:rsidRDefault="004C5B91" w:rsidP="0041311A">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bookmarkStart w:id="62" w:name="sub_1094"/>
      <w:bookmarkEnd w:id="62"/>
      <w:r w:rsidRPr="00927E7C">
        <w:rPr>
          <w:rFonts w:ascii="Times New Roman" w:eastAsia="Times New Roman" w:hAnsi="Times New Roman" w:cs="Times New Roman"/>
          <w:sz w:val="24"/>
          <w:szCs w:val="24"/>
          <w:shd w:val="clear" w:color="auto" w:fill="FFFFFF" w:themeFill="background1"/>
          <w:lang w:eastAsia="ru-RU"/>
        </w:rPr>
        <w:t>6.5</w:t>
      </w:r>
      <w:r w:rsidR="00783A66" w:rsidRPr="00927E7C">
        <w:rPr>
          <w:rFonts w:ascii="Times New Roman" w:eastAsia="Times New Roman" w:hAnsi="Times New Roman" w:cs="Times New Roman"/>
          <w:sz w:val="24"/>
          <w:szCs w:val="24"/>
          <w:shd w:val="clear" w:color="auto" w:fill="FFFFFF" w:themeFill="background1"/>
          <w:lang w:eastAsia="ru-RU"/>
        </w:rPr>
        <w:t>. В случае отказа от заключения договора с победителем конкурса либо при уклонении победителя конкурса от заключения договора с участником конкурса, с которым заключается такой договор, конкурсной комиссией в срок не позднее дня, следующего после дня установления фактов, предусмотренных пунктом 6.</w:t>
      </w:r>
      <w:r w:rsidR="00BB18EE" w:rsidRPr="00927E7C">
        <w:rPr>
          <w:rFonts w:ascii="Times New Roman" w:eastAsia="Times New Roman" w:hAnsi="Times New Roman" w:cs="Times New Roman"/>
          <w:sz w:val="24"/>
          <w:szCs w:val="24"/>
          <w:shd w:val="clear" w:color="auto" w:fill="FFFFFF" w:themeFill="background1"/>
          <w:lang w:eastAsia="ru-RU"/>
        </w:rPr>
        <w:t>4</w:t>
      </w:r>
      <w:r w:rsidR="00783A66" w:rsidRPr="00927E7C">
        <w:rPr>
          <w:rFonts w:ascii="Times New Roman" w:eastAsia="Times New Roman" w:hAnsi="Times New Roman" w:cs="Times New Roman"/>
          <w:sz w:val="24"/>
          <w:szCs w:val="24"/>
          <w:shd w:val="clear" w:color="auto" w:fill="FFFFFF" w:themeFill="background1"/>
          <w:lang w:eastAsia="ru-RU"/>
        </w:rPr>
        <w:t xml:space="preserve"> настоящей конкурсной документации и являющихся основанием для отказа от заключения договора, составляется протокол об отказе от заключения договора, в котором содержатся сведения о месте, дате и времени его составления, о лице, с которым организатор конкурса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r w:rsidR="00783A66" w:rsidRPr="00927E7C">
        <w:rPr>
          <w:rFonts w:ascii="Times New Roman" w:eastAsia="Times New Roman" w:hAnsi="Times New Roman" w:cs="Times New Roman"/>
          <w:sz w:val="24"/>
          <w:szCs w:val="24"/>
          <w:lang w:eastAsia="ru-RU"/>
        </w:rPr>
        <w:t>.</w:t>
      </w:r>
    </w:p>
    <w:p w14:paraId="7AE7F6E2" w14:textId="30C2D425" w:rsidR="00783A66" w:rsidRPr="00927E7C" w:rsidRDefault="004C5B91" w:rsidP="00D443A7">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bookmarkStart w:id="63" w:name="sub_1095"/>
      <w:bookmarkStart w:id="64" w:name="sub_1096"/>
      <w:bookmarkEnd w:id="63"/>
      <w:bookmarkEnd w:id="64"/>
      <w:r w:rsidRPr="00927E7C">
        <w:rPr>
          <w:rFonts w:ascii="Times New Roman" w:eastAsia="Times New Roman" w:hAnsi="Times New Roman" w:cs="Times New Roman"/>
          <w:sz w:val="24"/>
          <w:szCs w:val="24"/>
          <w:lang w:eastAsia="ru-RU"/>
        </w:rPr>
        <w:t>6.6</w:t>
      </w:r>
      <w:r w:rsidR="00783A66" w:rsidRPr="00927E7C">
        <w:rPr>
          <w:rFonts w:ascii="Times New Roman" w:eastAsia="Times New Roman" w:hAnsi="Times New Roman" w:cs="Times New Roman"/>
          <w:sz w:val="24"/>
          <w:szCs w:val="24"/>
          <w:lang w:eastAsia="ru-RU"/>
        </w:rPr>
        <w:t>. В случае если победитель конкурса или участник конкурса, заявке на участие в конкурсе которого присвоен второй номер, в срок, предусмотренный конкурсной документацией, не представил организатору конкурса подписанный договор, победитель конкурса или участник конкурса, заявке на участие в конкурсе которого присвоен второй номер, признается уклонившимся от заключения договора.</w:t>
      </w:r>
    </w:p>
    <w:p w14:paraId="2FF7376F" w14:textId="77777777" w:rsidR="00783A66" w:rsidRPr="00927E7C" w:rsidRDefault="004C5B91" w:rsidP="0041311A">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bookmarkStart w:id="65" w:name="sub_1097"/>
      <w:bookmarkEnd w:id="65"/>
      <w:r w:rsidRPr="00927E7C">
        <w:rPr>
          <w:rFonts w:ascii="Times New Roman" w:eastAsia="Times New Roman" w:hAnsi="Times New Roman" w:cs="Times New Roman"/>
          <w:sz w:val="24"/>
          <w:szCs w:val="24"/>
          <w:lang w:eastAsia="ru-RU"/>
        </w:rPr>
        <w:t>6.7</w:t>
      </w:r>
      <w:r w:rsidR="00783A66" w:rsidRPr="00927E7C">
        <w:rPr>
          <w:rFonts w:ascii="Times New Roman" w:eastAsia="Times New Roman" w:hAnsi="Times New Roman" w:cs="Times New Roman"/>
          <w:sz w:val="24"/>
          <w:szCs w:val="24"/>
          <w:lang w:eastAsia="ru-RU"/>
        </w:rPr>
        <w:t>. В случае если победитель конкурса признан уклонившимся от заключения договора, организатор конкурса вправе обратиться в суд с иском о понуждении победителя конкурса заключить договор, а также о возмещении убытков, причиненных уклонением от заключения договора, либо заключить договор с участником конкурса, заявке на участие в конкурсе которого присвоен второй номер. Организатор конкурса обязан заключить договор с участником конкурса, заявке на участие в конкурсе которого присвоен второй номер, при отказе от заключения договора с победителем конкурса в случаях, предусмотренных пунктом 6.4 настоящей конкурсной документации. Организатор конкурса в течение трех рабочих дней с даты подписания протокола оценки и сопоставления заявок передает участнику конкурса, заявке на участие в конкурсе которого присвоен второй номер, один экземпляр протокола и проект договора. Указанный проект договора подписывается участником конкурса, заявке на участие в конкурсе которого присвоен второй номер, в десятидневный срок и представляется организатору конкурса.</w:t>
      </w:r>
    </w:p>
    <w:p w14:paraId="3A167691" w14:textId="6916804A" w:rsidR="00F60EB8" w:rsidRPr="00927E7C" w:rsidRDefault="00783A66" w:rsidP="0041311A">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При этом заключение договора для участника конкурса, заявке на участие в конкурсе которого присвоен второй номер, является обязательным. В случае уклонения участника конкурса, заявке на участие в конкурсе которого присвоен второй номер, от заключения </w:t>
      </w:r>
      <w:r w:rsidRPr="005A7525">
        <w:rPr>
          <w:rFonts w:ascii="Times New Roman" w:eastAsia="Times New Roman" w:hAnsi="Times New Roman" w:cs="Times New Roman"/>
          <w:sz w:val="24"/>
          <w:szCs w:val="24"/>
          <w:lang w:eastAsia="ru-RU"/>
        </w:rPr>
        <w:t>договора</w:t>
      </w:r>
      <w:r w:rsidR="00984741" w:rsidRPr="005A7525">
        <w:rPr>
          <w:rFonts w:ascii="Times New Roman" w:eastAsia="Times New Roman" w:hAnsi="Times New Roman" w:cs="Times New Roman"/>
          <w:sz w:val="24"/>
          <w:szCs w:val="24"/>
          <w:lang w:eastAsia="ru-RU"/>
        </w:rPr>
        <w:t>,</w:t>
      </w:r>
      <w:r w:rsidRPr="00927E7C">
        <w:rPr>
          <w:rFonts w:ascii="Times New Roman" w:eastAsia="Times New Roman" w:hAnsi="Times New Roman" w:cs="Times New Roman"/>
          <w:sz w:val="24"/>
          <w:szCs w:val="24"/>
          <w:lang w:eastAsia="ru-RU"/>
        </w:rPr>
        <w:t xml:space="preserve"> организатор конкурса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конкурса или с участником конкурса, заявке на участие в конкурсе которого присвоен второй номер, конкурс признается несостоявшимся.</w:t>
      </w:r>
    </w:p>
    <w:p w14:paraId="0ACF58F8" w14:textId="77777777" w:rsidR="00783A66" w:rsidRPr="00927E7C" w:rsidRDefault="004C5B91" w:rsidP="0041311A">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6.8</w:t>
      </w:r>
      <w:r w:rsidR="00783A66" w:rsidRPr="00927E7C">
        <w:rPr>
          <w:rFonts w:ascii="Times New Roman" w:eastAsia="Times New Roman" w:hAnsi="Times New Roman" w:cs="Times New Roman"/>
          <w:sz w:val="24"/>
          <w:szCs w:val="24"/>
          <w:lang w:eastAsia="ru-RU"/>
        </w:rPr>
        <w:t>. Условия конкурса, порядок и условия заключения договора с участником конкурса являются условиями публичной оферты, а подача заявки на участие в конкурсе является акцептом такой оферты.</w:t>
      </w:r>
    </w:p>
    <w:p w14:paraId="67DC3F79" w14:textId="455DBE84" w:rsidR="009D5305" w:rsidRPr="000B7E6B" w:rsidRDefault="004C5B91" w:rsidP="009D5305">
      <w:pPr>
        <w:shd w:val="clear" w:color="auto" w:fill="FFFFFF" w:themeFill="background1"/>
        <w:spacing w:after="0" w:line="240" w:lineRule="auto"/>
        <w:ind w:firstLine="709"/>
        <w:jc w:val="both"/>
        <w:rPr>
          <w:rFonts w:ascii="Times New Roman" w:eastAsia="Times New Roman" w:hAnsi="Times New Roman" w:cs="Times New Roman"/>
          <w:sz w:val="24"/>
          <w:szCs w:val="24"/>
          <w:shd w:val="clear" w:color="auto" w:fill="FFFFFF" w:themeFill="background1"/>
          <w:lang w:eastAsia="ru-RU"/>
        </w:rPr>
      </w:pPr>
      <w:r w:rsidRPr="00927E7C">
        <w:rPr>
          <w:rFonts w:ascii="Times New Roman" w:eastAsia="Times New Roman" w:hAnsi="Times New Roman" w:cs="Times New Roman"/>
          <w:sz w:val="24"/>
          <w:szCs w:val="24"/>
          <w:lang w:eastAsia="ru-RU"/>
        </w:rPr>
        <w:t>6.9</w:t>
      </w:r>
      <w:r w:rsidR="00783A66" w:rsidRPr="00927E7C">
        <w:rPr>
          <w:rFonts w:ascii="Times New Roman" w:eastAsia="Times New Roman" w:hAnsi="Times New Roman" w:cs="Times New Roman"/>
          <w:sz w:val="24"/>
          <w:szCs w:val="24"/>
          <w:lang w:eastAsia="ru-RU"/>
        </w:rPr>
        <w:t xml:space="preserve">. </w:t>
      </w:r>
      <w:r w:rsidR="00583858" w:rsidRPr="00927E7C">
        <w:rPr>
          <w:rFonts w:ascii="Times New Roman" w:eastAsia="Times New Roman" w:hAnsi="Times New Roman" w:cs="Times New Roman"/>
          <w:sz w:val="24"/>
          <w:szCs w:val="24"/>
          <w:lang w:eastAsia="ru-RU"/>
        </w:rPr>
        <w:t xml:space="preserve">Требования к использованию имущества, передаваемого по договору аренды, а также к </w:t>
      </w:r>
      <w:r w:rsidR="00286DFC" w:rsidRPr="00927E7C">
        <w:rPr>
          <w:rFonts w:ascii="Times New Roman" w:eastAsia="Times New Roman" w:hAnsi="Times New Roman" w:cs="Times New Roman"/>
          <w:sz w:val="24"/>
          <w:szCs w:val="24"/>
          <w:lang w:eastAsia="ru-RU"/>
        </w:rPr>
        <w:t xml:space="preserve">его техническому состоянию на момент окончания срока договора изложены в проекте договора аренды. </w:t>
      </w:r>
      <w:r w:rsidR="009D5305" w:rsidRPr="00927E7C">
        <w:rPr>
          <w:rFonts w:ascii="Times New Roman" w:eastAsia="Times New Roman" w:hAnsi="Times New Roman" w:cs="Times New Roman"/>
          <w:sz w:val="24"/>
          <w:szCs w:val="24"/>
          <w:lang w:eastAsia="ru-RU"/>
        </w:rPr>
        <w:t>К настоящей документации прилагаются: проект типового договора аренды нежилого помещения (</w:t>
      </w:r>
      <w:r w:rsidR="00263030">
        <w:rPr>
          <w:rFonts w:ascii="Times New Roman" w:eastAsia="Times New Roman" w:hAnsi="Times New Roman" w:cs="Times New Roman"/>
          <w:sz w:val="24"/>
          <w:szCs w:val="24"/>
          <w:shd w:val="clear" w:color="auto" w:fill="FFFFFF" w:themeFill="background1"/>
          <w:lang w:eastAsia="ru-RU"/>
        </w:rPr>
        <w:t>Приложение № 7</w:t>
      </w:r>
      <w:r w:rsidR="009D5305" w:rsidRPr="00927E7C">
        <w:rPr>
          <w:rFonts w:ascii="Times New Roman" w:eastAsia="Times New Roman" w:hAnsi="Times New Roman" w:cs="Times New Roman"/>
          <w:sz w:val="24"/>
          <w:szCs w:val="24"/>
          <w:lang w:eastAsia="ru-RU"/>
        </w:rPr>
        <w:t xml:space="preserve">), проекты договоров по каждому из лотов конкурса (приложение №№ </w:t>
      </w:r>
      <w:r w:rsidR="00263030">
        <w:rPr>
          <w:rFonts w:ascii="Times New Roman" w:eastAsia="Times New Roman" w:hAnsi="Times New Roman" w:cs="Times New Roman"/>
          <w:sz w:val="24"/>
          <w:szCs w:val="24"/>
          <w:shd w:val="clear" w:color="auto" w:fill="FFFFFF" w:themeFill="background1"/>
          <w:lang w:eastAsia="ru-RU"/>
        </w:rPr>
        <w:t>7.1-7</w:t>
      </w:r>
      <w:r w:rsidR="009D5305" w:rsidRPr="000B7E6B">
        <w:rPr>
          <w:rFonts w:ascii="Times New Roman" w:eastAsia="Times New Roman" w:hAnsi="Times New Roman" w:cs="Times New Roman"/>
          <w:sz w:val="24"/>
          <w:szCs w:val="24"/>
          <w:shd w:val="clear" w:color="auto" w:fill="FFFFFF" w:themeFill="background1"/>
          <w:lang w:eastAsia="ru-RU"/>
        </w:rPr>
        <w:t>.</w:t>
      </w:r>
      <w:r w:rsidR="00377D13">
        <w:rPr>
          <w:rFonts w:ascii="Times New Roman" w:eastAsia="Times New Roman" w:hAnsi="Times New Roman" w:cs="Times New Roman"/>
          <w:sz w:val="24"/>
          <w:szCs w:val="24"/>
          <w:shd w:val="clear" w:color="auto" w:fill="FFFFFF" w:themeFill="background1"/>
          <w:lang w:eastAsia="ru-RU"/>
        </w:rPr>
        <w:t>1</w:t>
      </w:r>
      <w:r w:rsidR="00AF542C">
        <w:rPr>
          <w:rFonts w:ascii="Times New Roman" w:eastAsia="Times New Roman" w:hAnsi="Times New Roman" w:cs="Times New Roman"/>
          <w:sz w:val="24"/>
          <w:szCs w:val="24"/>
          <w:shd w:val="clear" w:color="auto" w:fill="FFFFFF" w:themeFill="background1"/>
          <w:lang w:eastAsia="ru-RU"/>
        </w:rPr>
        <w:t>2</w:t>
      </w:r>
      <w:r w:rsidR="00041514">
        <w:rPr>
          <w:rFonts w:ascii="Times New Roman" w:eastAsia="Times New Roman" w:hAnsi="Times New Roman" w:cs="Times New Roman"/>
          <w:sz w:val="24"/>
          <w:szCs w:val="24"/>
          <w:shd w:val="clear" w:color="auto" w:fill="FFFFFF" w:themeFill="background1"/>
          <w:lang w:eastAsia="ru-RU"/>
        </w:rPr>
        <w:t>).</w:t>
      </w:r>
    </w:p>
    <w:p w14:paraId="6229A1FC" w14:textId="3A95A6B8" w:rsidR="00010321" w:rsidRPr="00397B33" w:rsidRDefault="00E10B79" w:rsidP="00397B33">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w:t>
      </w:r>
      <w:bookmarkStart w:id="66" w:name="_Toc44945905"/>
      <w:r w:rsidR="00010321">
        <w:rPr>
          <w:rFonts w:ascii="Times New Roman" w:hAnsi="Times New Roman"/>
          <w:sz w:val="24"/>
          <w:szCs w:val="24"/>
        </w:rPr>
        <w:br w:type="page"/>
      </w:r>
    </w:p>
    <w:p w14:paraId="2B69F775" w14:textId="3E6C86D0" w:rsidR="00783A66" w:rsidRPr="00A657C9" w:rsidRDefault="00783A66" w:rsidP="004A5687">
      <w:pPr>
        <w:pStyle w:val="3"/>
        <w:jc w:val="right"/>
        <w:rPr>
          <w:rFonts w:ascii="Times New Roman" w:hAnsi="Times New Roman"/>
          <w:b w:val="0"/>
          <w:sz w:val="24"/>
          <w:szCs w:val="24"/>
        </w:rPr>
      </w:pPr>
      <w:bookmarkStart w:id="67" w:name="_Toc133330943"/>
      <w:r w:rsidRPr="00A657C9">
        <w:rPr>
          <w:rFonts w:ascii="Times New Roman" w:hAnsi="Times New Roman"/>
          <w:b w:val="0"/>
          <w:sz w:val="24"/>
          <w:szCs w:val="24"/>
        </w:rPr>
        <w:lastRenderedPageBreak/>
        <w:t xml:space="preserve">Приложение № </w:t>
      </w:r>
      <w:bookmarkEnd w:id="66"/>
      <w:r w:rsidR="006D5A60" w:rsidRPr="00A657C9">
        <w:rPr>
          <w:rFonts w:ascii="Times New Roman" w:hAnsi="Times New Roman"/>
          <w:b w:val="0"/>
          <w:sz w:val="24"/>
          <w:szCs w:val="24"/>
        </w:rPr>
        <w:t>1</w:t>
      </w:r>
      <w:r w:rsidR="000A1B8E">
        <w:rPr>
          <w:rFonts w:ascii="Times New Roman" w:hAnsi="Times New Roman"/>
          <w:b w:val="0"/>
          <w:sz w:val="24"/>
          <w:szCs w:val="24"/>
        </w:rPr>
        <w:t xml:space="preserve"> </w:t>
      </w:r>
      <w:bookmarkEnd w:id="67"/>
    </w:p>
    <w:p w14:paraId="1B471063" w14:textId="77777777" w:rsidR="00783A66" w:rsidRPr="00927E7C" w:rsidRDefault="00783A66" w:rsidP="00783A66">
      <w:pPr>
        <w:spacing w:after="0" w:line="240" w:lineRule="auto"/>
        <w:contextualSpacing/>
        <w:jc w:val="right"/>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к конкурсной документации </w:t>
      </w:r>
    </w:p>
    <w:p w14:paraId="104C5805" w14:textId="77777777" w:rsidR="00783A66" w:rsidRPr="00927E7C" w:rsidRDefault="00783A66" w:rsidP="00783A66">
      <w:pPr>
        <w:spacing w:after="0" w:line="240" w:lineRule="auto"/>
        <w:ind w:left="6521"/>
        <w:jc w:val="both"/>
        <w:rPr>
          <w:rFonts w:ascii="Times New Roman" w:eastAsia="Times New Roman" w:hAnsi="Times New Roman" w:cs="Times New Roman"/>
          <w:i/>
          <w:iCs/>
          <w:sz w:val="24"/>
          <w:szCs w:val="24"/>
          <w:lang w:eastAsia="ru-RU"/>
        </w:rPr>
      </w:pPr>
    </w:p>
    <w:p w14:paraId="5BD9782E" w14:textId="7D4A2337" w:rsidR="00783A66" w:rsidRPr="00927E7C" w:rsidRDefault="00783A66" w:rsidP="00205589">
      <w:pPr>
        <w:spacing w:after="0" w:line="240" w:lineRule="auto"/>
        <w:ind w:left="6521"/>
        <w:jc w:val="right"/>
        <w:rPr>
          <w:rFonts w:ascii="Times New Roman" w:eastAsia="Times New Roman" w:hAnsi="Times New Roman" w:cs="Times New Roman"/>
          <w:sz w:val="24"/>
          <w:szCs w:val="24"/>
          <w:lang w:eastAsia="ru-RU"/>
        </w:rPr>
      </w:pPr>
      <w:r w:rsidRPr="00927E7C">
        <w:rPr>
          <w:rFonts w:ascii="Times New Roman" w:eastAsia="Times New Roman" w:hAnsi="Times New Roman" w:cs="Times New Roman"/>
          <w:iCs/>
          <w:sz w:val="24"/>
          <w:szCs w:val="24"/>
          <w:lang w:eastAsia="ru-RU"/>
        </w:rPr>
        <w:t>Форма</w:t>
      </w:r>
    </w:p>
    <w:p w14:paraId="2E46A1FF" w14:textId="77777777" w:rsidR="00E167ED" w:rsidRDefault="00E167ED" w:rsidP="00783A66">
      <w:pPr>
        <w:spacing w:after="0" w:line="240" w:lineRule="auto"/>
        <w:jc w:val="center"/>
        <w:rPr>
          <w:rFonts w:ascii="Times New Roman" w:eastAsia="Times New Roman" w:hAnsi="Times New Roman" w:cs="Times New Roman"/>
          <w:sz w:val="24"/>
          <w:szCs w:val="24"/>
          <w:lang w:eastAsia="ru-RU"/>
        </w:rPr>
      </w:pPr>
    </w:p>
    <w:p w14:paraId="7E22A210" w14:textId="4E97BD51" w:rsidR="00783A66" w:rsidRPr="00E167ED" w:rsidRDefault="00783A66" w:rsidP="00783A66">
      <w:pPr>
        <w:spacing w:after="0" w:line="240" w:lineRule="auto"/>
        <w:jc w:val="center"/>
        <w:rPr>
          <w:rFonts w:ascii="Times New Roman" w:eastAsia="Times New Roman" w:hAnsi="Times New Roman" w:cs="Times New Roman"/>
          <w:sz w:val="24"/>
          <w:szCs w:val="24"/>
          <w:lang w:eastAsia="ru-RU"/>
        </w:rPr>
      </w:pPr>
      <w:r w:rsidRPr="00E167ED">
        <w:rPr>
          <w:rFonts w:ascii="Times New Roman" w:eastAsia="Times New Roman" w:hAnsi="Times New Roman" w:cs="Times New Roman"/>
          <w:sz w:val="24"/>
          <w:szCs w:val="24"/>
          <w:lang w:eastAsia="ru-RU"/>
        </w:rPr>
        <w:t xml:space="preserve">ЗАЯВКА НА УЧАСТИЕ В </w:t>
      </w:r>
      <w:r w:rsidR="00EA624D" w:rsidRPr="00E167ED">
        <w:rPr>
          <w:rFonts w:ascii="Times New Roman" w:eastAsia="Times New Roman" w:hAnsi="Times New Roman" w:cs="Times New Roman"/>
          <w:sz w:val="24"/>
          <w:szCs w:val="24"/>
          <w:lang w:eastAsia="ru-RU"/>
        </w:rPr>
        <w:t xml:space="preserve">ОТКРЫТОМ </w:t>
      </w:r>
      <w:r w:rsidRPr="00E167ED">
        <w:rPr>
          <w:rFonts w:ascii="Times New Roman" w:eastAsia="Times New Roman" w:hAnsi="Times New Roman" w:cs="Times New Roman"/>
          <w:sz w:val="24"/>
          <w:szCs w:val="24"/>
          <w:lang w:eastAsia="ru-RU"/>
        </w:rPr>
        <w:t>КОНКУРСЕ</w:t>
      </w:r>
    </w:p>
    <w:p w14:paraId="725329F6" w14:textId="77777777" w:rsidR="0006639A" w:rsidRPr="00E167ED" w:rsidRDefault="0006639A" w:rsidP="0006639A">
      <w:pPr>
        <w:spacing w:after="0"/>
        <w:jc w:val="center"/>
        <w:rPr>
          <w:rFonts w:ascii="Times New Roman" w:eastAsia="Times New Roman" w:hAnsi="Times New Roman" w:cs="Times New Roman"/>
          <w:sz w:val="24"/>
          <w:szCs w:val="24"/>
          <w:lang w:eastAsia="ru-RU"/>
        </w:rPr>
      </w:pPr>
      <w:r w:rsidRPr="00E167ED">
        <w:rPr>
          <w:rFonts w:ascii="Times New Roman" w:eastAsia="Times New Roman" w:hAnsi="Times New Roman" w:cs="Times New Roman"/>
          <w:sz w:val="24"/>
          <w:szCs w:val="24"/>
          <w:lang w:eastAsia="ru-RU"/>
        </w:rPr>
        <w:t>на право заключения договоров аренды имущества бизнес-инкубатора по адресу:</w:t>
      </w:r>
    </w:p>
    <w:p w14:paraId="7B7DA68B" w14:textId="77777777" w:rsidR="0006639A" w:rsidRPr="00E167ED" w:rsidRDefault="0006639A" w:rsidP="0006639A">
      <w:pPr>
        <w:spacing w:after="0"/>
        <w:jc w:val="center"/>
        <w:rPr>
          <w:rFonts w:ascii="Times New Roman" w:eastAsia="Times New Roman" w:hAnsi="Times New Roman" w:cs="Times New Roman"/>
          <w:sz w:val="24"/>
          <w:szCs w:val="24"/>
          <w:lang w:eastAsia="ru-RU"/>
        </w:rPr>
      </w:pPr>
      <w:r w:rsidRPr="00E167ED">
        <w:rPr>
          <w:rFonts w:ascii="Times New Roman" w:eastAsia="Times New Roman" w:hAnsi="Times New Roman" w:cs="Times New Roman"/>
          <w:sz w:val="24"/>
          <w:szCs w:val="24"/>
          <w:lang w:eastAsia="ru-RU"/>
        </w:rPr>
        <w:t xml:space="preserve"> Хабаровский край, г. Комсомольск-на-Амуре, пр.Первостроителей,д.22, корп.2  </w:t>
      </w:r>
    </w:p>
    <w:p w14:paraId="332CD8D6" w14:textId="6DA79254" w:rsidR="00783A66" w:rsidRDefault="00783A66" w:rsidP="00783A66">
      <w:pPr>
        <w:spacing w:after="0" w:line="240" w:lineRule="auto"/>
        <w:jc w:val="center"/>
        <w:rPr>
          <w:rFonts w:ascii="Times New Roman" w:eastAsia="Times New Roman" w:hAnsi="Times New Roman" w:cs="Times New Roman"/>
          <w:sz w:val="24"/>
          <w:szCs w:val="24"/>
          <w:lang w:eastAsia="ru-RU"/>
        </w:rPr>
      </w:pPr>
    </w:p>
    <w:p w14:paraId="50A59C12" w14:textId="77777777" w:rsidR="0043719D" w:rsidRPr="00927E7C" w:rsidRDefault="0043719D" w:rsidP="00783A66">
      <w:pPr>
        <w:spacing w:after="0" w:line="240" w:lineRule="auto"/>
        <w:jc w:val="center"/>
        <w:rPr>
          <w:rFonts w:ascii="Times New Roman" w:eastAsia="Times New Roman" w:hAnsi="Times New Roman" w:cs="Times New Roman"/>
          <w:sz w:val="24"/>
          <w:szCs w:val="24"/>
          <w:lang w:eastAsia="ru-RU"/>
        </w:rPr>
      </w:pPr>
    </w:p>
    <w:p w14:paraId="1688825D" w14:textId="2489FA3E" w:rsidR="00783A66" w:rsidRPr="0043719D" w:rsidRDefault="00783A66" w:rsidP="00783A66">
      <w:pPr>
        <w:spacing w:after="0"/>
        <w:ind w:firstLine="709"/>
        <w:jc w:val="both"/>
        <w:rPr>
          <w:rFonts w:ascii="Times New Roman" w:eastAsia="Times New Roman" w:hAnsi="Times New Roman" w:cs="Times New Roman"/>
          <w:sz w:val="24"/>
          <w:szCs w:val="24"/>
          <w:lang w:eastAsia="ru-RU"/>
        </w:rPr>
      </w:pPr>
      <w:r w:rsidRPr="0043719D">
        <w:rPr>
          <w:rFonts w:ascii="Times New Roman" w:eastAsia="Times New Roman" w:hAnsi="Times New Roman" w:cs="Times New Roman"/>
          <w:sz w:val="24"/>
          <w:szCs w:val="24"/>
          <w:lang w:eastAsia="ru-RU"/>
        </w:rPr>
        <w:t xml:space="preserve">Изучив конкурсную документацию по предоставлению нежилых помещений </w:t>
      </w:r>
      <w:r w:rsidR="00E573AA" w:rsidRPr="0043719D">
        <w:rPr>
          <w:rFonts w:ascii="Times New Roman" w:eastAsia="Times New Roman" w:hAnsi="Times New Roman" w:cs="Times New Roman"/>
          <w:sz w:val="24"/>
          <w:szCs w:val="24"/>
          <w:lang w:eastAsia="ru-RU"/>
        </w:rPr>
        <w:t xml:space="preserve">в </w:t>
      </w:r>
      <w:r w:rsidR="003A3968" w:rsidRPr="0043719D">
        <w:rPr>
          <w:rFonts w:ascii="Times New Roman" w:eastAsia="Times New Roman" w:hAnsi="Times New Roman" w:cs="Times New Roman"/>
          <w:sz w:val="24"/>
          <w:szCs w:val="24"/>
          <w:lang w:eastAsia="ru-RU"/>
        </w:rPr>
        <w:t>бизнес-инкубаторе</w:t>
      </w:r>
      <w:r w:rsidR="00E573AA" w:rsidRPr="0043719D">
        <w:rPr>
          <w:rFonts w:ascii="Times New Roman" w:eastAsia="Times New Roman" w:hAnsi="Times New Roman" w:cs="Times New Roman"/>
          <w:sz w:val="24"/>
          <w:szCs w:val="24"/>
          <w:lang w:eastAsia="ru-RU"/>
        </w:rPr>
        <w:t xml:space="preserve"> АНО «АПИРИ ХК»</w:t>
      </w:r>
      <w:r w:rsidRPr="0043719D">
        <w:rPr>
          <w:rFonts w:ascii="Times New Roman" w:eastAsia="Times New Roman" w:hAnsi="Times New Roman" w:cs="Times New Roman"/>
          <w:sz w:val="24"/>
          <w:szCs w:val="24"/>
          <w:lang w:eastAsia="ru-RU"/>
        </w:rPr>
        <w:t xml:space="preserve"> от «___» _____________ 20__ г., а также иные документы, устанавливающие порядок размещения, нахождения и осуществления деятельности субъектов малого предпринимательства</w:t>
      </w:r>
      <w:r w:rsidR="00F47BC2" w:rsidRPr="0043719D">
        <w:rPr>
          <w:rFonts w:ascii="Times New Roman" w:hAnsi="Times New Roman" w:cs="Times New Roman"/>
          <w:sz w:val="24"/>
          <w:szCs w:val="24"/>
        </w:rPr>
        <w:t xml:space="preserve">, а также </w:t>
      </w:r>
      <w:r w:rsidR="00F47BC2" w:rsidRPr="0043719D">
        <w:rPr>
          <w:rFonts w:ascii="Times New Roman" w:eastAsia="Times New Roman" w:hAnsi="Times New Roman" w:cs="Times New Roman"/>
          <w:sz w:val="24"/>
          <w:szCs w:val="24"/>
          <w:lang w:eastAsia="ru-RU"/>
        </w:rPr>
        <w:t>физических лиц, применяющих специальный налоговый режим «Налог на профессиональный доход»</w:t>
      </w:r>
      <w:r w:rsidR="00EA052A" w:rsidRPr="0043719D">
        <w:rPr>
          <w:rFonts w:ascii="Times New Roman" w:eastAsia="Times New Roman" w:hAnsi="Times New Roman" w:cs="Times New Roman"/>
          <w:sz w:val="24"/>
          <w:szCs w:val="24"/>
          <w:lang w:eastAsia="ru-RU"/>
        </w:rPr>
        <w:t>,</w:t>
      </w:r>
    </w:p>
    <w:p w14:paraId="0DFDF491" w14:textId="77777777" w:rsidR="00783A66" w:rsidRPr="0043719D" w:rsidRDefault="00783A66" w:rsidP="00783A66">
      <w:pPr>
        <w:spacing w:after="0"/>
        <w:jc w:val="center"/>
        <w:rPr>
          <w:rFonts w:ascii="Times New Roman" w:eastAsia="Times New Roman" w:hAnsi="Times New Roman" w:cs="Times New Roman"/>
          <w:sz w:val="24"/>
          <w:szCs w:val="24"/>
          <w:lang w:eastAsia="ru-RU"/>
        </w:rPr>
      </w:pPr>
      <w:r w:rsidRPr="0043719D">
        <w:rPr>
          <w:rFonts w:ascii="Times New Roman" w:eastAsia="Times New Roman" w:hAnsi="Times New Roman" w:cs="Times New Roman"/>
          <w:sz w:val="24"/>
          <w:szCs w:val="24"/>
          <w:lang w:eastAsia="ru-RU"/>
        </w:rPr>
        <w:t>___________________________________________________________________________________</w:t>
      </w:r>
    </w:p>
    <w:p w14:paraId="629C1CCA" w14:textId="77777777" w:rsidR="00783A66" w:rsidRPr="0043719D" w:rsidRDefault="00783A66" w:rsidP="00783A66">
      <w:pPr>
        <w:spacing w:after="0"/>
        <w:ind w:right="-85"/>
        <w:jc w:val="center"/>
        <w:rPr>
          <w:rFonts w:ascii="Times New Roman" w:eastAsia="Times New Roman" w:hAnsi="Times New Roman" w:cs="Times New Roman"/>
          <w:sz w:val="24"/>
          <w:szCs w:val="24"/>
          <w:lang w:eastAsia="ru-RU"/>
        </w:rPr>
      </w:pPr>
      <w:r w:rsidRPr="0043719D">
        <w:rPr>
          <w:rFonts w:ascii="Times New Roman" w:eastAsia="Times New Roman" w:hAnsi="Times New Roman" w:cs="Times New Roman"/>
          <w:sz w:val="24"/>
          <w:szCs w:val="24"/>
          <w:lang w:eastAsia="ru-RU"/>
        </w:rPr>
        <w:t>(наименование субъекта малого предпринимательства</w:t>
      </w:r>
      <w:r w:rsidR="00F47BC2" w:rsidRPr="0043719D">
        <w:rPr>
          <w:rFonts w:ascii="Times New Roman" w:eastAsia="Times New Roman" w:hAnsi="Times New Roman" w:cs="Times New Roman"/>
          <w:sz w:val="24"/>
          <w:szCs w:val="24"/>
          <w:lang w:eastAsia="ru-RU"/>
        </w:rPr>
        <w:t>/Ф.И.О. физического лица, применяющего специальный налоговый режим «Налог на профессиональный доход»</w:t>
      </w:r>
      <w:r w:rsidRPr="0043719D">
        <w:rPr>
          <w:rFonts w:ascii="Times New Roman" w:eastAsia="Times New Roman" w:hAnsi="Times New Roman" w:cs="Times New Roman"/>
          <w:sz w:val="24"/>
          <w:szCs w:val="24"/>
          <w:lang w:eastAsia="ru-RU"/>
        </w:rPr>
        <w:t>)</w:t>
      </w:r>
    </w:p>
    <w:p w14:paraId="1A09617A" w14:textId="77777777" w:rsidR="00783A66" w:rsidRPr="0043719D" w:rsidRDefault="00783A66" w:rsidP="00783A66">
      <w:pPr>
        <w:spacing w:after="0"/>
        <w:jc w:val="center"/>
        <w:rPr>
          <w:rFonts w:ascii="Times New Roman" w:eastAsia="Times New Roman" w:hAnsi="Times New Roman" w:cs="Times New Roman"/>
          <w:sz w:val="24"/>
          <w:szCs w:val="24"/>
          <w:lang w:eastAsia="ru-RU"/>
        </w:rPr>
      </w:pPr>
      <w:r w:rsidRPr="0043719D">
        <w:rPr>
          <w:rFonts w:ascii="Times New Roman" w:eastAsia="Times New Roman" w:hAnsi="Times New Roman" w:cs="Times New Roman"/>
          <w:sz w:val="24"/>
          <w:szCs w:val="24"/>
          <w:lang w:eastAsia="ru-RU"/>
        </w:rPr>
        <w:t>в лице _____________________________________________________________________________</w:t>
      </w:r>
    </w:p>
    <w:p w14:paraId="74ED54F7" w14:textId="77777777" w:rsidR="00783A66" w:rsidRPr="0043719D" w:rsidRDefault="00783A66" w:rsidP="00783A66">
      <w:pPr>
        <w:spacing w:after="0"/>
        <w:jc w:val="center"/>
        <w:rPr>
          <w:rFonts w:ascii="Times New Roman" w:eastAsia="Times New Roman" w:hAnsi="Times New Roman" w:cs="Times New Roman"/>
          <w:sz w:val="24"/>
          <w:szCs w:val="24"/>
          <w:lang w:eastAsia="ru-RU"/>
        </w:rPr>
      </w:pPr>
      <w:r w:rsidRPr="0043719D">
        <w:rPr>
          <w:rFonts w:ascii="Times New Roman" w:eastAsia="Times New Roman" w:hAnsi="Times New Roman" w:cs="Times New Roman"/>
          <w:sz w:val="24"/>
          <w:szCs w:val="24"/>
          <w:lang w:eastAsia="ru-RU"/>
        </w:rPr>
        <w:t>(наименование должности и Ф.И.О. руководителя)</w:t>
      </w:r>
    </w:p>
    <w:p w14:paraId="4FE18B27" w14:textId="497643ED" w:rsidR="00783A66" w:rsidRPr="0043719D" w:rsidRDefault="00783A66" w:rsidP="00783A66">
      <w:pPr>
        <w:spacing w:after="0"/>
        <w:jc w:val="both"/>
        <w:rPr>
          <w:rFonts w:ascii="Times New Roman" w:eastAsia="Times New Roman" w:hAnsi="Times New Roman" w:cs="Times New Roman"/>
          <w:sz w:val="24"/>
          <w:szCs w:val="24"/>
          <w:lang w:eastAsia="ru-RU"/>
        </w:rPr>
      </w:pPr>
      <w:r w:rsidRPr="0043719D">
        <w:rPr>
          <w:rFonts w:ascii="Times New Roman" w:eastAsia="Times New Roman" w:hAnsi="Times New Roman" w:cs="Times New Roman"/>
          <w:sz w:val="24"/>
          <w:szCs w:val="24"/>
          <w:lang w:eastAsia="ru-RU"/>
        </w:rPr>
        <w:t xml:space="preserve">сообщает о согласии участвовать в конкурсе на условиях, установленных в конкурсной документации, и направляет настоящую заявку на участие в конкурсе по предоставлению нежилых помещений в </w:t>
      </w:r>
      <w:r w:rsidR="003A3968" w:rsidRPr="0043719D">
        <w:rPr>
          <w:rFonts w:ascii="Times New Roman" w:eastAsia="Times New Roman" w:hAnsi="Times New Roman" w:cs="Times New Roman"/>
          <w:sz w:val="24"/>
          <w:szCs w:val="24"/>
          <w:lang w:eastAsia="ru-RU"/>
        </w:rPr>
        <w:t xml:space="preserve">бизнес-инкубаторе </w:t>
      </w:r>
      <w:r w:rsidR="00EA052A" w:rsidRPr="0043719D">
        <w:rPr>
          <w:rFonts w:ascii="Times New Roman" w:eastAsia="Times New Roman" w:hAnsi="Times New Roman" w:cs="Times New Roman"/>
          <w:sz w:val="24"/>
          <w:szCs w:val="24"/>
          <w:lang w:eastAsia="ru-RU"/>
        </w:rPr>
        <w:t xml:space="preserve"> АНО «АПИРИ ХК»</w:t>
      </w:r>
      <w:r w:rsidR="002B5F68" w:rsidRPr="0043719D">
        <w:rPr>
          <w:rFonts w:ascii="Times New Roman" w:eastAsia="Times New Roman" w:hAnsi="Times New Roman" w:cs="Times New Roman"/>
          <w:sz w:val="24"/>
          <w:szCs w:val="24"/>
          <w:lang w:eastAsia="ru-RU"/>
        </w:rPr>
        <w:t xml:space="preserve">, </w:t>
      </w:r>
      <w:r w:rsidRPr="0043719D">
        <w:rPr>
          <w:rFonts w:ascii="Times New Roman" w:eastAsia="Times New Roman" w:hAnsi="Times New Roman" w:cs="Times New Roman"/>
          <w:sz w:val="24"/>
          <w:szCs w:val="24"/>
          <w:lang w:eastAsia="ru-RU"/>
        </w:rPr>
        <w:t>по лоту № ______ (нежилое помещение на ______ этаже, номер _____, общей площадью _____ кв. м.).</w:t>
      </w:r>
    </w:p>
    <w:p w14:paraId="2A141B2C" w14:textId="77777777" w:rsidR="00E53D33" w:rsidRPr="0043719D" w:rsidRDefault="00E53D33" w:rsidP="003B1EFE">
      <w:pPr>
        <w:spacing w:after="0"/>
        <w:ind w:firstLine="709"/>
        <w:jc w:val="both"/>
        <w:rPr>
          <w:rFonts w:ascii="Times New Roman" w:eastAsia="Times New Roman" w:hAnsi="Times New Roman" w:cs="Times New Roman"/>
          <w:sz w:val="24"/>
          <w:szCs w:val="24"/>
          <w:lang w:eastAsia="ru-RU"/>
        </w:rPr>
      </w:pPr>
      <w:r w:rsidRPr="0043719D">
        <w:rPr>
          <w:rFonts w:ascii="Times New Roman" w:eastAsia="Times New Roman" w:hAnsi="Times New Roman" w:cs="Times New Roman"/>
          <w:sz w:val="24"/>
          <w:szCs w:val="24"/>
          <w:lang w:eastAsia="ru-RU"/>
        </w:rPr>
        <w:t>Настоящим Заявитель подтверждает, что он ознакомлен с выставляемым на конкурс имуществом, условиями договора аренды, а также с порядком проведения конкурса и обязуется соблюдать его условия.</w:t>
      </w:r>
    </w:p>
    <w:p w14:paraId="1AA44816" w14:textId="77777777" w:rsidR="00783A66" w:rsidRPr="0043719D" w:rsidRDefault="00783A66" w:rsidP="00783A66">
      <w:pPr>
        <w:spacing w:after="0"/>
        <w:ind w:firstLine="709"/>
        <w:jc w:val="both"/>
        <w:rPr>
          <w:rFonts w:ascii="Times New Roman" w:eastAsia="Times New Roman" w:hAnsi="Times New Roman" w:cs="Times New Roman"/>
          <w:sz w:val="24"/>
          <w:szCs w:val="24"/>
          <w:lang w:eastAsia="ru-RU"/>
        </w:rPr>
      </w:pPr>
      <w:r w:rsidRPr="0043719D">
        <w:rPr>
          <w:rFonts w:ascii="Times New Roman" w:eastAsia="Times New Roman" w:hAnsi="Times New Roman" w:cs="Times New Roman"/>
          <w:sz w:val="24"/>
          <w:szCs w:val="24"/>
          <w:lang w:eastAsia="ru-RU"/>
        </w:rPr>
        <w:t xml:space="preserve">В случае если наши предложения будут признаны лучшими, а также в случае если наши предложения будут признаны лучшими после предложений победителя конкурса, а победитель конкурса будет признан уклонившимся от заключения договора, мы берем на себя обязательства подписать с </w:t>
      </w:r>
      <w:r w:rsidR="002B5F68" w:rsidRPr="0043719D">
        <w:rPr>
          <w:rFonts w:ascii="Times New Roman" w:eastAsia="Times New Roman" w:hAnsi="Times New Roman" w:cs="Times New Roman"/>
          <w:sz w:val="24"/>
          <w:szCs w:val="24"/>
          <w:lang w:eastAsia="ru-RU"/>
        </w:rPr>
        <w:t>АНО «АПИРИ ХК»</w:t>
      </w:r>
      <w:r w:rsidRPr="0043719D">
        <w:rPr>
          <w:rFonts w:ascii="Times New Roman" w:eastAsia="Times New Roman" w:hAnsi="Times New Roman" w:cs="Times New Roman"/>
          <w:sz w:val="24"/>
          <w:szCs w:val="24"/>
          <w:lang w:eastAsia="ru-RU"/>
        </w:rPr>
        <w:t xml:space="preserve"> договор аренды нежилого помещения в соответствии с требованиями конкурсной документации и условиями наших предложений.</w:t>
      </w:r>
    </w:p>
    <w:p w14:paraId="2B6E4391" w14:textId="77777777" w:rsidR="00783A66" w:rsidRPr="0043719D" w:rsidRDefault="00783A66" w:rsidP="00783A66">
      <w:pPr>
        <w:spacing w:after="0"/>
        <w:ind w:firstLine="709"/>
        <w:jc w:val="both"/>
        <w:rPr>
          <w:rFonts w:ascii="Times New Roman" w:eastAsia="Times New Roman" w:hAnsi="Times New Roman" w:cs="Times New Roman"/>
          <w:sz w:val="24"/>
          <w:szCs w:val="24"/>
          <w:lang w:eastAsia="ru-RU"/>
        </w:rPr>
      </w:pPr>
      <w:r w:rsidRPr="0043719D">
        <w:rPr>
          <w:rFonts w:ascii="Times New Roman" w:eastAsia="Times New Roman" w:hAnsi="Times New Roman" w:cs="Times New Roman"/>
          <w:sz w:val="24"/>
          <w:szCs w:val="24"/>
          <w:lang w:eastAsia="ru-RU"/>
        </w:rPr>
        <w:t>Настоящей заявкой заявитель подтверждает, что:</w:t>
      </w:r>
    </w:p>
    <w:p w14:paraId="4022E7C5" w14:textId="77777777" w:rsidR="00783A66" w:rsidRPr="0043719D" w:rsidRDefault="00783A66" w:rsidP="00783A66">
      <w:pPr>
        <w:spacing w:after="0"/>
        <w:ind w:firstLine="709"/>
        <w:jc w:val="both"/>
        <w:rPr>
          <w:rFonts w:ascii="Times New Roman" w:eastAsia="Times New Roman" w:hAnsi="Times New Roman" w:cs="Times New Roman"/>
          <w:sz w:val="24"/>
          <w:szCs w:val="24"/>
          <w:lang w:eastAsia="ru-RU"/>
        </w:rPr>
      </w:pPr>
      <w:r w:rsidRPr="0043719D">
        <w:rPr>
          <w:rFonts w:ascii="Times New Roman" w:eastAsia="Times New Roman" w:hAnsi="Times New Roman" w:cs="Times New Roman"/>
          <w:sz w:val="24"/>
          <w:szCs w:val="24"/>
          <w:lang w:eastAsia="ru-RU"/>
        </w:rPr>
        <w:t>а) является субъектом малого предпринимательства</w:t>
      </w:r>
      <w:r w:rsidR="00F47BC2" w:rsidRPr="0043719D">
        <w:rPr>
          <w:rFonts w:ascii="Times New Roman" w:hAnsi="Times New Roman" w:cs="Times New Roman"/>
          <w:sz w:val="24"/>
          <w:szCs w:val="24"/>
        </w:rPr>
        <w:t>/</w:t>
      </w:r>
      <w:r w:rsidR="00F47BC2" w:rsidRPr="0043719D">
        <w:rPr>
          <w:rFonts w:ascii="Times New Roman" w:eastAsia="Times New Roman" w:hAnsi="Times New Roman" w:cs="Times New Roman"/>
          <w:sz w:val="24"/>
          <w:szCs w:val="24"/>
          <w:lang w:eastAsia="ru-RU"/>
        </w:rPr>
        <w:t>физическим лицом, применяющим специальный налоговый режим «Налог на профессиональный доход»</w:t>
      </w:r>
      <w:r w:rsidRPr="0043719D">
        <w:rPr>
          <w:rFonts w:ascii="Times New Roman" w:eastAsia="Times New Roman" w:hAnsi="Times New Roman" w:cs="Times New Roman"/>
          <w:sz w:val="24"/>
          <w:szCs w:val="24"/>
          <w:lang w:eastAsia="ru-RU"/>
        </w:rPr>
        <w:t>;</w:t>
      </w:r>
    </w:p>
    <w:p w14:paraId="16223F18" w14:textId="77777777" w:rsidR="00783A66" w:rsidRPr="0043719D" w:rsidRDefault="00783A66" w:rsidP="00783A66">
      <w:pPr>
        <w:spacing w:after="0"/>
        <w:ind w:firstLine="709"/>
        <w:jc w:val="both"/>
        <w:rPr>
          <w:rFonts w:ascii="Times New Roman" w:eastAsia="Times New Roman" w:hAnsi="Times New Roman" w:cs="Times New Roman"/>
          <w:sz w:val="24"/>
          <w:szCs w:val="24"/>
          <w:lang w:eastAsia="ru-RU"/>
        </w:rPr>
      </w:pPr>
      <w:bookmarkStart w:id="68" w:name="sub_1431"/>
      <w:bookmarkStart w:id="69" w:name="sub_1432"/>
      <w:bookmarkEnd w:id="68"/>
      <w:bookmarkEnd w:id="69"/>
      <w:r w:rsidRPr="0043719D">
        <w:rPr>
          <w:rFonts w:ascii="Times New Roman" w:eastAsia="Times New Roman" w:hAnsi="Times New Roman" w:cs="Times New Roman"/>
          <w:sz w:val="24"/>
          <w:szCs w:val="24"/>
          <w:lang w:eastAsia="ru-RU"/>
        </w:rPr>
        <w:t>б) не является участником соглашений о разделе продукции;</w:t>
      </w:r>
    </w:p>
    <w:p w14:paraId="3ADB3CFB" w14:textId="5B0EB00D" w:rsidR="00783A66" w:rsidRPr="0043719D" w:rsidRDefault="00783A66" w:rsidP="00783A66">
      <w:pPr>
        <w:spacing w:after="0"/>
        <w:ind w:firstLine="709"/>
        <w:jc w:val="both"/>
        <w:rPr>
          <w:rFonts w:ascii="Times New Roman" w:eastAsia="Times New Roman" w:hAnsi="Times New Roman" w:cs="Times New Roman"/>
          <w:sz w:val="24"/>
          <w:szCs w:val="24"/>
          <w:lang w:eastAsia="ru-RU"/>
        </w:rPr>
      </w:pPr>
      <w:bookmarkStart w:id="70" w:name="sub_1434"/>
      <w:bookmarkEnd w:id="70"/>
      <w:r w:rsidRPr="0043719D">
        <w:rPr>
          <w:rFonts w:ascii="Times New Roman" w:eastAsia="Times New Roman" w:hAnsi="Times New Roman" w:cs="Times New Roman"/>
          <w:sz w:val="24"/>
          <w:szCs w:val="24"/>
          <w:lang w:eastAsia="ru-RU"/>
        </w:rPr>
        <w:t>в) не является в порядке, установленном законодательством Российской Федерации о валютном регулировании и валютном контроле, нерезидент</w:t>
      </w:r>
      <w:r w:rsidR="00F67315" w:rsidRPr="0043719D">
        <w:rPr>
          <w:rFonts w:ascii="Times New Roman" w:eastAsia="Times New Roman" w:hAnsi="Times New Roman" w:cs="Times New Roman"/>
          <w:sz w:val="24"/>
          <w:szCs w:val="24"/>
          <w:lang w:eastAsia="ru-RU"/>
        </w:rPr>
        <w:t>ом</w:t>
      </w:r>
      <w:r w:rsidRPr="0043719D">
        <w:rPr>
          <w:rFonts w:ascii="Times New Roman" w:eastAsia="Times New Roman" w:hAnsi="Times New Roman" w:cs="Times New Roman"/>
          <w:sz w:val="24"/>
          <w:szCs w:val="24"/>
          <w:lang w:eastAsia="ru-RU"/>
        </w:rPr>
        <w:t xml:space="preserve"> Российской Федерации, за исключением случаев, предусмотренных международными договорами Российской Федерации</w:t>
      </w:r>
      <w:r w:rsidR="00685089">
        <w:rPr>
          <w:rFonts w:ascii="Times New Roman" w:eastAsia="Times New Roman" w:hAnsi="Times New Roman" w:cs="Times New Roman"/>
          <w:sz w:val="24"/>
          <w:szCs w:val="24"/>
          <w:lang w:eastAsia="ru-RU"/>
        </w:rPr>
        <w:t>.</w:t>
      </w:r>
    </w:p>
    <w:p w14:paraId="07BF4B0B" w14:textId="452E7DF2" w:rsidR="00783A66" w:rsidRPr="0043719D" w:rsidRDefault="0022596B" w:rsidP="00783A66">
      <w:pPr>
        <w:spacing w:after="0"/>
        <w:ind w:firstLine="709"/>
        <w:jc w:val="both"/>
        <w:rPr>
          <w:rFonts w:ascii="Times New Roman" w:eastAsia="Times New Roman" w:hAnsi="Times New Roman" w:cs="Times New Roman"/>
          <w:sz w:val="24"/>
          <w:szCs w:val="24"/>
          <w:lang w:eastAsia="ru-RU"/>
        </w:rPr>
      </w:pPr>
      <w:r w:rsidRPr="008F2BD3">
        <w:rPr>
          <w:rFonts w:ascii="Times New Roman" w:eastAsia="Times New Roman" w:hAnsi="Times New Roman" w:cs="Times New Roman"/>
          <w:sz w:val="24"/>
          <w:szCs w:val="24"/>
          <w:lang w:eastAsia="ru-RU"/>
        </w:rPr>
        <w:t>Настоящим заявляет</w:t>
      </w:r>
      <w:r w:rsidR="00685089" w:rsidRPr="008F2BD3">
        <w:rPr>
          <w:rFonts w:ascii="Times New Roman" w:eastAsia="Times New Roman" w:hAnsi="Times New Roman" w:cs="Times New Roman"/>
          <w:sz w:val="24"/>
          <w:szCs w:val="24"/>
          <w:lang w:eastAsia="ru-RU"/>
        </w:rPr>
        <w:t>,</w:t>
      </w:r>
      <w:r w:rsidR="00685089">
        <w:rPr>
          <w:rFonts w:ascii="Times New Roman" w:eastAsia="Times New Roman" w:hAnsi="Times New Roman" w:cs="Times New Roman"/>
          <w:sz w:val="24"/>
          <w:szCs w:val="24"/>
          <w:lang w:eastAsia="ru-RU"/>
        </w:rPr>
        <w:t xml:space="preserve"> что</w:t>
      </w:r>
      <w:r w:rsidR="00783A66" w:rsidRPr="0043719D">
        <w:rPr>
          <w:rFonts w:ascii="Times New Roman" w:eastAsia="Times New Roman" w:hAnsi="Times New Roman" w:cs="Times New Roman"/>
          <w:sz w:val="24"/>
          <w:szCs w:val="24"/>
          <w:lang w:eastAsia="ru-RU"/>
        </w:rPr>
        <w:t xml:space="preserve"> в отношении него отсутствует решение о ликвидации (для юридического лица), отсутствует решение арбитражного суда о признании заявителя - юридического лица, индивидуального предпринимателя банкротом и об открытии конкурсного производства, отсутствует решение о приостановлении деятельности заявителя в порядке, предусмотренном Кодексом Российской Федерации об а</w:t>
      </w:r>
      <w:r w:rsidR="0043719D" w:rsidRPr="0043719D">
        <w:rPr>
          <w:rFonts w:ascii="Times New Roman" w:eastAsia="Times New Roman" w:hAnsi="Times New Roman" w:cs="Times New Roman"/>
          <w:sz w:val="24"/>
          <w:szCs w:val="24"/>
          <w:lang w:eastAsia="ru-RU"/>
        </w:rPr>
        <w:t>дминистративных правонарушениях.</w:t>
      </w:r>
    </w:p>
    <w:p w14:paraId="5663DCE2" w14:textId="0A90CFBF" w:rsidR="00783A66" w:rsidRPr="0043719D" w:rsidRDefault="00783A66" w:rsidP="00783A66">
      <w:pPr>
        <w:spacing w:after="0"/>
        <w:ind w:firstLine="709"/>
        <w:jc w:val="both"/>
        <w:rPr>
          <w:rFonts w:ascii="Times New Roman" w:eastAsia="Times New Roman" w:hAnsi="Times New Roman" w:cs="Times New Roman"/>
          <w:sz w:val="24"/>
          <w:szCs w:val="24"/>
          <w:lang w:eastAsia="ru-RU"/>
        </w:rPr>
      </w:pPr>
      <w:r w:rsidRPr="0043719D">
        <w:rPr>
          <w:rFonts w:ascii="Times New Roman" w:eastAsia="Times New Roman" w:hAnsi="Times New Roman" w:cs="Times New Roman"/>
          <w:sz w:val="24"/>
          <w:szCs w:val="24"/>
          <w:lang w:eastAsia="ru-RU"/>
        </w:rPr>
        <w:t>Заявитель подтверждает и гарантирует, что вся информация, содержащаяся в заявке и прилагаемых к ней документах, является достоверной.</w:t>
      </w:r>
    </w:p>
    <w:p w14:paraId="5FBFC45B" w14:textId="1348A50E" w:rsidR="00783A66" w:rsidRPr="0043719D" w:rsidRDefault="00783A66" w:rsidP="00783A66">
      <w:pPr>
        <w:spacing w:after="0" w:line="240" w:lineRule="auto"/>
        <w:jc w:val="both"/>
        <w:rPr>
          <w:rFonts w:ascii="Times New Roman" w:eastAsia="Times New Roman" w:hAnsi="Times New Roman" w:cs="Times New Roman"/>
          <w:sz w:val="24"/>
          <w:szCs w:val="24"/>
          <w:lang w:eastAsia="ru-RU"/>
        </w:rPr>
      </w:pPr>
      <w:r w:rsidRPr="0043719D">
        <w:rPr>
          <w:rFonts w:ascii="Times New Roman" w:eastAsia="Times New Roman" w:hAnsi="Times New Roman" w:cs="Times New Roman"/>
          <w:sz w:val="24"/>
          <w:szCs w:val="24"/>
          <w:lang w:eastAsia="ru-RU"/>
        </w:rPr>
        <w:t>Реквизиты заявителя:</w:t>
      </w:r>
    </w:p>
    <w:tbl>
      <w:tblPr>
        <w:tblW w:w="10185"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2672"/>
        <w:gridCol w:w="4252"/>
        <w:gridCol w:w="3261"/>
      </w:tblGrid>
      <w:tr w:rsidR="00927E7C" w:rsidRPr="00E167ED" w14:paraId="2AB0522B" w14:textId="77777777" w:rsidTr="00BF4CCB">
        <w:trPr>
          <w:tblCellSpacing w:w="0" w:type="dxa"/>
        </w:trPr>
        <w:tc>
          <w:tcPr>
            <w:tcW w:w="2672"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hideMark/>
          </w:tcPr>
          <w:p w14:paraId="653932F7" w14:textId="77777777" w:rsidR="00345571" w:rsidRPr="00E167ED" w:rsidRDefault="00BE3811" w:rsidP="00783A66">
            <w:pPr>
              <w:spacing w:after="0" w:line="240" w:lineRule="auto"/>
              <w:ind w:left="113" w:right="113"/>
              <w:jc w:val="both"/>
              <w:rPr>
                <w:rFonts w:ascii="Times New Roman" w:eastAsia="Times New Roman" w:hAnsi="Times New Roman" w:cs="Times New Roman"/>
                <w:lang w:eastAsia="ru-RU"/>
              </w:rPr>
            </w:pPr>
            <w:r w:rsidRPr="00E167ED">
              <w:rPr>
                <w:rFonts w:ascii="Times New Roman" w:eastAsia="Times New Roman" w:hAnsi="Times New Roman" w:cs="Times New Roman"/>
                <w:lang w:eastAsia="ru-RU"/>
              </w:rPr>
              <w:lastRenderedPageBreak/>
              <w:t xml:space="preserve">для </w:t>
            </w:r>
            <w:r w:rsidR="00783A66" w:rsidRPr="00E167ED">
              <w:rPr>
                <w:rFonts w:ascii="Times New Roman" w:eastAsia="Times New Roman" w:hAnsi="Times New Roman" w:cs="Times New Roman"/>
                <w:lang w:eastAsia="ru-RU"/>
              </w:rPr>
              <w:t>юридического</w:t>
            </w:r>
          </w:p>
          <w:p w14:paraId="63CB0790" w14:textId="63A25239" w:rsidR="00783A66" w:rsidRPr="00E167ED" w:rsidRDefault="00783A66" w:rsidP="00783A66">
            <w:pPr>
              <w:spacing w:after="0" w:line="240" w:lineRule="auto"/>
              <w:ind w:left="113" w:right="113"/>
              <w:jc w:val="both"/>
              <w:rPr>
                <w:rFonts w:ascii="Times New Roman" w:eastAsia="Times New Roman" w:hAnsi="Times New Roman" w:cs="Times New Roman"/>
                <w:lang w:eastAsia="ru-RU"/>
              </w:rPr>
            </w:pPr>
            <w:r w:rsidRPr="00E167ED">
              <w:rPr>
                <w:rFonts w:ascii="Times New Roman" w:eastAsia="Times New Roman" w:hAnsi="Times New Roman" w:cs="Times New Roman"/>
                <w:lang w:eastAsia="ru-RU"/>
              </w:rPr>
              <w:t xml:space="preserve"> лица </w:t>
            </w:r>
          </w:p>
        </w:tc>
        <w:tc>
          <w:tcPr>
            <w:tcW w:w="4252" w:type="dxa"/>
            <w:tcBorders>
              <w:top w:val="outset" w:sz="6" w:space="0" w:color="000000"/>
              <w:left w:val="outset" w:sz="6" w:space="0" w:color="000000"/>
              <w:bottom w:val="outset" w:sz="6" w:space="0" w:color="000000"/>
              <w:right w:val="outset" w:sz="6" w:space="0" w:color="000000"/>
            </w:tcBorders>
            <w:shd w:val="clear" w:color="auto" w:fill="FFFFFF"/>
            <w:vAlign w:val="center"/>
            <w:hideMark/>
          </w:tcPr>
          <w:p w14:paraId="363531B7" w14:textId="77777777" w:rsidR="0083253C" w:rsidRPr="00E167ED" w:rsidRDefault="00783A66" w:rsidP="00783A66">
            <w:pPr>
              <w:spacing w:after="0" w:line="240" w:lineRule="auto"/>
              <w:rPr>
                <w:rFonts w:ascii="Times New Roman" w:eastAsia="Times New Roman" w:hAnsi="Times New Roman" w:cs="Times New Roman"/>
                <w:lang w:eastAsia="ru-RU"/>
              </w:rPr>
            </w:pPr>
            <w:r w:rsidRPr="00E167ED">
              <w:rPr>
                <w:rFonts w:ascii="Times New Roman" w:eastAsia="Times New Roman" w:hAnsi="Times New Roman" w:cs="Times New Roman"/>
                <w:lang w:eastAsia="ru-RU"/>
              </w:rPr>
              <w:t xml:space="preserve">Фирменное наименование </w:t>
            </w:r>
          </w:p>
          <w:p w14:paraId="7EEE1579" w14:textId="7F27D577" w:rsidR="00783A66" w:rsidRPr="00E167ED" w:rsidRDefault="00783A66" w:rsidP="00783A66">
            <w:pPr>
              <w:spacing w:after="0" w:line="240" w:lineRule="auto"/>
              <w:rPr>
                <w:rFonts w:ascii="Times New Roman" w:eastAsia="Times New Roman" w:hAnsi="Times New Roman" w:cs="Times New Roman"/>
                <w:lang w:eastAsia="ru-RU"/>
              </w:rPr>
            </w:pPr>
            <w:r w:rsidRPr="00E167ED">
              <w:rPr>
                <w:rFonts w:ascii="Times New Roman" w:eastAsia="Times New Roman" w:hAnsi="Times New Roman" w:cs="Times New Roman"/>
                <w:lang w:eastAsia="ru-RU"/>
              </w:rPr>
              <w:t>(наименование)</w:t>
            </w:r>
          </w:p>
        </w:tc>
        <w:tc>
          <w:tcPr>
            <w:tcW w:w="3261" w:type="dxa"/>
            <w:tcBorders>
              <w:top w:val="outset" w:sz="6" w:space="0" w:color="000000"/>
              <w:left w:val="outset" w:sz="6" w:space="0" w:color="000000"/>
              <w:bottom w:val="outset" w:sz="6" w:space="0" w:color="000000"/>
              <w:right w:val="outset" w:sz="6" w:space="0" w:color="000000"/>
            </w:tcBorders>
            <w:shd w:val="clear" w:color="auto" w:fill="FFFFFF"/>
            <w:hideMark/>
          </w:tcPr>
          <w:p w14:paraId="0EBAADF5" w14:textId="77777777" w:rsidR="00783A66" w:rsidRPr="00E167ED" w:rsidRDefault="00783A66" w:rsidP="00783A66">
            <w:pPr>
              <w:spacing w:after="0" w:line="240" w:lineRule="auto"/>
              <w:jc w:val="both"/>
              <w:rPr>
                <w:rFonts w:ascii="Times New Roman" w:eastAsia="Times New Roman" w:hAnsi="Times New Roman" w:cs="Times New Roman"/>
                <w:lang w:eastAsia="ru-RU"/>
              </w:rPr>
            </w:pPr>
          </w:p>
        </w:tc>
      </w:tr>
      <w:tr w:rsidR="00927E7C" w:rsidRPr="00E167ED" w14:paraId="2D66C771" w14:textId="77777777" w:rsidTr="00BF4CCB">
        <w:trPr>
          <w:tblCellSpacing w:w="0" w:type="dxa"/>
        </w:trPr>
        <w:tc>
          <w:tcPr>
            <w:tcW w:w="2672" w:type="dxa"/>
            <w:vMerge/>
            <w:tcBorders>
              <w:top w:val="outset" w:sz="6" w:space="0" w:color="000000"/>
              <w:left w:val="outset" w:sz="6" w:space="0" w:color="000000"/>
              <w:bottom w:val="outset" w:sz="6" w:space="0" w:color="000000"/>
              <w:right w:val="outset" w:sz="6" w:space="0" w:color="000000"/>
            </w:tcBorders>
            <w:vAlign w:val="center"/>
            <w:hideMark/>
          </w:tcPr>
          <w:p w14:paraId="494CFE02" w14:textId="77777777" w:rsidR="00783A66" w:rsidRPr="00E167ED" w:rsidRDefault="00783A66" w:rsidP="00783A66">
            <w:pPr>
              <w:spacing w:after="0" w:line="240" w:lineRule="auto"/>
              <w:jc w:val="both"/>
              <w:rPr>
                <w:rFonts w:ascii="Times New Roman" w:eastAsia="Times New Roman" w:hAnsi="Times New Roman" w:cs="Times New Roman"/>
                <w:lang w:eastAsia="ru-RU"/>
              </w:rPr>
            </w:pPr>
          </w:p>
        </w:tc>
        <w:tc>
          <w:tcPr>
            <w:tcW w:w="4252" w:type="dxa"/>
            <w:tcBorders>
              <w:top w:val="outset" w:sz="6" w:space="0" w:color="000000"/>
              <w:left w:val="outset" w:sz="6" w:space="0" w:color="000000"/>
              <w:bottom w:val="outset" w:sz="6" w:space="0" w:color="000000"/>
              <w:right w:val="outset" w:sz="6" w:space="0" w:color="000000"/>
            </w:tcBorders>
            <w:shd w:val="clear" w:color="auto" w:fill="FFFFFF"/>
            <w:vAlign w:val="center"/>
            <w:hideMark/>
          </w:tcPr>
          <w:p w14:paraId="29B96A05" w14:textId="77777777" w:rsidR="00783A66" w:rsidRPr="00E167ED" w:rsidRDefault="00783A66" w:rsidP="00783A66">
            <w:pPr>
              <w:spacing w:after="0" w:line="240" w:lineRule="auto"/>
              <w:rPr>
                <w:rFonts w:ascii="Times New Roman" w:eastAsia="Times New Roman" w:hAnsi="Times New Roman" w:cs="Times New Roman"/>
                <w:lang w:eastAsia="ru-RU"/>
              </w:rPr>
            </w:pPr>
            <w:r w:rsidRPr="00E167ED">
              <w:rPr>
                <w:rFonts w:ascii="Times New Roman" w:eastAsia="Times New Roman" w:hAnsi="Times New Roman" w:cs="Times New Roman"/>
                <w:lang w:eastAsia="ru-RU"/>
              </w:rPr>
              <w:t>организационно-правовая форма</w:t>
            </w:r>
          </w:p>
        </w:tc>
        <w:tc>
          <w:tcPr>
            <w:tcW w:w="3261" w:type="dxa"/>
            <w:tcBorders>
              <w:top w:val="outset" w:sz="6" w:space="0" w:color="000000"/>
              <w:left w:val="outset" w:sz="6" w:space="0" w:color="000000"/>
              <w:bottom w:val="outset" w:sz="6" w:space="0" w:color="000000"/>
              <w:right w:val="outset" w:sz="6" w:space="0" w:color="000000"/>
            </w:tcBorders>
            <w:shd w:val="clear" w:color="auto" w:fill="FFFFFF"/>
            <w:hideMark/>
          </w:tcPr>
          <w:p w14:paraId="49250CBF" w14:textId="77777777" w:rsidR="00783A66" w:rsidRPr="00E167ED" w:rsidRDefault="00783A66" w:rsidP="00783A66">
            <w:pPr>
              <w:spacing w:after="0" w:line="240" w:lineRule="auto"/>
              <w:jc w:val="both"/>
              <w:rPr>
                <w:rFonts w:ascii="Times New Roman" w:eastAsia="Times New Roman" w:hAnsi="Times New Roman" w:cs="Times New Roman"/>
                <w:lang w:eastAsia="ru-RU"/>
              </w:rPr>
            </w:pPr>
          </w:p>
        </w:tc>
      </w:tr>
      <w:tr w:rsidR="006340D0" w:rsidRPr="00E167ED" w14:paraId="2A14B848" w14:textId="77777777" w:rsidTr="00BF4CCB">
        <w:trPr>
          <w:tblCellSpacing w:w="0" w:type="dxa"/>
        </w:trPr>
        <w:tc>
          <w:tcPr>
            <w:tcW w:w="2672" w:type="dxa"/>
            <w:vMerge/>
            <w:tcBorders>
              <w:top w:val="outset" w:sz="6" w:space="0" w:color="000000"/>
              <w:left w:val="outset" w:sz="6" w:space="0" w:color="000000"/>
              <w:bottom w:val="outset" w:sz="6" w:space="0" w:color="000000"/>
              <w:right w:val="outset" w:sz="6" w:space="0" w:color="000000"/>
            </w:tcBorders>
            <w:vAlign w:val="center"/>
          </w:tcPr>
          <w:p w14:paraId="5D41D787" w14:textId="77777777" w:rsidR="006340D0" w:rsidRPr="00E167ED" w:rsidRDefault="006340D0" w:rsidP="00783A66">
            <w:pPr>
              <w:spacing w:after="0" w:line="240" w:lineRule="auto"/>
              <w:jc w:val="both"/>
              <w:rPr>
                <w:rFonts w:ascii="Times New Roman" w:eastAsia="Times New Roman" w:hAnsi="Times New Roman" w:cs="Times New Roman"/>
                <w:lang w:eastAsia="ru-RU"/>
              </w:rPr>
            </w:pPr>
          </w:p>
        </w:tc>
        <w:tc>
          <w:tcPr>
            <w:tcW w:w="4252"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41F6410A" w14:textId="1236761E" w:rsidR="006340D0" w:rsidRPr="00E167ED" w:rsidRDefault="00582529" w:rsidP="00446138">
            <w:pPr>
              <w:spacing w:after="0" w:line="240" w:lineRule="auto"/>
              <w:rPr>
                <w:rFonts w:ascii="Times New Roman" w:eastAsia="Times New Roman" w:hAnsi="Times New Roman" w:cs="Times New Roman"/>
                <w:lang w:eastAsia="ru-RU"/>
              </w:rPr>
            </w:pPr>
            <w:r w:rsidRPr="00E167ED">
              <w:rPr>
                <w:rFonts w:ascii="Times New Roman" w:eastAsia="Times New Roman" w:hAnsi="Times New Roman" w:cs="Times New Roman"/>
                <w:lang w:eastAsia="ru-RU"/>
              </w:rPr>
              <w:t>о</w:t>
            </w:r>
            <w:r w:rsidR="006340D0" w:rsidRPr="00E167ED">
              <w:rPr>
                <w:rFonts w:ascii="Times New Roman" w:eastAsia="Times New Roman" w:hAnsi="Times New Roman" w:cs="Times New Roman"/>
                <w:lang w:eastAsia="ru-RU"/>
              </w:rPr>
              <w:t>сновной вид экономической</w:t>
            </w:r>
            <w:r w:rsidR="005C6B00">
              <w:rPr>
                <w:rFonts w:ascii="Times New Roman" w:eastAsia="Times New Roman" w:hAnsi="Times New Roman" w:cs="Times New Roman"/>
                <w:lang w:eastAsia="ru-RU"/>
              </w:rPr>
              <w:t xml:space="preserve">                                        </w:t>
            </w:r>
            <w:r w:rsidR="006340D0" w:rsidRPr="00E167ED">
              <w:rPr>
                <w:rFonts w:ascii="Times New Roman" w:eastAsia="Times New Roman" w:hAnsi="Times New Roman" w:cs="Times New Roman"/>
                <w:lang w:eastAsia="ru-RU"/>
              </w:rPr>
              <w:t xml:space="preserve"> деятельности </w:t>
            </w:r>
          </w:p>
        </w:tc>
        <w:tc>
          <w:tcPr>
            <w:tcW w:w="3261" w:type="dxa"/>
            <w:tcBorders>
              <w:top w:val="outset" w:sz="6" w:space="0" w:color="000000"/>
              <w:left w:val="outset" w:sz="6" w:space="0" w:color="000000"/>
              <w:bottom w:val="outset" w:sz="6" w:space="0" w:color="000000"/>
              <w:right w:val="outset" w:sz="6" w:space="0" w:color="000000"/>
            </w:tcBorders>
            <w:shd w:val="clear" w:color="auto" w:fill="FFFFFF"/>
          </w:tcPr>
          <w:p w14:paraId="1F2A0529" w14:textId="77777777" w:rsidR="006340D0" w:rsidRPr="00E167ED" w:rsidRDefault="006340D0" w:rsidP="00783A66">
            <w:pPr>
              <w:spacing w:after="0" w:line="240" w:lineRule="auto"/>
              <w:jc w:val="both"/>
              <w:rPr>
                <w:rFonts w:ascii="Times New Roman" w:eastAsia="Times New Roman" w:hAnsi="Times New Roman" w:cs="Times New Roman"/>
                <w:lang w:eastAsia="ru-RU"/>
              </w:rPr>
            </w:pPr>
          </w:p>
        </w:tc>
      </w:tr>
      <w:tr w:rsidR="00927E7C" w:rsidRPr="00E167ED" w14:paraId="01B7ED29" w14:textId="77777777" w:rsidTr="00BF4CCB">
        <w:trPr>
          <w:tblCellSpacing w:w="0" w:type="dxa"/>
        </w:trPr>
        <w:tc>
          <w:tcPr>
            <w:tcW w:w="2672" w:type="dxa"/>
            <w:vMerge/>
            <w:tcBorders>
              <w:top w:val="outset" w:sz="6" w:space="0" w:color="000000"/>
              <w:left w:val="outset" w:sz="6" w:space="0" w:color="000000"/>
              <w:bottom w:val="outset" w:sz="6" w:space="0" w:color="000000"/>
              <w:right w:val="outset" w:sz="6" w:space="0" w:color="000000"/>
            </w:tcBorders>
            <w:vAlign w:val="center"/>
            <w:hideMark/>
          </w:tcPr>
          <w:p w14:paraId="5AFDFB89" w14:textId="77777777" w:rsidR="00783A66" w:rsidRPr="00E167ED" w:rsidRDefault="00783A66" w:rsidP="00783A66">
            <w:pPr>
              <w:spacing w:after="0" w:line="240" w:lineRule="auto"/>
              <w:jc w:val="both"/>
              <w:rPr>
                <w:rFonts w:ascii="Times New Roman" w:eastAsia="Times New Roman" w:hAnsi="Times New Roman" w:cs="Times New Roman"/>
                <w:lang w:eastAsia="ru-RU"/>
              </w:rPr>
            </w:pPr>
          </w:p>
        </w:tc>
        <w:tc>
          <w:tcPr>
            <w:tcW w:w="4252" w:type="dxa"/>
            <w:tcBorders>
              <w:top w:val="outset" w:sz="6" w:space="0" w:color="000000"/>
              <w:left w:val="outset" w:sz="6" w:space="0" w:color="000000"/>
              <w:bottom w:val="outset" w:sz="6" w:space="0" w:color="000000"/>
              <w:right w:val="outset" w:sz="6" w:space="0" w:color="000000"/>
            </w:tcBorders>
            <w:shd w:val="clear" w:color="auto" w:fill="FFFFFF"/>
            <w:vAlign w:val="center"/>
            <w:hideMark/>
          </w:tcPr>
          <w:p w14:paraId="7C880F89" w14:textId="77777777" w:rsidR="0083253C" w:rsidRPr="00E167ED" w:rsidRDefault="00783A66" w:rsidP="00783A66">
            <w:pPr>
              <w:spacing w:after="0" w:line="240" w:lineRule="auto"/>
              <w:rPr>
                <w:rFonts w:ascii="Times New Roman" w:eastAsia="Times New Roman" w:hAnsi="Times New Roman" w:cs="Times New Roman"/>
                <w:lang w:eastAsia="ru-RU"/>
              </w:rPr>
            </w:pPr>
            <w:r w:rsidRPr="00E167ED">
              <w:rPr>
                <w:rFonts w:ascii="Times New Roman" w:eastAsia="Times New Roman" w:hAnsi="Times New Roman" w:cs="Times New Roman"/>
                <w:lang w:eastAsia="ru-RU"/>
              </w:rPr>
              <w:t>юридический адрес</w:t>
            </w:r>
          </w:p>
          <w:p w14:paraId="5CA7AD88" w14:textId="4D2E1929" w:rsidR="00783A66" w:rsidRPr="00E167ED" w:rsidRDefault="00783A66" w:rsidP="00783A66">
            <w:pPr>
              <w:spacing w:after="0" w:line="240" w:lineRule="auto"/>
              <w:rPr>
                <w:rFonts w:ascii="Times New Roman" w:eastAsia="Times New Roman" w:hAnsi="Times New Roman" w:cs="Times New Roman"/>
                <w:lang w:eastAsia="ru-RU"/>
              </w:rPr>
            </w:pPr>
            <w:r w:rsidRPr="00E167ED">
              <w:rPr>
                <w:rFonts w:ascii="Times New Roman" w:eastAsia="Times New Roman" w:hAnsi="Times New Roman" w:cs="Times New Roman"/>
                <w:lang w:eastAsia="ru-RU"/>
              </w:rPr>
              <w:t xml:space="preserve"> (место нахождения)</w:t>
            </w:r>
          </w:p>
        </w:tc>
        <w:tc>
          <w:tcPr>
            <w:tcW w:w="3261" w:type="dxa"/>
            <w:tcBorders>
              <w:top w:val="outset" w:sz="6" w:space="0" w:color="000000"/>
              <w:left w:val="outset" w:sz="6" w:space="0" w:color="000000"/>
              <w:bottom w:val="outset" w:sz="6" w:space="0" w:color="000000"/>
              <w:right w:val="outset" w:sz="6" w:space="0" w:color="000000"/>
            </w:tcBorders>
            <w:shd w:val="clear" w:color="auto" w:fill="FFFFFF"/>
            <w:hideMark/>
          </w:tcPr>
          <w:p w14:paraId="27B9106D" w14:textId="77777777" w:rsidR="00783A66" w:rsidRPr="00E167ED" w:rsidRDefault="00783A66" w:rsidP="00783A66">
            <w:pPr>
              <w:spacing w:after="0" w:line="240" w:lineRule="auto"/>
              <w:jc w:val="both"/>
              <w:rPr>
                <w:rFonts w:ascii="Times New Roman" w:eastAsia="Times New Roman" w:hAnsi="Times New Roman" w:cs="Times New Roman"/>
                <w:lang w:eastAsia="ru-RU"/>
              </w:rPr>
            </w:pPr>
          </w:p>
        </w:tc>
      </w:tr>
      <w:tr w:rsidR="00691ECA" w:rsidRPr="00E167ED" w14:paraId="36E868BE" w14:textId="77777777" w:rsidTr="00BF4CCB">
        <w:trPr>
          <w:tblCellSpacing w:w="0" w:type="dxa"/>
        </w:trPr>
        <w:tc>
          <w:tcPr>
            <w:tcW w:w="2672" w:type="dxa"/>
            <w:vMerge/>
            <w:tcBorders>
              <w:top w:val="outset" w:sz="6" w:space="0" w:color="000000"/>
              <w:left w:val="outset" w:sz="6" w:space="0" w:color="000000"/>
              <w:bottom w:val="outset" w:sz="6" w:space="0" w:color="000000"/>
              <w:right w:val="outset" w:sz="6" w:space="0" w:color="000000"/>
            </w:tcBorders>
            <w:vAlign w:val="center"/>
          </w:tcPr>
          <w:p w14:paraId="0E7D1B69" w14:textId="77777777" w:rsidR="00691ECA" w:rsidRPr="00E167ED" w:rsidRDefault="00691ECA" w:rsidP="00691ECA">
            <w:pPr>
              <w:spacing w:after="0" w:line="240" w:lineRule="auto"/>
              <w:jc w:val="both"/>
              <w:rPr>
                <w:rFonts w:ascii="Times New Roman" w:eastAsia="Times New Roman" w:hAnsi="Times New Roman" w:cs="Times New Roman"/>
                <w:lang w:eastAsia="ru-RU"/>
              </w:rPr>
            </w:pPr>
          </w:p>
        </w:tc>
        <w:tc>
          <w:tcPr>
            <w:tcW w:w="4252"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70914164" w14:textId="14E13DFD" w:rsidR="00691ECA" w:rsidRPr="00E167ED" w:rsidRDefault="00691ECA" w:rsidP="00691ECA">
            <w:pPr>
              <w:spacing w:after="0" w:line="240" w:lineRule="auto"/>
              <w:rPr>
                <w:rFonts w:ascii="Times New Roman" w:eastAsia="Times New Roman" w:hAnsi="Times New Roman" w:cs="Times New Roman"/>
                <w:lang w:eastAsia="ru-RU"/>
              </w:rPr>
            </w:pPr>
            <w:r w:rsidRPr="00E167ED">
              <w:rPr>
                <w:rFonts w:ascii="Times New Roman" w:eastAsia="Times New Roman" w:hAnsi="Times New Roman" w:cs="Times New Roman"/>
                <w:lang w:eastAsia="ru-RU"/>
              </w:rPr>
              <w:t xml:space="preserve">Дата, место и орган регистрации </w:t>
            </w:r>
          </w:p>
        </w:tc>
        <w:tc>
          <w:tcPr>
            <w:tcW w:w="3261" w:type="dxa"/>
            <w:tcBorders>
              <w:top w:val="outset" w:sz="6" w:space="0" w:color="000000"/>
              <w:left w:val="outset" w:sz="6" w:space="0" w:color="000000"/>
              <w:bottom w:val="outset" w:sz="6" w:space="0" w:color="000000"/>
              <w:right w:val="outset" w:sz="6" w:space="0" w:color="000000"/>
            </w:tcBorders>
            <w:shd w:val="clear" w:color="auto" w:fill="FFFFFF"/>
          </w:tcPr>
          <w:p w14:paraId="0F8686A7" w14:textId="77777777" w:rsidR="00691ECA" w:rsidRPr="00E167ED" w:rsidRDefault="00691ECA" w:rsidP="00691ECA">
            <w:pPr>
              <w:spacing w:after="0" w:line="240" w:lineRule="auto"/>
              <w:jc w:val="both"/>
              <w:rPr>
                <w:rFonts w:ascii="Times New Roman" w:eastAsia="Times New Roman" w:hAnsi="Times New Roman" w:cs="Times New Roman"/>
                <w:lang w:eastAsia="ru-RU"/>
              </w:rPr>
            </w:pPr>
          </w:p>
        </w:tc>
      </w:tr>
      <w:tr w:rsidR="00691ECA" w:rsidRPr="00E167ED" w14:paraId="5DC462AF" w14:textId="77777777" w:rsidTr="00BF4CCB">
        <w:trPr>
          <w:tblCellSpacing w:w="0" w:type="dxa"/>
        </w:trPr>
        <w:tc>
          <w:tcPr>
            <w:tcW w:w="2672" w:type="dxa"/>
            <w:vMerge/>
            <w:tcBorders>
              <w:top w:val="outset" w:sz="6" w:space="0" w:color="000000"/>
              <w:left w:val="outset" w:sz="6" w:space="0" w:color="000000"/>
              <w:bottom w:val="outset" w:sz="6" w:space="0" w:color="000000"/>
              <w:right w:val="outset" w:sz="6" w:space="0" w:color="000000"/>
            </w:tcBorders>
            <w:vAlign w:val="center"/>
          </w:tcPr>
          <w:p w14:paraId="682B0C1B" w14:textId="77777777" w:rsidR="00691ECA" w:rsidRPr="00E167ED" w:rsidRDefault="00691ECA" w:rsidP="00691ECA">
            <w:pPr>
              <w:spacing w:after="0" w:line="240" w:lineRule="auto"/>
              <w:jc w:val="both"/>
              <w:rPr>
                <w:rFonts w:ascii="Times New Roman" w:eastAsia="Times New Roman" w:hAnsi="Times New Roman" w:cs="Times New Roman"/>
                <w:lang w:eastAsia="ru-RU"/>
              </w:rPr>
            </w:pPr>
          </w:p>
        </w:tc>
        <w:tc>
          <w:tcPr>
            <w:tcW w:w="4252"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567C4C49" w14:textId="2013C44A" w:rsidR="00691ECA" w:rsidRPr="00E167ED" w:rsidRDefault="00691ECA" w:rsidP="00691ECA">
            <w:pPr>
              <w:spacing w:after="0" w:line="240" w:lineRule="auto"/>
              <w:rPr>
                <w:rFonts w:ascii="Times New Roman" w:eastAsia="Times New Roman" w:hAnsi="Times New Roman" w:cs="Times New Roman"/>
                <w:lang w:eastAsia="ru-RU"/>
              </w:rPr>
            </w:pPr>
            <w:r w:rsidRPr="00E167ED">
              <w:rPr>
                <w:rFonts w:ascii="Times New Roman" w:eastAsia="Times New Roman" w:hAnsi="Times New Roman" w:cs="Times New Roman"/>
                <w:lang w:eastAsia="ru-RU"/>
              </w:rPr>
              <w:t>ИНН</w:t>
            </w:r>
          </w:p>
        </w:tc>
        <w:tc>
          <w:tcPr>
            <w:tcW w:w="3261" w:type="dxa"/>
            <w:tcBorders>
              <w:top w:val="outset" w:sz="6" w:space="0" w:color="000000"/>
              <w:left w:val="outset" w:sz="6" w:space="0" w:color="000000"/>
              <w:bottom w:val="outset" w:sz="6" w:space="0" w:color="000000"/>
              <w:right w:val="outset" w:sz="6" w:space="0" w:color="000000"/>
            </w:tcBorders>
            <w:shd w:val="clear" w:color="auto" w:fill="FFFFFF"/>
          </w:tcPr>
          <w:p w14:paraId="79877C9C" w14:textId="77777777" w:rsidR="00691ECA" w:rsidRPr="00E167ED" w:rsidRDefault="00691ECA" w:rsidP="00691ECA">
            <w:pPr>
              <w:spacing w:after="0" w:line="240" w:lineRule="auto"/>
              <w:jc w:val="both"/>
              <w:rPr>
                <w:rFonts w:ascii="Times New Roman" w:eastAsia="Times New Roman" w:hAnsi="Times New Roman" w:cs="Times New Roman"/>
                <w:lang w:eastAsia="ru-RU"/>
              </w:rPr>
            </w:pPr>
          </w:p>
        </w:tc>
      </w:tr>
      <w:tr w:rsidR="00927E7C" w:rsidRPr="00E167ED" w14:paraId="6776BF6C" w14:textId="77777777" w:rsidTr="00BF4CCB">
        <w:trPr>
          <w:tblCellSpacing w:w="0" w:type="dxa"/>
        </w:trPr>
        <w:tc>
          <w:tcPr>
            <w:tcW w:w="2672" w:type="dxa"/>
            <w:vMerge/>
            <w:tcBorders>
              <w:top w:val="outset" w:sz="6" w:space="0" w:color="000000"/>
              <w:left w:val="outset" w:sz="6" w:space="0" w:color="000000"/>
              <w:bottom w:val="outset" w:sz="6" w:space="0" w:color="000000"/>
              <w:right w:val="outset" w:sz="6" w:space="0" w:color="000000"/>
            </w:tcBorders>
            <w:vAlign w:val="center"/>
            <w:hideMark/>
          </w:tcPr>
          <w:p w14:paraId="0811DCEB" w14:textId="77777777" w:rsidR="00783A66" w:rsidRPr="00E167ED" w:rsidRDefault="00783A66" w:rsidP="00783A66">
            <w:pPr>
              <w:spacing w:after="0" w:line="240" w:lineRule="auto"/>
              <w:jc w:val="both"/>
              <w:rPr>
                <w:rFonts w:ascii="Times New Roman" w:eastAsia="Times New Roman" w:hAnsi="Times New Roman" w:cs="Times New Roman"/>
                <w:lang w:eastAsia="ru-RU"/>
              </w:rPr>
            </w:pPr>
          </w:p>
        </w:tc>
        <w:tc>
          <w:tcPr>
            <w:tcW w:w="4252" w:type="dxa"/>
            <w:tcBorders>
              <w:top w:val="outset" w:sz="6" w:space="0" w:color="000000"/>
              <w:left w:val="outset" w:sz="6" w:space="0" w:color="000000"/>
              <w:bottom w:val="outset" w:sz="6" w:space="0" w:color="000000"/>
              <w:right w:val="outset" w:sz="6" w:space="0" w:color="000000"/>
            </w:tcBorders>
            <w:shd w:val="clear" w:color="auto" w:fill="FFFFFF"/>
            <w:vAlign w:val="center"/>
            <w:hideMark/>
          </w:tcPr>
          <w:p w14:paraId="3054DE7E" w14:textId="77777777" w:rsidR="00783A66" w:rsidRPr="00E167ED" w:rsidRDefault="00783A66" w:rsidP="00783A66">
            <w:pPr>
              <w:spacing w:after="0" w:line="240" w:lineRule="auto"/>
              <w:rPr>
                <w:rFonts w:ascii="Times New Roman" w:eastAsia="Times New Roman" w:hAnsi="Times New Roman" w:cs="Times New Roman"/>
                <w:lang w:eastAsia="ru-RU"/>
              </w:rPr>
            </w:pPr>
            <w:r w:rsidRPr="00E167ED">
              <w:rPr>
                <w:rFonts w:ascii="Times New Roman" w:eastAsia="Times New Roman" w:hAnsi="Times New Roman" w:cs="Times New Roman"/>
                <w:lang w:eastAsia="ru-RU"/>
              </w:rPr>
              <w:t>почтовый адрес</w:t>
            </w:r>
          </w:p>
        </w:tc>
        <w:tc>
          <w:tcPr>
            <w:tcW w:w="3261" w:type="dxa"/>
            <w:tcBorders>
              <w:top w:val="outset" w:sz="6" w:space="0" w:color="000000"/>
              <w:left w:val="outset" w:sz="6" w:space="0" w:color="000000"/>
              <w:bottom w:val="outset" w:sz="6" w:space="0" w:color="000000"/>
              <w:right w:val="outset" w:sz="6" w:space="0" w:color="000000"/>
            </w:tcBorders>
            <w:shd w:val="clear" w:color="auto" w:fill="FFFFFF"/>
            <w:hideMark/>
          </w:tcPr>
          <w:p w14:paraId="42E85E4E" w14:textId="77777777" w:rsidR="00783A66" w:rsidRPr="00E167ED" w:rsidRDefault="00783A66" w:rsidP="00783A66">
            <w:pPr>
              <w:spacing w:after="0" w:line="240" w:lineRule="auto"/>
              <w:jc w:val="both"/>
              <w:rPr>
                <w:rFonts w:ascii="Times New Roman" w:eastAsia="Times New Roman" w:hAnsi="Times New Roman" w:cs="Times New Roman"/>
                <w:lang w:eastAsia="ru-RU"/>
              </w:rPr>
            </w:pPr>
          </w:p>
        </w:tc>
      </w:tr>
      <w:tr w:rsidR="00927E7C" w:rsidRPr="00E167ED" w14:paraId="33BD9A21" w14:textId="77777777" w:rsidTr="00BF4CCB">
        <w:trPr>
          <w:tblCellSpacing w:w="0" w:type="dxa"/>
        </w:trPr>
        <w:tc>
          <w:tcPr>
            <w:tcW w:w="2672" w:type="dxa"/>
            <w:vMerge/>
            <w:tcBorders>
              <w:top w:val="outset" w:sz="6" w:space="0" w:color="000000"/>
              <w:left w:val="outset" w:sz="6" w:space="0" w:color="000000"/>
              <w:bottom w:val="outset" w:sz="6" w:space="0" w:color="000000"/>
              <w:right w:val="outset" w:sz="6" w:space="0" w:color="000000"/>
            </w:tcBorders>
            <w:vAlign w:val="center"/>
            <w:hideMark/>
          </w:tcPr>
          <w:p w14:paraId="519A75BD" w14:textId="77777777" w:rsidR="00783A66" w:rsidRPr="00E167ED" w:rsidRDefault="00783A66" w:rsidP="00783A66">
            <w:pPr>
              <w:spacing w:after="0" w:line="240" w:lineRule="auto"/>
              <w:jc w:val="both"/>
              <w:rPr>
                <w:rFonts w:ascii="Times New Roman" w:eastAsia="Times New Roman" w:hAnsi="Times New Roman" w:cs="Times New Roman"/>
                <w:lang w:eastAsia="ru-RU"/>
              </w:rPr>
            </w:pPr>
          </w:p>
        </w:tc>
        <w:tc>
          <w:tcPr>
            <w:tcW w:w="4252" w:type="dxa"/>
            <w:tcBorders>
              <w:top w:val="outset" w:sz="6" w:space="0" w:color="000000"/>
              <w:left w:val="outset" w:sz="6" w:space="0" w:color="000000"/>
              <w:bottom w:val="outset" w:sz="6" w:space="0" w:color="000000"/>
              <w:right w:val="outset" w:sz="6" w:space="0" w:color="000000"/>
            </w:tcBorders>
            <w:shd w:val="clear" w:color="auto" w:fill="FFFFFF"/>
            <w:vAlign w:val="center"/>
            <w:hideMark/>
          </w:tcPr>
          <w:p w14:paraId="2DA3B5E5" w14:textId="77777777" w:rsidR="00783A66" w:rsidRPr="00E167ED" w:rsidRDefault="00783A66" w:rsidP="00783A66">
            <w:pPr>
              <w:spacing w:after="0" w:line="240" w:lineRule="auto"/>
              <w:rPr>
                <w:rFonts w:ascii="Times New Roman" w:eastAsia="Times New Roman" w:hAnsi="Times New Roman" w:cs="Times New Roman"/>
                <w:lang w:eastAsia="ru-RU"/>
              </w:rPr>
            </w:pPr>
            <w:r w:rsidRPr="00E167ED">
              <w:rPr>
                <w:rFonts w:ascii="Times New Roman" w:eastAsia="Times New Roman" w:hAnsi="Times New Roman" w:cs="Times New Roman"/>
                <w:lang w:eastAsia="ru-RU"/>
              </w:rPr>
              <w:t>номер контактного телефона</w:t>
            </w:r>
          </w:p>
        </w:tc>
        <w:tc>
          <w:tcPr>
            <w:tcW w:w="3261" w:type="dxa"/>
            <w:tcBorders>
              <w:top w:val="outset" w:sz="6" w:space="0" w:color="000000"/>
              <w:left w:val="outset" w:sz="6" w:space="0" w:color="000000"/>
              <w:bottom w:val="outset" w:sz="6" w:space="0" w:color="000000"/>
              <w:right w:val="outset" w:sz="6" w:space="0" w:color="000000"/>
            </w:tcBorders>
            <w:shd w:val="clear" w:color="auto" w:fill="FFFFFF"/>
            <w:hideMark/>
          </w:tcPr>
          <w:p w14:paraId="7C85CAAF" w14:textId="77777777" w:rsidR="00783A66" w:rsidRPr="00E167ED" w:rsidRDefault="00783A66" w:rsidP="00783A66">
            <w:pPr>
              <w:spacing w:after="0" w:line="240" w:lineRule="auto"/>
              <w:jc w:val="both"/>
              <w:rPr>
                <w:rFonts w:ascii="Times New Roman" w:eastAsia="Times New Roman" w:hAnsi="Times New Roman" w:cs="Times New Roman"/>
                <w:lang w:eastAsia="ru-RU"/>
              </w:rPr>
            </w:pPr>
          </w:p>
        </w:tc>
      </w:tr>
      <w:tr w:rsidR="00927E7C" w:rsidRPr="00E167ED" w14:paraId="1DA75B40" w14:textId="77777777" w:rsidTr="00BF4CCB">
        <w:trPr>
          <w:tblCellSpacing w:w="0" w:type="dxa"/>
        </w:trPr>
        <w:tc>
          <w:tcPr>
            <w:tcW w:w="2672" w:type="dxa"/>
            <w:vMerge/>
            <w:tcBorders>
              <w:top w:val="outset" w:sz="6" w:space="0" w:color="000000"/>
              <w:left w:val="outset" w:sz="6" w:space="0" w:color="000000"/>
              <w:bottom w:val="outset" w:sz="6" w:space="0" w:color="000000"/>
              <w:right w:val="outset" w:sz="6" w:space="0" w:color="000000"/>
            </w:tcBorders>
            <w:vAlign w:val="center"/>
            <w:hideMark/>
          </w:tcPr>
          <w:p w14:paraId="0BCEB5E3" w14:textId="77777777" w:rsidR="00783A66" w:rsidRPr="00E167ED" w:rsidRDefault="00783A66" w:rsidP="00783A66">
            <w:pPr>
              <w:spacing w:after="0" w:line="240" w:lineRule="auto"/>
              <w:jc w:val="both"/>
              <w:rPr>
                <w:rFonts w:ascii="Times New Roman" w:eastAsia="Times New Roman" w:hAnsi="Times New Roman" w:cs="Times New Roman"/>
                <w:lang w:eastAsia="ru-RU"/>
              </w:rPr>
            </w:pPr>
          </w:p>
        </w:tc>
        <w:tc>
          <w:tcPr>
            <w:tcW w:w="4252" w:type="dxa"/>
            <w:tcBorders>
              <w:top w:val="outset" w:sz="6" w:space="0" w:color="000000"/>
              <w:left w:val="outset" w:sz="6" w:space="0" w:color="000000"/>
              <w:bottom w:val="outset" w:sz="6" w:space="0" w:color="000000"/>
              <w:right w:val="outset" w:sz="6" w:space="0" w:color="000000"/>
            </w:tcBorders>
            <w:shd w:val="clear" w:color="auto" w:fill="FFFFFF"/>
            <w:vAlign w:val="center"/>
            <w:hideMark/>
          </w:tcPr>
          <w:p w14:paraId="14248D66" w14:textId="77777777" w:rsidR="00783A66" w:rsidRPr="00E167ED" w:rsidRDefault="00783A66" w:rsidP="00783A66">
            <w:pPr>
              <w:spacing w:after="0" w:line="240" w:lineRule="auto"/>
              <w:rPr>
                <w:rFonts w:ascii="Times New Roman" w:eastAsia="Times New Roman" w:hAnsi="Times New Roman" w:cs="Times New Roman"/>
                <w:lang w:eastAsia="ru-RU"/>
              </w:rPr>
            </w:pPr>
            <w:r w:rsidRPr="00E167ED">
              <w:rPr>
                <w:rFonts w:ascii="Times New Roman" w:eastAsia="Times New Roman" w:hAnsi="Times New Roman" w:cs="Times New Roman"/>
                <w:lang w:eastAsia="ru-RU"/>
              </w:rPr>
              <w:t>адрес электронной почты</w:t>
            </w:r>
          </w:p>
        </w:tc>
        <w:tc>
          <w:tcPr>
            <w:tcW w:w="3261" w:type="dxa"/>
            <w:tcBorders>
              <w:top w:val="outset" w:sz="6" w:space="0" w:color="000000"/>
              <w:left w:val="outset" w:sz="6" w:space="0" w:color="000000"/>
              <w:bottom w:val="outset" w:sz="6" w:space="0" w:color="000000"/>
              <w:right w:val="outset" w:sz="6" w:space="0" w:color="000000"/>
            </w:tcBorders>
            <w:shd w:val="clear" w:color="auto" w:fill="FFFFFF"/>
            <w:hideMark/>
          </w:tcPr>
          <w:p w14:paraId="595143EA" w14:textId="77777777" w:rsidR="00783A66" w:rsidRPr="00E167ED" w:rsidRDefault="00783A66" w:rsidP="00783A66">
            <w:pPr>
              <w:spacing w:after="0" w:line="240" w:lineRule="auto"/>
              <w:jc w:val="both"/>
              <w:rPr>
                <w:rFonts w:ascii="Times New Roman" w:eastAsia="Times New Roman" w:hAnsi="Times New Roman" w:cs="Times New Roman"/>
                <w:lang w:eastAsia="ru-RU"/>
              </w:rPr>
            </w:pPr>
          </w:p>
        </w:tc>
      </w:tr>
      <w:tr w:rsidR="00927E7C" w:rsidRPr="00E167ED" w14:paraId="67FC9205" w14:textId="77777777" w:rsidTr="00BF4CCB">
        <w:trPr>
          <w:tblCellSpacing w:w="0" w:type="dxa"/>
        </w:trPr>
        <w:tc>
          <w:tcPr>
            <w:tcW w:w="2672" w:type="dxa"/>
            <w:vMerge/>
            <w:tcBorders>
              <w:top w:val="outset" w:sz="6" w:space="0" w:color="000000"/>
              <w:left w:val="outset" w:sz="6" w:space="0" w:color="000000"/>
              <w:bottom w:val="outset" w:sz="6" w:space="0" w:color="000000"/>
              <w:right w:val="outset" w:sz="6" w:space="0" w:color="000000"/>
            </w:tcBorders>
            <w:vAlign w:val="center"/>
            <w:hideMark/>
          </w:tcPr>
          <w:p w14:paraId="386467AA" w14:textId="77777777" w:rsidR="00783A66" w:rsidRPr="00E167ED" w:rsidRDefault="00783A66" w:rsidP="00783A66">
            <w:pPr>
              <w:spacing w:after="0" w:line="240" w:lineRule="auto"/>
              <w:jc w:val="both"/>
              <w:rPr>
                <w:rFonts w:ascii="Times New Roman" w:eastAsia="Times New Roman" w:hAnsi="Times New Roman" w:cs="Times New Roman"/>
                <w:lang w:eastAsia="ru-RU"/>
              </w:rPr>
            </w:pPr>
          </w:p>
        </w:tc>
        <w:tc>
          <w:tcPr>
            <w:tcW w:w="4252" w:type="dxa"/>
            <w:tcBorders>
              <w:top w:val="outset" w:sz="6" w:space="0" w:color="000000"/>
              <w:left w:val="outset" w:sz="6" w:space="0" w:color="000000"/>
              <w:bottom w:val="outset" w:sz="6" w:space="0" w:color="000000"/>
              <w:right w:val="outset" w:sz="6" w:space="0" w:color="000000"/>
            </w:tcBorders>
            <w:shd w:val="clear" w:color="auto" w:fill="FFFFFF"/>
            <w:vAlign w:val="center"/>
            <w:hideMark/>
          </w:tcPr>
          <w:p w14:paraId="7EE9AE2F" w14:textId="77777777" w:rsidR="00783A66" w:rsidRPr="00E167ED" w:rsidRDefault="00783A66" w:rsidP="00783A66">
            <w:pPr>
              <w:spacing w:after="0" w:line="240" w:lineRule="auto"/>
              <w:rPr>
                <w:rFonts w:ascii="Times New Roman" w:eastAsia="Times New Roman" w:hAnsi="Times New Roman" w:cs="Times New Roman"/>
                <w:lang w:eastAsia="ru-RU"/>
              </w:rPr>
            </w:pPr>
            <w:r w:rsidRPr="00E167ED">
              <w:rPr>
                <w:rFonts w:ascii="Times New Roman" w:eastAsia="Times New Roman" w:hAnsi="Times New Roman" w:cs="Times New Roman"/>
                <w:lang w:eastAsia="ru-RU"/>
              </w:rPr>
              <w:t>банковские реквизиты</w:t>
            </w:r>
          </w:p>
        </w:tc>
        <w:tc>
          <w:tcPr>
            <w:tcW w:w="3261" w:type="dxa"/>
            <w:tcBorders>
              <w:top w:val="outset" w:sz="6" w:space="0" w:color="000000"/>
              <w:left w:val="outset" w:sz="6" w:space="0" w:color="000000"/>
              <w:bottom w:val="outset" w:sz="6" w:space="0" w:color="000000"/>
              <w:right w:val="outset" w:sz="6" w:space="0" w:color="000000"/>
            </w:tcBorders>
            <w:shd w:val="clear" w:color="auto" w:fill="FFFFFF"/>
            <w:hideMark/>
          </w:tcPr>
          <w:p w14:paraId="65CC4193" w14:textId="77777777" w:rsidR="00783A66" w:rsidRPr="00E167ED" w:rsidRDefault="00783A66" w:rsidP="00783A66">
            <w:pPr>
              <w:spacing w:after="0" w:line="240" w:lineRule="auto"/>
              <w:jc w:val="both"/>
              <w:rPr>
                <w:rFonts w:ascii="Times New Roman" w:eastAsia="Times New Roman" w:hAnsi="Times New Roman" w:cs="Times New Roman"/>
                <w:lang w:eastAsia="ru-RU"/>
              </w:rPr>
            </w:pPr>
          </w:p>
        </w:tc>
      </w:tr>
      <w:tr w:rsidR="00927E7C" w:rsidRPr="00E167ED" w14:paraId="28E06ABC" w14:textId="77777777" w:rsidTr="00BF4CCB">
        <w:trPr>
          <w:tblCellSpacing w:w="0" w:type="dxa"/>
        </w:trPr>
        <w:tc>
          <w:tcPr>
            <w:tcW w:w="2672"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hideMark/>
          </w:tcPr>
          <w:p w14:paraId="5F7AC00D" w14:textId="2F0788DC" w:rsidR="00783A66" w:rsidRPr="00E167ED" w:rsidRDefault="00783A66" w:rsidP="00783A66">
            <w:pPr>
              <w:spacing w:after="0" w:line="240" w:lineRule="auto"/>
              <w:ind w:left="113" w:right="113"/>
              <w:jc w:val="both"/>
              <w:rPr>
                <w:rFonts w:ascii="Times New Roman" w:eastAsia="Times New Roman" w:hAnsi="Times New Roman" w:cs="Times New Roman"/>
                <w:lang w:eastAsia="ru-RU"/>
              </w:rPr>
            </w:pPr>
            <w:r w:rsidRPr="00E167ED">
              <w:rPr>
                <w:rFonts w:ascii="Times New Roman" w:eastAsia="Times New Roman" w:hAnsi="Times New Roman" w:cs="Times New Roman"/>
                <w:lang w:eastAsia="ru-RU"/>
              </w:rPr>
              <w:t>для индивидуального предпринимателя</w:t>
            </w:r>
            <w:r w:rsidR="008944A1" w:rsidRPr="00E167ED">
              <w:rPr>
                <w:rFonts w:ascii="Times New Roman" w:eastAsia="Times New Roman" w:hAnsi="Times New Roman" w:cs="Times New Roman"/>
                <w:lang w:eastAsia="ru-RU"/>
              </w:rPr>
              <w:t>/</w:t>
            </w:r>
            <w:r w:rsidR="005C6B00">
              <w:rPr>
                <w:rFonts w:ascii="Times New Roman" w:eastAsia="Times New Roman" w:hAnsi="Times New Roman" w:cs="Times New Roman"/>
                <w:lang w:eastAsia="ru-RU"/>
              </w:rPr>
              <w:t xml:space="preserve">             </w:t>
            </w:r>
            <w:r w:rsidR="008944A1" w:rsidRPr="00E167ED">
              <w:rPr>
                <w:rFonts w:ascii="Times New Roman" w:eastAsia="Times New Roman" w:hAnsi="Times New Roman" w:cs="Times New Roman"/>
                <w:lang w:eastAsia="ru-RU"/>
              </w:rPr>
              <w:t xml:space="preserve"> физического лица</w:t>
            </w:r>
          </w:p>
        </w:tc>
        <w:tc>
          <w:tcPr>
            <w:tcW w:w="4252" w:type="dxa"/>
            <w:tcBorders>
              <w:top w:val="outset" w:sz="6" w:space="0" w:color="000000"/>
              <w:left w:val="outset" w:sz="6" w:space="0" w:color="000000"/>
              <w:bottom w:val="outset" w:sz="6" w:space="0" w:color="000000"/>
              <w:right w:val="outset" w:sz="6" w:space="0" w:color="000000"/>
            </w:tcBorders>
            <w:shd w:val="clear" w:color="auto" w:fill="FFFFFF"/>
            <w:vAlign w:val="center"/>
            <w:hideMark/>
          </w:tcPr>
          <w:p w14:paraId="0326A4B1" w14:textId="77777777" w:rsidR="00783A66" w:rsidRPr="00E167ED" w:rsidRDefault="00783A66" w:rsidP="00783A66">
            <w:pPr>
              <w:spacing w:after="0" w:line="240" w:lineRule="auto"/>
              <w:rPr>
                <w:rFonts w:ascii="Times New Roman" w:eastAsia="Times New Roman" w:hAnsi="Times New Roman" w:cs="Times New Roman"/>
                <w:lang w:eastAsia="ru-RU"/>
              </w:rPr>
            </w:pPr>
            <w:r w:rsidRPr="00E167ED">
              <w:rPr>
                <w:rFonts w:ascii="Times New Roman" w:eastAsia="Times New Roman" w:hAnsi="Times New Roman" w:cs="Times New Roman"/>
                <w:lang w:eastAsia="ru-RU"/>
              </w:rPr>
              <w:t>фамилия, имя, отчество</w:t>
            </w:r>
          </w:p>
        </w:tc>
        <w:tc>
          <w:tcPr>
            <w:tcW w:w="3261" w:type="dxa"/>
            <w:tcBorders>
              <w:top w:val="outset" w:sz="6" w:space="0" w:color="000000"/>
              <w:left w:val="outset" w:sz="6" w:space="0" w:color="000000"/>
              <w:bottom w:val="outset" w:sz="6" w:space="0" w:color="000000"/>
              <w:right w:val="outset" w:sz="6" w:space="0" w:color="000000"/>
            </w:tcBorders>
            <w:shd w:val="clear" w:color="auto" w:fill="FFFFFF"/>
            <w:hideMark/>
          </w:tcPr>
          <w:p w14:paraId="7C88D857" w14:textId="77777777" w:rsidR="00783A66" w:rsidRPr="00E167ED" w:rsidRDefault="00783A66" w:rsidP="00783A66">
            <w:pPr>
              <w:spacing w:after="0" w:line="240" w:lineRule="auto"/>
              <w:jc w:val="both"/>
              <w:rPr>
                <w:rFonts w:ascii="Times New Roman" w:eastAsia="Times New Roman" w:hAnsi="Times New Roman" w:cs="Times New Roman"/>
                <w:lang w:eastAsia="ru-RU"/>
              </w:rPr>
            </w:pPr>
          </w:p>
        </w:tc>
      </w:tr>
      <w:tr w:rsidR="00446138" w:rsidRPr="00E167ED" w14:paraId="6C6215E0" w14:textId="77777777" w:rsidTr="00BF4CCB">
        <w:trPr>
          <w:tblCellSpacing w:w="0" w:type="dxa"/>
        </w:trPr>
        <w:tc>
          <w:tcPr>
            <w:tcW w:w="2672" w:type="dxa"/>
            <w:vMerge/>
            <w:tcBorders>
              <w:top w:val="outset" w:sz="6" w:space="0" w:color="000000"/>
              <w:left w:val="outset" w:sz="6" w:space="0" w:color="000000"/>
              <w:bottom w:val="outset" w:sz="6" w:space="0" w:color="000000"/>
              <w:right w:val="outset" w:sz="6" w:space="0" w:color="000000"/>
            </w:tcBorders>
            <w:vAlign w:val="center"/>
          </w:tcPr>
          <w:p w14:paraId="5D015366" w14:textId="77777777" w:rsidR="00446138" w:rsidRPr="00E167ED" w:rsidRDefault="00446138" w:rsidP="00783A66">
            <w:pPr>
              <w:spacing w:after="0" w:line="240" w:lineRule="auto"/>
              <w:jc w:val="both"/>
              <w:rPr>
                <w:rFonts w:ascii="Times New Roman" w:eastAsia="Times New Roman" w:hAnsi="Times New Roman" w:cs="Times New Roman"/>
                <w:lang w:eastAsia="ru-RU"/>
              </w:rPr>
            </w:pPr>
          </w:p>
        </w:tc>
        <w:tc>
          <w:tcPr>
            <w:tcW w:w="4252"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16E94913" w14:textId="34974946" w:rsidR="00446138" w:rsidRPr="00E167ED" w:rsidRDefault="00446138" w:rsidP="00783A66">
            <w:pPr>
              <w:spacing w:after="0" w:line="240" w:lineRule="auto"/>
              <w:rPr>
                <w:rFonts w:ascii="Times New Roman" w:eastAsia="Times New Roman" w:hAnsi="Times New Roman" w:cs="Times New Roman"/>
                <w:lang w:eastAsia="ru-RU"/>
              </w:rPr>
            </w:pPr>
            <w:r w:rsidRPr="00E167ED">
              <w:rPr>
                <w:rFonts w:ascii="Times New Roman" w:eastAsia="Times New Roman" w:hAnsi="Times New Roman" w:cs="Times New Roman"/>
                <w:lang w:eastAsia="ru-RU"/>
              </w:rPr>
              <w:t>паспортные данные,</w:t>
            </w:r>
          </w:p>
        </w:tc>
        <w:tc>
          <w:tcPr>
            <w:tcW w:w="3261" w:type="dxa"/>
            <w:tcBorders>
              <w:top w:val="outset" w:sz="6" w:space="0" w:color="000000"/>
              <w:left w:val="outset" w:sz="6" w:space="0" w:color="000000"/>
              <w:bottom w:val="outset" w:sz="6" w:space="0" w:color="000000"/>
              <w:right w:val="outset" w:sz="6" w:space="0" w:color="000000"/>
            </w:tcBorders>
            <w:shd w:val="clear" w:color="auto" w:fill="FFFFFF"/>
          </w:tcPr>
          <w:p w14:paraId="0EA5094A" w14:textId="77777777" w:rsidR="00446138" w:rsidRPr="00E167ED" w:rsidRDefault="00446138" w:rsidP="00783A66">
            <w:pPr>
              <w:spacing w:after="0" w:line="240" w:lineRule="auto"/>
              <w:jc w:val="both"/>
              <w:rPr>
                <w:rFonts w:ascii="Times New Roman" w:eastAsia="Times New Roman" w:hAnsi="Times New Roman" w:cs="Times New Roman"/>
                <w:lang w:eastAsia="ru-RU"/>
              </w:rPr>
            </w:pPr>
          </w:p>
        </w:tc>
      </w:tr>
      <w:tr w:rsidR="00927E7C" w:rsidRPr="00E167ED" w14:paraId="5839A24B" w14:textId="77777777" w:rsidTr="00BF4CCB">
        <w:trPr>
          <w:tblCellSpacing w:w="0" w:type="dxa"/>
        </w:trPr>
        <w:tc>
          <w:tcPr>
            <w:tcW w:w="2672" w:type="dxa"/>
            <w:vMerge/>
            <w:tcBorders>
              <w:top w:val="outset" w:sz="6" w:space="0" w:color="000000"/>
              <w:left w:val="outset" w:sz="6" w:space="0" w:color="000000"/>
              <w:bottom w:val="outset" w:sz="6" w:space="0" w:color="000000"/>
              <w:right w:val="outset" w:sz="6" w:space="0" w:color="000000"/>
            </w:tcBorders>
            <w:vAlign w:val="center"/>
            <w:hideMark/>
          </w:tcPr>
          <w:p w14:paraId="446B72B5" w14:textId="77777777" w:rsidR="00783A66" w:rsidRPr="00E167ED" w:rsidRDefault="00783A66" w:rsidP="00783A66">
            <w:pPr>
              <w:spacing w:after="0" w:line="240" w:lineRule="auto"/>
              <w:jc w:val="both"/>
              <w:rPr>
                <w:rFonts w:ascii="Times New Roman" w:eastAsia="Times New Roman" w:hAnsi="Times New Roman" w:cs="Times New Roman"/>
                <w:lang w:eastAsia="ru-RU"/>
              </w:rPr>
            </w:pPr>
          </w:p>
        </w:tc>
        <w:tc>
          <w:tcPr>
            <w:tcW w:w="4252" w:type="dxa"/>
            <w:tcBorders>
              <w:top w:val="outset" w:sz="6" w:space="0" w:color="000000"/>
              <w:left w:val="outset" w:sz="6" w:space="0" w:color="000000"/>
              <w:bottom w:val="outset" w:sz="6" w:space="0" w:color="000000"/>
              <w:right w:val="outset" w:sz="6" w:space="0" w:color="000000"/>
            </w:tcBorders>
            <w:shd w:val="clear" w:color="auto" w:fill="FFFFFF"/>
            <w:vAlign w:val="center"/>
            <w:hideMark/>
          </w:tcPr>
          <w:p w14:paraId="691C5D5F" w14:textId="0485EACE" w:rsidR="00783A66" w:rsidRPr="00E167ED" w:rsidRDefault="006E56BE" w:rsidP="00446138">
            <w:pPr>
              <w:spacing w:after="0" w:line="240" w:lineRule="auto"/>
              <w:rPr>
                <w:rFonts w:ascii="Times New Roman" w:eastAsia="Times New Roman" w:hAnsi="Times New Roman" w:cs="Times New Roman"/>
                <w:lang w:eastAsia="ru-RU"/>
              </w:rPr>
            </w:pPr>
            <w:r w:rsidRPr="00E167ED">
              <w:rPr>
                <w:rFonts w:ascii="Times New Roman" w:eastAsia="Times New Roman" w:hAnsi="Times New Roman" w:cs="Times New Roman"/>
                <w:lang w:eastAsia="ru-RU"/>
              </w:rPr>
              <w:t>Дата, место и орган регистрации</w:t>
            </w:r>
            <w:r w:rsidR="00691ECA" w:rsidRPr="00E167ED">
              <w:rPr>
                <w:rFonts w:ascii="Times New Roman" w:eastAsia="Times New Roman" w:hAnsi="Times New Roman" w:cs="Times New Roman"/>
                <w:lang w:eastAsia="ru-RU"/>
              </w:rPr>
              <w:t xml:space="preserve"> </w:t>
            </w:r>
          </w:p>
        </w:tc>
        <w:tc>
          <w:tcPr>
            <w:tcW w:w="3261" w:type="dxa"/>
            <w:tcBorders>
              <w:top w:val="outset" w:sz="6" w:space="0" w:color="000000"/>
              <w:left w:val="outset" w:sz="6" w:space="0" w:color="000000"/>
              <w:bottom w:val="outset" w:sz="6" w:space="0" w:color="000000"/>
              <w:right w:val="outset" w:sz="6" w:space="0" w:color="000000"/>
            </w:tcBorders>
            <w:shd w:val="clear" w:color="auto" w:fill="FFFFFF"/>
            <w:hideMark/>
          </w:tcPr>
          <w:p w14:paraId="0036FAA1" w14:textId="77777777" w:rsidR="00783A66" w:rsidRPr="00E167ED" w:rsidRDefault="00783A66" w:rsidP="00783A66">
            <w:pPr>
              <w:spacing w:after="0" w:line="240" w:lineRule="auto"/>
              <w:jc w:val="both"/>
              <w:rPr>
                <w:rFonts w:ascii="Times New Roman" w:eastAsia="Times New Roman" w:hAnsi="Times New Roman" w:cs="Times New Roman"/>
                <w:lang w:eastAsia="ru-RU"/>
              </w:rPr>
            </w:pPr>
          </w:p>
        </w:tc>
      </w:tr>
      <w:tr w:rsidR="006E56BE" w:rsidRPr="00E167ED" w14:paraId="49D0B7A4" w14:textId="77777777" w:rsidTr="00BF4CCB">
        <w:trPr>
          <w:tblCellSpacing w:w="0" w:type="dxa"/>
        </w:trPr>
        <w:tc>
          <w:tcPr>
            <w:tcW w:w="2672" w:type="dxa"/>
            <w:vMerge/>
            <w:tcBorders>
              <w:top w:val="outset" w:sz="6" w:space="0" w:color="000000"/>
              <w:left w:val="outset" w:sz="6" w:space="0" w:color="000000"/>
              <w:bottom w:val="outset" w:sz="6" w:space="0" w:color="000000"/>
              <w:right w:val="outset" w:sz="6" w:space="0" w:color="000000"/>
            </w:tcBorders>
            <w:vAlign w:val="center"/>
          </w:tcPr>
          <w:p w14:paraId="4CEEE232" w14:textId="77777777" w:rsidR="006E56BE" w:rsidRPr="00E167ED" w:rsidRDefault="006E56BE" w:rsidP="00783A66">
            <w:pPr>
              <w:spacing w:after="0" w:line="240" w:lineRule="auto"/>
              <w:jc w:val="both"/>
              <w:rPr>
                <w:rFonts w:ascii="Times New Roman" w:eastAsia="Times New Roman" w:hAnsi="Times New Roman" w:cs="Times New Roman"/>
                <w:lang w:eastAsia="ru-RU"/>
              </w:rPr>
            </w:pPr>
          </w:p>
        </w:tc>
        <w:tc>
          <w:tcPr>
            <w:tcW w:w="4252"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036888A3" w14:textId="0B34DEEF" w:rsidR="006E56BE" w:rsidRPr="00E167ED" w:rsidRDefault="006E56BE" w:rsidP="00446138">
            <w:pPr>
              <w:spacing w:after="0" w:line="240" w:lineRule="auto"/>
              <w:rPr>
                <w:rFonts w:ascii="Times New Roman" w:eastAsia="Times New Roman" w:hAnsi="Times New Roman" w:cs="Times New Roman"/>
                <w:lang w:eastAsia="ru-RU"/>
              </w:rPr>
            </w:pPr>
            <w:r w:rsidRPr="00E167ED">
              <w:rPr>
                <w:rFonts w:ascii="Times New Roman" w:eastAsia="Times New Roman" w:hAnsi="Times New Roman" w:cs="Times New Roman"/>
                <w:lang w:eastAsia="ru-RU"/>
              </w:rPr>
              <w:t>ИНН</w:t>
            </w:r>
          </w:p>
        </w:tc>
        <w:tc>
          <w:tcPr>
            <w:tcW w:w="3261" w:type="dxa"/>
            <w:tcBorders>
              <w:top w:val="outset" w:sz="6" w:space="0" w:color="000000"/>
              <w:left w:val="outset" w:sz="6" w:space="0" w:color="000000"/>
              <w:bottom w:val="outset" w:sz="6" w:space="0" w:color="000000"/>
              <w:right w:val="outset" w:sz="6" w:space="0" w:color="000000"/>
            </w:tcBorders>
            <w:shd w:val="clear" w:color="auto" w:fill="FFFFFF"/>
          </w:tcPr>
          <w:p w14:paraId="5C4E7AFA" w14:textId="77777777" w:rsidR="006E56BE" w:rsidRPr="00E167ED" w:rsidRDefault="006E56BE" w:rsidP="00783A66">
            <w:pPr>
              <w:spacing w:after="0" w:line="240" w:lineRule="auto"/>
              <w:jc w:val="both"/>
              <w:rPr>
                <w:rFonts w:ascii="Times New Roman" w:eastAsia="Times New Roman" w:hAnsi="Times New Roman" w:cs="Times New Roman"/>
                <w:lang w:eastAsia="ru-RU"/>
              </w:rPr>
            </w:pPr>
          </w:p>
        </w:tc>
      </w:tr>
      <w:tr w:rsidR="00446138" w:rsidRPr="00E167ED" w14:paraId="288DE9DC" w14:textId="77777777" w:rsidTr="00BF4CCB">
        <w:trPr>
          <w:tblCellSpacing w:w="0" w:type="dxa"/>
        </w:trPr>
        <w:tc>
          <w:tcPr>
            <w:tcW w:w="2672" w:type="dxa"/>
            <w:vMerge/>
            <w:tcBorders>
              <w:top w:val="outset" w:sz="6" w:space="0" w:color="000000"/>
              <w:left w:val="outset" w:sz="6" w:space="0" w:color="000000"/>
              <w:bottom w:val="outset" w:sz="6" w:space="0" w:color="000000"/>
              <w:right w:val="outset" w:sz="6" w:space="0" w:color="000000"/>
            </w:tcBorders>
            <w:vAlign w:val="center"/>
          </w:tcPr>
          <w:p w14:paraId="64C6EFDF" w14:textId="77777777" w:rsidR="00446138" w:rsidRPr="00E167ED" w:rsidRDefault="00446138" w:rsidP="00783A66">
            <w:pPr>
              <w:spacing w:after="0" w:line="240" w:lineRule="auto"/>
              <w:jc w:val="both"/>
              <w:rPr>
                <w:rFonts w:ascii="Times New Roman" w:eastAsia="Times New Roman" w:hAnsi="Times New Roman" w:cs="Times New Roman"/>
                <w:lang w:eastAsia="ru-RU"/>
              </w:rPr>
            </w:pPr>
          </w:p>
        </w:tc>
        <w:tc>
          <w:tcPr>
            <w:tcW w:w="4252"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75CF0BF8" w14:textId="6CED07AF" w:rsidR="00A7003A" w:rsidRPr="00E167ED" w:rsidRDefault="00132A9D" w:rsidP="00783A66">
            <w:pPr>
              <w:spacing w:after="0" w:line="240" w:lineRule="auto"/>
              <w:rPr>
                <w:rFonts w:ascii="Times New Roman" w:eastAsia="Times New Roman" w:hAnsi="Times New Roman" w:cs="Times New Roman"/>
                <w:lang w:eastAsia="ru-RU"/>
              </w:rPr>
            </w:pPr>
            <w:r w:rsidRPr="00E167ED">
              <w:rPr>
                <w:rFonts w:ascii="Times New Roman" w:eastAsia="Times New Roman" w:hAnsi="Times New Roman" w:cs="Times New Roman"/>
                <w:lang w:eastAsia="ru-RU"/>
              </w:rPr>
              <w:t>- о</w:t>
            </w:r>
            <w:r w:rsidR="00BE1F59" w:rsidRPr="00E167ED">
              <w:rPr>
                <w:rFonts w:ascii="Times New Roman" w:eastAsia="Times New Roman" w:hAnsi="Times New Roman" w:cs="Times New Roman"/>
                <w:lang w:eastAsia="ru-RU"/>
              </w:rPr>
              <w:t>сновной вид экономической деятельности</w:t>
            </w:r>
            <w:r w:rsidRPr="00E167ED">
              <w:rPr>
                <w:rFonts w:ascii="Times New Roman" w:eastAsia="Times New Roman" w:hAnsi="Times New Roman" w:cs="Times New Roman"/>
                <w:lang w:eastAsia="ru-RU"/>
              </w:rPr>
              <w:t xml:space="preserve"> </w:t>
            </w:r>
            <w:r w:rsidR="00BE1F59" w:rsidRPr="00E167ED">
              <w:rPr>
                <w:rFonts w:ascii="Times New Roman" w:eastAsia="Times New Roman" w:hAnsi="Times New Roman" w:cs="Times New Roman"/>
                <w:lang w:eastAsia="ru-RU"/>
              </w:rPr>
              <w:t>(для ИП)</w:t>
            </w:r>
            <w:r w:rsidR="00A7003A" w:rsidRPr="00E167ED">
              <w:rPr>
                <w:rFonts w:ascii="Times New Roman" w:eastAsia="Times New Roman" w:hAnsi="Times New Roman" w:cs="Times New Roman"/>
                <w:lang w:eastAsia="ru-RU"/>
              </w:rPr>
              <w:t>;</w:t>
            </w:r>
          </w:p>
          <w:p w14:paraId="3EED27BC" w14:textId="38ADC8F7" w:rsidR="00446138" w:rsidRPr="00E167ED" w:rsidRDefault="00132A9D" w:rsidP="00783A66">
            <w:pPr>
              <w:spacing w:after="0" w:line="240" w:lineRule="auto"/>
              <w:rPr>
                <w:rFonts w:ascii="Times New Roman" w:eastAsia="Times New Roman" w:hAnsi="Times New Roman" w:cs="Times New Roman"/>
                <w:lang w:eastAsia="ru-RU"/>
              </w:rPr>
            </w:pPr>
            <w:r w:rsidRPr="00E167ED">
              <w:rPr>
                <w:rFonts w:ascii="Times New Roman" w:eastAsia="Times New Roman" w:hAnsi="Times New Roman" w:cs="Times New Roman"/>
                <w:lang w:eastAsia="ru-RU"/>
              </w:rPr>
              <w:t>- в</w:t>
            </w:r>
            <w:r w:rsidR="00A7003A" w:rsidRPr="00E167ED">
              <w:rPr>
                <w:rFonts w:ascii="Times New Roman" w:eastAsia="Times New Roman" w:hAnsi="Times New Roman" w:cs="Times New Roman"/>
                <w:lang w:eastAsia="ru-RU"/>
              </w:rPr>
              <w:t>ид деятельности (для ФЛ, уплачивающих налог на профессиональный доход)</w:t>
            </w:r>
          </w:p>
        </w:tc>
        <w:tc>
          <w:tcPr>
            <w:tcW w:w="3261" w:type="dxa"/>
            <w:tcBorders>
              <w:top w:val="outset" w:sz="6" w:space="0" w:color="000000"/>
              <w:left w:val="outset" w:sz="6" w:space="0" w:color="000000"/>
              <w:bottom w:val="outset" w:sz="6" w:space="0" w:color="000000"/>
              <w:right w:val="outset" w:sz="6" w:space="0" w:color="000000"/>
            </w:tcBorders>
            <w:shd w:val="clear" w:color="auto" w:fill="FFFFFF"/>
          </w:tcPr>
          <w:p w14:paraId="2B1A3C74" w14:textId="77777777" w:rsidR="00446138" w:rsidRPr="00E167ED" w:rsidRDefault="00446138" w:rsidP="00783A66">
            <w:pPr>
              <w:spacing w:after="0" w:line="240" w:lineRule="auto"/>
              <w:jc w:val="both"/>
              <w:rPr>
                <w:rFonts w:ascii="Times New Roman" w:eastAsia="Times New Roman" w:hAnsi="Times New Roman" w:cs="Times New Roman"/>
                <w:lang w:eastAsia="ru-RU"/>
              </w:rPr>
            </w:pPr>
          </w:p>
        </w:tc>
      </w:tr>
      <w:tr w:rsidR="00927E7C" w:rsidRPr="00E167ED" w14:paraId="2B916047" w14:textId="77777777" w:rsidTr="00BF4CCB">
        <w:trPr>
          <w:tblCellSpacing w:w="0" w:type="dxa"/>
        </w:trPr>
        <w:tc>
          <w:tcPr>
            <w:tcW w:w="2672" w:type="dxa"/>
            <w:vMerge/>
            <w:tcBorders>
              <w:top w:val="outset" w:sz="6" w:space="0" w:color="000000"/>
              <w:left w:val="outset" w:sz="6" w:space="0" w:color="000000"/>
              <w:bottom w:val="outset" w:sz="6" w:space="0" w:color="000000"/>
              <w:right w:val="outset" w:sz="6" w:space="0" w:color="000000"/>
            </w:tcBorders>
            <w:vAlign w:val="center"/>
            <w:hideMark/>
          </w:tcPr>
          <w:p w14:paraId="3613ECBE" w14:textId="77777777" w:rsidR="00783A66" w:rsidRPr="00E167ED" w:rsidRDefault="00783A66" w:rsidP="00783A66">
            <w:pPr>
              <w:spacing w:after="0" w:line="240" w:lineRule="auto"/>
              <w:jc w:val="both"/>
              <w:rPr>
                <w:rFonts w:ascii="Times New Roman" w:eastAsia="Times New Roman" w:hAnsi="Times New Roman" w:cs="Times New Roman"/>
                <w:lang w:eastAsia="ru-RU"/>
              </w:rPr>
            </w:pPr>
          </w:p>
        </w:tc>
        <w:tc>
          <w:tcPr>
            <w:tcW w:w="4252" w:type="dxa"/>
            <w:tcBorders>
              <w:top w:val="outset" w:sz="6" w:space="0" w:color="000000"/>
              <w:left w:val="outset" w:sz="6" w:space="0" w:color="000000"/>
              <w:bottom w:val="outset" w:sz="6" w:space="0" w:color="000000"/>
              <w:right w:val="outset" w:sz="6" w:space="0" w:color="000000"/>
            </w:tcBorders>
            <w:shd w:val="clear" w:color="auto" w:fill="FFFFFF"/>
            <w:vAlign w:val="center"/>
            <w:hideMark/>
          </w:tcPr>
          <w:p w14:paraId="356E008D" w14:textId="77777777" w:rsidR="00783A66" w:rsidRPr="00E167ED" w:rsidRDefault="00783A66" w:rsidP="00783A66">
            <w:pPr>
              <w:spacing w:after="0" w:line="240" w:lineRule="auto"/>
              <w:rPr>
                <w:rFonts w:ascii="Times New Roman" w:eastAsia="Times New Roman" w:hAnsi="Times New Roman" w:cs="Times New Roman"/>
                <w:lang w:eastAsia="ru-RU"/>
              </w:rPr>
            </w:pPr>
            <w:r w:rsidRPr="00E167ED">
              <w:rPr>
                <w:rFonts w:ascii="Times New Roman" w:eastAsia="Times New Roman" w:hAnsi="Times New Roman" w:cs="Times New Roman"/>
                <w:lang w:eastAsia="ru-RU"/>
              </w:rPr>
              <w:t>сведения о месте жительства</w:t>
            </w:r>
          </w:p>
        </w:tc>
        <w:tc>
          <w:tcPr>
            <w:tcW w:w="3261" w:type="dxa"/>
            <w:tcBorders>
              <w:top w:val="outset" w:sz="6" w:space="0" w:color="000000"/>
              <w:left w:val="outset" w:sz="6" w:space="0" w:color="000000"/>
              <w:bottom w:val="outset" w:sz="6" w:space="0" w:color="000000"/>
              <w:right w:val="outset" w:sz="6" w:space="0" w:color="000000"/>
            </w:tcBorders>
            <w:shd w:val="clear" w:color="auto" w:fill="FFFFFF"/>
            <w:hideMark/>
          </w:tcPr>
          <w:p w14:paraId="5817FEA8" w14:textId="77777777" w:rsidR="00783A66" w:rsidRPr="00E167ED" w:rsidRDefault="00783A66" w:rsidP="00783A66">
            <w:pPr>
              <w:spacing w:after="0" w:line="240" w:lineRule="auto"/>
              <w:jc w:val="both"/>
              <w:rPr>
                <w:rFonts w:ascii="Times New Roman" w:eastAsia="Times New Roman" w:hAnsi="Times New Roman" w:cs="Times New Roman"/>
                <w:lang w:eastAsia="ru-RU"/>
              </w:rPr>
            </w:pPr>
          </w:p>
        </w:tc>
      </w:tr>
      <w:tr w:rsidR="00927E7C" w:rsidRPr="00E167ED" w14:paraId="4FFBC554" w14:textId="77777777" w:rsidTr="00BF4CCB">
        <w:trPr>
          <w:tblCellSpacing w:w="0" w:type="dxa"/>
        </w:trPr>
        <w:tc>
          <w:tcPr>
            <w:tcW w:w="2672" w:type="dxa"/>
            <w:vMerge/>
            <w:tcBorders>
              <w:top w:val="outset" w:sz="6" w:space="0" w:color="000000"/>
              <w:left w:val="outset" w:sz="6" w:space="0" w:color="000000"/>
              <w:bottom w:val="outset" w:sz="6" w:space="0" w:color="000000"/>
              <w:right w:val="outset" w:sz="6" w:space="0" w:color="000000"/>
            </w:tcBorders>
            <w:vAlign w:val="center"/>
            <w:hideMark/>
          </w:tcPr>
          <w:p w14:paraId="03275731" w14:textId="77777777" w:rsidR="00783A66" w:rsidRPr="00E167ED" w:rsidRDefault="00783A66" w:rsidP="00783A66">
            <w:pPr>
              <w:spacing w:after="0" w:line="240" w:lineRule="auto"/>
              <w:jc w:val="both"/>
              <w:rPr>
                <w:rFonts w:ascii="Times New Roman" w:eastAsia="Times New Roman" w:hAnsi="Times New Roman" w:cs="Times New Roman"/>
                <w:lang w:eastAsia="ru-RU"/>
              </w:rPr>
            </w:pPr>
          </w:p>
        </w:tc>
        <w:tc>
          <w:tcPr>
            <w:tcW w:w="4252" w:type="dxa"/>
            <w:tcBorders>
              <w:top w:val="outset" w:sz="6" w:space="0" w:color="000000"/>
              <w:left w:val="outset" w:sz="6" w:space="0" w:color="000000"/>
              <w:bottom w:val="outset" w:sz="6" w:space="0" w:color="000000"/>
              <w:right w:val="outset" w:sz="6" w:space="0" w:color="000000"/>
            </w:tcBorders>
            <w:shd w:val="clear" w:color="auto" w:fill="FFFFFF"/>
            <w:vAlign w:val="center"/>
            <w:hideMark/>
          </w:tcPr>
          <w:p w14:paraId="1748ACA6" w14:textId="77777777" w:rsidR="00783A66" w:rsidRPr="00E167ED" w:rsidRDefault="00783A66" w:rsidP="00783A66">
            <w:pPr>
              <w:spacing w:after="0" w:line="240" w:lineRule="auto"/>
              <w:rPr>
                <w:rFonts w:ascii="Times New Roman" w:eastAsia="Times New Roman" w:hAnsi="Times New Roman" w:cs="Times New Roman"/>
                <w:lang w:eastAsia="ru-RU"/>
              </w:rPr>
            </w:pPr>
            <w:r w:rsidRPr="00E167ED">
              <w:rPr>
                <w:rFonts w:ascii="Times New Roman" w:eastAsia="Times New Roman" w:hAnsi="Times New Roman" w:cs="Times New Roman"/>
                <w:lang w:eastAsia="ru-RU"/>
              </w:rPr>
              <w:t>номер контактного телефона</w:t>
            </w:r>
          </w:p>
        </w:tc>
        <w:tc>
          <w:tcPr>
            <w:tcW w:w="3261" w:type="dxa"/>
            <w:tcBorders>
              <w:top w:val="outset" w:sz="6" w:space="0" w:color="000000"/>
              <w:left w:val="outset" w:sz="6" w:space="0" w:color="000000"/>
              <w:bottom w:val="outset" w:sz="6" w:space="0" w:color="000000"/>
              <w:right w:val="outset" w:sz="6" w:space="0" w:color="000000"/>
            </w:tcBorders>
            <w:shd w:val="clear" w:color="auto" w:fill="FFFFFF"/>
            <w:hideMark/>
          </w:tcPr>
          <w:p w14:paraId="5A141879" w14:textId="77777777" w:rsidR="00783A66" w:rsidRPr="00E167ED" w:rsidRDefault="00783A66" w:rsidP="00783A66">
            <w:pPr>
              <w:spacing w:after="0" w:line="240" w:lineRule="auto"/>
              <w:jc w:val="both"/>
              <w:rPr>
                <w:rFonts w:ascii="Times New Roman" w:eastAsia="Times New Roman" w:hAnsi="Times New Roman" w:cs="Times New Roman"/>
                <w:lang w:eastAsia="ru-RU"/>
              </w:rPr>
            </w:pPr>
          </w:p>
        </w:tc>
      </w:tr>
      <w:tr w:rsidR="00927E7C" w:rsidRPr="00E167ED" w14:paraId="40AE0897" w14:textId="77777777" w:rsidTr="00BF4CCB">
        <w:trPr>
          <w:tblCellSpacing w:w="0" w:type="dxa"/>
        </w:trPr>
        <w:tc>
          <w:tcPr>
            <w:tcW w:w="2672" w:type="dxa"/>
            <w:vMerge/>
            <w:tcBorders>
              <w:top w:val="outset" w:sz="6" w:space="0" w:color="000000"/>
              <w:left w:val="outset" w:sz="6" w:space="0" w:color="000000"/>
              <w:bottom w:val="outset" w:sz="6" w:space="0" w:color="000000"/>
              <w:right w:val="outset" w:sz="6" w:space="0" w:color="000000"/>
            </w:tcBorders>
            <w:vAlign w:val="center"/>
            <w:hideMark/>
          </w:tcPr>
          <w:p w14:paraId="08CE0C86" w14:textId="77777777" w:rsidR="00783A66" w:rsidRPr="00E167ED" w:rsidRDefault="00783A66" w:rsidP="00783A66">
            <w:pPr>
              <w:spacing w:after="0" w:line="240" w:lineRule="auto"/>
              <w:jc w:val="both"/>
              <w:rPr>
                <w:rFonts w:ascii="Times New Roman" w:eastAsia="Times New Roman" w:hAnsi="Times New Roman" w:cs="Times New Roman"/>
                <w:lang w:eastAsia="ru-RU"/>
              </w:rPr>
            </w:pPr>
          </w:p>
        </w:tc>
        <w:tc>
          <w:tcPr>
            <w:tcW w:w="4252" w:type="dxa"/>
            <w:tcBorders>
              <w:top w:val="outset" w:sz="6" w:space="0" w:color="000000"/>
              <w:left w:val="outset" w:sz="6" w:space="0" w:color="000000"/>
              <w:bottom w:val="outset" w:sz="6" w:space="0" w:color="000000"/>
              <w:right w:val="outset" w:sz="6" w:space="0" w:color="000000"/>
            </w:tcBorders>
            <w:shd w:val="clear" w:color="auto" w:fill="FFFFFF"/>
            <w:vAlign w:val="center"/>
            <w:hideMark/>
          </w:tcPr>
          <w:p w14:paraId="63C31E76" w14:textId="77777777" w:rsidR="00783A66" w:rsidRPr="00E167ED" w:rsidRDefault="00783A66" w:rsidP="00783A66">
            <w:pPr>
              <w:spacing w:after="0" w:line="240" w:lineRule="auto"/>
              <w:rPr>
                <w:rFonts w:ascii="Times New Roman" w:eastAsia="Times New Roman" w:hAnsi="Times New Roman" w:cs="Times New Roman"/>
                <w:lang w:eastAsia="ru-RU"/>
              </w:rPr>
            </w:pPr>
            <w:r w:rsidRPr="00E167ED">
              <w:rPr>
                <w:rFonts w:ascii="Times New Roman" w:eastAsia="Times New Roman" w:hAnsi="Times New Roman" w:cs="Times New Roman"/>
                <w:lang w:eastAsia="ru-RU"/>
              </w:rPr>
              <w:t>адрес электронной почты</w:t>
            </w:r>
          </w:p>
        </w:tc>
        <w:tc>
          <w:tcPr>
            <w:tcW w:w="3261" w:type="dxa"/>
            <w:tcBorders>
              <w:top w:val="outset" w:sz="6" w:space="0" w:color="000000"/>
              <w:left w:val="outset" w:sz="6" w:space="0" w:color="000000"/>
              <w:bottom w:val="outset" w:sz="6" w:space="0" w:color="000000"/>
              <w:right w:val="outset" w:sz="6" w:space="0" w:color="000000"/>
            </w:tcBorders>
            <w:shd w:val="clear" w:color="auto" w:fill="FFFFFF"/>
            <w:hideMark/>
          </w:tcPr>
          <w:p w14:paraId="4F746E08" w14:textId="77777777" w:rsidR="00783A66" w:rsidRPr="00E167ED" w:rsidRDefault="00783A66" w:rsidP="00783A66">
            <w:pPr>
              <w:spacing w:after="0" w:line="240" w:lineRule="auto"/>
              <w:jc w:val="both"/>
              <w:rPr>
                <w:rFonts w:ascii="Times New Roman" w:eastAsia="Times New Roman" w:hAnsi="Times New Roman" w:cs="Times New Roman"/>
                <w:lang w:eastAsia="ru-RU"/>
              </w:rPr>
            </w:pPr>
          </w:p>
        </w:tc>
      </w:tr>
      <w:tr w:rsidR="00927E7C" w:rsidRPr="00E167ED" w14:paraId="15E3E45D" w14:textId="77777777" w:rsidTr="00BF4CCB">
        <w:trPr>
          <w:tblCellSpacing w:w="0" w:type="dxa"/>
        </w:trPr>
        <w:tc>
          <w:tcPr>
            <w:tcW w:w="2672" w:type="dxa"/>
            <w:vMerge/>
            <w:tcBorders>
              <w:top w:val="outset" w:sz="6" w:space="0" w:color="000000"/>
              <w:left w:val="outset" w:sz="6" w:space="0" w:color="000000"/>
              <w:bottom w:val="outset" w:sz="6" w:space="0" w:color="000000"/>
              <w:right w:val="outset" w:sz="6" w:space="0" w:color="000000"/>
            </w:tcBorders>
            <w:vAlign w:val="center"/>
            <w:hideMark/>
          </w:tcPr>
          <w:p w14:paraId="6F8C60F8" w14:textId="77777777" w:rsidR="00783A66" w:rsidRPr="00E167ED" w:rsidRDefault="00783A66" w:rsidP="00783A66">
            <w:pPr>
              <w:spacing w:after="0" w:line="240" w:lineRule="auto"/>
              <w:jc w:val="both"/>
              <w:rPr>
                <w:rFonts w:ascii="Times New Roman" w:eastAsia="Times New Roman" w:hAnsi="Times New Roman" w:cs="Times New Roman"/>
                <w:lang w:eastAsia="ru-RU"/>
              </w:rPr>
            </w:pPr>
          </w:p>
        </w:tc>
        <w:tc>
          <w:tcPr>
            <w:tcW w:w="4252" w:type="dxa"/>
            <w:tcBorders>
              <w:top w:val="outset" w:sz="6" w:space="0" w:color="000000"/>
              <w:left w:val="outset" w:sz="6" w:space="0" w:color="000000"/>
              <w:bottom w:val="outset" w:sz="6" w:space="0" w:color="000000"/>
              <w:right w:val="outset" w:sz="6" w:space="0" w:color="000000"/>
            </w:tcBorders>
            <w:shd w:val="clear" w:color="auto" w:fill="FFFFFF"/>
            <w:vAlign w:val="center"/>
            <w:hideMark/>
          </w:tcPr>
          <w:p w14:paraId="7770FB4F" w14:textId="77777777" w:rsidR="00783A66" w:rsidRPr="00E167ED" w:rsidRDefault="00783A66" w:rsidP="00783A66">
            <w:pPr>
              <w:spacing w:after="0" w:line="240" w:lineRule="auto"/>
              <w:rPr>
                <w:rFonts w:ascii="Times New Roman" w:eastAsia="Times New Roman" w:hAnsi="Times New Roman" w:cs="Times New Roman"/>
                <w:lang w:eastAsia="ru-RU"/>
              </w:rPr>
            </w:pPr>
            <w:r w:rsidRPr="00E167ED">
              <w:rPr>
                <w:rFonts w:ascii="Times New Roman" w:eastAsia="Times New Roman" w:hAnsi="Times New Roman" w:cs="Times New Roman"/>
                <w:lang w:eastAsia="ru-RU"/>
              </w:rPr>
              <w:t>банковские реквизиты</w:t>
            </w:r>
          </w:p>
        </w:tc>
        <w:tc>
          <w:tcPr>
            <w:tcW w:w="3261" w:type="dxa"/>
            <w:tcBorders>
              <w:top w:val="outset" w:sz="6" w:space="0" w:color="000000"/>
              <w:left w:val="outset" w:sz="6" w:space="0" w:color="000000"/>
              <w:bottom w:val="outset" w:sz="6" w:space="0" w:color="000000"/>
              <w:right w:val="outset" w:sz="6" w:space="0" w:color="000000"/>
            </w:tcBorders>
            <w:shd w:val="clear" w:color="auto" w:fill="FFFFFF"/>
            <w:hideMark/>
          </w:tcPr>
          <w:p w14:paraId="4465F139" w14:textId="77777777" w:rsidR="00783A66" w:rsidRPr="00E167ED" w:rsidRDefault="00783A66" w:rsidP="00783A66">
            <w:pPr>
              <w:spacing w:after="0" w:line="240" w:lineRule="auto"/>
              <w:jc w:val="both"/>
              <w:rPr>
                <w:rFonts w:ascii="Times New Roman" w:eastAsia="Times New Roman" w:hAnsi="Times New Roman" w:cs="Times New Roman"/>
                <w:lang w:eastAsia="ru-RU"/>
              </w:rPr>
            </w:pPr>
          </w:p>
        </w:tc>
      </w:tr>
    </w:tbl>
    <w:p w14:paraId="722CC309" w14:textId="77777777" w:rsidR="00783A66" w:rsidRPr="00E167ED" w:rsidRDefault="00783A66" w:rsidP="00783A66">
      <w:pPr>
        <w:spacing w:after="0" w:line="240" w:lineRule="auto"/>
        <w:jc w:val="both"/>
        <w:rPr>
          <w:rFonts w:ascii="Times New Roman" w:eastAsia="Times New Roman" w:hAnsi="Times New Roman" w:cs="Times New Roman"/>
          <w:lang w:eastAsia="ru-RU"/>
        </w:rPr>
      </w:pPr>
      <w:r w:rsidRPr="00E167ED">
        <w:rPr>
          <w:rFonts w:ascii="Times New Roman" w:eastAsia="Times New Roman" w:hAnsi="Times New Roman" w:cs="Times New Roman"/>
          <w:lang w:eastAsia="ru-RU"/>
        </w:rPr>
        <w:t>К настоящей заявке прилагаются документы согласно описи на ____ листах.</w:t>
      </w:r>
    </w:p>
    <w:p w14:paraId="3A432FA6" w14:textId="77777777" w:rsidR="00783A66" w:rsidRPr="00E167ED" w:rsidRDefault="00783A66" w:rsidP="00783A66">
      <w:pPr>
        <w:spacing w:after="0" w:line="240" w:lineRule="auto"/>
        <w:jc w:val="both"/>
        <w:rPr>
          <w:rFonts w:ascii="Times New Roman" w:eastAsia="Times New Roman" w:hAnsi="Times New Roman" w:cs="Times New Roman"/>
          <w:lang w:eastAsia="ru-RU"/>
        </w:rPr>
      </w:pPr>
      <w:r w:rsidRPr="00E167ED">
        <w:rPr>
          <w:rFonts w:ascii="Times New Roman" w:eastAsia="Times New Roman" w:hAnsi="Times New Roman" w:cs="Times New Roman"/>
          <w:lang w:eastAsia="ru-RU"/>
        </w:rPr>
        <w:t>«_____»____________20___г.</w:t>
      </w:r>
    </w:p>
    <w:p w14:paraId="799F6414" w14:textId="77777777" w:rsidR="00783A66" w:rsidRPr="00E167ED" w:rsidRDefault="00783A66" w:rsidP="00783A66">
      <w:pPr>
        <w:spacing w:after="0" w:line="240" w:lineRule="auto"/>
        <w:jc w:val="both"/>
        <w:rPr>
          <w:rFonts w:ascii="Times New Roman" w:eastAsia="Times New Roman" w:hAnsi="Times New Roman" w:cs="Times New Roman"/>
          <w:lang w:eastAsia="ru-RU"/>
        </w:rPr>
      </w:pPr>
      <w:r w:rsidRPr="00E167ED">
        <w:rPr>
          <w:rFonts w:ascii="Times New Roman" w:eastAsia="Times New Roman" w:hAnsi="Times New Roman" w:cs="Times New Roman"/>
          <w:lang w:eastAsia="ru-RU"/>
        </w:rPr>
        <w:t xml:space="preserve">Заявитель/уполномоченный представитель </w:t>
      </w:r>
    </w:p>
    <w:p w14:paraId="72CF43BB" w14:textId="77777777" w:rsidR="00783A66" w:rsidRPr="00E167ED" w:rsidRDefault="00783A66" w:rsidP="00783A66">
      <w:pPr>
        <w:spacing w:after="0" w:line="240" w:lineRule="auto"/>
        <w:jc w:val="both"/>
        <w:rPr>
          <w:rFonts w:ascii="Times New Roman" w:eastAsia="Times New Roman" w:hAnsi="Times New Roman" w:cs="Times New Roman"/>
          <w:lang w:eastAsia="ru-RU"/>
        </w:rPr>
      </w:pPr>
      <w:r w:rsidRPr="00E167ED">
        <w:rPr>
          <w:rFonts w:ascii="Times New Roman" w:eastAsia="Times New Roman" w:hAnsi="Times New Roman" w:cs="Times New Roman"/>
          <w:lang w:eastAsia="ru-RU"/>
        </w:rPr>
        <w:t>_________________</w:t>
      </w:r>
      <w:r w:rsidRPr="00E167ED">
        <w:rPr>
          <w:rFonts w:ascii="Times New Roman" w:eastAsia="Times New Roman" w:hAnsi="Times New Roman" w:cs="Times New Roman"/>
          <w:lang w:eastAsia="ru-RU"/>
        </w:rPr>
        <w:tab/>
      </w:r>
      <w:r w:rsidRPr="00E167ED">
        <w:rPr>
          <w:rFonts w:ascii="Times New Roman" w:eastAsia="Times New Roman" w:hAnsi="Times New Roman" w:cs="Times New Roman"/>
          <w:lang w:eastAsia="ru-RU"/>
        </w:rPr>
        <w:tab/>
        <w:t>_________________________________________________________</w:t>
      </w:r>
    </w:p>
    <w:p w14:paraId="14664F80" w14:textId="77777777" w:rsidR="00783A66" w:rsidRPr="00E167ED" w:rsidRDefault="00783A66" w:rsidP="00783A66">
      <w:pPr>
        <w:spacing w:after="0" w:line="240" w:lineRule="auto"/>
        <w:ind w:left="2835" w:right="424" w:hanging="2126"/>
        <w:jc w:val="both"/>
        <w:rPr>
          <w:rFonts w:ascii="Times New Roman" w:eastAsia="Times New Roman" w:hAnsi="Times New Roman" w:cs="Times New Roman"/>
          <w:lang w:eastAsia="ru-RU"/>
        </w:rPr>
      </w:pPr>
      <w:r w:rsidRPr="00E167ED">
        <w:rPr>
          <w:rFonts w:ascii="Times New Roman" w:eastAsia="Times New Roman" w:hAnsi="Times New Roman" w:cs="Times New Roman"/>
          <w:lang w:eastAsia="ru-RU"/>
        </w:rPr>
        <w:t>(подпись)</w:t>
      </w:r>
      <w:r w:rsidRPr="00E167ED">
        <w:rPr>
          <w:rFonts w:ascii="Times New Roman" w:eastAsia="Times New Roman" w:hAnsi="Times New Roman" w:cs="Times New Roman"/>
          <w:lang w:eastAsia="ru-RU"/>
        </w:rPr>
        <w:tab/>
        <w:t>(должность, фамилия, имя, отчество, наименование и реквизиты документа, подтверждающего полномочия лица на подписание заявки на участие в конкурсе)</w:t>
      </w:r>
    </w:p>
    <w:p w14:paraId="33071C20" w14:textId="77777777" w:rsidR="00783A66" w:rsidRPr="00E167ED" w:rsidRDefault="00783A66" w:rsidP="00783A66">
      <w:pPr>
        <w:spacing w:after="0" w:line="240" w:lineRule="auto"/>
        <w:jc w:val="both"/>
        <w:rPr>
          <w:rFonts w:ascii="Times New Roman" w:eastAsia="Times New Roman" w:hAnsi="Times New Roman" w:cs="Times New Roman"/>
          <w:lang w:eastAsia="ru-RU"/>
        </w:rPr>
      </w:pPr>
      <w:r w:rsidRPr="00E167ED">
        <w:rPr>
          <w:rFonts w:ascii="Times New Roman" w:eastAsia="Times New Roman" w:hAnsi="Times New Roman" w:cs="Times New Roman"/>
          <w:lang w:eastAsia="ru-RU"/>
        </w:rPr>
        <w:t>Главный бухгалтер</w:t>
      </w:r>
    </w:p>
    <w:p w14:paraId="32CECA46" w14:textId="77777777" w:rsidR="00783A66" w:rsidRPr="00E167ED" w:rsidRDefault="00783A66" w:rsidP="00783A66">
      <w:pPr>
        <w:spacing w:after="0" w:line="240" w:lineRule="auto"/>
        <w:ind w:left="709" w:hanging="709"/>
        <w:jc w:val="both"/>
        <w:rPr>
          <w:rFonts w:ascii="Times New Roman" w:eastAsia="Times New Roman" w:hAnsi="Times New Roman" w:cs="Times New Roman"/>
          <w:lang w:eastAsia="ru-RU"/>
        </w:rPr>
      </w:pPr>
      <w:r w:rsidRPr="00E167ED">
        <w:rPr>
          <w:rFonts w:ascii="Times New Roman" w:eastAsia="Times New Roman" w:hAnsi="Times New Roman" w:cs="Times New Roman"/>
          <w:lang w:eastAsia="ru-RU"/>
        </w:rPr>
        <w:t>_________________</w:t>
      </w:r>
      <w:r w:rsidRPr="00E167ED">
        <w:rPr>
          <w:rFonts w:ascii="Times New Roman" w:eastAsia="Times New Roman" w:hAnsi="Times New Roman" w:cs="Times New Roman"/>
          <w:lang w:eastAsia="ru-RU"/>
        </w:rPr>
        <w:tab/>
      </w:r>
      <w:r w:rsidRPr="00E167ED">
        <w:rPr>
          <w:rFonts w:ascii="Times New Roman" w:eastAsia="Times New Roman" w:hAnsi="Times New Roman" w:cs="Times New Roman"/>
          <w:lang w:eastAsia="ru-RU"/>
        </w:rPr>
        <w:tab/>
        <w:t>______________________________________________________</w:t>
      </w:r>
    </w:p>
    <w:p w14:paraId="4232A051" w14:textId="77777777" w:rsidR="00783A66" w:rsidRPr="00E167ED" w:rsidRDefault="00783A66" w:rsidP="00783A66">
      <w:pPr>
        <w:spacing w:after="0" w:line="240" w:lineRule="auto"/>
        <w:ind w:left="709"/>
        <w:jc w:val="both"/>
        <w:rPr>
          <w:rFonts w:ascii="Times New Roman" w:eastAsia="Times New Roman" w:hAnsi="Times New Roman" w:cs="Times New Roman"/>
          <w:lang w:eastAsia="ru-RU"/>
        </w:rPr>
      </w:pPr>
      <w:r w:rsidRPr="00E167ED">
        <w:rPr>
          <w:rFonts w:ascii="Times New Roman" w:eastAsia="Times New Roman" w:hAnsi="Times New Roman" w:cs="Times New Roman"/>
          <w:lang w:eastAsia="ru-RU"/>
        </w:rPr>
        <w:t>(подпись)</w:t>
      </w:r>
      <w:r w:rsidRPr="00E167ED">
        <w:rPr>
          <w:rFonts w:ascii="Times New Roman" w:eastAsia="Times New Roman" w:hAnsi="Times New Roman" w:cs="Times New Roman"/>
          <w:lang w:eastAsia="ru-RU"/>
        </w:rPr>
        <w:tab/>
      </w:r>
      <w:r w:rsidRPr="00E167ED">
        <w:rPr>
          <w:rFonts w:ascii="Times New Roman" w:eastAsia="Times New Roman" w:hAnsi="Times New Roman" w:cs="Times New Roman"/>
          <w:lang w:eastAsia="ru-RU"/>
        </w:rPr>
        <w:tab/>
      </w:r>
      <w:r w:rsidRPr="00E167ED">
        <w:rPr>
          <w:rFonts w:ascii="Times New Roman" w:eastAsia="Times New Roman" w:hAnsi="Times New Roman" w:cs="Times New Roman"/>
          <w:lang w:eastAsia="ru-RU"/>
        </w:rPr>
        <w:tab/>
      </w:r>
      <w:r w:rsidRPr="00E167ED">
        <w:rPr>
          <w:rFonts w:ascii="Times New Roman" w:eastAsia="Times New Roman" w:hAnsi="Times New Roman" w:cs="Times New Roman"/>
          <w:lang w:eastAsia="ru-RU"/>
        </w:rPr>
        <w:tab/>
      </w:r>
      <w:r w:rsidRPr="00E167ED">
        <w:rPr>
          <w:rFonts w:ascii="Times New Roman" w:eastAsia="Times New Roman" w:hAnsi="Times New Roman" w:cs="Times New Roman"/>
          <w:lang w:eastAsia="ru-RU"/>
        </w:rPr>
        <w:tab/>
        <w:t>(фамилия, имя, отчество)</w:t>
      </w:r>
    </w:p>
    <w:p w14:paraId="2B3D28CE" w14:textId="0B203572" w:rsidR="00783A66" w:rsidRPr="00E167ED" w:rsidRDefault="001A483B" w:rsidP="00783A66">
      <w:pPr>
        <w:spacing w:after="0" w:line="240" w:lineRule="auto"/>
        <w:jc w:val="both"/>
        <w:rPr>
          <w:rFonts w:ascii="Times New Roman" w:eastAsia="Times New Roman" w:hAnsi="Times New Roman" w:cs="Times New Roman"/>
          <w:lang w:eastAsia="ru-RU"/>
        </w:rPr>
      </w:pPr>
      <w:r w:rsidRPr="00E167ED">
        <w:rPr>
          <w:rFonts w:ascii="Times New Roman" w:eastAsia="Times New Roman" w:hAnsi="Times New Roman" w:cs="Times New Roman"/>
          <w:lang w:eastAsia="ru-RU"/>
        </w:rPr>
        <w:t>М.П.</w:t>
      </w:r>
    </w:p>
    <w:p w14:paraId="67836E6D" w14:textId="3E6F94A4" w:rsidR="00783A66" w:rsidRPr="00455AD3" w:rsidRDefault="00783A66" w:rsidP="00E64029">
      <w:pPr>
        <w:keepNext/>
        <w:keepLines/>
        <w:spacing w:before="200" w:after="0"/>
        <w:jc w:val="right"/>
        <w:outlineLvl w:val="1"/>
        <w:rPr>
          <w:rFonts w:ascii="Times New Roman" w:hAnsi="Times New Roman"/>
          <w:b/>
          <w:sz w:val="24"/>
          <w:szCs w:val="24"/>
        </w:rPr>
      </w:pPr>
      <w:bookmarkStart w:id="71" w:name="_Ref166442569"/>
      <w:bookmarkStart w:id="72" w:name="_Ref166442484"/>
      <w:bookmarkStart w:id="73" w:name="_Ref166332298"/>
      <w:bookmarkStart w:id="74" w:name="__RefHeading__44925_1387100790"/>
      <w:bookmarkEnd w:id="71"/>
      <w:bookmarkEnd w:id="72"/>
      <w:bookmarkEnd w:id="73"/>
      <w:bookmarkEnd w:id="74"/>
      <w:r w:rsidRPr="00E167ED">
        <w:rPr>
          <w:rFonts w:ascii="Times New Roman" w:hAnsi="Times New Roman" w:cs="Times New Roman"/>
        </w:rPr>
        <w:br w:type="page"/>
      </w:r>
      <w:bookmarkStart w:id="75" w:name="_Toc44945906"/>
      <w:bookmarkStart w:id="76" w:name="_Toc133330944"/>
      <w:r w:rsidRPr="00E64029">
        <w:rPr>
          <w:rFonts w:ascii="Times New Roman" w:eastAsia="Times New Roman" w:hAnsi="Times New Roman" w:cs="Times New Roman"/>
          <w:bCs/>
          <w:sz w:val="24"/>
          <w:szCs w:val="24"/>
          <w:lang w:eastAsia="ru-RU"/>
        </w:rPr>
        <w:lastRenderedPageBreak/>
        <w:t xml:space="preserve">Приложение № </w:t>
      </w:r>
      <w:bookmarkEnd w:id="75"/>
      <w:r w:rsidR="006D5A60" w:rsidRPr="00E64029">
        <w:rPr>
          <w:rFonts w:ascii="Times New Roman" w:eastAsia="Times New Roman" w:hAnsi="Times New Roman" w:cs="Times New Roman"/>
          <w:bCs/>
          <w:sz w:val="24"/>
          <w:szCs w:val="24"/>
          <w:lang w:eastAsia="ru-RU"/>
        </w:rPr>
        <w:t>2</w:t>
      </w:r>
      <w:r w:rsidR="000A1B8E">
        <w:rPr>
          <w:rFonts w:ascii="Times New Roman" w:eastAsia="Times New Roman" w:hAnsi="Times New Roman" w:cs="Times New Roman"/>
          <w:bCs/>
          <w:sz w:val="24"/>
          <w:szCs w:val="24"/>
          <w:lang w:eastAsia="ru-RU"/>
        </w:rPr>
        <w:t xml:space="preserve"> </w:t>
      </w:r>
      <w:bookmarkEnd w:id="76"/>
    </w:p>
    <w:p w14:paraId="38302D28" w14:textId="77777777" w:rsidR="00783A66" w:rsidRPr="00455AD3" w:rsidRDefault="00783A66" w:rsidP="00783A66">
      <w:pPr>
        <w:ind w:left="34"/>
        <w:jc w:val="right"/>
        <w:rPr>
          <w:rFonts w:ascii="Times New Roman" w:eastAsia="Times New Roman" w:hAnsi="Times New Roman" w:cs="Times New Roman"/>
          <w:sz w:val="24"/>
          <w:szCs w:val="24"/>
          <w:lang w:eastAsia="ru-RU"/>
        </w:rPr>
      </w:pPr>
      <w:r w:rsidRPr="00455AD3">
        <w:rPr>
          <w:rFonts w:ascii="Times New Roman" w:eastAsia="Times New Roman" w:hAnsi="Times New Roman" w:cs="Times New Roman"/>
          <w:sz w:val="24"/>
          <w:szCs w:val="24"/>
          <w:lang w:eastAsia="ru-RU"/>
        </w:rPr>
        <w:t>к конкурсной документации</w:t>
      </w:r>
    </w:p>
    <w:p w14:paraId="2B411E0A" w14:textId="4CB68223" w:rsidR="00783A66" w:rsidRPr="00455AD3" w:rsidRDefault="00783A66" w:rsidP="00205589">
      <w:pPr>
        <w:spacing w:after="0" w:line="240" w:lineRule="auto"/>
        <w:ind w:left="34"/>
        <w:jc w:val="right"/>
        <w:rPr>
          <w:rFonts w:ascii="Times New Roman" w:eastAsia="Times New Roman" w:hAnsi="Times New Roman" w:cs="Times New Roman"/>
          <w:sz w:val="24"/>
          <w:szCs w:val="24"/>
          <w:lang w:eastAsia="ru-RU"/>
        </w:rPr>
      </w:pPr>
      <w:r w:rsidRPr="00455AD3">
        <w:rPr>
          <w:rFonts w:ascii="Times New Roman" w:eastAsia="Times New Roman" w:hAnsi="Times New Roman" w:cs="Times New Roman"/>
          <w:sz w:val="24"/>
          <w:szCs w:val="24"/>
          <w:lang w:eastAsia="ru-RU"/>
        </w:rPr>
        <w:t xml:space="preserve">Форма </w:t>
      </w:r>
    </w:p>
    <w:p w14:paraId="7C2A3C8C" w14:textId="77777777" w:rsidR="00783A66" w:rsidRPr="00ED2CB3" w:rsidRDefault="00783A66" w:rsidP="00783A66">
      <w:pPr>
        <w:spacing w:after="0" w:line="240" w:lineRule="auto"/>
        <w:jc w:val="both"/>
        <w:rPr>
          <w:rFonts w:ascii="Times New Roman" w:eastAsia="Times New Roman" w:hAnsi="Times New Roman" w:cs="Times New Roman"/>
          <w:i/>
          <w:strike/>
          <w:sz w:val="24"/>
          <w:szCs w:val="24"/>
          <w:lang w:eastAsia="ru-RU"/>
        </w:rPr>
      </w:pPr>
    </w:p>
    <w:p w14:paraId="32B8C520" w14:textId="77777777" w:rsidR="00455AD3" w:rsidRPr="00927E7C" w:rsidRDefault="00455AD3" w:rsidP="00455AD3">
      <w:pPr>
        <w:spacing w:after="0" w:line="240" w:lineRule="auto"/>
        <w:jc w:val="both"/>
        <w:rPr>
          <w:rFonts w:ascii="Times New Roman" w:eastAsia="Times New Roman" w:hAnsi="Times New Roman" w:cs="Times New Roman"/>
          <w:i/>
          <w:sz w:val="24"/>
          <w:szCs w:val="24"/>
          <w:lang w:eastAsia="ru-RU"/>
        </w:rPr>
      </w:pPr>
      <w:r w:rsidRPr="00927E7C">
        <w:rPr>
          <w:rFonts w:ascii="Times New Roman" w:eastAsia="Times New Roman" w:hAnsi="Times New Roman" w:cs="Times New Roman"/>
          <w:i/>
          <w:sz w:val="24"/>
          <w:szCs w:val="24"/>
          <w:lang w:eastAsia="ru-RU"/>
        </w:rPr>
        <w:t>На бланке организации( при наличии),</w:t>
      </w:r>
    </w:p>
    <w:p w14:paraId="756F2B72" w14:textId="77777777" w:rsidR="00455AD3" w:rsidRPr="00927E7C" w:rsidRDefault="00455AD3" w:rsidP="00455AD3">
      <w:pPr>
        <w:spacing w:after="0" w:line="240" w:lineRule="auto"/>
        <w:jc w:val="both"/>
        <w:rPr>
          <w:rFonts w:ascii="Times New Roman" w:eastAsia="Times New Roman" w:hAnsi="Times New Roman" w:cs="Times New Roman"/>
          <w:i/>
          <w:sz w:val="24"/>
          <w:szCs w:val="24"/>
          <w:lang w:eastAsia="ru-RU"/>
        </w:rPr>
      </w:pPr>
      <w:r w:rsidRPr="00927E7C">
        <w:rPr>
          <w:rFonts w:ascii="Times New Roman" w:eastAsia="Times New Roman" w:hAnsi="Times New Roman" w:cs="Times New Roman"/>
          <w:i/>
          <w:sz w:val="24"/>
          <w:szCs w:val="24"/>
          <w:lang w:eastAsia="ru-RU"/>
        </w:rPr>
        <w:t>с указанием даты, исходящего номера</w:t>
      </w:r>
    </w:p>
    <w:p w14:paraId="44E2B7EA" w14:textId="77777777" w:rsidR="00455AD3" w:rsidRPr="00927E7C" w:rsidRDefault="00455AD3" w:rsidP="00455AD3">
      <w:pPr>
        <w:spacing w:after="0" w:line="240" w:lineRule="auto"/>
        <w:ind w:left="284" w:firstLine="720"/>
        <w:jc w:val="both"/>
        <w:rPr>
          <w:rFonts w:ascii="Times New Roman" w:eastAsia="Times New Roman" w:hAnsi="Times New Roman" w:cs="Times New Roman"/>
          <w:i/>
          <w:sz w:val="24"/>
          <w:szCs w:val="24"/>
          <w:lang w:eastAsia="ru-RU"/>
        </w:rPr>
      </w:pPr>
    </w:p>
    <w:tbl>
      <w:tblPr>
        <w:tblW w:w="4819" w:type="dxa"/>
        <w:tblInd w:w="5070" w:type="dxa"/>
        <w:tblLook w:val="04A0" w:firstRow="1" w:lastRow="0" w:firstColumn="1" w:lastColumn="0" w:noHBand="0" w:noVBand="1"/>
      </w:tblPr>
      <w:tblGrid>
        <w:gridCol w:w="4819"/>
      </w:tblGrid>
      <w:tr w:rsidR="00455AD3" w:rsidRPr="00927E7C" w14:paraId="46C45574" w14:textId="77777777" w:rsidTr="004A6078">
        <w:tc>
          <w:tcPr>
            <w:tcW w:w="4819" w:type="dxa"/>
          </w:tcPr>
          <w:p w14:paraId="48B65D74" w14:textId="4F37BB85" w:rsidR="00455AD3" w:rsidRPr="00927E7C" w:rsidRDefault="00455AD3" w:rsidP="004A6078">
            <w:pPr>
              <w:spacing w:after="0" w:line="240" w:lineRule="auto"/>
              <w:ind w:left="33"/>
              <w:rPr>
                <w:rFonts w:ascii="Times New Roman" w:eastAsia="Times New Roman" w:hAnsi="Times New Roman" w:cs="Times New Roman"/>
                <w:strike/>
                <w:sz w:val="24"/>
                <w:szCs w:val="24"/>
                <w:lang w:eastAsia="ru-RU"/>
              </w:rPr>
            </w:pPr>
            <w:r w:rsidRPr="00927E7C">
              <w:rPr>
                <w:rFonts w:ascii="Times New Roman" w:eastAsia="Times New Roman" w:hAnsi="Times New Roman" w:cs="Times New Roman"/>
                <w:sz w:val="24"/>
                <w:szCs w:val="24"/>
                <w:lang w:eastAsia="ru-RU"/>
              </w:rPr>
              <w:t>Организатору конкурса по предоставлению нежилых помещений в здании бизнес-инкубатора АНО «АПИРИ ХК</w:t>
            </w:r>
            <w:r w:rsidR="00DB24F0">
              <w:rPr>
                <w:rFonts w:ascii="Times New Roman" w:eastAsia="Times New Roman" w:hAnsi="Times New Roman" w:cs="Times New Roman"/>
                <w:sz w:val="24"/>
                <w:szCs w:val="24"/>
                <w:lang w:eastAsia="ru-RU"/>
              </w:rPr>
              <w:t>»</w:t>
            </w:r>
            <w:r w:rsidRPr="00927E7C">
              <w:rPr>
                <w:rFonts w:ascii="Times New Roman" w:eastAsia="Times New Roman" w:hAnsi="Times New Roman" w:cs="Times New Roman"/>
                <w:strike/>
                <w:sz w:val="24"/>
                <w:szCs w:val="24"/>
                <w:lang w:eastAsia="ru-RU"/>
              </w:rPr>
              <w:t xml:space="preserve"> </w:t>
            </w:r>
          </w:p>
          <w:p w14:paraId="172C15FE" w14:textId="77777777" w:rsidR="00455AD3" w:rsidRPr="00927E7C" w:rsidRDefault="00455AD3" w:rsidP="004A6078">
            <w:pPr>
              <w:spacing w:after="0" w:line="240" w:lineRule="auto"/>
              <w:ind w:left="33"/>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от_________________________________ </w:t>
            </w:r>
          </w:p>
          <w:p w14:paraId="11546580" w14:textId="77777777" w:rsidR="00455AD3" w:rsidRPr="00927E7C" w:rsidRDefault="00455AD3" w:rsidP="004A6078">
            <w:pPr>
              <w:spacing w:after="0" w:line="240" w:lineRule="auto"/>
              <w:ind w:left="33"/>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w:t>
            </w:r>
            <w:r w:rsidRPr="00927E7C">
              <w:rPr>
                <w:rFonts w:ascii="Times New Roman" w:eastAsia="Times New Roman" w:hAnsi="Times New Roman" w:cs="Times New Roman"/>
                <w:i/>
                <w:sz w:val="24"/>
                <w:szCs w:val="24"/>
                <w:lang w:eastAsia="ru-RU"/>
              </w:rPr>
              <w:t>наименование ЮЛ/ИП/ФЛ, адрес</w:t>
            </w:r>
            <w:r w:rsidRPr="00927E7C">
              <w:rPr>
                <w:rFonts w:ascii="Times New Roman" w:eastAsia="Times New Roman" w:hAnsi="Times New Roman" w:cs="Times New Roman"/>
                <w:sz w:val="24"/>
                <w:szCs w:val="24"/>
                <w:lang w:eastAsia="ru-RU"/>
              </w:rPr>
              <w:t>)</w:t>
            </w:r>
          </w:p>
          <w:p w14:paraId="6DC6AA20" w14:textId="77777777" w:rsidR="00455AD3" w:rsidRPr="00927E7C" w:rsidRDefault="00455AD3" w:rsidP="004A6078">
            <w:pPr>
              <w:spacing w:after="0" w:line="240" w:lineRule="auto"/>
              <w:ind w:left="33"/>
              <w:rPr>
                <w:rFonts w:ascii="Times New Roman" w:eastAsia="Times New Roman" w:hAnsi="Times New Roman" w:cs="Times New Roman"/>
                <w:sz w:val="24"/>
                <w:szCs w:val="24"/>
                <w:lang w:eastAsia="ru-RU"/>
              </w:rPr>
            </w:pPr>
          </w:p>
          <w:p w14:paraId="79798A87" w14:textId="77777777" w:rsidR="00455AD3" w:rsidRPr="00927E7C" w:rsidRDefault="00455AD3" w:rsidP="004A6078">
            <w:pPr>
              <w:spacing w:after="0" w:line="240" w:lineRule="auto"/>
              <w:jc w:val="right"/>
              <w:rPr>
                <w:rFonts w:ascii="Times New Roman" w:eastAsia="Times New Roman" w:hAnsi="Times New Roman" w:cs="Times New Roman"/>
                <w:sz w:val="24"/>
                <w:szCs w:val="24"/>
                <w:lang w:eastAsia="ru-RU"/>
              </w:rPr>
            </w:pPr>
          </w:p>
        </w:tc>
      </w:tr>
    </w:tbl>
    <w:p w14:paraId="750F1915" w14:textId="77777777" w:rsidR="00455AD3" w:rsidRPr="00927E7C" w:rsidRDefault="00455AD3" w:rsidP="00455AD3">
      <w:pPr>
        <w:spacing w:after="0" w:line="240" w:lineRule="auto"/>
        <w:ind w:left="284" w:firstLine="720"/>
        <w:jc w:val="right"/>
        <w:rPr>
          <w:rFonts w:ascii="Times New Roman" w:eastAsia="Times New Roman" w:hAnsi="Times New Roman" w:cs="Times New Roman"/>
          <w:sz w:val="24"/>
          <w:szCs w:val="24"/>
          <w:lang w:eastAsia="ru-RU"/>
        </w:rPr>
      </w:pPr>
    </w:p>
    <w:p w14:paraId="5F422194" w14:textId="77777777" w:rsidR="00455AD3" w:rsidRPr="00927E7C" w:rsidRDefault="00455AD3" w:rsidP="00455AD3">
      <w:pPr>
        <w:spacing w:after="0" w:line="240" w:lineRule="auto"/>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«___» __________ 20 ____</w:t>
      </w:r>
    </w:p>
    <w:p w14:paraId="070F1ACA" w14:textId="77777777" w:rsidR="00455AD3" w:rsidRPr="00927E7C" w:rsidRDefault="00455AD3" w:rsidP="00455AD3">
      <w:pPr>
        <w:spacing w:after="0" w:line="240" w:lineRule="auto"/>
        <w:ind w:left="284" w:firstLine="720"/>
        <w:rPr>
          <w:rFonts w:ascii="Times New Roman" w:eastAsia="Times New Roman" w:hAnsi="Times New Roman" w:cs="Times New Roman"/>
          <w:sz w:val="24"/>
          <w:szCs w:val="24"/>
          <w:lang w:eastAsia="ru-RU"/>
        </w:rPr>
      </w:pPr>
    </w:p>
    <w:p w14:paraId="698359B3" w14:textId="77777777" w:rsidR="00455AD3" w:rsidRPr="00927E7C" w:rsidRDefault="00455AD3" w:rsidP="00455AD3">
      <w:pPr>
        <w:spacing w:after="0" w:line="240" w:lineRule="auto"/>
        <w:ind w:left="284" w:firstLine="720"/>
        <w:jc w:val="center"/>
        <w:rPr>
          <w:rFonts w:ascii="Times New Roman" w:eastAsia="Times New Roman" w:hAnsi="Times New Roman" w:cs="Times New Roman"/>
          <w:sz w:val="24"/>
          <w:szCs w:val="24"/>
          <w:lang w:eastAsia="ru-RU"/>
        </w:rPr>
      </w:pPr>
    </w:p>
    <w:p w14:paraId="6F150935" w14:textId="434713B9" w:rsidR="00455AD3" w:rsidRPr="00927E7C" w:rsidRDefault="007B670C" w:rsidP="00455AD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Предложение о</w:t>
      </w:r>
      <w:r w:rsidR="00455AD3">
        <w:rPr>
          <w:rFonts w:ascii="Times New Roman" w:eastAsia="Times New Roman" w:hAnsi="Times New Roman" w:cs="Times New Roman"/>
          <w:sz w:val="24"/>
          <w:szCs w:val="24"/>
          <w:lang w:eastAsia="ru-RU"/>
        </w:rPr>
        <w:t xml:space="preserve"> цене договора</w:t>
      </w:r>
    </w:p>
    <w:p w14:paraId="150F26A6" w14:textId="77777777" w:rsidR="00455AD3" w:rsidRPr="00927E7C" w:rsidRDefault="00455AD3" w:rsidP="00455AD3">
      <w:pPr>
        <w:spacing w:after="0" w:line="240" w:lineRule="auto"/>
        <w:ind w:left="284" w:firstLine="720"/>
        <w:jc w:val="both"/>
        <w:rPr>
          <w:rFonts w:ascii="Times New Roman" w:eastAsia="Times New Roman" w:hAnsi="Times New Roman" w:cs="Times New Roman"/>
          <w:sz w:val="24"/>
          <w:szCs w:val="24"/>
          <w:lang w:eastAsia="ru-RU"/>
        </w:rPr>
      </w:pPr>
    </w:p>
    <w:p w14:paraId="014A7378" w14:textId="77777777" w:rsidR="00455AD3" w:rsidRPr="00927E7C" w:rsidRDefault="00455AD3" w:rsidP="00455AD3">
      <w:pPr>
        <w:spacing w:after="0" w:line="240" w:lineRule="auto"/>
        <w:ind w:firstLine="708"/>
        <w:jc w:val="both"/>
        <w:rPr>
          <w:rFonts w:ascii="Times New Roman" w:eastAsia="Times New Roman" w:hAnsi="Times New Roman" w:cs="Times New Roman"/>
          <w:sz w:val="24"/>
          <w:szCs w:val="24"/>
          <w:lang w:eastAsia="ru-RU"/>
        </w:rPr>
      </w:pPr>
    </w:p>
    <w:p w14:paraId="2225E632" w14:textId="42E632DE" w:rsidR="008125EC" w:rsidRDefault="00C81881" w:rsidP="00455AD3">
      <w:pPr>
        <w:spacing w:after="0" w:line="240" w:lineRule="auto"/>
        <w:ind w:firstLine="7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Предложение о </w:t>
      </w:r>
      <w:r w:rsidR="00321F0D">
        <w:rPr>
          <w:rFonts w:ascii="Times New Roman" w:eastAsia="Times New Roman" w:hAnsi="Times New Roman" w:cs="Times New Roman"/>
          <w:sz w:val="24"/>
          <w:szCs w:val="24"/>
          <w:lang w:eastAsia="ru-RU"/>
        </w:rPr>
        <w:t xml:space="preserve">ежемесячной </w:t>
      </w:r>
      <w:r w:rsidR="00455AD3">
        <w:rPr>
          <w:rFonts w:ascii="Times New Roman" w:eastAsia="Times New Roman" w:hAnsi="Times New Roman" w:cs="Times New Roman"/>
          <w:sz w:val="24"/>
          <w:szCs w:val="24"/>
          <w:lang w:eastAsia="ru-RU"/>
        </w:rPr>
        <w:t>цене дог</w:t>
      </w:r>
      <w:r w:rsidR="008125EC">
        <w:rPr>
          <w:rFonts w:ascii="Times New Roman" w:eastAsia="Times New Roman" w:hAnsi="Times New Roman" w:cs="Times New Roman"/>
          <w:sz w:val="24"/>
          <w:szCs w:val="24"/>
          <w:lang w:eastAsia="ru-RU"/>
        </w:rPr>
        <w:t>овора по лоту № ____ составляет:</w:t>
      </w:r>
    </w:p>
    <w:p w14:paraId="6A8023E1" w14:textId="77777777" w:rsidR="00127A8A" w:rsidRDefault="00127A8A" w:rsidP="00455AD3">
      <w:pPr>
        <w:spacing w:after="0" w:line="240" w:lineRule="auto"/>
        <w:ind w:firstLine="708"/>
        <w:rPr>
          <w:rFonts w:ascii="Times New Roman" w:eastAsia="Times New Roman" w:hAnsi="Times New Roman" w:cs="Times New Roman"/>
          <w:sz w:val="24"/>
          <w:szCs w:val="24"/>
          <w:lang w:eastAsia="ru-RU"/>
        </w:rPr>
      </w:pPr>
    </w:p>
    <w:p w14:paraId="203C68CF" w14:textId="0E9A6B7C" w:rsidR="00455AD3" w:rsidRDefault="008125EC" w:rsidP="009536F8">
      <w:pPr>
        <w:spacing w:after="0" w:line="240" w:lineRule="auto"/>
        <w:ind w:firstLine="7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первый год размещения</w:t>
      </w:r>
      <w:r w:rsidR="009536F8">
        <w:rPr>
          <w:rFonts w:ascii="Times New Roman" w:eastAsia="Times New Roman" w:hAnsi="Times New Roman" w:cs="Times New Roman"/>
          <w:sz w:val="24"/>
          <w:szCs w:val="24"/>
          <w:lang w:eastAsia="ru-RU"/>
        </w:rPr>
        <w:t xml:space="preserve"> </w:t>
      </w:r>
      <w:r w:rsidR="00455AD3">
        <w:rPr>
          <w:rFonts w:ascii="Times New Roman" w:eastAsia="Times New Roman" w:hAnsi="Times New Roman" w:cs="Times New Roman"/>
          <w:sz w:val="24"/>
          <w:szCs w:val="24"/>
          <w:lang w:eastAsia="ru-RU"/>
        </w:rPr>
        <w:t>_____________</w:t>
      </w:r>
      <w:r w:rsidR="009536F8">
        <w:rPr>
          <w:rFonts w:ascii="Times New Roman" w:eastAsia="Times New Roman" w:hAnsi="Times New Roman" w:cs="Times New Roman"/>
          <w:sz w:val="24"/>
          <w:szCs w:val="24"/>
          <w:lang w:eastAsia="ru-RU"/>
        </w:rPr>
        <w:t>____________________________________</w:t>
      </w:r>
      <w:r w:rsidR="00455AD3">
        <w:rPr>
          <w:rFonts w:ascii="Times New Roman" w:eastAsia="Times New Roman" w:hAnsi="Times New Roman" w:cs="Times New Roman"/>
          <w:sz w:val="24"/>
          <w:szCs w:val="24"/>
          <w:lang w:eastAsia="ru-RU"/>
        </w:rPr>
        <w:t xml:space="preserve">  </w:t>
      </w:r>
    </w:p>
    <w:p w14:paraId="7B375FDC" w14:textId="178DF62E" w:rsidR="00455AD3" w:rsidRDefault="008125EC" w:rsidP="005E1B16">
      <w:pPr>
        <w:spacing w:after="0" w:line="240" w:lineRule="auto"/>
        <w:ind w:left="709" w:hang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sidR="00455AD3">
        <w:rPr>
          <w:rFonts w:ascii="Times New Roman" w:eastAsia="Times New Roman" w:hAnsi="Times New Roman" w:cs="Times New Roman"/>
          <w:sz w:val="24"/>
          <w:szCs w:val="24"/>
          <w:lang w:eastAsia="ru-RU"/>
        </w:rPr>
        <w:tab/>
      </w:r>
      <w:r w:rsidR="00321F0D">
        <w:rPr>
          <w:rFonts w:ascii="Times New Roman" w:eastAsia="Times New Roman" w:hAnsi="Times New Roman" w:cs="Times New Roman"/>
          <w:sz w:val="16"/>
          <w:szCs w:val="16"/>
          <w:lang w:eastAsia="ru-RU"/>
        </w:rPr>
        <w:t>ц</w:t>
      </w:r>
      <w:r w:rsidR="00455AD3">
        <w:rPr>
          <w:rFonts w:ascii="Times New Roman" w:eastAsia="Times New Roman" w:hAnsi="Times New Roman" w:cs="Times New Roman"/>
          <w:sz w:val="16"/>
          <w:szCs w:val="16"/>
          <w:lang w:eastAsia="ru-RU"/>
        </w:rPr>
        <w:t>ифрой</w:t>
      </w:r>
      <w:r w:rsidR="00321F0D">
        <w:rPr>
          <w:rFonts w:ascii="Times New Roman" w:eastAsia="Times New Roman" w:hAnsi="Times New Roman" w:cs="Times New Roman"/>
          <w:sz w:val="24"/>
          <w:szCs w:val="24"/>
          <w:lang w:eastAsia="ru-RU"/>
        </w:rPr>
        <w:t xml:space="preserve"> </w:t>
      </w:r>
      <w:r w:rsidR="00321F0D" w:rsidRPr="00127A8A">
        <w:rPr>
          <w:rFonts w:ascii="Times New Roman" w:eastAsia="Times New Roman" w:hAnsi="Times New Roman" w:cs="Times New Roman"/>
          <w:sz w:val="16"/>
          <w:szCs w:val="16"/>
          <w:lang w:eastAsia="ru-RU"/>
        </w:rPr>
        <w:t>и</w:t>
      </w:r>
      <w:r w:rsidR="00321F0D">
        <w:rPr>
          <w:rFonts w:ascii="Times New Roman" w:eastAsia="Times New Roman" w:hAnsi="Times New Roman" w:cs="Times New Roman"/>
          <w:sz w:val="24"/>
          <w:szCs w:val="24"/>
          <w:lang w:eastAsia="ru-RU"/>
        </w:rPr>
        <w:t xml:space="preserve"> </w:t>
      </w:r>
      <w:r w:rsidR="00321F0D" w:rsidRPr="00321F0D">
        <w:rPr>
          <w:rFonts w:ascii="Times New Roman" w:eastAsia="Times New Roman" w:hAnsi="Times New Roman" w:cs="Times New Roman"/>
          <w:sz w:val="16"/>
          <w:szCs w:val="16"/>
          <w:lang w:eastAsia="ru-RU"/>
        </w:rPr>
        <w:t>прописью</w:t>
      </w:r>
      <w:r w:rsidR="00455AD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9536F8">
        <w:rPr>
          <w:rFonts w:ascii="Times New Roman" w:eastAsia="Times New Roman" w:hAnsi="Times New Roman" w:cs="Times New Roman"/>
          <w:sz w:val="24"/>
          <w:szCs w:val="24"/>
          <w:lang w:eastAsia="ru-RU"/>
        </w:rPr>
        <w:t xml:space="preserve">          </w:t>
      </w:r>
      <w:r w:rsidR="005E1B16">
        <w:rPr>
          <w:rFonts w:ascii="Times New Roman" w:eastAsia="Times New Roman" w:hAnsi="Times New Roman" w:cs="Times New Roman"/>
          <w:sz w:val="24"/>
          <w:szCs w:val="24"/>
          <w:lang w:eastAsia="ru-RU"/>
        </w:rPr>
        <w:t xml:space="preserve">Во второй год размещения </w:t>
      </w:r>
      <w:r>
        <w:rPr>
          <w:rFonts w:ascii="Times New Roman" w:eastAsia="Times New Roman" w:hAnsi="Times New Roman" w:cs="Times New Roman"/>
          <w:sz w:val="24"/>
          <w:szCs w:val="24"/>
          <w:lang w:eastAsia="ru-RU"/>
        </w:rPr>
        <w:t>_________________</w:t>
      </w:r>
      <w:r w:rsidR="005E1B16">
        <w:rPr>
          <w:rFonts w:ascii="Times New Roman" w:eastAsia="Times New Roman" w:hAnsi="Times New Roman" w:cs="Times New Roman"/>
          <w:sz w:val="24"/>
          <w:szCs w:val="24"/>
          <w:lang w:eastAsia="ru-RU"/>
        </w:rPr>
        <w:t>_______________________________</w:t>
      </w:r>
    </w:p>
    <w:p w14:paraId="458CF762" w14:textId="127A7107" w:rsidR="00321F0D" w:rsidRDefault="00127A8A" w:rsidP="00127A8A">
      <w:pPr>
        <w:spacing w:after="0" w:line="240" w:lineRule="auto"/>
        <w:ind w:left="3541" w:firstLine="707"/>
        <w:rPr>
          <w:rFonts w:ascii="Times New Roman" w:eastAsia="Times New Roman" w:hAnsi="Times New Roman" w:cs="Times New Roman"/>
          <w:sz w:val="24"/>
          <w:szCs w:val="24"/>
          <w:lang w:eastAsia="ru-RU"/>
        </w:rPr>
      </w:pPr>
      <w:r>
        <w:rPr>
          <w:rFonts w:ascii="Times New Roman" w:eastAsia="Times New Roman" w:hAnsi="Times New Roman" w:cs="Times New Roman"/>
          <w:sz w:val="16"/>
          <w:szCs w:val="16"/>
          <w:lang w:eastAsia="ru-RU"/>
        </w:rPr>
        <w:t>цифрой</w:t>
      </w:r>
      <w:r>
        <w:rPr>
          <w:rFonts w:ascii="Times New Roman" w:eastAsia="Times New Roman" w:hAnsi="Times New Roman" w:cs="Times New Roman"/>
          <w:sz w:val="24"/>
          <w:szCs w:val="24"/>
          <w:lang w:eastAsia="ru-RU"/>
        </w:rPr>
        <w:t xml:space="preserve"> </w:t>
      </w:r>
      <w:r w:rsidRPr="00127A8A">
        <w:rPr>
          <w:rFonts w:ascii="Times New Roman" w:eastAsia="Times New Roman" w:hAnsi="Times New Roman" w:cs="Times New Roman"/>
          <w:sz w:val="16"/>
          <w:szCs w:val="16"/>
          <w:lang w:eastAsia="ru-RU"/>
        </w:rPr>
        <w:t>и</w:t>
      </w:r>
      <w:r>
        <w:rPr>
          <w:rFonts w:ascii="Times New Roman" w:eastAsia="Times New Roman" w:hAnsi="Times New Roman" w:cs="Times New Roman"/>
          <w:sz w:val="24"/>
          <w:szCs w:val="24"/>
          <w:lang w:eastAsia="ru-RU"/>
        </w:rPr>
        <w:t xml:space="preserve"> </w:t>
      </w:r>
      <w:r w:rsidRPr="00321F0D">
        <w:rPr>
          <w:rFonts w:ascii="Times New Roman" w:eastAsia="Times New Roman" w:hAnsi="Times New Roman" w:cs="Times New Roman"/>
          <w:sz w:val="16"/>
          <w:szCs w:val="16"/>
          <w:lang w:eastAsia="ru-RU"/>
        </w:rPr>
        <w:t>прописью</w:t>
      </w:r>
    </w:p>
    <w:p w14:paraId="01C442AE" w14:textId="4DB6F310" w:rsidR="005E1B16" w:rsidRDefault="005E1B16" w:rsidP="005E1B16">
      <w:pPr>
        <w:spacing w:after="0" w:line="240" w:lineRule="auto"/>
        <w:ind w:left="709" w:hang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третий год размещения</w:t>
      </w:r>
      <w:r w:rsidR="00321F0D">
        <w:rPr>
          <w:rFonts w:ascii="Times New Roman" w:eastAsia="Times New Roman" w:hAnsi="Times New Roman" w:cs="Times New Roman"/>
          <w:sz w:val="24"/>
          <w:szCs w:val="24"/>
          <w:lang w:eastAsia="ru-RU"/>
        </w:rPr>
        <w:t>__________________________________________________</w:t>
      </w:r>
    </w:p>
    <w:p w14:paraId="1665622D" w14:textId="33978E16" w:rsidR="00455AD3" w:rsidRPr="00070D70" w:rsidRDefault="008125EC" w:rsidP="00455AD3">
      <w:pPr>
        <w:spacing w:after="0" w:line="240" w:lineRule="auto"/>
        <w:ind w:firstLine="284"/>
        <w:rPr>
          <w:rFonts w:ascii="Times New Roman" w:eastAsia="Times New Roman" w:hAnsi="Times New Roman" w:cs="Times New Roman"/>
          <w:sz w:val="16"/>
          <w:szCs w:val="16"/>
          <w:lang w:eastAsia="ru-RU"/>
        </w:rPr>
      </w:pPr>
      <w:r>
        <w:rPr>
          <w:rFonts w:ascii="Times New Roman" w:eastAsia="Times New Roman" w:hAnsi="Times New Roman" w:cs="Times New Roman"/>
          <w:sz w:val="24"/>
          <w:szCs w:val="24"/>
          <w:lang w:eastAsia="ru-RU"/>
        </w:rPr>
        <w:tab/>
      </w:r>
      <w:r w:rsidR="00127A8A">
        <w:rPr>
          <w:rFonts w:ascii="Times New Roman" w:eastAsia="Times New Roman" w:hAnsi="Times New Roman" w:cs="Times New Roman"/>
          <w:sz w:val="24"/>
          <w:szCs w:val="24"/>
          <w:lang w:eastAsia="ru-RU"/>
        </w:rPr>
        <w:tab/>
      </w:r>
      <w:r w:rsidR="00127A8A">
        <w:rPr>
          <w:rFonts w:ascii="Times New Roman" w:eastAsia="Times New Roman" w:hAnsi="Times New Roman" w:cs="Times New Roman"/>
          <w:sz w:val="24"/>
          <w:szCs w:val="24"/>
          <w:lang w:eastAsia="ru-RU"/>
        </w:rPr>
        <w:tab/>
      </w:r>
      <w:r w:rsidR="00127A8A">
        <w:rPr>
          <w:rFonts w:ascii="Times New Roman" w:eastAsia="Times New Roman" w:hAnsi="Times New Roman" w:cs="Times New Roman"/>
          <w:sz w:val="24"/>
          <w:szCs w:val="24"/>
          <w:lang w:eastAsia="ru-RU"/>
        </w:rPr>
        <w:tab/>
      </w:r>
      <w:r w:rsidR="00127A8A">
        <w:rPr>
          <w:rFonts w:ascii="Times New Roman" w:eastAsia="Times New Roman" w:hAnsi="Times New Roman" w:cs="Times New Roman"/>
          <w:sz w:val="24"/>
          <w:szCs w:val="24"/>
          <w:lang w:eastAsia="ru-RU"/>
        </w:rPr>
        <w:tab/>
      </w:r>
      <w:r w:rsidR="00127A8A">
        <w:rPr>
          <w:rFonts w:ascii="Times New Roman" w:eastAsia="Times New Roman" w:hAnsi="Times New Roman" w:cs="Times New Roman"/>
          <w:sz w:val="24"/>
          <w:szCs w:val="24"/>
          <w:lang w:eastAsia="ru-RU"/>
        </w:rPr>
        <w:tab/>
      </w:r>
      <w:r w:rsidR="00127A8A">
        <w:rPr>
          <w:rFonts w:ascii="Times New Roman" w:eastAsia="Times New Roman" w:hAnsi="Times New Roman" w:cs="Times New Roman"/>
          <w:sz w:val="16"/>
          <w:szCs w:val="16"/>
          <w:lang w:eastAsia="ru-RU"/>
        </w:rPr>
        <w:t>цифрой</w:t>
      </w:r>
      <w:r w:rsidR="00127A8A">
        <w:rPr>
          <w:rFonts w:ascii="Times New Roman" w:eastAsia="Times New Roman" w:hAnsi="Times New Roman" w:cs="Times New Roman"/>
          <w:sz w:val="24"/>
          <w:szCs w:val="24"/>
          <w:lang w:eastAsia="ru-RU"/>
        </w:rPr>
        <w:t xml:space="preserve"> </w:t>
      </w:r>
      <w:r w:rsidR="00127A8A" w:rsidRPr="00127A8A">
        <w:rPr>
          <w:rFonts w:ascii="Times New Roman" w:eastAsia="Times New Roman" w:hAnsi="Times New Roman" w:cs="Times New Roman"/>
          <w:sz w:val="16"/>
          <w:szCs w:val="16"/>
          <w:lang w:eastAsia="ru-RU"/>
        </w:rPr>
        <w:t>и</w:t>
      </w:r>
      <w:r w:rsidR="00127A8A">
        <w:rPr>
          <w:rFonts w:ascii="Times New Roman" w:eastAsia="Times New Roman" w:hAnsi="Times New Roman" w:cs="Times New Roman"/>
          <w:sz w:val="24"/>
          <w:szCs w:val="24"/>
          <w:lang w:eastAsia="ru-RU"/>
        </w:rPr>
        <w:t xml:space="preserve"> </w:t>
      </w:r>
      <w:r w:rsidR="00127A8A" w:rsidRPr="00321F0D">
        <w:rPr>
          <w:rFonts w:ascii="Times New Roman" w:eastAsia="Times New Roman" w:hAnsi="Times New Roman" w:cs="Times New Roman"/>
          <w:sz w:val="16"/>
          <w:szCs w:val="16"/>
          <w:lang w:eastAsia="ru-RU"/>
        </w:rPr>
        <w:t>прописью</w:t>
      </w:r>
      <w:r w:rsidR="00127A8A">
        <w:rPr>
          <w:rFonts w:ascii="Times New Roman" w:eastAsia="Times New Roman" w:hAnsi="Times New Roman" w:cs="Times New Roman"/>
          <w:sz w:val="16"/>
          <w:szCs w:val="16"/>
          <w:lang w:eastAsia="ru-RU"/>
        </w:rPr>
        <w:tab/>
      </w:r>
    </w:p>
    <w:p w14:paraId="4A741783" w14:textId="77777777" w:rsidR="00455AD3" w:rsidRDefault="00455AD3" w:rsidP="00455AD3">
      <w:pPr>
        <w:spacing w:after="0" w:line="240" w:lineRule="auto"/>
        <w:ind w:firstLine="284"/>
        <w:jc w:val="both"/>
        <w:rPr>
          <w:rFonts w:ascii="Times New Roman" w:eastAsia="Times New Roman" w:hAnsi="Times New Roman" w:cs="Times New Roman"/>
          <w:sz w:val="24"/>
          <w:szCs w:val="24"/>
          <w:lang w:eastAsia="ru-RU"/>
        </w:rPr>
      </w:pPr>
    </w:p>
    <w:p w14:paraId="62B6DB26" w14:textId="77777777" w:rsidR="00455AD3" w:rsidRDefault="00455AD3" w:rsidP="00455AD3">
      <w:pPr>
        <w:spacing w:after="0" w:line="240" w:lineRule="auto"/>
        <w:ind w:firstLine="284"/>
        <w:jc w:val="both"/>
        <w:rPr>
          <w:rFonts w:ascii="Times New Roman" w:eastAsia="Times New Roman" w:hAnsi="Times New Roman" w:cs="Times New Roman"/>
          <w:sz w:val="24"/>
          <w:szCs w:val="24"/>
          <w:lang w:eastAsia="ru-RU"/>
        </w:rPr>
      </w:pPr>
    </w:p>
    <w:p w14:paraId="1C02237D" w14:textId="77777777" w:rsidR="00455AD3" w:rsidRPr="00927E7C" w:rsidRDefault="00455AD3" w:rsidP="00455AD3">
      <w:pPr>
        <w:spacing w:after="0" w:line="240" w:lineRule="auto"/>
        <w:ind w:firstLine="284"/>
        <w:jc w:val="both"/>
        <w:rPr>
          <w:rFonts w:ascii="Times New Roman" w:eastAsia="Times New Roman" w:hAnsi="Times New Roman" w:cs="Times New Roman"/>
          <w:sz w:val="24"/>
          <w:szCs w:val="24"/>
          <w:lang w:eastAsia="ru-RU"/>
        </w:rPr>
      </w:pPr>
    </w:p>
    <w:p w14:paraId="19182E5B" w14:textId="77777777" w:rsidR="00455AD3" w:rsidRPr="00927E7C" w:rsidRDefault="00455AD3" w:rsidP="00455AD3">
      <w:pPr>
        <w:spacing w:after="0" w:line="240" w:lineRule="auto"/>
        <w:ind w:firstLine="284"/>
        <w:jc w:val="both"/>
        <w:rPr>
          <w:rFonts w:ascii="Times New Roman" w:eastAsia="Times New Roman" w:hAnsi="Times New Roman" w:cs="Times New Roman"/>
          <w:sz w:val="24"/>
          <w:szCs w:val="24"/>
          <w:lang w:eastAsia="ru-RU"/>
        </w:rPr>
      </w:pPr>
    </w:p>
    <w:p w14:paraId="4FB71886" w14:textId="77777777" w:rsidR="00455AD3" w:rsidRPr="00927E7C" w:rsidRDefault="00455AD3" w:rsidP="00455AD3">
      <w:pPr>
        <w:spacing w:after="0" w:line="240" w:lineRule="auto"/>
        <w:rPr>
          <w:rFonts w:ascii="Times New Roman" w:eastAsia="Times New Roman" w:hAnsi="Times New Roman" w:cs="Times New Roman"/>
          <w:i/>
          <w:sz w:val="24"/>
          <w:szCs w:val="24"/>
          <w:lang w:eastAsia="ru-RU"/>
        </w:rPr>
      </w:pPr>
      <w:r w:rsidRPr="00927E7C">
        <w:rPr>
          <w:rFonts w:ascii="Times New Roman" w:eastAsia="Times New Roman" w:hAnsi="Times New Roman" w:cs="Times New Roman"/>
          <w:i/>
          <w:sz w:val="24"/>
          <w:szCs w:val="24"/>
          <w:lang w:eastAsia="ru-RU"/>
        </w:rPr>
        <w:t xml:space="preserve">Должность __________________ </w:t>
      </w:r>
      <w:r>
        <w:rPr>
          <w:rFonts w:ascii="Times New Roman" w:eastAsia="Times New Roman" w:hAnsi="Times New Roman" w:cs="Times New Roman"/>
          <w:i/>
          <w:sz w:val="24"/>
          <w:szCs w:val="24"/>
          <w:lang w:eastAsia="ru-RU"/>
        </w:rPr>
        <w:t xml:space="preserve">     </w:t>
      </w:r>
      <w:r w:rsidRPr="00927E7C">
        <w:rPr>
          <w:rFonts w:ascii="Times New Roman" w:eastAsia="Times New Roman" w:hAnsi="Times New Roman" w:cs="Times New Roman"/>
          <w:i/>
          <w:sz w:val="24"/>
          <w:szCs w:val="24"/>
          <w:lang w:eastAsia="ru-RU"/>
        </w:rPr>
        <w:t>_____________________</w:t>
      </w:r>
    </w:p>
    <w:p w14:paraId="3E34A0C0" w14:textId="77777777" w:rsidR="00455AD3" w:rsidRPr="00927E7C" w:rsidRDefault="00455AD3" w:rsidP="00455AD3">
      <w:pPr>
        <w:spacing w:after="0" w:line="240" w:lineRule="auto"/>
        <w:ind w:left="1416" w:firstLine="708"/>
        <w:rPr>
          <w:rFonts w:ascii="Times New Roman" w:eastAsia="Times New Roman" w:hAnsi="Times New Roman" w:cs="Times New Roman"/>
          <w:i/>
          <w:sz w:val="24"/>
          <w:szCs w:val="24"/>
          <w:lang w:eastAsia="ru-RU"/>
        </w:rPr>
      </w:pPr>
      <w:r w:rsidRPr="00927E7C">
        <w:rPr>
          <w:rFonts w:ascii="Times New Roman" w:eastAsia="Times New Roman" w:hAnsi="Times New Roman" w:cs="Times New Roman"/>
          <w:sz w:val="20"/>
          <w:szCs w:val="24"/>
          <w:lang w:eastAsia="ru-RU"/>
        </w:rPr>
        <w:t>подпись                                  Ф.И.О</w:t>
      </w:r>
      <w:r w:rsidRPr="00927E7C">
        <w:rPr>
          <w:rFonts w:ascii="Times New Roman" w:eastAsia="Times New Roman" w:hAnsi="Times New Roman" w:cs="Times New Roman"/>
          <w:i/>
          <w:sz w:val="24"/>
          <w:szCs w:val="24"/>
          <w:lang w:eastAsia="ru-RU"/>
        </w:rPr>
        <w:t>.</w:t>
      </w:r>
    </w:p>
    <w:p w14:paraId="652A1F45" w14:textId="77777777" w:rsidR="00503D52" w:rsidRDefault="00503D52">
      <w:pP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br w:type="page"/>
      </w:r>
    </w:p>
    <w:p w14:paraId="266F1F5B" w14:textId="499947C3" w:rsidR="00DF1C44" w:rsidRPr="00927E7C" w:rsidRDefault="00DF1C44" w:rsidP="00DF1C44">
      <w:pPr>
        <w:keepNext/>
        <w:keepLines/>
        <w:spacing w:before="200" w:after="0"/>
        <w:jc w:val="right"/>
        <w:outlineLvl w:val="1"/>
        <w:rPr>
          <w:rFonts w:ascii="Times New Roman" w:eastAsia="Times New Roman" w:hAnsi="Times New Roman" w:cs="Times New Roman"/>
          <w:bCs/>
          <w:sz w:val="24"/>
          <w:szCs w:val="24"/>
          <w:lang w:eastAsia="ru-RU"/>
        </w:rPr>
      </w:pPr>
      <w:bookmarkStart w:id="77" w:name="_Toc133330945"/>
      <w:r w:rsidRPr="00927E7C">
        <w:rPr>
          <w:rFonts w:ascii="Times New Roman" w:eastAsia="Times New Roman" w:hAnsi="Times New Roman" w:cs="Times New Roman"/>
          <w:bCs/>
          <w:sz w:val="24"/>
          <w:szCs w:val="24"/>
          <w:lang w:eastAsia="ru-RU"/>
        </w:rPr>
        <w:lastRenderedPageBreak/>
        <w:t xml:space="preserve">Приложение № </w:t>
      </w:r>
      <w:r w:rsidR="006D5A60" w:rsidRPr="00927E7C">
        <w:rPr>
          <w:rFonts w:ascii="Times New Roman" w:eastAsia="Times New Roman" w:hAnsi="Times New Roman" w:cs="Times New Roman"/>
          <w:bCs/>
          <w:sz w:val="24"/>
          <w:szCs w:val="24"/>
          <w:lang w:eastAsia="ru-RU"/>
        </w:rPr>
        <w:t>3</w:t>
      </w:r>
      <w:r w:rsidR="000A1B8E">
        <w:rPr>
          <w:rFonts w:ascii="Times New Roman" w:eastAsia="Times New Roman" w:hAnsi="Times New Roman" w:cs="Times New Roman"/>
          <w:bCs/>
          <w:sz w:val="24"/>
          <w:szCs w:val="24"/>
          <w:lang w:eastAsia="ru-RU"/>
        </w:rPr>
        <w:t xml:space="preserve"> </w:t>
      </w:r>
      <w:bookmarkEnd w:id="77"/>
    </w:p>
    <w:p w14:paraId="1012B3B0" w14:textId="77777777" w:rsidR="00DF1C44" w:rsidRPr="00927E7C" w:rsidRDefault="00DF1C44" w:rsidP="00DF1C44">
      <w:pPr>
        <w:ind w:left="34"/>
        <w:jc w:val="right"/>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к конкурсной документации</w:t>
      </w:r>
    </w:p>
    <w:p w14:paraId="791C65FB" w14:textId="1D731020" w:rsidR="006C7E1D" w:rsidRPr="00927E7C" w:rsidRDefault="006C7E1D" w:rsidP="006C7E1D">
      <w:pPr>
        <w:spacing w:after="0" w:line="240" w:lineRule="auto"/>
        <w:ind w:left="34"/>
        <w:jc w:val="right"/>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Форма </w:t>
      </w:r>
    </w:p>
    <w:p w14:paraId="3884214F" w14:textId="77777777" w:rsidR="00DF1C44" w:rsidRPr="00927E7C" w:rsidRDefault="00DF1C44" w:rsidP="00DF1C44">
      <w:pPr>
        <w:widowControl w:val="0"/>
        <w:tabs>
          <w:tab w:val="left" w:pos="720"/>
          <w:tab w:val="num" w:pos="770"/>
          <w:tab w:val="left" w:pos="1418"/>
          <w:tab w:val="left" w:pos="2520"/>
          <w:tab w:val="left" w:pos="3960"/>
          <w:tab w:val="left" w:pos="5529"/>
          <w:tab w:val="left" w:pos="5760"/>
          <w:tab w:val="left" w:pos="7560"/>
        </w:tabs>
        <w:spacing w:line="360" w:lineRule="auto"/>
        <w:jc w:val="both"/>
        <w:rPr>
          <w:rFonts w:ascii="Times New Roman" w:hAnsi="Times New Roman"/>
          <w:lang w:eastAsia="ru-RU"/>
        </w:rPr>
      </w:pPr>
    </w:p>
    <w:p w14:paraId="3FFE9A48" w14:textId="219A6DDC" w:rsidR="00DF1C44" w:rsidRPr="00927E7C" w:rsidRDefault="00DF1C44" w:rsidP="00DF1C44">
      <w:pPr>
        <w:widowControl w:val="0"/>
        <w:tabs>
          <w:tab w:val="left" w:pos="540"/>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contextualSpacing/>
        <w:jc w:val="center"/>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Опись документов, </w:t>
      </w:r>
    </w:p>
    <w:p w14:paraId="25719A0B" w14:textId="77777777" w:rsidR="00DF1C44" w:rsidRPr="00927E7C" w:rsidRDefault="00DF1C44" w:rsidP="00DF1C44">
      <w:pPr>
        <w:widowControl w:val="0"/>
        <w:tabs>
          <w:tab w:val="left" w:pos="540"/>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contextualSpacing/>
        <w:jc w:val="center"/>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представляемых для участия в открытом конкурсе</w:t>
      </w:r>
    </w:p>
    <w:p w14:paraId="122F6254" w14:textId="77777777" w:rsidR="00DF1C44" w:rsidRPr="00927E7C" w:rsidRDefault="00DF1C44" w:rsidP="00DD0777">
      <w:pPr>
        <w:widowControl w:val="0"/>
        <w:tabs>
          <w:tab w:val="left" w:pos="540"/>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contextualSpacing/>
        <w:jc w:val="center"/>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на право заключения договора аренды </w:t>
      </w:r>
    </w:p>
    <w:p w14:paraId="3EDBEB2F" w14:textId="77777777" w:rsidR="00DD0777" w:rsidRPr="00927E7C" w:rsidRDefault="00DD0777" w:rsidP="00DD0777">
      <w:pPr>
        <w:widowControl w:val="0"/>
        <w:tabs>
          <w:tab w:val="left" w:pos="540"/>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contextualSpacing/>
        <w:jc w:val="center"/>
        <w:rPr>
          <w:rFonts w:ascii="Times New Roman" w:eastAsia="Times New Roman" w:hAnsi="Times New Roman"/>
          <w:b/>
          <w:bCs/>
          <w:lang w:eastAsia="ru-RU"/>
        </w:rPr>
      </w:pPr>
    </w:p>
    <w:p w14:paraId="15DA4C88" w14:textId="0806CC5E" w:rsidR="00DF1C44" w:rsidRPr="00927E7C" w:rsidRDefault="00DF1C44" w:rsidP="00DF1C44">
      <w:pPr>
        <w:widowControl w:val="0"/>
        <w:tabs>
          <w:tab w:val="left" w:pos="540"/>
          <w:tab w:val="left" w:pos="720"/>
          <w:tab w:val="num" w:pos="770"/>
          <w:tab w:val="left" w:pos="1418"/>
          <w:tab w:val="left" w:pos="1832"/>
          <w:tab w:val="left" w:pos="2520"/>
          <w:tab w:val="left" w:pos="2748"/>
          <w:tab w:val="left" w:pos="3664"/>
          <w:tab w:val="left" w:pos="3960"/>
          <w:tab w:val="left" w:pos="4580"/>
          <w:tab w:val="left" w:pos="5496"/>
          <w:tab w:val="left" w:pos="5529"/>
          <w:tab w:val="left" w:pos="5760"/>
          <w:tab w:val="left" w:pos="6412"/>
          <w:tab w:val="left" w:pos="7328"/>
          <w:tab w:val="left" w:pos="7560"/>
          <w:tab w:val="left" w:pos="8244"/>
          <w:tab w:val="left" w:pos="9160"/>
          <w:tab w:val="left" w:pos="10076"/>
          <w:tab w:val="left" w:pos="10992"/>
          <w:tab w:val="left" w:pos="11908"/>
          <w:tab w:val="left" w:pos="12824"/>
          <w:tab w:val="left" w:pos="13740"/>
          <w:tab w:val="left" w:pos="14656"/>
        </w:tabs>
        <w:jc w:val="both"/>
        <w:rPr>
          <w:rFonts w:ascii="Times New Roman" w:hAnsi="Times New Roman"/>
          <w:lang w:eastAsia="ru-RU"/>
        </w:rPr>
      </w:pPr>
      <w:r w:rsidRPr="00927E7C">
        <w:rPr>
          <w:rFonts w:ascii="Times New Roman" w:hAnsi="Times New Roman"/>
          <w:lang w:eastAsia="ru-RU"/>
        </w:rPr>
        <w:tab/>
        <w:t>Настоящим _______________________________________ подтверждает, что для участия в открытом конкурсе на право заключения договора аренды нежилого помещения</w:t>
      </w:r>
      <w:r w:rsidR="00907CC5" w:rsidRPr="00927E7C">
        <w:rPr>
          <w:rFonts w:ascii="Times New Roman" w:hAnsi="Times New Roman"/>
          <w:lang w:eastAsia="ru-RU"/>
        </w:rPr>
        <w:t xml:space="preserve"> в бизнес-инкубаторе</w:t>
      </w:r>
      <w:r w:rsidRPr="00927E7C">
        <w:rPr>
          <w:rFonts w:ascii="Times New Roman" w:hAnsi="Times New Roman"/>
          <w:lang w:eastAsia="ru-RU"/>
        </w:rPr>
        <w:t>, расположенно</w:t>
      </w:r>
      <w:r w:rsidR="00907CC5" w:rsidRPr="00927E7C">
        <w:rPr>
          <w:rFonts w:ascii="Times New Roman" w:hAnsi="Times New Roman"/>
          <w:lang w:eastAsia="ru-RU"/>
        </w:rPr>
        <w:t>м</w:t>
      </w:r>
      <w:r w:rsidRPr="00927E7C">
        <w:rPr>
          <w:rFonts w:ascii="Times New Roman" w:hAnsi="Times New Roman"/>
          <w:lang w:eastAsia="ru-RU"/>
        </w:rPr>
        <w:t xml:space="preserve"> по адресу: г. Комсомольск-на-Амуре, пр. Первостроителей, 22 корпус 2, лот № __________</w:t>
      </w:r>
      <w:r w:rsidR="00BD30E1">
        <w:rPr>
          <w:rFonts w:ascii="Times New Roman" w:hAnsi="Times New Roman"/>
          <w:lang w:eastAsia="ru-RU"/>
        </w:rPr>
        <w:t>,</w:t>
      </w:r>
      <w:r w:rsidRPr="00927E7C">
        <w:rPr>
          <w:rFonts w:ascii="Times New Roman" w:hAnsi="Times New Roman"/>
          <w:lang w:eastAsia="ru-RU"/>
        </w:rPr>
        <w:t xml:space="preserve"> направлены нижеперечисленные документы.</w:t>
      </w:r>
    </w:p>
    <w:p w14:paraId="72B6CACE" w14:textId="77777777" w:rsidR="00DF1C44" w:rsidRPr="00927E7C" w:rsidRDefault="00DF1C44" w:rsidP="00DF1C44">
      <w:pPr>
        <w:widowControl w:val="0"/>
        <w:tabs>
          <w:tab w:val="left" w:pos="540"/>
          <w:tab w:val="left" w:pos="720"/>
          <w:tab w:val="num" w:pos="770"/>
          <w:tab w:val="left" w:pos="1418"/>
          <w:tab w:val="left" w:pos="1832"/>
          <w:tab w:val="left" w:pos="2520"/>
          <w:tab w:val="left" w:pos="2748"/>
          <w:tab w:val="left" w:pos="3664"/>
          <w:tab w:val="left" w:pos="3960"/>
          <w:tab w:val="left" w:pos="4580"/>
          <w:tab w:val="left" w:pos="5496"/>
          <w:tab w:val="left" w:pos="5529"/>
          <w:tab w:val="left" w:pos="5760"/>
          <w:tab w:val="left" w:pos="6412"/>
          <w:tab w:val="left" w:pos="7328"/>
          <w:tab w:val="left" w:pos="7560"/>
          <w:tab w:val="left" w:pos="8244"/>
          <w:tab w:val="left" w:pos="9160"/>
          <w:tab w:val="left" w:pos="10076"/>
          <w:tab w:val="left" w:pos="10992"/>
          <w:tab w:val="left" w:pos="11908"/>
          <w:tab w:val="left" w:pos="12824"/>
          <w:tab w:val="left" w:pos="13740"/>
          <w:tab w:val="left" w:pos="14656"/>
        </w:tabs>
        <w:jc w:val="both"/>
        <w:rPr>
          <w:rFonts w:ascii="Times New Roman" w:hAnsi="Times New Roman"/>
          <w:lang w:eastAsia="ru-RU"/>
        </w:rPr>
      </w:pPr>
    </w:p>
    <w:tbl>
      <w:tblPr>
        <w:tblW w:w="10349" w:type="dxa"/>
        <w:tblInd w:w="-3" w:type="dxa"/>
        <w:tblLayout w:type="fixed"/>
        <w:tblCellMar>
          <w:left w:w="45" w:type="dxa"/>
          <w:right w:w="45" w:type="dxa"/>
        </w:tblCellMar>
        <w:tblLook w:val="0000" w:firstRow="0" w:lastRow="0" w:firstColumn="0" w:lastColumn="0" w:noHBand="0" w:noVBand="0"/>
      </w:tblPr>
      <w:tblGrid>
        <w:gridCol w:w="783"/>
        <w:gridCol w:w="5596"/>
        <w:gridCol w:w="1985"/>
        <w:gridCol w:w="1985"/>
      </w:tblGrid>
      <w:tr w:rsidR="00927E7C" w:rsidRPr="00927E7C" w14:paraId="7B48BAE0" w14:textId="74E46026" w:rsidTr="00636DE1">
        <w:trPr>
          <w:trHeight w:val="695"/>
        </w:trPr>
        <w:tc>
          <w:tcPr>
            <w:tcW w:w="783" w:type="dxa"/>
            <w:tcBorders>
              <w:top w:val="single" w:sz="2" w:space="0" w:color="auto"/>
              <w:left w:val="single" w:sz="2" w:space="0" w:color="auto"/>
              <w:bottom w:val="single" w:sz="2" w:space="0" w:color="auto"/>
              <w:right w:val="single" w:sz="4" w:space="0" w:color="auto"/>
            </w:tcBorders>
          </w:tcPr>
          <w:p w14:paraId="2AF60345" w14:textId="77777777" w:rsidR="00E429CD" w:rsidRPr="00927E7C" w:rsidRDefault="00636DE1" w:rsidP="00E429CD">
            <w:pPr>
              <w:widowControl w:val="0"/>
              <w:tabs>
                <w:tab w:val="left" w:pos="720"/>
                <w:tab w:val="num" w:pos="770"/>
                <w:tab w:val="left" w:pos="1418"/>
                <w:tab w:val="left" w:pos="2520"/>
                <w:tab w:val="left" w:pos="3960"/>
                <w:tab w:val="left" w:pos="5529"/>
                <w:tab w:val="left" w:pos="5760"/>
                <w:tab w:val="left" w:pos="7560"/>
              </w:tabs>
              <w:spacing w:after="0" w:line="240" w:lineRule="auto"/>
              <w:jc w:val="center"/>
              <w:rPr>
                <w:rFonts w:ascii="Times New Roman" w:hAnsi="Times New Roman"/>
                <w:b/>
                <w:bCs/>
                <w:lang w:eastAsia="ru-RU"/>
              </w:rPr>
            </w:pPr>
            <w:r w:rsidRPr="00927E7C">
              <w:rPr>
                <w:rFonts w:ascii="Times New Roman" w:hAnsi="Times New Roman"/>
                <w:b/>
                <w:bCs/>
                <w:lang w:eastAsia="ru-RU"/>
              </w:rPr>
              <w:t>№</w:t>
            </w:r>
          </w:p>
          <w:p w14:paraId="698F3306" w14:textId="426EAD2A" w:rsidR="00636DE1" w:rsidRPr="00927E7C" w:rsidRDefault="00E429CD" w:rsidP="00E429CD">
            <w:pPr>
              <w:widowControl w:val="0"/>
              <w:tabs>
                <w:tab w:val="left" w:pos="720"/>
                <w:tab w:val="num" w:pos="770"/>
                <w:tab w:val="left" w:pos="1418"/>
                <w:tab w:val="left" w:pos="2520"/>
                <w:tab w:val="left" w:pos="3960"/>
                <w:tab w:val="left" w:pos="5529"/>
                <w:tab w:val="left" w:pos="5760"/>
                <w:tab w:val="left" w:pos="7560"/>
              </w:tabs>
              <w:spacing w:after="0" w:line="240" w:lineRule="auto"/>
              <w:jc w:val="center"/>
              <w:rPr>
                <w:rFonts w:ascii="Times New Roman" w:hAnsi="Times New Roman"/>
                <w:b/>
                <w:bCs/>
                <w:lang w:eastAsia="ru-RU"/>
              </w:rPr>
            </w:pPr>
            <w:r w:rsidRPr="00927E7C">
              <w:rPr>
                <w:rFonts w:ascii="Times New Roman" w:hAnsi="Times New Roman"/>
                <w:b/>
                <w:bCs/>
                <w:lang w:eastAsia="ru-RU"/>
              </w:rPr>
              <w:t>п/п</w:t>
            </w:r>
          </w:p>
        </w:tc>
        <w:tc>
          <w:tcPr>
            <w:tcW w:w="5596" w:type="dxa"/>
            <w:tcBorders>
              <w:top w:val="single" w:sz="2" w:space="0" w:color="auto"/>
              <w:left w:val="single" w:sz="4" w:space="0" w:color="auto"/>
              <w:bottom w:val="single" w:sz="2" w:space="0" w:color="auto"/>
              <w:right w:val="single" w:sz="2" w:space="0" w:color="auto"/>
            </w:tcBorders>
          </w:tcPr>
          <w:p w14:paraId="35A5667D" w14:textId="4F7C1B0A" w:rsidR="00636DE1" w:rsidRPr="00927E7C" w:rsidRDefault="00636DE1" w:rsidP="00D97CDF">
            <w:pPr>
              <w:widowControl w:val="0"/>
              <w:tabs>
                <w:tab w:val="left" w:pos="720"/>
                <w:tab w:val="num" w:pos="770"/>
                <w:tab w:val="left" w:pos="1418"/>
                <w:tab w:val="left" w:pos="2520"/>
                <w:tab w:val="left" w:pos="3960"/>
                <w:tab w:val="left" w:pos="5529"/>
                <w:tab w:val="left" w:pos="5760"/>
                <w:tab w:val="left" w:pos="7560"/>
              </w:tabs>
              <w:jc w:val="center"/>
              <w:rPr>
                <w:rFonts w:ascii="Times New Roman" w:hAnsi="Times New Roman"/>
                <w:b/>
                <w:bCs/>
                <w:lang w:eastAsia="ru-RU"/>
              </w:rPr>
            </w:pPr>
            <w:r w:rsidRPr="00927E7C">
              <w:rPr>
                <w:rFonts w:ascii="Times New Roman" w:hAnsi="Times New Roman"/>
                <w:b/>
                <w:bCs/>
                <w:lang w:eastAsia="ru-RU"/>
              </w:rPr>
              <w:t xml:space="preserve">Наименование документа </w:t>
            </w:r>
          </w:p>
        </w:tc>
        <w:tc>
          <w:tcPr>
            <w:tcW w:w="1985" w:type="dxa"/>
            <w:tcBorders>
              <w:top w:val="single" w:sz="2" w:space="0" w:color="auto"/>
              <w:left w:val="single" w:sz="2" w:space="0" w:color="auto"/>
              <w:bottom w:val="single" w:sz="2" w:space="0" w:color="auto"/>
              <w:right w:val="single" w:sz="2" w:space="0" w:color="auto"/>
            </w:tcBorders>
          </w:tcPr>
          <w:p w14:paraId="0FCBA3D2" w14:textId="77777777" w:rsidR="00636DE1" w:rsidRPr="00927E7C" w:rsidRDefault="00636DE1" w:rsidP="00636DE1">
            <w:pPr>
              <w:widowControl w:val="0"/>
              <w:tabs>
                <w:tab w:val="left" w:pos="720"/>
                <w:tab w:val="num" w:pos="770"/>
                <w:tab w:val="left" w:pos="1418"/>
                <w:tab w:val="left" w:pos="2520"/>
                <w:tab w:val="left" w:pos="3960"/>
                <w:tab w:val="left" w:pos="5529"/>
                <w:tab w:val="left" w:pos="5760"/>
                <w:tab w:val="left" w:pos="7560"/>
              </w:tabs>
              <w:spacing w:after="0" w:line="240" w:lineRule="auto"/>
              <w:jc w:val="center"/>
              <w:rPr>
                <w:rFonts w:ascii="Times New Roman" w:hAnsi="Times New Roman"/>
                <w:b/>
                <w:bCs/>
                <w:lang w:eastAsia="ru-RU"/>
              </w:rPr>
            </w:pPr>
            <w:r w:rsidRPr="00927E7C">
              <w:rPr>
                <w:rFonts w:ascii="Times New Roman" w:hAnsi="Times New Roman"/>
                <w:b/>
                <w:bCs/>
                <w:lang w:eastAsia="ru-RU"/>
              </w:rPr>
              <w:t xml:space="preserve">Количество </w:t>
            </w:r>
          </w:p>
          <w:p w14:paraId="2559A62C" w14:textId="226D3E79" w:rsidR="00636DE1" w:rsidRPr="00927E7C" w:rsidRDefault="00636DE1" w:rsidP="00636DE1">
            <w:pPr>
              <w:widowControl w:val="0"/>
              <w:tabs>
                <w:tab w:val="left" w:pos="720"/>
                <w:tab w:val="num" w:pos="770"/>
                <w:tab w:val="left" w:pos="1418"/>
                <w:tab w:val="left" w:pos="2520"/>
                <w:tab w:val="left" w:pos="3960"/>
                <w:tab w:val="left" w:pos="5529"/>
                <w:tab w:val="left" w:pos="5760"/>
                <w:tab w:val="left" w:pos="7560"/>
              </w:tabs>
              <w:spacing w:after="0" w:line="240" w:lineRule="auto"/>
              <w:jc w:val="center"/>
              <w:rPr>
                <w:rFonts w:ascii="Times New Roman" w:hAnsi="Times New Roman"/>
                <w:b/>
                <w:bCs/>
                <w:lang w:eastAsia="ru-RU"/>
              </w:rPr>
            </w:pPr>
            <w:r w:rsidRPr="00927E7C">
              <w:rPr>
                <w:rFonts w:ascii="Times New Roman" w:hAnsi="Times New Roman"/>
                <w:b/>
                <w:bCs/>
                <w:lang w:eastAsia="ru-RU"/>
              </w:rPr>
              <w:t>страниц</w:t>
            </w:r>
          </w:p>
        </w:tc>
        <w:tc>
          <w:tcPr>
            <w:tcW w:w="1985" w:type="dxa"/>
            <w:tcBorders>
              <w:top w:val="single" w:sz="2" w:space="0" w:color="auto"/>
              <w:left w:val="single" w:sz="2" w:space="0" w:color="auto"/>
              <w:bottom w:val="single" w:sz="2" w:space="0" w:color="auto"/>
              <w:right w:val="single" w:sz="2" w:space="0" w:color="auto"/>
            </w:tcBorders>
          </w:tcPr>
          <w:p w14:paraId="14215111" w14:textId="77777777" w:rsidR="00636DE1" w:rsidRPr="00927E7C" w:rsidRDefault="00636DE1" w:rsidP="00636DE1">
            <w:pPr>
              <w:widowControl w:val="0"/>
              <w:tabs>
                <w:tab w:val="left" w:pos="720"/>
                <w:tab w:val="num" w:pos="770"/>
                <w:tab w:val="left" w:pos="1418"/>
                <w:tab w:val="left" w:pos="2520"/>
                <w:tab w:val="left" w:pos="3960"/>
                <w:tab w:val="left" w:pos="5529"/>
                <w:tab w:val="left" w:pos="5760"/>
                <w:tab w:val="left" w:pos="7560"/>
              </w:tabs>
              <w:spacing w:after="0" w:line="240" w:lineRule="auto"/>
              <w:jc w:val="center"/>
              <w:rPr>
                <w:rFonts w:ascii="Times New Roman" w:hAnsi="Times New Roman"/>
                <w:b/>
                <w:bCs/>
                <w:lang w:eastAsia="ru-RU"/>
              </w:rPr>
            </w:pPr>
            <w:r w:rsidRPr="00927E7C">
              <w:rPr>
                <w:rFonts w:ascii="Times New Roman" w:hAnsi="Times New Roman"/>
                <w:b/>
                <w:bCs/>
                <w:lang w:eastAsia="ru-RU"/>
              </w:rPr>
              <w:t xml:space="preserve">Номера </w:t>
            </w:r>
          </w:p>
          <w:p w14:paraId="78497621" w14:textId="364BC715" w:rsidR="00636DE1" w:rsidRPr="00927E7C" w:rsidRDefault="00636DE1" w:rsidP="00636DE1">
            <w:pPr>
              <w:widowControl w:val="0"/>
              <w:tabs>
                <w:tab w:val="left" w:pos="720"/>
                <w:tab w:val="num" w:pos="770"/>
                <w:tab w:val="left" w:pos="1418"/>
                <w:tab w:val="left" w:pos="2520"/>
                <w:tab w:val="left" w:pos="3960"/>
                <w:tab w:val="left" w:pos="5529"/>
                <w:tab w:val="left" w:pos="5760"/>
                <w:tab w:val="left" w:pos="7560"/>
              </w:tabs>
              <w:spacing w:after="0" w:line="240" w:lineRule="auto"/>
              <w:jc w:val="center"/>
              <w:rPr>
                <w:rFonts w:ascii="Times New Roman" w:hAnsi="Times New Roman"/>
                <w:b/>
                <w:bCs/>
                <w:lang w:eastAsia="ru-RU"/>
              </w:rPr>
            </w:pPr>
            <w:r w:rsidRPr="00927E7C">
              <w:rPr>
                <w:rFonts w:ascii="Times New Roman" w:hAnsi="Times New Roman"/>
                <w:b/>
                <w:bCs/>
                <w:lang w:eastAsia="ru-RU"/>
              </w:rPr>
              <w:t>страниц</w:t>
            </w:r>
          </w:p>
        </w:tc>
      </w:tr>
      <w:tr w:rsidR="00927E7C" w:rsidRPr="00927E7C" w14:paraId="024F489C" w14:textId="3545D895" w:rsidTr="00636DE1">
        <w:trPr>
          <w:trHeight w:val="444"/>
        </w:trPr>
        <w:tc>
          <w:tcPr>
            <w:tcW w:w="783" w:type="dxa"/>
            <w:tcBorders>
              <w:top w:val="single" w:sz="2" w:space="0" w:color="auto"/>
              <w:left w:val="single" w:sz="2" w:space="0" w:color="auto"/>
              <w:bottom w:val="single" w:sz="2" w:space="0" w:color="auto"/>
              <w:right w:val="single" w:sz="4" w:space="0" w:color="auto"/>
            </w:tcBorders>
          </w:tcPr>
          <w:p w14:paraId="30361BDC" w14:textId="77777777" w:rsidR="00636DE1" w:rsidRPr="00927E7C" w:rsidRDefault="00636DE1" w:rsidP="00865C47">
            <w:pPr>
              <w:widowControl w:val="0"/>
              <w:tabs>
                <w:tab w:val="left" w:pos="720"/>
                <w:tab w:val="num" w:pos="770"/>
                <w:tab w:val="left" w:pos="1418"/>
                <w:tab w:val="left" w:pos="2520"/>
                <w:tab w:val="left" w:pos="3960"/>
                <w:tab w:val="left" w:pos="5529"/>
                <w:tab w:val="left" w:pos="5760"/>
                <w:tab w:val="left" w:pos="7560"/>
              </w:tabs>
              <w:jc w:val="center"/>
              <w:rPr>
                <w:rFonts w:ascii="Times New Roman" w:hAnsi="Times New Roman"/>
                <w:lang w:eastAsia="ru-RU"/>
              </w:rPr>
            </w:pPr>
          </w:p>
        </w:tc>
        <w:tc>
          <w:tcPr>
            <w:tcW w:w="5596" w:type="dxa"/>
            <w:tcBorders>
              <w:top w:val="single" w:sz="2" w:space="0" w:color="auto"/>
              <w:left w:val="single" w:sz="4" w:space="0" w:color="auto"/>
              <w:bottom w:val="single" w:sz="2" w:space="0" w:color="auto"/>
              <w:right w:val="single" w:sz="2" w:space="0" w:color="auto"/>
            </w:tcBorders>
          </w:tcPr>
          <w:p w14:paraId="26D7A3C3" w14:textId="77777777" w:rsidR="00636DE1" w:rsidRPr="00927E7C" w:rsidRDefault="00636DE1" w:rsidP="00865C47">
            <w:pPr>
              <w:widowControl w:val="0"/>
              <w:tabs>
                <w:tab w:val="left" w:pos="720"/>
                <w:tab w:val="num" w:pos="770"/>
                <w:tab w:val="left" w:pos="1418"/>
                <w:tab w:val="left" w:pos="2520"/>
                <w:tab w:val="left" w:pos="3960"/>
                <w:tab w:val="left" w:pos="5529"/>
                <w:tab w:val="left" w:pos="5760"/>
                <w:tab w:val="left" w:pos="7560"/>
              </w:tabs>
              <w:jc w:val="center"/>
              <w:rPr>
                <w:rFonts w:ascii="Times New Roman" w:hAnsi="Times New Roman"/>
                <w:lang w:eastAsia="ru-RU"/>
              </w:rPr>
            </w:pPr>
          </w:p>
        </w:tc>
        <w:tc>
          <w:tcPr>
            <w:tcW w:w="1985" w:type="dxa"/>
            <w:tcBorders>
              <w:top w:val="single" w:sz="2" w:space="0" w:color="auto"/>
              <w:left w:val="single" w:sz="2" w:space="0" w:color="auto"/>
              <w:bottom w:val="single" w:sz="2" w:space="0" w:color="auto"/>
              <w:right w:val="single" w:sz="2" w:space="0" w:color="auto"/>
            </w:tcBorders>
          </w:tcPr>
          <w:p w14:paraId="39B22557" w14:textId="77777777" w:rsidR="00636DE1" w:rsidRPr="00927E7C" w:rsidRDefault="00636DE1" w:rsidP="00865C47">
            <w:pPr>
              <w:widowControl w:val="0"/>
              <w:tabs>
                <w:tab w:val="left" w:pos="720"/>
                <w:tab w:val="num" w:pos="770"/>
                <w:tab w:val="left" w:pos="1418"/>
                <w:tab w:val="left" w:pos="2520"/>
                <w:tab w:val="left" w:pos="3960"/>
                <w:tab w:val="left" w:pos="5529"/>
                <w:tab w:val="left" w:pos="5760"/>
                <w:tab w:val="left" w:pos="7560"/>
              </w:tabs>
              <w:jc w:val="center"/>
              <w:rPr>
                <w:rFonts w:ascii="Times New Roman" w:hAnsi="Times New Roman"/>
                <w:lang w:eastAsia="ru-RU"/>
              </w:rPr>
            </w:pPr>
          </w:p>
        </w:tc>
        <w:tc>
          <w:tcPr>
            <w:tcW w:w="1985" w:type="dxa"/>
            <w:tcBorders>
              <w:top w:val="single" w:sz="2" w:space="0" w:color="auto"/>
              <w:left w:val="single" w:sz="2" w:space="0" w:color="auto"/>
              <w:bottom w:val="single" w:sz="2" w:space="0" w:color="auto"/>
              <w:right w:val="single" w:sz="2" w:space="0" w:color="auto"/>
            </w:tcBorders>
          </w:tcPr>
          <w:p w14:paraId="5392AB10" w14:textId="77777777" w:rsidR="00636DE1" w:rsidRPr="00927E7C" w:rsidRDefault="00636DE1" w:rsidP="00865C47">
            <w:pPr>
              <w:widowControl w:val="0"/>
              <w:tabs>
                <w:tab w:val="left" w:pos="720"/>
                <w:tab w:val="num" w:pos="770"/>
                <w:tab w:val="left" w:pos="1418"/>
                <w:tab w:val="left" w:pos="2520"/>
                <w:tab w:val="left" w:pos="3960"/>
                <w:tab w:val="left" w:pos="5529"/>
                <w:tab w:val="left" w:pos="5760"/>
                <w:tab w:val="left" w:pos="7560"/>
              </w:tabs>
              <w:jc w:val="center"/>
              <w:rPr>
                <w:rFonts w:ascii="Times New Roman" w:hAnsi="Times New Roman"/>
                <w:lang w:eastAsia="ru-RU"/>
              </w:rPr>
            </w:pPr>
          </w:p>
        </w:tc>
      </w:tr>
      <w:tr w:rsidR="00927E7C" w:rsidRPr="00927E7C" w14:paraId="517FA9C3" w14:textId="3CB963F9" w:rsidTr="00636DE1">
        <w:trPr>
          <w:trHeight w:val="419"/>
        </w:trPr>
        <w:tc>
          <w:tcPr>
            <w:tcW w:w="783" w:type="dxa"/>
            <w:tcBorders>
              <w:top w:val="single" w:sz="2" w:space="0" w:color="auto"/>
              <w:left w:val="single" w:sz="2" w:space="0" w:color="auto"/>
              <w:bottom w:val="single" w:sz="2" w:space="0" w:color="auto"/>
              <w:right w:val="single" w:sz="4" w:space="0" w:color="auto"/>
            </w:tcBorders>
          </w:tcPr>
          <w:p w14:paraId="36A13F85" w14:textId="77777777" w:rsidR="00636DE1" w:rsidRPr="00927E7C" w:rsidRDefault="00636DE1" w:rsidP="00865C47">
            <w:pPr>
              <w:widowControl w:val="0"/>
              <w:tabs>
                <w:tab w:val="left" w:pos="720"/>
                <w:tab w:val="num" w:pos="770"/>
                <w:tab w:val="left" w:pos="1418"/>
                <w:tab w:val="left" w:pos="2520"/>
                <w:tab w:val="left" w:pos="3960"/>
                <w:tab w:val="left" w:pos="5529"/>
                <w:tab w:val="left" w:pos="5760"/>
                <w:tab w:val="left" w:pos="7560"/>
              </w:tabs>
              <w:jc w:val="center"/>
              <w:rPr>
                <w:rFonts w:ascii="Times New Roman" w:hAnsi="Times New Roman"/>
                <w:lang w:eastAsia="ru-RU"/>
              </w:rPr>
            </w:pPr>
          </w:p>
        </w:tc>
        <w:tc>
          <w:tcPr>
            <w:tcW w:w="5596" w:type="dxa"/>
            <w:tcBorders>
              <w:top w:val="single" w:sz="2" w:space="0" w:color="auto"/>
              <w:left w:val="single" w:sz="4" w:space="0" w:color="auto"/>
              <w:bottom w:val="single" w:sz="2" w:space="0" w:color="auto"/>
              <w:right w:val="single" w:sz="2" w:space="0" w:color="auto"/>
            </w:tcBorders>
          </w:tcPr>
          <w:p w14:paraId="630EA9A8" w14:textId="77777777" w:rsidR="00636DE1" w:rsidRPr="00927E7C" w:rsidRDefault="00636DE1" w:rsidP="00865C47">
            <w:pPr>
              <w:widowControl w:val="0"/>
              <w:tabs>
                <w:tab w:val="left" w:pos="720"/>
                <w:tab w:val="num" w:pos="770"/>
                <w:tab w:val="left" w:pos="1418"/>
                <w:tab w:val="left" w:pos="2520"/>
                <w:tab w:val="left" w:pos="3960"/>
                <w:tab w:val="left" w:pos="5529"/>
                <w:tab w:val="left" w:pos="5760"/>
                <w:tab w:val="left" w:pos="7560"/>
              </w:tabs>
              <w:jc w:val="center"/>
              <w:rPr>
                <w:rFonts w:ascii="Times New Roman" w:hAnsi="Times New Roman"/>
                <w:lang w:eastAsia="ru-RU"/>
              </w:rPr>
            </w:pPr>
          </w:p>
        </w:tc>
        <w:tc>
          <w:tcPr>
            <w:tcW w:w="1985" w:type="dxa"/>
            <w:tcBorders>
              <w:top w:val="single" w:sz="2" w:space="0" w:color="auto"/>
              <w:left w:val="single" w:sz="2" w:space="0" w:color="auto"/>
              <w:bottom w:val="single" w:sz="2" w:space="0" w:color="auto"/>
              <w:right w:val="single" w:sz="2" w:space="0" w:color="auto"/>
            </w:tcBorders>
          </w:tcPr>
          <w:p w14:paraId="448F88CB" w14:textId="77777777" w:rsidR="00636DE1" w:rsidRPr="00927E7C" w:rsidRDefault="00636DE1" w:rsidP="00865C47">
            <w:pPr>
              <w:widowControl w:val="0"/>
              <w:tabs>
                <w:tab w:val="left" w:pos="720"/>
                <w:tab w:val="num" w:pos="770"/>
                <w:tab w:val="left" w:pos="1418"/>
                <w:tab w:val="left" w:pos="2520"/>
                <w:tab w:val="left" w:pos="3960"/>
                <w:tab w:val="left" w:pos="5529"/>
                <w:tab w:val="left" w:pos="5760"/>
                <w:tab w:val="left" w:pos="7560"/>
              </w:tabs>
              <w:jc w:val="center"/>
              <w:rPr>
                <w:rFonts w:ascii="Times New Roman" w:hAnsi="Times New Roman"/>
                <w:lang w:eastAsia="ru-RU"/>
              </w:rPr>
            </w:pPr>
          </w:p>
        </w:tc>
        <w:tc>
          <w:tcPr>
            <w:tcW w:w="1985" w:type="dxa"/>
            <w:tcBorders>
              <w:top w:val="single" w:sz="2" w:space="0" w:color="auto"/>
              <w:left w:val="single" w:sz="2" w:space="0" w:color="auto"/>
              <w:bottom w:val="single" w:sz="2" w:space="0" w:color="auto"/>
              <w:right w:val="single" w:sz="2" w:space="0" w:color="auto"/>
            </w:tcBorders>
          </w:tcPr>
          <w:p w14:paraId="2F3D1529" w14:textId="77777777" w:rsidR="00636DE1" w:rsidRPr="00927E7C" w:rsidRDefault="00636DE1" w:rsidP="00865C47">
            <w:pPr>
              <w:widowControl w:val="0"/>
              <w:tabs>
                <w:tab w:val="left" w:pos="720"/>
                <w:tab w:val="num" w:pos="770"/>
                <w:tab w:val="left" w:pos="1418"/>
                <w:tab w:val="left" w:pos="2520"/>
                <w:tab w:val="left" w:pos="3960"/>
                <w:tab w:val="left" w:pos="5529"/>
                <w:tab w:val="left" w:pos="5760"/>
                <w:tab w:val="left" w:pos="7560"/>
              </w:tabs>
              <w:jc w:val="center"/>
              <w:rPr>
                <w:rFonts w:ascii="Times New Roman" w:hAnsi="Times New Roman"/>
                <w:lang w:eastAsia="ru-RU"/>
              </w:rPr>
            </w:pPr>
          </w:p>
        </w:tc>
      </w:tr>
      <w:tr w:rsidR="00927E7C" w:rsidRPr="00927E7C" w14:paraId="441D7857" w14:textId="5561873B" w:rsidTr="00636DE1">
        <w:trPr>
          <w:trHeight w:val="444"/>
        </w:trPr>
        <w:tc>
          <w:tcPr>
            <w:tcW w:w="783" w:type="dxa"/>
            <w:tcBorders>
              <w:top w:val="single" w:sz="2" w:space="0" w:color="auto"/>
              <w:left w:val="single" w:sz="2" w:space="0" w:color="auto"/>
              <w:bottom w:val="single" w:sz="2" w:space="0" w:color="auto"/>
              <w:right w:val="single" w:sz="4" w:space="0" w:color="auto"/>
            </w:tcBorders>
          </w:tcPr>
          <w:p w14:paraId="29A08BC3" w14:textId="77777777" w:rsidR="00636DE1" w:rsidRPr="00927E7C" w:rsidRDefault="00636DE1" w:rsidP="00865C47">
            <w:pPr>
              <w:widowControl w:val="0"/>
              <w:tabs>
                <w:tab w:val="left" w:pos="720"/>
                <w:tab w:val="num" w:pos="770"/>
                <w:tab w:val="left" w:pos="1418"/>
                <w:tab w:val="left" w:pos="2520"/>
                <w:tab w:val="left" w:pos="3960"/>
                <w:tab w:val="left" w:pos="5529"/>
                <w:tab w:val="left" w:pos="5760"/>
                <w:tab w:val="left" w:pos="7560"/>
              </w:tabs>
              <w:jc w:val="center"/>
              <w:rPr>
                <w:rFonts w:ascii="Times New Roman" w:hAnsi="Times New Roman"/>
                <w:lang w:eastAsia="ru-RU"/>
              </w:rPr>
            </w:pPr>
          </w:p>
        </w:tc>
        <w:tc>
          <w:tcPr>
            <w:tcW w:w="5596" w:type="dxa"/>
            <w:tcBorders>
              <w:top w:val="single" w:sz="2" w:space="0" w:color="auto"/>
              <w:left w:val="single" w:sz="4" w:space="0" w:color="auto"/>
              <w:bottom w:val="single" w:sz="2" w:space="0" w:color="auto"/>
              <w:right w:val="single" w:sz="2" w:space="0" w:color="auto"/>
            </w:tcBorders>
          </w:tcPr>
          <w:p w14:paraId="0F1E7D3A" w14:textId="77777777" w:rsidR="00636DE1" w:rsidRPr="00927E7C" w:rsidRDefault="00636DE1" w:rsidP="00865C47">
            <w:pPr>
              <w:widowControl w:val="0"/>
              <w:tabs>
                <w:tab w:val="left" w:pos="720"/>
                <w:tab w:val="num" w:pos="770"/>
                <w:tab w:val="left" w:pos="1418"/>
                <w:tab w:val="left" w:pos="2520"/>
                <w:tab w:val="left" w:pos="3960"/>
                <w:tab w:val="left" w:pos="5529"/>
                <w:tab w:val="left" w:pos="5760"/>
                <w:tab w:val="left" w:pos="7560"/>
              </w:tabs>
              <w:jc w:val="center"/>
              <w:rPr>
                <w:rFonts w:ascii="Times New Roman" w:hAnsi="Times New Roman"/>
                <w:lang w:eastAsia="ru-RU"/>
              </w:rPr>
            </w:pPr>
          </w:p>
        </w:tc>
        <w:tc>
          <w:tcPr>
            <w:tcW w:w="1985" w:type="dxa"/>
            <w:tcBorders>
              <w:top w:val="single" w:sz="2" w:space="0" w:color="auto"/>
              <w:left w:val="single" w:sz="2" w:space="0" w:color="auto"/>
              <w:bottom w:val="single" w:sz="2" w:space="0" w:color="auto"/>
              <w:right w:val="single" w:sz="2" w:space="0" w:color="auto"/>
            </w:tcBorders>
          </w:tcPr>
          <w:p w14:paraId="1FB6D531" w14:textId="77777777" w:rsidR="00636DE1" w:rsidRPr="00927E7C" w:rsidRDefault="00636DE1" w:rsidP="00865C47">
            <w:pPr>
              <w:widowControl w:val="0"/>
              <w:tabs>
                <w:tab w:val="left" w:pos="720"/>
                <w:tab w:val="num" w:pos="770"/>
                <w:tab w:val="left" w:pos="1418"/>
                <w:tab w:val="left" w:pos="2520"/>
                <w:tab w:val="left" w:pos="3960"/>
                <w:tab w:val="left" w:pos="5529"/>
                <w:tab w:val="left" w:pos="5760"/>
                <w:tab w:val="left" w:pos="7560"/>
              </w:tabs>
              <w:jc w:val="center"/>
              <w:rPr>
                <w:rFonts w:ascii="Times New Roman" w:hAnsi="Times New Roman"/>
                <w:lang w:eastAsia="ru-RU"/>
              </w:rPr>
            </w:pPr>
          </w:p>
        </w:tc>
        <w:tc>
          <w:tcPr>
            <w:tcW w:w="1985" w:type="dxa"/>
            <w:tcBorders>
              <w:top w:val="single" w:sz="2" w:space="0" w:color="auto"/>
              <w:left w:val="single" w:sz="2" w:space="0" w:color="auto"/>
              <w:bottom w:val="single" w:sz="2" w:space="0" w:color="auto"/>
              <w:right w:val="single" w:sz="2" w:space="0" w:color="auto"/>
            </w:tcBorders>
          </w:tcPr>
          <w:p w14:paraId="198DCB43" w14:textId="77777777" w:rsidR="00636DE1" w:rsidRPr="00927E7C" w:rsidRDefault="00636DE1" w:rsidP="00865C47">
            <w:pPr>
              <w:widowControl w:val="0"/>
              <w:tabs>
                <w:tab w:val="left" w:pos="720"/>
                <w:tab w:val="num" w:pos="770"/>
                <w:tab w:val="left" w:pos="1418"/>
                <w:tab w:val="left" w:pos="2520"/>
                <w:tab w:val="left" w:pos="3960"/>
                <w:tab w:val="left" w:pos="5529"/>
                <w:tab w:val="left" w:pos="5760"/>
                <w:tab w:val="left" w:pos="7560"/>
              </w:tabs>
              <w:jc w:val="center"/>
              <w:rPr>
                <w:rFonts w:ascii="Times New Roman" w:hAnsi="Times New Roman"/>
                <w:lang w:eastAsia="ru-RU"/>
              </w:rPr>
            </w:pPr>
          </w:p>
        </w:tc>
      </w:tr>
      <w:tr w:rsidR="00927E7C" w:rsidRPr="00927E7C" w14:paraId="1271B813" w14:textId="6FBB813C" w:rsidTr="00636DE1">
        <w:trPr>
          <w:trHeight w:val="419"/>
        </w:trPr>
        <w:tc>
          <w:tcPr>
            <w:tcW w:w="783" w:type="dxa"/>
            <w:tcBorders>
              <w:top w:val="single" w:sz="2" w:space="0" w:color="auto"/>
              <w:left w:val="single" w:sz="2" w:space="0" w:color="auto"/>
              <w:bottom w:val="single" w:sz="2" w:space="0" w:color="auto"/>
              <w:right w:val="single" w:sz="4" w:space="0" w:color="auto"/>
            </w:tcBorders>
          </w:tcPr>
          <w:p w14:paraId="399E7CA5" w14:textId="77777777" w:rsidR="00636DE1" w:rsidRPr="00927E7C" w:rsidRDefault="00636DE1" w:rsidP="00865C47">
            <w:pPr>
              <w:widowControl w:val="0"/>
              <w:tabs>
                <w:tab w:val="left" w:pos="720"/>
                <w:tab w:val="num" w:pos="770"/>
                <w:tab w:val="left" w:pos="1418"/>
                <w:tab w:val="left" w:pos="2520"/>
                <w:tab w:val="left" w:pos="3960"/>
                <w:tab w:val="left" w:pos="5529"/>
                <w:tab w:val="left" w:pos="5760"/>
                <w:tab w:val="left" w:pos="7560"/>
              </w:tabs>
              <w:jc w:val="center"/>
              <w:rPr>
                <w:rFonts w:ascii="Times New Roman" w:hAnsi="Times New Roman"/>
                <w:lang w:eastAsia="ru-RU"/>
              </w:rPr>
            </w:pPr>
          </w:p>
        </w:tc>
        <w:tc>
          <w:tcPr>
            <w:tcW w:w="5596" w:type="dxa"/>
            <w:tcBorders>
              <w:top w:val="single" w:sz="2" w:space="0" w:color="auto"/>
              <w:left w:val="single" w:sz="4" w:space="0" w:color="auto"/>
              <w:bottom w:val="single" w:sz="2" w:space="0" w:color="auto"/>
              <w:right w:val="single" w:sz="2" w:space="0" w:color="auto"/>
            </w:tcBorders>
          </w:tcPr>
          <w:p w14:paraId="10209405" w14:textId="77777777" w:rsidR="00636DE1" w:rsidRPr="00927E7C" w:rsidRDefault="00636DE1" w:rsidP="00865C47">
            <w:pPr>
              <w:widowControl w:val="0"/>
              <w:tabs>
                <w:tab w:val="left" w:pos="720"/>
                <w:tab w:val="num" w:pos="770"/>
                <w:tab w:val="left" w:pos="1418"/>
                <w:tab w:val="left" w:pos="2520"/>
                <w:tab w:val="left" w:pos="3960"/>
                <w:tab w:val="left" w:pos="5529"/>
                <w:tab w:val="left" w:pos="5760"/>
                <w:tab w:val="left" w:pos="7560"/>
              </w:tabs>
              <w:jc w:val="center"/>
              <w:rPr>
                <w:rFonts w:ascii="Times New Roman" w:hAnsi="Times New Roman"/>
                <w:lang w:eastAsia="ru-RU"/>
              </w:rPr>
            </w:pPr>
          </w:p>
        </w:tc>
        <w:tc>
          <w:tcPr>
            <w:tcW w:w="1985" w:type="dxa"/>
            <w:tcBorders>
              <w:top w:val="single" w:sz="2" w:space="0" w:color="auto"/>
              <w:left w:val="single" w:sz="2" w:space="0" w:color="auto"/>
              <w:bottom w:val="single" w:sz="2" w:space="0" w:color="auto"/>
              <w:right w:val="single" w:sz="2" w:space="0" w:color="auto"/>
            </w:tcBorders>
          </w:tcPr>
          <w:p w14:paraId="4CDB41A2" w14:textId="77777777" w:rsidR="00636DE1" w:rsidRPr="00927E7C" w:rsidRDefault="00636DE1" w:rsidP="00865C47">
            <w:pPr>
              <w:widowControl w:val="0"/>
              <w:tabs>
                <w:tab w:val="left" w:pos="720"/>
                <w:tab w:val="num" w:pos="770"/>
                <w:tab w:val="left" w:pos="1418"/>
                <w:tab w:val="left" w:pos="2520"/>
                <w:tab w:val="left" w:pos="3960"/>
                <w:tab w:val="left" w:pos="5529"/>
                <w:tab w:val="left" w:pos="5760"/>
                <w:tab w:val="left" w:pos="7560"/>
              </w:tabs>
              <w:jc w:val="center"/>
              <w:rPr>
                <w:rFonts w:ascii="Times New Roman" w:hAnsi="Times New Roman"/>
                <w:lang w:eastAsia="ru-RU"/>
              </w:rPr>
            </w:pPr>
          </w:p>
        </w:tc>
        <w:tc>
          <w:tcPr>
            <w:tcW w:w="1985" w:type="dxa"/>
            <w:tcBorders>
              <w:top w:val="single" w:sz="2" w:space="0" w:color="auto"/>
              <w:left w:val="single" w:sz="2" w:space="0" w:color="auto"/>
              <w:bottom w:val="single" w:sz="2" w:space="0" w:color="auto"/>
              <w:right w:val="single" w:sz="2" w:space="0" w:color="auto"/>
            </w:tcBorders>
          </w:tcPr>
          <w:p w14:paraId="0759C7F9" w14:textId="77777777" w:rsidR="00636DE1" w:rsidRPr="00927E7C" w:rsidRDefault="00636DE1" w:rsidP="00865C47">
            <w:pPr>
              <w:widowControl w:val="0"/>
              <w:tabs>
                <w:tab w:val="left" w:pos="720"/>
                <w:tab w:val="num" w:pos="770"/>
                <w:tab w:val="left" w:pos="1418"/>
                <w:tab w:val="left" w:pos="2520"/>
                <w:tab w:val="left" w:pos="3960"/>
                <w:tab w:val="left" w:pos="5529"/>
                <w:tab w:val="left" w:pos="5760"/>
                <w:tab w:val="left" w:pos="7560"/>
              </w:tabs>
              <w:jc w:val="center"/>
              <w:rPr>
                <w:rFonts w:ascii="Times New Roman" w:hAnsi="Times New Roman"/>
                <w:lang w:eastAsia="ru-RU"/>
              </w:rPr>
            </w:pPr>
          </w:p>
        </w:tc>
      </w:tr>
      <w:tr w:rsidR="00927E7C" w:rsidRPr="00927E7C" w14:paraId="28034A9B" w14:textId="1A594199" w:rsidTr="00636DE1">
        <w:trPr>
          <w:trHeight w:val="419"/>
        </w:trPr>
        <w:tc>
          <w:tcPr>
            <w:tcW w:w="783" w:type="dxa"/>
            <w:tcBorders>
              <w:top w:val="single" w:sz="2" w:space="0" w:color="auto"/>
              <w:left w:val="single" w:sz="2" w:space="0" w:color="auto"/>
              <w:bottom w:val="single" w:sz="2" w:space="0" w:color="auto"/>
              <w:right w:val="single" w:sz="4" w:space="0" w:color="auto"/>
            </w:tcBorders>
          </w:tcPr>
          <w:p w14:paraId="2FAF6AAC" w14:textId="77777777" w:rsidR="00636DE1" w:rsidRPr="00927E7C" w:rsidRDefault="00636DE1" w:rsidP="00865C47">
            <w:pPr>
              <w:widowControl w:val="0"/>
              <w:tabs>
                <w:tab w:val="left" w:pos="720"/>
                <w:tab w:val="num" w:pos="770"/>
                <w:tab w:val="left" w:pos="1418"/>
                <w:tab w:val="left" w:pos="2520"/>
                <w:tab w:val="left" w:pos="3960"/>
                <w:tab w:val="left" w:pos="5529"/>
                <w:tab w:val="left" w:pos="5760"/>
                <w:tab w:val="left" w:pos="7560"/>
              </w:tabs>
              <w:jc w:val="center"/>
              <w:rPr>
                <w:rFonts w:ascii="Times New Roman" w:hAnsi="Times New Roman"/>
                <w:lang w:eastAsia="ru-RU"/>
              </w:rPr>
            </w:pPr>
          </w:p>
        </w:tc>
        <w:tc>
          <w:tcPr>
            <w:tcW w:w="5596" w:type="dxa"/>
            <w:tcBorders>
              <w:top w:val="single" w:sz="2" w:space="0" w:color="auto"/>
              <w:left w:val="single" w:sz="4" w:space="0" w:color="auto"/>
              <w:bottom w:val="single" w:sz="2" w:space="0" w:color="auto"/>
              <w:right w:val="single" w:sz="2" w:space="0" w:color="auto"/>
            </w:tcBorders>
          </w:tcPr>
          <w:p w14:paraId="779C240B" w14:textId="77777777" w:rsidR="00636DE1" w:rsidRPr="00927E7C" w:rsidRDefault="00636DE1" w:rsidP="00865C47">
            <w:pPr>
              <w:widowControl w:val="0"/>
              <w:tabs>
                <w:tab w:val="left" w:pos="720"/>
                <w:tab w:val="num" w:pos="770"/>
                <w:tab w:val="left" w:pos="1418"/>
                <w:tab w:val="left" w:pos="2520"/>
                <w:tab w:val="left" w:pos="3960"/>
                <w:tab w:val="left" w:pos="5529"/>
                <w:tab w:val="left" w:pos="5760"/>
                <w:tab w:val="left" w:pos="7560"/>
              </w:tabs>
              <w:jc w:val="center"/>
              <w:rPr>
                <w:rFonts w:ascii="Times New Roman" w:hAnsi="Times New Roman"/>
                <w:lang w:eastAsia="ru-RU"/>
              </w:rPr>
            </w:pPr>
          </w:p>
        </w:tc>
        <w:tc>
          <w:tcPr>
            <w:tcW w:w="1985" w:type="dxa"/>
            <w:tcBorders>
              <w:top w:val="single" w:sz="2" w:space="0" w:color="auto"/>
              <w:left w:val="single" w:sz="2" w:space="0" w:color="auto"/>
              <w:bottom w:val="single" w:sz="2" w:space="0" w:color="auto"/>
              <w:right w:val="single" w:sz="2" w:space="0" w:color="auto"/>
            </w:tcBorders>
          </w:tcPr>
          <w:p w14:paraId="3C1FB8DA" w14:textId="77777777" w:rsidR="00636DE1" w:rsidRPr="00927E7C" w:rsidRDefault="00636DE1" w:rsidP="00865C47">
            <w:pPr>
              <w:widowControl w:val="0"/>
              <w:tabs>
                <w:tab w:val="left" w:pos="720"/>
                <w:tab w:val="num" w:pos="770"/>
                <w:tab w:val="left" w:pos="1418"/>
                <w:tab w:val="left" w:pos="2520"/>
                <w:tab w:val="left" w:pos="3960"/>
                <w:tab w:val="left" w:pos="5529"/>
                <w:tab w:val="left" w:pos="5760"/>
                <w:tab w:val="left" w:pos="7560"/>
              </w:tabs>
              <w:jc w:val="center"/>
              <w:rPr>
                <w:rFonts w:ascii="Times New Roman" w:hAnsi="Times New Roman"/>
                <w:lang w:eastAsia="ru-RU"/>
              </w:rPr>
            </w:pPr>
          </w:p>
        </w:tc>
        <w:tc>
          <w:tcPr>
            <w:tcW w:w="1985" w:type="dxa"/>
            <w:tcBorders>
              <w:top w:val="single" w:sz="2" w:space="0" w:color="auto"/>
              <w:left w:val="single" w:sz="2" w:space="0" w:color="auto"/>
              <w:bottom w:val="single" w:sz="2" w:space="0" w:color="auto"/>
              <w:right w:val="single" w:sz="2" w:space="0" w:color="auto"/>
            </w:tcBorders>
          </w:tcPr>
          <w:p w14:paraId="6D364F83" w14:textId="77777777" w:rsidR="00636DE1" w:rsidRPr="00927E7C" w:rsidRDefault="00636DE1" w:rsidP="00865C47">
            <w:pPr>
              <w:widowControl w:val="0"/>
              <w:tabs>
                <w:tab w:val="left" w:pos="720"/>
                <w:tab w:val="num" w:pos="770"/>
                <w:tab w:val="left" w:pos="1418"/>
                <w:tab w:val="left" w:pos="2520"/>
                <w:tab w:val="left" w:pos="3960"/>
                <w:tab w:val="left" w:pos="5529"/>
                <w:tab w:val="left" w:pos="5760"/>
                <w:tab w:val="left" w:pos="7560"/>
              </w:tabs>
              <w:jc w:val="center"/>
              <w:rPr>
                <w:rFonts w:ascii="Times New Roman" w:hAnsi="Times New Roman"/>
                <w:lang w:eastAsia="ru-RU"/>
              </w:rPr>
            </w:pPr>
          </w:p>
        </w:tc>
      </w:tr>
      <w:tr w:rsidR="00927E7C" w:rsidRPr="00927E7C" w14:paraId="4492ED46" w14:textId="579558FD" w:rsidTr="00636DE1">
        <w:trPr>
          <w:trHeight w:val="444"/>
        </w:trPr>
        <w:tc>
          <w:tcPr>
            <w:tcW w:w="783" w:type="dxa"/>
            <w:tcBorders>
              <w:top w:val="single" w:sz="2" w:space="0" w:color="auto"/>
              <w:left w:val="single" w:sz="2" w:space="0" w:color="auto"/>
              <w:bottom w:val="single" w:sz="2" w:space="0" w:color="auto"/>
              <w:right w:val="single" w:sz="4" w:space="0" w:color="auto"/>
            </w:tcBorders>
          </w:tcPr>
          <w:p w14:paraId="2151D3C2" w14:textId="77777777" w:rsidR="00636DE1" w:rsidRPr="00927E7C" w:rsidRDefault="00636DE1" w:rsidP="00865C47">
            <w:pPr>
              <w:widowControl w:val="0"/>
              <w:tabs>
                <w:tab w:val="left" w:pos="720"/>
                <w:tab w:val="num" w:pos="770"/>
                <w:tab w:val="left" w:pos="1418"/>
                <w:tab w:val="left" w:pos="2520"/>
                <w:tab w:val="left" w:pos="3960"/>
                <w:tab w:val="left" w:pos="5529"/>
                <w:tab w:val="left" w:pos="5760"/>
                <w:tab w:val="left" w:pos="7560"/>
              </w:tabs>
              <w:jc w:val="center"/>
              <w:rPr>
                <w:rFonts w:ascii="Times New Roman" w:hAnsi="Times New Roman"/>
                <w:lang w:eastAsia="ru-RU"/>
              </w:rPr>
            </w:pPr>
          </w:p>
        </w:tc>
        <w:tc>
          <w:tcPr>
            <w:tcW w:w="5596" w:type="dxa"/>
            <w:tcBorders>
              <w:top w:val="single" w:sz="2" w:space="0" w:color="auto"/>
              <w:left w:val="single" w:sz="4" w:space="0" w:color="auto"/>
              <w:bottom w:val="single" w:sz="2" w:space="0" w:color="auto"/>
              <w:right w:val="single" w:sz="2" w:space="0" w:color="auto"/>
            </w:tcBorders>
          </w:tcPr>
          <w:p w14:paraId="5B357CD6" w14:textId="77777777" w:rsidR="00636DE1" w:rsidRPr="00927E7C" w:rsidRDefault="00636DE1" w:rsidP="00865C47">
            <w:pPr>
              <w:widowControl w:val="0"/>
              <w:tabs>
                <w:tab w:val="left" w:pos="720"/>
                <w:tab w:val="num" w:pos="770"/>
                <w:tab w:val="left" w:pos="1418"/>
                <w:tab w:val="left" w:pos="2520"/>
                <w:tab w:val="left" w:pos="3960"/>
                <w:tab w:val="left" w:pos="5529"/>
                <w:tab w:val="left" w:pos="5760"/>
                <w:tab w:val="left" w:pos="7560"/>
              </w:tabs>
              <w:jc w:val="center"/>
              <w:rPr>
                <w:rFonts w:ascii="Times New Roman" w:hAnsi="Times New Roman"/>
                <w:lang w:eastAsia="ru-RU"/>
              </w:rPr>
            </w:pPr>
          </w:p>
        </w:tc>
        <w:tc>
          <w:tcPr>
            <w:tcW w:w="1985" w:type="dxa"/>
            <w:tcBorders>
              <w:top w:val="single" w:sz="2" w:space="0" w:color="auto"/>
              <w:left w:val="single" w:sz="2" w:space="0" w:color="auto"/>
              <w:bottom w:val="single" w:sz="2" w:space="0" w:color="auto"/>
              <w:right w:val="single" w:sz="2" w:space="0" w:color="auto"/>
            </w:tcBorders>
          </w:tcPr>
          <w:p w14:paraId="2E0302E6" w14:textId="77777777" w:rsidR="00636DE1" w:rsidRPr="00927E7C" w:rsidRDefault="00636DE1" w:rsidP="00865C47">
            <w:pPr>
              <w:widowControl w:val="0"/>
              <w:tabs>
                <w:tab w:val="left" w:pos="720"/>
                <w:tab w:val="num" w:pos="770"/>
                <w:tab w:val="left" w:pos="1418"/>
                <w:tab w:val="left" w:pos="2520"/>
                <w:tab w:val="left" w:pos="3960"/>
                <w:tab w:val="left" w:pos="5529"/>
                <w:tab w:val="left" w:pos="5760"/>
                <w:tab w:val="left" w:pos="7560"/>
              </w:tabs>
              <w:jc w:val="center"/>
              <w:rPr>
                <w:rFonts w:ascii="Times New Roman" w:hAnsi="Times New Roman"/>
                <w:lang w:eastAsia="ru-RU"/>
              </w:rPr>
            </w:pPr>
          </w:p>
        </w:tc>
        <w:tc>
          <w:tcPr>
            <w:tcW w:w="1985" w:type="dxa"/>
            <w:tcBorders>
              <w:top w:val="single" w:sz="2" w:space="0" w:color="auto"/>
              <w:left w:val="single" w:sz="2" w:space="0" w:color="auto"/>
              <w:bottom w:val="single" w:sz="2" w:space="0" w:color="auto"/>
              <w:right w:val="single" w:sz="2" w:space="0" w:color="auto"/>
            </w:tcBorders>
          </w:tcPr>
          <w:p w14:paraId="1783BA41" w14:textId="77777777" w:rsidR="00636DE1" w:rsidRPr="00927E7C" w:rsidRDefault="00636DE1" w:rsidP="00865C47">
            <w:pPr>
              <w:widowControl w:val="0"/>
              <w:tabs>
                <w:tab w:val="left" w:pos="720"/>
                <w:tab w:val="num" w:pos="770"/>
                <w:tab w:val="left" w:pos="1418"/>
                <w:tab w:val="left" w:pos="2520"/>
                <w:tab w:val="left" w:pos="3960"/>
                <w:tab w:val="left" w:pos="5529"/>
                <w:tab w:val="left" w:pos="5760"/>
                <w:tab w:val="left" w:pos="7560"/>
              </w:tabs>
              <w:jc w:val="center"/>
              <w:rPr>
                <w:rFonts w:ascii="Times New Roman" w:hAnsi="Times New Roman"/>
                <w:lang w:eastAsia="ru-RU"/>
              </w:rPr>
            </w:pPr>
          </w:p>
        </w:tc>
      </w:tr>
      <w:tr w:rsidR="00927E7C" w:rsidRPr="00927E7C" w14:paraId="74840CD1" w14:textId="338D0902" w:rsidTr="00636DE1">
        <w:trPr>
          <w:trHeight w:val="419"/>
        </w:trPr>
        <w:tc>
          <w:tcPr>
            <w:tcW w:w="783" w:type="dxa"/>
            <w:tcBorders>
              <w:top w:val="single" w:sz="2" w:space="0" w:color="auto"/>
              <w:left w:val="single" w:sz="2" w:space="0" w:color="auto"/>
              <w:bottom w:val="single" w:sz="2" w:space="0" w:color="auto"/>
              <w:right w:val="single" w:sz="4" w:space="0" w:color="auto"/>
            </w:tcBorders>
          </w:tcPr>
          <w:p w14:paraId="53A5675A" w14:textId="77777777" w:rsidR="00636DE1" w:rsidRPr="00927E7C" w:rsidRDefault="00636DE1" w:rsidP="00865C47">
            <w:pPr>
              <w:widowControl w:val="0"/>
              <w:tabs>
                <w:tab w:val="left" w:pos="720"/>
                <w:tab w:val="num" w:pos="770"/>
                <w:tab w:val="left" w:pos="1418"/>
                <w:tab w:val="left" w:pos="2520"/>
                <w:tab w:val="left" w:pos="3960"/>
                <w:tab w:val="left" w:pos="5529"/>
                <w:tab w:val="left" w:pos="5760"/>
                <w:tab w:val="left" w:pos="7560"/>
              </w:tabs>
              <w:jc w:val="center"/>
              <w:rPr>
                <w:rFonts w:ascii="Times New Roman" w:hAnsi="Times New Roman"/>
                <w:lang w:eastAsia="ru-RU"/>
              </w:rPr>
            </w:pPr>
          </w:p>
        </w:tc>
        <w:tc>
          <w:tcPr>
            <w:tcW w:w="5596" w:type="dxa"/>
            <w:tcBorders>
              <w:top w:val="single" w:sz="2" w:space="0" w:color="auto"/>
              <w:left w:val="single" w:sz="4" w:space="0" w:color="auto"/>
              <w:bottom w:val="single" w:sz="2" w:space="0" w:color="auto"/>
              <w:right w:val="single" w:sz="2" w:space="0" w:color="auto"/>
            </w:tcBorders>
          </w:tcPr>
          <w:p w14:paraId="0B7AC822" w14:textId="77777777" w:rsidR="00636DE1" w:rsidRPr="00927E7C" w:rsidRDefault="00636DE1" w:rsidP="00865C47">
            <w:pPr>
              <w:widowControl w:val="0"/>
              <w:tabs>
                <w:tab w:val="left" w:pos="720"/>
                <w:tab w:val="num" w:pos="770"/>
                <w:tab w:val="left" w:pos="1418"/>
                <w:tab w:val="left" w:pos="2520"/>
                <w:tab w:val="left" w:pos="3960"/>
                <w:tab w:val="left" w:pos="5529"/>
                <w:tab w:val="left" w:pos="5760"/>
                <w:tab w:val="left" w:pos="7560"/>
              </w:tabs>
              <w:jc w:val="center"/>
              <w:rPr>
                <w:rFonts w:ascii="Times New Roman" w:hAnsi="Times New Roman"/>
                <w:lang w:eastAsia="ru-RU"/>
              </w:rPr>
            </w:pPr>
          </w:p>
        </w:tc>
        <w:tc>
          <w:tcPr>
            <w:tcW w:w="1985" w:type="dxa"/>
            <w:tcBorders>
              <w:top w:val="single" w:sz="2" w:space="0" w:color="auto"/>
              <w:left w:val="single" w:sz="2" w:space="0" w:color="auto"/>
              <w:bottom w:val="single" w:sz="2" w:space="0" w:color="auto"/>
              <w:right w:val="single" w:sz="2" w:space="0" w:color="auto"/>
            </w:tcBorders>
          </w:tcPr>
          <w:p w14:paraId="005C6B11" w14:textId="77777777" w:rsidR="00636DE1" w:rsidRPr="00927E7C" w:rsidRDefault="00636DE1" w:rsidP="00865C47">
            <w:pPr>
              <w:widowControl w:val="0"/>
              <w:tabs>
                <w:tab w:val="left" w:pos="720"/>
                <w:tab w:val="num" w:pos="770"/>
                <w:tab w:val="left" w:pos="1418"/>
                <w:tab w:val="left" w:pos="2520"/>
                <w:tab w:val="left" w:pos="3960"/>
                <w:tab w:val="left" w:pos="5529"/>
                <w:tab w:val="left" w:pos="5760"/>
                <w:tab w:val="left" w:pos="7560"/>
              </w:tabs>
              <w:jc w:val="center"/>
              <w:rPr>
                <w:rFonts w:ascii="Times New Roman" w:hAnsi="Times New Roman"/>
                <w:lang w:eastAsia="ru-RU"/>
              </w:rPr>
            </w:pPr>
          </w:p>
        </w:tc>
        <w:tc>
          <w:tcPr>
            <w:tcW w:w="1985" w:type="dxa"/>
            <w:tcBorders>
              <w:top w:val="single" w:sz="2" w:space="0" w:color="auto"/>
              <w:left w:val="single" w:sz="2" w:space="0" w:color="auto"/>
              <w:bottom w:val="single" w:sz="2" w:space="0" w:color="auto"/>
              <w:right w:val="single" w:sz="2" w:space="0" w:color="auto"/>
            </w:tcBorders>
          </w:tcPr>
          <w:p w14:paraId="449F70D0" w14:textId="77777777" w:rsidR="00636DE1" w:rsidRPr="00927E7C" w:rsidRDefault="00636DE1" w:rsidP="00865C47">
            <w:pPr>
              <w:widowControl w:val="0"/>
              <w:tabs>
                <w:tab w:val="left" w:pos="720"/>
                <w:tab w:val="num" w:pos="770"/>
                <w:tab w:val="left" w:pos="1418"/>
                <w:tab w:val="left" w:pos="2520"/>
                <w:tab w:val="left" w:pos="3960"/>
                <w:tab w:val="left" w:pos="5529"/>
                <w:tab w:val="left" w:pos="5760"/>
                <w:tab w:val="left" w:pos="7560"/>
              </w:tabs>
              <w:jc w:val="center"/>
              <w:rPr>
                <w:rFonts w:ascii="Times New Roman" w:hAnsi="Times New Roman"/>
                <w:lang w:eastAsia="ru-RU"/>
              </w:rPr>
            </w:pPr>
          </w:p>
        </w:tc>
      </w:tr>
      <w:tr w:rsidR="00927E7C" w:rsidRPr="00927E7C" w14:paraId="442DB760" w14:textId="33B7A24C" w:rsidTr="00636DE1">
        <w:trPr>
          <w:trHeight w:val="444"/>
        </w:trPr>
        <w:tc>
          <w:tcPr>
            <w:tcW w:w="783" w:type="dxa"/>
            <w:tcBorders>
              <w:top w:val="single" w:sz="2" w:space="0" w:color="auto"/>
              <w:left w:val="single" w:sz="2" w:space="0" w:color="auto"/>
              <w:bottom w:val="single" w:sz="2" w:space="0" w:color="auto"/>
              <w:right w:val="single" w:sz="4" w:space="0" w:color="auto"/>
            </w:tcBorders>
          </w:tcPr>
          <w:p w14:paraId="08EC9D20" w14:textId="77777777" w:rsidR="00636DE1" w:rsidRPr="00927E7C" w:rsidRDefault="00636DE1" w:rsidP="00865C47">
            <w:pPr>
              <w:widowControl w:val="0"/>
              <w:tabs>
                <w:tab w:val="left" w:pos="720"/>
                <w:tab w:val="num" w:pos="770"/>
                <w:tab w:val="left" w:pos="1418"/>
                <w:tab w:val="left" w:pos="2520"/>
                <w:tab w:val="left" w:pos="3960"/>
                <w:tab w:val="left" w:pos="5529"/>
                <w:tab w:val="left" w:pos="5760"/>
                <w:tab w:val="left" w:pos="7560"/>
              </w:tabs>
              <w:jc w:val="center"/>
              <w:rPr>
                <w:rFonts w:ascii="Times New Roman" w:hAnsi="Times New Roman"/>
                <w:lang w:eastAsia="ru-RU"/>
              </w:rPr>
            </w:pPr>
          </w:p>
        </w:tc>
        <w:tc>
          <w:tcPr>
            <w:tcW w:w="5596" w:type="dxa"/>
            <w:tcBorders>
              <w:top w:val="single" w:sz="2" w:space="0" w:color="auto"/>
              <w:left w:val="single" w:sz="4" w:space="0" w:color="auto"/>
              <w:bottom w:val="single" w:sz="2" w:space="0" w:color="auto"/>
              <w:right w:val="single" w:sz="2" w:space="0" w:color="auto"/>
            </w:tcBorders>
          </w:tcPr>
          <w:p w14:paraId="78548566" w14:textId="77777777" w:rsidR="00636DE1" w:rsidRPr="00927E7C" w:rsidRDefault="00636DE1" w:rsidP="00865C47">
            <w:pPr>
              <w:widowControl w:val="0"/>
              <w:tabs>
                <w:tab w:val="left" w:pos="720"/>
                <w:tab w:val="num" w:pos="770"/>
                <w:tab w:val="left" w:pos="1418"/>
                <w:tab w:val="left" w:pos="2520"/>
                <w:tab w:val="left" w:pos="3960"/>
                <w:tab w:val="left" w:pos="5529"/>
                <w:tab w:val="left" w:pos="5760"/>
                <w:tab w:val="left" w:pos="7560"/>
              </w:tabs>
              <w:jc w:val="center"/>
              <w:rPr>
                <w:rFonts w:ascii="Times New Roman" w:hAnsi="Times New Roman"/>
                <w:lang w:eastAsia="ru-RU"/>
              </w:rPr>
            </w:pPr>
          </w:p>
        </w:tc>
        <w:tc>
          <w:tcPr>
            <w:tcW w:w="1985" w:type="dxa"/>
            <w:tcBorders>
              <w:top w:val="single" w:sz="2" w:space="0" w:color="auto"/>
              <w:left w:val="single" w:sz="2" w:space="0" w:color="auto"/>
              <w:bottom w:val="single" w:sz="2" w:space="0" w:color="auto"/>
              <w:right w:val="single" w:sz="2" w:space="0" w:color="auto"/>
            </w:tcBorders>
          </w:tcPr>
          <w:p w14:paraId="5D8EA3C5" w14:textId="77777777" w:rsidR="00636DE1" w:rsidRPr="00927E7C" w:rsidRDefault="00636DE1" w:rsidP="00865C47">
            <w:pPr>
              <w:widowControl w:val="0"/>
              <w:tabs>
                <w:tab w:val="left" w:pos="720"/>
                <w:tab w:val="num" w:pos="770"/>
                <w:tab w:val="left" w:pos="1418"/>
                <w:tab w:val="left" w:pos="2520"/>
                <w:tab w:val="left" w:pos="3960"/>
                <w:tab w:val="left" w:pos="5529"/>
                <w:tab w:val="left" w:pos="5760"/>
                <w:tab w:val="left" w:pos="7560"/>
              </w:tabs>
              <w:jc w:val="center"/>
              <w:rPr>
                <w:rFonts w:ascii="Times New Roman" w:hAnsi="Times New Roman"/>
                <w:lang w:eastAsia="ru-RU"/>
              </w:rPr>
            </w:pPr>
          </w:p>
        </w:tc>
        <w:tc>
          <w:tcPr>
            <w:tcW w:w="1985" w:type="dxa"/>
            <w:tcBorders>
              <w:top w:val="single" w:sz="2" w:space="0" w:color="auto"/>
              <w:left w:val="single" w:sz="2" w:space="0" w:color="auto"/>
              <w:bottom w:val="single" w:sz="2" w:space="0" w:color="auto"/>
              <w:right w:val="single" w:sz="2" w:space="0" w:color="auto"/>
            </w:tcBorders>
          </w:tcPr>
          <w:p w14:paraId="26DA0312" w14:textId="77777777" w:rsidR="00636DE1" w:rsidRPr="00927E7C" w:rsidRDefault="00636DE1" w:rsidP="00865C47">
            <w:pPr>
              <w:widowControl w:val="0"/>
              <w:tabs>
                <w:tab w:val="left" w:pos="720"/>
                <w:tab w:val="num" w:pos="770"/>
                <w:tab w:val="left" w:pos="1418"/>
                <w:tab w:val="left" w:pos="2520"/>
                <w:tab w:val="left" w:pos="3960"/>
                <w:tab w:val="left" w:pos="5529"/>
                <w:tab w:val="left" w:pos="5760"/>
                <w:tab w:val="left" w:pos="7560"/>
              </w:tabs>
              <w:jc w:val="center"/>
              <w:rPr>
                <w:rFonts w:ascii="Times New Roman" w:hAnsi="Times New Roman"/>
                <w:lang w:eastAsia="ru-RU"/>
              </w:rPr>
            </w:pPr>
          </w:p>
        </w:tc>
      </w:tr>
      <w:tr w:rsidR="00927E7C" w:rsidRPr="00927E7C" w14:paraId="46821BF6" w14:textId="14B48BA1" w:rsidTr="00636DE1">
        <w:trPr>
          <w:trHeight w:val="444"/>
        </w:trPr>
        <w:tc>
          <w:tcPr>
            <w:tcW w:w="783" w:type="dxa"/>
            <w:tcBorders>
              <w:top w:val="single" w:sz="2" w:space="0" w:color="auto"/>
              <w:left w:val="single" w:sz="2" w:space="0" w:color="auto"/>
              <w:bottom w:val="single" w:sz="2" w:space="0" w:color="auto"/>
              <w:right w:val="single" w:sz="4" w:space="0" w:color="auto"/>
            </w:tcBorders>
          </w:tcPr>
          <w:p w14:paraId="28E0AC8D" w14:textId="77777777" w:rsidR="00636DE1" w:rsidRPr="00927E7C" w:rsidRDefault="00636DE1" w:rsidP="00865C47">
            <w:pPr>
              <w:tabs>
                <w:tab w:val="left" w:pos="5529"/>
              </w:tabs>
              <w:jc w:val="center"/>
              <w:rPr>
                <w:rFonts w:ascii="Times New Roman" w:eastAsia="Times New Roman" w:hAnsi="Times New Roman"/>
                <w:lang w:eastAsia="ru-RU"/>
              </w:rPr>
            </w:pPr>
          </w:p>
        </w:tc>
        <w:tc>
          <w:tcPr>
            <w:tcW w:w="5596" w:type="dxa"/>
            <w:tcBorders>
              <w:top w:val="single" w:sz="2" w:space="0" w:color="auto"/>
              <w:left w:val="single" w:sz="4" w:space="0" w:color="auto"/>
              <w:bottom w:val="single" w:sz="2" w:space="0" w:color="auto"/>
              <w:right w:val="single" w:sz="2" w:space="0" w:color="auto"/>
            </w:tcBorders>
          </w:tcPr>
          <w:p w14:paraId="4E486C6C" w14:textId="77777777" w:rsidR="00636DE1" w:rsidRPr="00927E7C" w:rsidRDefault="00636DE1" w:rsidP="00865C47">
            <w:pPr>
              <w:tabs>
                <w:tab w:val="left" w:pos="5529"/>
              </w:tabs>
              <w:jc w:val="center"/>
              <w:rPr>
                <w:rFonts w:ascii="Times New Roman" w:eastAsia="Times New Roman" w:hAnsi="Times New Roman"/>
                <w:lang w:eastAsia="ru-RU"/>
              </w:rPr>
            </w:pPr>
          </w:p>
        </w:tc>
        <w:tc>
          <w:tcPr>
            <w:tcW w:w="1985" w:type="dxa"/>
            <w:tcBorders>
              <w:top w:val="single" w:sz="2" w:space="0" w:color="auto"/>
              <w:left w:val="single" w:sz="2" w:space="0" w:color="auto"/>
              <w:bottom w:val="single" w:sz="2" w:space="0" w:color="auto"/>
              <w:right w:val="single" w:sz="2" w:space="0" w:color="auto"/>
            </w:tcBorders>
          </w:tcPr>
          <w:p w14:paraId="4B7444D9" w14:textId="77777777" w:rsidR="00636DE1" w:rsidRPr="00927E7C" w:rsidRDefault="00636DE1" w:rsidP="00865C47">
            <w:pPr>
              <w:tabs>
                <w:tab w:val="left" w:pos="5529"/>
              </w:tabs>
              <w:spacing w:line="320" w:lineRule="atLeast"/>
              <w:jc w:val="both"/>
              <w:rPr>
                <w:rFonts w:ascii="Times New Roman" w:eastAsia="Times New Roman" w:hAnsi="Times New Roman"/>
                <w:lang w:eastAsia="ru-RU"/>
              </w:rPr>
            </w:pPr>
          </w:p>
        </w:tc>
        <w:tc>
          <w:tcPr>
            <w:tcW w:w="1985" w:type="dxa"/>
            <w:tcBorders>
              <w:top w:val="single" w:sz="2" w:space="0" w:color="auto"/>
              <w:left w:val="single" w:sz="2" w:space="0" w:color="auto"/>
              <w:bottom w:val="single" w:sz="2" w:space="0" w:color="auto"/>
              <w:right w:val="single" w:sz="2" w:space="0" w:color="auto"/>
            </w:tcBorders>
          </w:tcPr>
          <w:p w14:paraId="6D5D5AE7" w14:textId="77777777" w:rsidR="00636DE1" w:rsidRPr="00927E7C" w:rsidRDefault="00636DE1" w:rsidP="00865C47">
            <w:pPr>
              <w:tabs>
                <w:tab w:val="left" w:pos="5529"/>
              </w:tabs>
              <w:spacing w:line="320" w:lineRule="atLeast"/>
              <w:jc w:val="both"/>
              <w:rPr>
                <w:rFonts w:ascii="Times New Roman" w:eastAsia="Times New Roman" w:hAnsi="Times New Roman"/>
                <w:lang w:eastAsia="ru-RU"/>
              </w:rPr>
            </w:pPr>
          </w:p>
        </w:tc>
      </w:tr>
    </w:tbl>
    <w:p w14:paraId="08779220" w14:textId="77777777" w:rsidR="00DF1C44" w:rsidRPr="00927E7C" w:rsidRDefault="00DF1C44" w:rsidP="00DF1C44">
      <w:pPr>
        <w:widowControl w:val="0"/>
        <w:tabs>
          <w:tab w:val="left" w:pos="540"/>
          <w:tab w:val="left" w:pos="720"/>
          <w:tab w:val="num" w:pos="770"/>
          <w:tab w:val="left" w:pos="1418"/>
          <w:tab w:val="left" w:pos="1832"/>
          <w:tab w:val="left" w:pos="2520"/>
          <w:tab w:val="left" w:pos="2748"/>
          <w:tab w:val="left" w:pos="3664"/>
          <w:tab w:val="left" w:pos="3960"/>
          <w:tab w:val="left" w:pos="4580"/>
          <w:tab w:val="left" w:pos="5496"/>
          <w:tab w:val="left" w:pos="5529"/>
          <w:tab w:val="left" w:pos="5760"/>
          <w:tab w:val="left" w:pos="6412"/>
          <w:tab w:val="left" w:pos="7328"/>
          <w:tab w:val="left" w:pos="7560"/>
          <w:tab w:val="left" w:pos="8244"/>
          <w:tab w:val="left" w:pos="9160"/>
          <w:tab w:val="left" w:pos="10076"/>
          <w:tab w:val="left" w:pos="10992"/>
          <w:tab w:val="left" w:pos="11908"/>
          <w:tab w:val="left" w:pos="12824"/>
          <w:tab w:val="left" w:pos="13740"/>
          <w:tab w:val="left" w:pos="14656"/>
        </w:tabs>
        <w:jc w:val="both"/>
        <w:rPr>
          <w:rFonts w:ascii="Times New Roman" w:hAnsi="Times New Roman"/>
          <w:lang w:eastAsia="ru-RU"/>
        </w:rPr>
      </w:pPr>
    </w:p>
    <w:p w14:paraId="6E2D7C5C" w14:textId="77777777" w:rsidR="00DF1C44" w:rsidRPr="00927E7C" w:rsidRDefault="00DF1C44" w:rsidP="00DF1C44">
      <w:pPr>
        <w:widowControl w:val="0"/>
        <w:tabs>
          <w:tab w:val="left" w:pos="540"/>
          <w:tab w:val="left" w:pos="720"/>
          <w:tab w:val="num" w:pos="770"/>
          <w:tab w:val="left" w:pos="1418"/>
          <w:tab w:val="left" w:pos="1832"/>
          <w:tab w:val="left" w:pos="2520"/>
          <w:tab w:val="left" w:pos="2748"/>
          <w:tab w:val="left" w:pos="3664"/>
          <w:tab w:val="left" w:pos="3960"/>
          <w:tab w:val="left" w:pos="4580"/>
          <w:tab w:val="left" w:pos="5496"/>
          <w:tab w:val="left" w:pos="5529"/>
          <w:tab w:val="left" w:pos="5760"/>
          <w:tab w:val="left" w:pos="6412"/>
          <w:tab w:val="left" w:pos="7328"/>
          <w:tab w:val="left" w:pos="7560"/>
          <w:tab w:val="left" w:pos="8244"/>
          <w:tab w:val="left" w:pos="9160"/>
          <w:tab w:val="left" w:pos="10076"/>
          <w:tab w:val="left" w:pos="10992"/>
          <w:tab w:val="left" w:pos="11908"/>
          <w:tab w:val="left" w:pos="12824"/>
          <w:tab w:val="left" w:pos="13740"/>
          <w:tab w:val="left" w:pos="14656"/>
        </w:tabs>
        <w:jc w:val="both"/>
        <w:rPr>
          <w:rFonts w:ascii="Times New Roman" w:hAnsi="Times New Roman"/>
          <w:lang w:eastAsia="ru-RU"/>
        </w:rPr>
      </w:pPr>
    </w:p>
    <w:p w14:paraId="6208D21A" w14:textId="77777777" w:rsidR="00DF1C44" w:rsidRPr="00927E7C" w:rsidRDefault="00DF1C44" w:rsidP="00DF1C44">
      <w:pPr>
        <w:spacing w:after="0" w:line="240" w:lineRule="auto"/>
        <w:rPr>
          <w:rFonts w:ascii="Times New Roman" w:eastAsia="Times New Roman" w:hAnsi="Times New Roman" w:cs="Times New Roman"/>
          <w:i/>
          <w:sz w:val="24"/>
          <w:szCs w:val="24"/>
          <w:lang w:eastAsia="ru-RU"/>
        </w:rPr>
      </w:pPr>
      <w:r w:rsidRPr="00927E7C">
        <w:rPr>
          <w:rFonts w:ascii="Times New Roman" w:eastAsia="Times New Roman" w:hAnsi="Times New Roman" w:cs="Times New Roman"/>
          <w:i/>
          <w:sz w:val="24"/>
          <w:szCs w:val="24"/>
          <w:lang w:eastAsia="ru-RU"/>
        </w:rPr>
        <w:t>Должность __________________ _____________________</w:t>
      </w:r>
    </w:p>
    <w:p w14:paraId="077112E1" w14:textId="77777777" w:rsidR="00DF1C44" w:rsidRPr="00927E7C" w:rsidRDefault="00DF1C44" w:rsidP="00DF1C44">
      <w:pPr>
        <w:spacing w:after="0" w:line="240" w:lineRule="auto"/>
        <w:ind w:left="1416" w:firstLine="708"/>
        <w:rPr>
          <w:rFonts w:ascii="Times New Roman" w:eastAsia="Times New Roman" w:hAnsi="Times New Roman" w:cs="Times New Roman"/>
          <w:i/>
          <w:sz w:val="24"/>
          <w:szCs w:val="24"/>
          <w:lang w:eastAsia="ru-RU"/>
        </w:rPr>
      </w:pPr>
      <w:r w:rsidRPr="00927E7C">
        <w:rPr>
          <w:rFonts w:ascii="Times New Roman" w:eastAsia="Times New Roman" w:hAnsi="Times New Roman" w:cs="Times New Roman"/>
          <w:sz w:val="20"/>
          <w:szCs w:val="24"/>
          <w:lang w:eastAsia="ru-RU"/>
        </w:rPr>
        <w:t>подпись                                  Ф.И.О</w:t>
      </w:r>
      <w:r w:rsidRPr="00927E7C">
        <w:rPr>
          <w:rFonts w:ascii="Times New Roman" w:eastAsia="Times New Roman" w:hAnsi="Times New Roman" w:cs="Times New Roman"/>
          <w:i/>
          <w:sz w:val="24"/>
          <w:szCs w:val="24"/>
          <w:lang w:eastAsia="ru-RU"/>
        </w:rPr>
        <w:t>.</w:t>
      </w:r>
    </w:p>
    <w:p w14:paraId="17EDF6A4" w14:textId="77777777" w:rsidR="00DF1C44" w:rsidRPr="00927E7C" w:rsidRDefault="00DF1C44" w:rsidP="00DF1C44">
      <w:pPr>
        <w:spacing w:after="0" w:line="240" w:lineRule="auto"/>
        <w:ind w:left="708" w:firstLine="708"/>
        <w:rPr>
          <w:rFonts w:ascii="Times New Roman" w:eastAsia="Times New Roman" w:hAnsi="Times New Roman" w:cs="Times New Roman"/>
          <w:i/>
          <w:sz w:val="24"/>
          <w:szCs w:val="24"/>
          <w:lang w:eastAsia="ru-RU"/>
        </w:rPr>
      </w:pPr>
    </w:p>
    <w:p w14:paraId="1F1BAE33" w14:textId="77777777" w:rsidR="00DF1C44" w:rsidRPr="00927E7C" w:rsidRDefault="00DF1C44" w:rsidP="00DF1C44">
      <w:pPr>
        <w:spacing w:after="0" w:line="240" w:lineRule="auto"/>
        <w:ind w:left="708" w:firstLine="708"/>
        <w:rPr>
          <w:rFonts w:ascii="Times New Roman" w:eastAsia="Times New Roman" w:hAnsi="Times New Roman" w:cs="Times New Roman"/>
          <w:i/>
          <w:sz w:val="24"/>
          <w:szCs w:val="24"/>
          <w:lang w:eastAsia="ru-RU"/>
        </w:rPr>
      </w:pPr>
      <w:r w:rsidRPr="00927E7C">
        <w:rPr>
          <w:rFonts w:ascii="Times New Roman" w:eastAsia="Times New Roman" w:hAnsi="Times New Roman" w:cs="Times New Roman"/>
          <w:i/>
          <w:sz w:val="24"/>
          <w:szCs w:val="24"/>
          <w:lang w:eastAsia="ru-RU"/>
        </w:rPr>
        <w:t>М.П.</w:t>
      </w:r>
    </w:p>
    <w:p w14:paraId="3AE7E1B0" w14:textId="77777777" w:rsidR="00A348B2" w:rsidRDefault="00A348B2">
      <w:pP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br w:type="page"/>
      </w:r>
    </w:p>
    <w:p w14:paraId="0D719234" w14:textId="294B40C0" w:rsidR="00865C47" w:rsidRPr="00927E7C" w:rsidRDefault="00865C47" w:rsidP="00865C47">
      <w:pPr>
        <w:keepNext/>
        <w:keepLines/>
        <w:spacing w:before="200" w:after="0"/>
        <w:jc w:val="right"/>
        <w:outlineLvl w:val="1"/>
        <w:rPr>
          <w:rFonts w:ascii="Times New Roman" w:eastAsia="Times New Roman" w:hAnsi="Times New Roman" w:cs="Times New Roman"/>
          <w:bCs/>
          <w:sz w:val="24"/>
          <w:szCs w:val="24"/>
          <w:lang w:eastAsia="ru-RU"/>
        </w:rPr>
      </w:pPr>
      <w:bookmarkStart w:id="78" w:name="_Toc133330946"/>
      <w:r w:rsidRPr="00927E7C">
        <w:rPr>
          <w:rFonts w:ascii="Times New Roman" w:eastAsia="Times New Roman" w:hAnsi="Times New Roman" w:cs="Times New Roman"/>
          <w:bCs/>
          <w:sz w:val="24"/>
          <w:szCs w:val="24"/>
          <w:lang w:eastAsia="ru-RU"/>
        </w:rPr>
        <w:lastRenderedPageBreak/>
        <w:t xml:space="preserve">Приложение № </w:t>
      </w:r>
      <w:r w:rsidR="006D5A60" w:rsidRPr="00927E7C">
        <w:rPr>
          <w:rFonts w:ascii="Times New Roman" w:eastAsia="Times New Roman" w:hAnsi="Times New Roman" w:cs="Times New Roman"/>
          <w:bCs/>
          <w:sz w:val="24"/>
          <w:szCs w:val="24"/>
          <w:lang w:eastAsia="ru-RU"/>
        </w:rPr>
        <w:t>4</w:t>
      </w:r>
      <w:r w:rsidR="00605CA3">
        <w:rPr>
          <w:rFonts w:ascii="Times New Roman" w:eastAsia="Times New Roman" w:hAnsi="Times New Roman" w:cs="Times New Roman"/>
          <w:bCs/>
          <w:sz w:val="24"/>
          <w:szCs w:val="24"/>
          <w:lang w:eastAsia="ru-RU"/>
        </w:rPr>
        <w:t xml:space="preserve"> </w:t>
      </w:r>
      <w:bookmarkEnd w:id="78"/>
    </w:p>
    <w:p w14:paraId="590299F9" w14:textId="77777777" w:rsidR="00865C47" w:rsidRPr="00927E7C" w:rsidRDefault="00865C47" w:rsidP="00865C47">
      <w:pPr>
        <w:ind w:left="34"/>
        <w:jc w:val="right"/>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к конкурсной документации</w:t>
      </w:r>
    </w:p>
    <w:p w14:paraId="06A2D5DC" w14:textId="7486DCF2" w:rsidR="006C7E1D" w:rsidRPr="00927E7C" w:rsidRDefault="006C7E1D" w:rsidP="006C7E1D">
      <w:pPr>
        <w:spacing w:after="0" w:line="240" w:lineRule="auto"/>
        <w:ind w:left="34"/>
        <w:jc w:val="right"/>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Форма </w:t>
      </w:r>
    </w:p>
    <w:p w14:paraId="53D9D16E" w14:textId="77777777" w:rsidR="00865C47" w:rsidRPr="00927E7C" w:rsidRDefault="00865C47" w:rsidP="00865C47">
      <w:pPr>
        <w:widowControl w:val="0"/>
        <w:tabs>
          <w:tab w:val="left" w:pos="-2127"/>
          <w:tab w:val="left" w:pos="567"/>
          <w:tab w:val="left" w:pos="720"/>
          <w:tab w:val="num" w:pos="770"/>
          <w:tab w:val="left" w:pos="1134"/>
          <w:tab w:val="left" w:pos="1418"/>
          <w:tab w:val="left" w:pos="2520"/>
          <w:tab w:val="left" w:pos="3960"/>
          <w:tab w:val="left" w:pos="5529"/>
          <w:tab w:val="left" w:pos="5760"/>
          <w:tab w:val="left" w:pos="7371"/>
          <w:tab w:val="left" w:pos="7560"/>
        </w:tabs>
        <w:jc w:val="center"/>
        <w:rPr>
          <w:rFonts w:ascii="Times New Roman" w:hAnsi="Times New Roman"/>
          <w:bCs/>
          <w:lang w:eastAsia="ru-RU"/>
        </w:rPr>
      </w:pPr>
    </w:p>
    <w:p w14:paraId="664438FB" w14:textId="68287D98" w:rsidR="00865C47" w:rsidRPr="00927E7C" w:rsidRDefault="00865C47" w:rsidP="00865C47">
      <w:pPr>
        <w:widowControl w:val="0"/>
        <w:tabs>
          <w:tab w:val="left" w:pos="540"/>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contextualSpacing/>
        <w:jc w:val="center"/>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УВЕДОМЛЕНИЕ ОБ </w:t>
      </w:r>
      <w:r w:rsidR="00971D77" w:rsidRPr="00927E7C">
        <w:rPr>
          <w:rFonts w:ascii="Times New Roman" w:eastAsia="Times New Roman" w:hAnsi="Times New Roman" w:cs="Times New Roman"/>
          <w:sz w:val="24"/>
          <w:szCs w:val="24"/>
          <w:lang w:eastAsia="ru-RU"/>
        </w:rPr>
        <w:t>ИЗМЕНЕНИИ (</w:t>
      </w:r>
      <w:r w:rsidRPr="00927E7C">
        <w:rPr>
          <w:rFonts w:ascii="Times New Roman" w:eastAsia="Times New Roman" w:hAnsi="Times New Roman" w:cs="Times New Roman"/>
          <w:sz w:val="24"/>
          <w:szCs w:val="24"/>
          <w:lang w:eastAsia="ru-RU"/>
        </w:rPr>
        <w:t>ОТЗЫВЕ</w:t>
      </w:r>
      <w:r w:rsidR="00971D77" w:rsidRPr="00927E7C">
        <w:rPr>
          <w:rFonts w:ascii="Times New Roman" w:eastAsia="Times New Roman" w:hAnsi="Times New Roman" w:cs="Times New Roman"/>
          <w:sz w:val="24"/>
          <w:szCs w:val="24"/>
          <w:lang w:eastAsia="ru-RU"/>
        </w:rPr>
        <w:t>)</w:t>
      </w:r>
      <w:r w:rsidRPr="00927E7C">
        <w:rPr>
          <w:rFonts w:ascii="Times New Roman" w:eastAsia="Times New Roman" w:hAnsi="Times New Roman" w:cs="Times New Roman"/>
          <w:sz w:val="24"/>
          <w:szCs w:val="24"/>
          <w:lang w:eastAsia="ru-RU"/>
        </w:rPr>
        <w:t xml:space="preserve"> ЗАЯВКИ</w:t>
      </w:r>
    </w:p>
    <w:p w14:paraId="624AF516" w14:textId="77777777" w:rsidR="00865C47" w:rsidRPr="00927E7C" w:rsidRDefault="00865C47" w:rsidP="00865C47">
      <w:pPr>
        <w:widowControl w:val="0"/>
        <w:tabs>
          <w:tab w:val="left" w:pos="540"/>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contextualSpacing/>
        <w:jc w:val="center"/>
        <w:rPr>
          <w:rFonts w:ascii="Times New Roman" w:eastAsia="Times New Roman" w:hAnsi="Times New Roman" w:cs="Times New Roman"/>
          <w:sz w:val="24"/>
          <w:szCs w:val="24"/>
          <w:lang w:eastAsia="ru-RU"/>
        </w:rPr>
      </w:pPr>
    </w:p>
    <w:p w14:paraId="70A92927" w14:textId="77777777" w:rsidR="00865C47" w:rsidRPr="00927E7C" w:rsidRDefault="00865C47" w:rsidP="00865C47">
      <w:pPr>
        <w:widowControl w:val="0"/>
        <w:tabs>
          <w:tab w:val="left" w:pos="540"/>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contextualSpacing/>
        <w:jc w:val="center"/>
        <w:rPr>
          <w:rFonts w:ascii="Times New Roman" w:eastAsia="Times New Roman" w:hAnsi="Times New Roman" w:cs="Times New Roman"/>
          <w:sz w:val="24"/>
          <w:szCs w:val="24"/>
          <w:lang w:eastAsia="ru-RU"/>
        </w:rPr>
      </w:pPr>
    </w:p>
    <w:p w14:paraId="249CA70B" w14:textId="77777777" w:rsidR="00865C47" w:rsidRPr="00927E7C" w:rsidRDefault="00865C47" w:rsidP="00865C47">
      <w:pPr>
        <w:widowControl w:val="0"/>
        <w:tabs>
          <w:tab w:val="left" w:pos="540"/>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contextualSpacing/>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заполняется юридическим лицом:</w:t>
      </w:r>
    </w:p>
    <w:p w14:paraId="28C11DCD" w14:textId="77777777" w:rsidR="00865C47" w:rsidRPr="00927E7C" w:rsidRDefault="00865C47" w:rsidP="00865C47">
      <w:pPr>
        <w:widowControl w:val="0"/>
        <w:tabs>
          <w:tab w:val="left" w:pos="540"/>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contextualSpacing/>
        <w:rPr>
          <w:rFonts w:ascii="Times New Roman" w:eastAsia="Times New Roman" w:hAnsi="Times New Roman" w:cs="Times New Roman"/>
          <w:sz w:val="24"/>
          <w:szCs w:val="24"/>
          <w:lang w:eastAsia="ru-RU"/>
        </w:rPr>
      </w:pPr>
    </w:p>
    <w:p w14:paraId="6F54A7B9" w14:textId="77777777" w:rsidR="00D71240" w:rsidRPr="00BD30E1" w:rsidRDefault="00D71240" w:rsidP="00D71240">
      <w:pPr>
        <w:widowControl w:val="0"/>
        <w:tabs>
          <w:tab w:val="left" w:pos="540"/>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contextualSpacing/>
        <w:jc w:val="center"/>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ЗАЯВИТЕЛЬ: </w:t>
      </w:r>
      <w:r w:rsidRPr="00BD30E1">
        <w:rPr>
          <w:rFonts w:ascii="Times New Roman" w:eastAsia="Times New Roman" w:hAnsi="Times New Roman" w:cs="Times New Roman"/>
          <w:sz w:val="24"/>
          <w:szCs w:val="24"/>
          <w:lang w:eastAsia="ru-RU"/>
        </w:rPr>
        <w:t>_______________________________________________________________</w:t>
      </w:r>
    </w:p>
    <w:p w14:paraId="1DB350DB" w14:textId="77777777" w:rsidR="00D71240" w:rsidRPr="00927E7C" w:rsidRDefault="00D71240" w:rsidP="00D71240">
      <w:pPr>
        <w:widowControl w:val="0"/>
        <w:tabs>
          <w:tab w:val="left" w:pos="540"/>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contextualSpacing/>
        <w:jc w:val="center"/>
        <w:rPr>
          <w:rFonts w:ascii="Times New Roman" w:eastAsia="Times New Roman" w:hAnsi="Times New Roman" w:cs="Times New Roman"/>
          <w:sz w:val="20"/>
          <w:szCs w:val="20"/>
          <w:lang w:eastAsia="ru-RU"/>
        </w:rPr>
      </w:pPr>
      <w:r w:rsidRPr="00927E7C">
        <w:rPr>
          <w:rFonts w:ascii="Times New Roman" w:eastAsia="Times New Roman" w:hAnsi="Times New Roman" w:cs="Times New Roman"/>
          <w:sz w:val="20"/>
          <w:szCs w:val="20"/>
          <w:lang w:eastAsia="ru-RU"/>
        </w:rPr>
        <w:t>(наименование организации заявителя)</w:t>
      </w:r>
    </w:p>
    <w:p w14:paraId="0331A3B9" w14:textId="7C0A11AE" w:rsidR="00D71240" w:rsidRPr="00927E7C" w:rsidRDefault="00D71240" w:rsidP="00D71240">
      <w:pPr>
        <w:widowControl w:val="0"/>
        <w:tabs>
          <w:tab w:val="left" w:pos="540"/>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contextualSpacing/>
        <w:jc w:val="center"/>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в лице _______________________________________________________________________</w:t>
      </w:r>
      <w:r w:rsidR="00BD30E1">
        <w:rPr>
          <w:rFonts w:ascii="Times New Roman" w:eastAsia="Times New Roman" w:hAnsi="Times New Roman" w:cs="Times New Roman"/>
          <w:sz w:val="24"/>
          <w:szCs w:val="24"/>
          <w:lang w:eastAsia="ru-RU"/>
        </w:rPr>
        <w:t>,</w:t>
      </w:r>
    </w:p>
    <w:p w14:paraId="2262B298" w14:textId="643735B8" w:rsidR="00D71240" w:rsidRPr="00927E7C" w:rsidRDefault="00D71240" w:rsidP="00D71240">
      <w:pPr>
        <w:widowControl w:val="0"/>
        <w:tabs>
          <w:tab w:val="left" w:pos="540"/>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contextualSpacing/>
        <w:jc w:val="center"/>
        <w:rPr>
          <w:rFonts w:ascii="Times New Roman" w:eastAsia="Times New Roman" w:hAnsi="Times New Roman" w:cs="Times New Roman"/>
          <w:sz w:val="20"/>
          <w:szCs w:val="20"/>
          <w:lang w:eastAsia="ru-RU"/>
        </w:rPr>
      </w:pPr>
      <w:r w:rsidRPr="00927E7C">
        <w:rPr>
          <w:rFonts w:ascii="Times New Roman" w:eastAsia="Times New Roman" w:hAnsi="Times New Roman" w:cs="Times New Roman"/>
          <w:sz w:val="20"/>
          <w:szCs w:val="20"/>
          <w:lang w:eastAsia="ru-RU"/>
        </w:rPr>
        <w:t>(наименование должности руководителя, его Ф.И.О.)</w:t>
      </w:r>
    </w:p>
    <w:p w14:paraId="3F6A4883" w14:textId="77777777" w:rsidR="00D71240" w:rsidRPr="00927E7C" w:rsidRDefault="00D71240" w:rsidP="00D71240">
      <w:pPr>
        <w:widowControl w:val="0"/>
        <w:tabs>
          <w:tab w:val="left" w:pos="540"/>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contextualSpacing/>
        <w:jc w:val="center"/>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действующего на основании ____________________________________________________</w:t>
      </w:r>
    </w:p>
    <w:p w14:paraId="6B6CAB85" w14:textId="77777777" w:rsidR="00D71240" w:rsidRPr="00927E7C" w:rsidRDefault="00D71240" w:rsidP="00D71240">
      <w:pPr>
        <w:widowControl w:val="0"/>
        <w:tabs>
          <w:tab w:val="left" w:pos="540"/>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contextualSpacing/>
        <w:jc w:val="center"/>
        <w:rPr>
          <w:rFonts w:ascii="Times New Roman" w:eastAsia="Times New Roman" w:hAnsi="Times New Roman" w:cs="Times New Roman"/>
          <w:sz w:val="24"/>
          <w:szCs w:val="24"/>
          <w:lang w:eastAsia="ru-RU"/>
        </w:rPr>
      </w:pPr>
    </w:p>
    <w:p w14:paraId="42FCF6AA" w14:textId="77777777" w:rsidR="00D71240" w:rsidRPr="00927E7C" w:rsidRDefault="00D71240" w:rsidP="00D71240">
      <w:pPr>
        <w:widowControl w:val="0"/>
        <w:tabs>
          <w:tab w:val="left" w:pos="540"/>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contextualSpacing/>
        <w:jc w:val="center"/>
        <w:rPr>
          <w:rFonts w:ascii="Times New Roman" w:eastAsia="Times New Roman" w:hAnsi="Times New Roman" w:cs="Times New Roman"/>
          <w:sz w:val="24"/>
          <w:szCs w:val="24"/>
          <w:lang w:eastAsia="ru-RU"/>
        </w:rPr>
      </w:pPr>
    </w:p>
    <w:p w14:paraId="7D8FC094" w14:textId="04FA328D" w:rsidR="00D71240" w:rsidRPr="00927E7C" w:rsidRDefault="00D71240" w:rsidP="00D71240">
      <w:pPr>
        <w:widowControl w:val="0"/>
        <w:tabs>
          <w:tab w:val="left" w:pos="540"/>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contextualSpacing/>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заполняется индивидуальным предпринимателем</w:t>
      </w:r>
      <w:r w:rsidR="0041135C">
        <w:rPr>
          <w:rFonts w:ascii="Times New Roman" w:eastAsia="Times New Roman" w:hAnsi="Times New Roman" w:cs="Times New Roman"/>
          <w:sz w:val="24"/>
          <w:szCs w:val="24"/>
          <w:lang w:eastAsia="ru-RU"/>
        </w:rPr>
        <w:t xml:space="preserve"> </w:t>
      </w:r>
      <w:r w:rsidR="0041135C" w:rsidRPr="005A7525">
        <w:rPr>
          <w:rFonts w:ascii="Times New Roman" w:eastAsia="Times New Roman" w:hAnsi="Times New Roman" w:cs="Times New Roman"/>
          <w:sz w:val="24"/>
          <w:szCs w:val="24"/>
          <w:lang w:eastAsia="ru-RU"/>
        </w:rPr>
        <w:t>или физическим лицом-самозанятым</w:t>
      </w:r>
      <w:r w:rsidRPr="00927E7C">
        <w:rPr>
          <w:rFonts w:ascii="Times New Roman" w:eastAsia="Times New Roman" w:hAnsi="Times New Roman" w:cs="Times New Roman"/>
          <w:sz w:val="24"/>
          <w:szCs w:val="24"/>
          <w:lang w:eastAsia="ru-RU"/>
        </w:rPr>
        <w:t>:</w:t>
      </w:r>
    </w:p>
    <w:p w14:paraId="0EDBF264" w14:textId="77777777" w:rsidR="00D71240" w:rsidRPr="00927E7C" w:rsidRDefault="00D71240" w:rsidP="00D71240">
      <w:pPr>
        <w:widowControl w:val="0"/>
        <w:tabs>
          <w:tab w:val="left" w:pos="540"/>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contextualSpacing/>
        <w:jc w:val="center"/>
        <w:rPr>
          <w:rFonts w:ascii="Times New Roman" w:eastAsia="Times New Roman" w:hAnsi="Times New Roman" w:cs="Times New Roman"/>
          <w:sz w:val="24"/>
          <w:szCs w:val="24"/>
          <w:lang w:eastAsia="ru-RU"/>
        </w:rPr>
      </w:pPr>
    </w:p>
    <w:p w14:paraId="26EEAD49" w14:textId="77777777" w:rsidR="00D71240" w:rsidRPr="00927E7C" w:rsidRDefault="00D71240" w:rsidP="00D71240">
      <w:pPr>
        <w:widowControl w:val="0"/>
        <w:tabs>
          <w:tab w:val="left" w:pos="540"/>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contextualSpacing/>
        <w:jc w:val="center"/>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ЗАЯВИТЕЛЬ: _________________________________________________________________</w:t>
      </w:r>
    </w:p>
    <w:p w14:paraId="2D7AA3E2" w14:textId="77777777" w:rsidR="00D71240" w:rsidRPr="00927E7C" w:rsidRDefault="00D71240" w:rsidP="00D71240">
      <w:pPr>
        <w:widowControl w:val="0"/>
        <w:tabs>
          <w:tab w:val="left" w:pos="540"/>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contextualSpacing/>
        <w:jc w:val="center"/>
        <w:rPr>
          <w:rFonts w:ascii="Times New Roman" w:eastAsia="Times New Roman" w:hAnsi="Times New Roman" w:cs="Times New Roman"/>
          <w:sz w:val="20"/>
          <w:szCs w:val="20"/>
          <w:lang w:eastAsia="ru-RU"/>
        </w:rPr>
      </w:pPr>
      <w:r w:rsidRPr="00927E7C">
        <w:rPr>
          <w:rFonts w:ascii="Times New Roman" w:eastAsia="Times New Roman" w:hAnsi="Times New Roman" w:cs="Times New Roman"/>
          <w:sz w:val="20"/>
          <w:szCs w:val="20"/>
          <w:lang w:eastAsia="ru-RU"/>
        </w:rPr>
        <w:t>(Ф.И.О. заявителя)</w:t>
      </w:r>
    </w:p>
    <w:p w14:paraId="54EDF130" w14:textId="77777777" w:rsidR="00D71240" w:rsidRPr="00927E7C" w:rsidRDefault="00D71240" w:rsidP="00D71240">
      <w:pPr>
        <w:widowControl w:val="0"/>
        <w:tabs>
          <w:tab w:val="left" w:pos="540"/>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contextualSpacing/>
        <w:jc w:val="center"/>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Документ, удостоверяющий личность ____________________________________________</w:t>
      </w:r>
    </w:p>
    <w:p w14:paraId="474AA158" w14:textId="77777777" w:rsidR="00D71240" w:rsidRPr="00927E7C" w:rsidRDefault="00D71240" w:rsidP="00D71240">
      <w:pPr>
        <w:widowControl w:val="0"/>
        <w:tabs>
          <w:tab w:val="left" w:pos="540"/>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contextualSpacing/>
        <w:jc w:val="center"/>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Серия ___________ № ___________выдан «_____» _________________________________</w:t>
      </w:r>
    </w:p>
    <w:p w14:paraId="151C7DD2" w14:textId="77777777" w:rsidR="00D71240" w:rsidRPr="00927E7C" w:rsidRDefault="00D71240" w:rsidP="00D71240">
      <w:pPr>
        <w:widowControl w:val="0"/>
        <w:tabs>
          <w:tab w:val="left" w:pos="540"/>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contextualSpacing/>
        <w:jc w:val="center"/>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_____________________________________________________________________________</w:t>
      </w:r>
    </w:p>
    <w:p w14:paraId="01139465" w14:textId="77777777" w:rsidR="00D71240" w:rsidRPr="00927E7C" w:rsidRDefault="00D71240" w:rsidP="00D71240">
      <w:pPr>
        <w:widowControl w:val="0"/>
        <w:tabs>
          <w:tab w:val="left" w:pos="540"/>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contextualSpacing/>
        <w:jc w:val="center"/>
        <w:rPr>
          <w:rFonts w:ascii="Times New Roman" w:eastAsia="Times New Roman" w:hAnsi="Times New Roman" w:cs="Times New Roman"/>
          <w:sz w:val="20"/>
          <w:szCs w:val="20"/>
          <w:lang w:eastAsia="ru-RU"/>
        </w:rPr>
      </w:pPr>
      <w:r w:rsidRPr="00927E7C">
        <w:rPr>
          <w:rFonts w:ascii="Times New Roman" w:eastAsia="Times New Roman" w:hAnsi="Times New Roman" w:cs="Times New Roman"/>
          <w:sz w:val="20"/>
          <w:szCs w:val="20"/>
          <w:lang w:eastAsia="ru-RU"/>
        </w:rPr>
        <w:t>(кем выдан)</w:t>
      </w:r>
    </w:p>
    <w:p w14:paraId="67309585" w14:textId="77777777" w:rsidR="00D71240" w:rsidRPr="00927E7C" w:rsidRDefault="00D71240" w:rsidP="00D71240">
      <w:pPr>
        <w:widowControl w:val="0"/>
        <w:tabs>
          <w:tab w:val="left" w:pos="540"/>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contextualSpacing/>
        <w:jc w:val="center"/>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место регистрации, адрес _______________________________________________________</w:t>
      </w:r>
    </w:p>
    <w:p w14:paraId="42E53DCC" w14:textId="5210F35A" w:rsidR="00865C47" w:rsidRPr="00927E7C" w:rsidRDefault="00865C47" w:rsidP="00865C47">
      <w:pPr>
        <w:widowControl w:val="0"/>
        <w:tabs>
          <w:tab w:val="left" w:pos="540"/>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contextualSpacing/>
        <w:jc w:val="center"/>
        <w:rPr>
          <w:rFonts w:ascii="Times New Roman" w:eastAsia="Times New Roman" w:hAnsi="Times New Roman" w:cs="Times New Roman"/>
          <w:sz w:val="24"/>
          <w:szCs w:val="24"/>
          <w:lang w:eastAsia="ru-RU"/>
        </w:rPr>
      </w:pPr>
    </w:p>
    <w:p w14:paraId="6F8093E6" w14:textId="77777777" w:rsidR="00E32F5D" w:rsidRPr="00927E7C" w:rsidRDefault="00E32F5D" w:rsidP="00865C47">
      <w:pPr>
        <w:widowControl w:val="0"/>
        <w:tabs>
          <w:tab w:val="left" w:pos="540"/>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contextualSpacing/>
        <w:jc w:val="center"/>
        <w:rPr>
          <w:rFonts w:ascii="Times New Roman" w:eastAsia="Times New Roman" w:hAnsi="Times New Roman" w:cs="Times New Roman"/>
          <w:sz w:val="24"/>
          <w:szCs w:val="24"/>
          <w:lang w:eastAsia="ru-RU"/>
        </w:rPr>
      </w:pPr>
    </w:p>
    <w:p w14:paraId="32B6C1C3" w14:textId="77777777" w:rsidR="00CE0C5D" w:rsidRPr="00927E7C" w:rsidRDefault="00CE0C5D" w:rsidP="00865C47">
      <w:pPr>
        <w:widowControl w:val="0"/>
        <w:tabs>
          <w:tab w:val="left" w:pos="540"/>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contextualSpacing/>
        <w:jc w:val="center"/>
        <w:rPr>
          <w:rFonts w:ascii="Times New Roman" w:eastAsia="Times New Roman" w:hAnsi="Times New Roman" w:cs="Times New Roman"/>
          <w:sz w:val="24"/>
          <w:szCs w:val="24"/>
          <w:lang w:eastAsia="ru-RU"/>
        </w:rPr>
      </w:pPr>
    </w:p>
    <w:p w14:paraId="380CA137" w14:textId="77777777" w:rsidR="00CD1DDF" w:rsidRPr="00927E7C" w:rsidRDefault="00971D77" w:rsidP="0077609B">
      <w:pPr>
        <w:widowControl w:val="0"/>
        <w:tabs>
          <w:tab w:val="left" w:pos="540"/>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contextualSpacing/>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Изменяем (</w:t>
      </w:r>
      <w:r w:rsidR="00865C47" w:rsidRPr="00927E7C">
        <w:rPr>
          <w:rFonts w:ascii="Times New Roman" w:eastAsia="Times New Roman" w:hAnsi="Times New Roman" w:cs="Times New Roman"/>
          <w:sz w:val="24"/>
          <w:szCs w:val="24"/>
          <w:lang w:eastAsia="ru-RU"/>
        </w:rPr>
        <w:t>отзываем</w:t>
      </w:r>
      <w:r w:rsidRPr="00927E7C">
        <w:rPr>
          <w:rFonts w:ascii="Times New Roman" w:eastAsia="Times New Roman" w:hAnsi="Times New Roman" w:cs="Times New Roman"/>
          <w:sz w:val="24"/>
          <w:szCs w:val="24"/>
          <w:lang w:eastAsia="ru-RU"/>
        </w:rPr>
        <w:t>)</w:t>
      </w:r>
      <w:r w:rsidR="00865C47" w:rsidRPr="00927E7C">
        <w:rPr>
          <w:rFonts w:ascii="Times New Roman" w:eastAsia="Times New Roman" w:hAnsi="Times New Roman" w:cs="Times New Roman"/>
          <w:sz w:val="24"/>
          <w:szCs w:val="24"/>
          <w:lang w:eastAsia="ru-RU"/>
        </w:rPr>
        <w:t xml:space="preserve"> заявку на участие в откры</w:t>
      </w:r>
      <w:r w:rsidR="0077609B" w:rsidRPr="00927E7C">
        <w:rPr>
          <w:rFonts w:ascii="Times New Roman" w:eastAsia="Times New Roman" w:hAnsi="Times New Roman" w:cs="Times New Roman"/>
          <w:sz w:val="24"/>
          <w:szCs w:val="24"/>
          <w:lang w:eastAsia="ru-RU"/>
        </w:rPr>
        <w:t xml:space="preserve">том конкурсе </w:t>
      </w:r>
      <w:r w:rsidR="00865C47" w:rsidRPr="00927E7C">
        <w:rPr>
          <w:rFonts w:ascii="Times New Roman" w:eastAsia="Times New Roman" w:hAnsi="Times New Roman" w:cs="Times New Roman"/>
          <w:sz w:val="24"/>
          <w:szCs w:val="24"/>
          <w:lang w:eastAsia="ru-RU"/>
        </w:rPr>
        <w:t>на право заключ</w:t>
      </w:r>
      <w:r w:rsidR="0077609B" w:rsidRPr="00927E7C">
        <w:rPr>
          <w:rFonts w:ascii="Times New Roman" w:eastAsia="Times New Roman" w:hAnsi="Times New Roman" w:cs="Times New Roman"/>
          <w:sz w:val="24"/>
          <w:szCs w:val="24"/>
          <w:lang w:eastAsia="ru-RU"/>
        </w:rPr>
        <w:t xml:space="preserve">ения договора аренды имущества </w:t>
      </w:r>
      <w:r w:rsidR="00865C47" w:rsidRPr="00927E7C">
        <w:rPr>
          <w:rFonts w:ascii="Times New Roman" w:eastAsia="Times New Roman" w:hAnsi="Times New Roman" w:cs="Times New Roman"/>
          <w:sz w:val="24"/>
          <w:szCs w:val="24"/>
          <w:lang w:eastAsia="ru-RU"/>
        </w:rPr>
        <w:t xml:space="preserve">в </w:t>
      </w:r>
      <w:r w:rsidR="00490A6C" w:rsidRPr="00927E7C">
        <w:rPr>
          <w:rFonts w:ascii="Times New Roman" w:eastAsia="Times New Roman" w:hAnsi="Times New Roman" w:cs="Times New Roman"/>
          <w:sz w:val="24"/>
          <w:szCs w:val="24"/>
          <w:lang w:eastAsia="ru-RU"/>
        </w:rPr>
        <w:t>бизнес-инкубаторе</w:t>
      </w:r>
      <w:r w:rsidR="00865C47" w:rsidRPr="00927E7C">
        <w:rPr>
          <w:rFonts w:ascii="Times New Roman" w:eastAsia="Times New Roman" w:hAnsi="Times New Roman" w:cs="Times New Roman"/>
          <w:sz w:val="24"/>
          <w:szCs w:val="24"/>
          <w:lang w:eastAsia="ru-RU"/>
        </w:rPr>
        <w:t xml:space="preserve"> АНО « АПИРИ ХК», расположенно</w:t>
      </w:r>
      <w:r w:rsidR="00907CC5" w:rsidRPr="00927E7C">
        <w:rPr>
          <w:rFonts w:ascii="Times New Roman" w:eastAsia="Times New Roman" w:hAnsi="Times New Roman" w:cs="Times New Roman"/>
          <w:sz w:val="24"/>
          <w:szCs w:val="24"/>
          <w:lang w:eastAsia="ru-RU"/>
        </w:rPr>
        <w:t>м</w:t>
      </w:r>
      <w:r w:rsidR="00865C47" w:rsidRPr="00927E7C">
        <w:rPr>
          <w:rFonts w:ascii="Times New Roman" w:eastAsia="Times New Roman" w:hAnsi="Times New Roman" w:cs="Times New Roman"/>
          <w:sz w:val="24"/>
          <w:szCs w:val="24"/>
          <w:lang w:eastAsia="ru-RU"/>
        </w:rPr>
        <w:t xml:space="preserve"> по адресу </w:t>
      </w:r>
    </w:p>
    <w:p w14:paraId="28341C33" w14:textId="791BBC1D" w:rsidR="00865C47" w:rsidRPr="00927E7C" w:rsidRDefault="00865C47" w:rsidP="0077609B">
      <w:pPr>
        <w:widowControl w:val="0"/>
        <w:tabs>
          <w:tab w:val="left" w:pos="540"/>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contextualSpacing/>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г. Комсомольск-на-Амуре, пр. Первостроителей, д.22 корп.2.</w:t>
      </w:r>
    </w:p>
    <w:p w14:paraId="722A9981" w14:textId="77777777" w:rsidR="00E32F5D" w:rsidRPr="00927E7C" w:rsidRDefault="00E32F5D" w:rsidP="00865C47">
      <w:pPr>
        <w:widowControl w:val="0"/>
        <w:tabs>
          <w:tab w:val="left" w:pos="540"/>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contextualSpacing/>
        <w:jc w:val="center"/>
        <w:rPr>
          <w:rFonts w:ascii="Times New Roman" w:eastAsia="Times New Roman" w:hAnsi="Times New Roman" w:cs="Times New Roman"/>
          <w:sz w:val="24"/>
          <w:szCs w:val="24"/>
          <w:lang w:eastAsia="ru-RU"/>
        </w:rPr>
      </w:pPr>
    </w:p>
    <w:p w14:paraId="674FE6EB" w14:textId="77777777" w:rsidR="00865C47" w:rsidRPr="00927E7C" w:rsidRDefault="00865C47" w:rsidP="00E32F5D">
      <w:pPr>
        <w:widowControl w:val="0"/>
        <w:tabs>
          <w:tab w:val="left" w:pos="540"/>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contextualSpacing/>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Регистрационный номер заявки по журналу _____.</w:t>
      </w:r>
    </w:p>
    <w:p w14:paraId="7F5AA55A" w14:textId="77777777" w:rsidR="00E32F5D" w:rsidRPr="00927E7C" w:rsidRDefault="00E32F5D" w:rsidP="00865C47">
      <w:pPr>
        <w:widowControl w:val="0"/>
        <w:tabs>
          <w:tab w:val="left" w:pos="540"/>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contextualSpacing/>
        <w:jc w:val="center"/>
        <w:rPr>
          <w:rFonts w:ascii="Times New Roman" w:eastAsia="Times New Roman" w:hAnsi="Times New Roman" w:cs="Times New Roman"/>
          <w:sz w:val="24"/>
          <w:szCs w:val="24"/>
          <w:lang w:eastAsia="ru-RU"/>
        </w:rPr>
      </w:pPr>
    </w:p>
    <w:p w14:paraId="538661AF" w14:textId="77777777" w:rsidR="00865C47" w:rsidRPr="00927E7C" w:rsidRDefault="00865C47" w:rsidP="00865C47">
      <w:pPr>
        <w:widowControl w:val="0"/>
        <w:tabs>
          <w:tab w:val="left" w:pos="540"/>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contextualSpacing/>
        <w:jc w:val="center"/>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Дата подачи заявки «____» __________ 20__ года. Время подачи ______ час. _______ мин.</w:t>
      </w:r>
    </w:p>
    <w:p w14:paraId="655E574E" w14:textId="77777777" w:rsidR="00E32F5D" w:rsidRPr="00927E7C" w:rsidRDefault="00E32F5D" w:rsidP="00865C47">
      <w:pPr>
        <w:widowControl w:val="0"/>
        <w:tabs>
          <w:tab w:val="left" w:pos="540"/>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contextualSpacing/>
        <w:jc w:val="center"/>
        <w:rPr>
          <w:rFonts w:ascii="Times New Roman" w:eastAsia="Times New Roman" w:hAnsi="Times New Roman" w:cs="Times New Roman"/>
          <w:sz w:val="24"/>
          <w:szCs w:val="24"/>
          <w:lang w:eastAsia="ru-RU"/>
        </w:rPr>
      </w:pPr>
    </w:p>
    <w:p w14:paraId="6F483847" w14:textId="77777777" w:rsidR="00865C47" w:rsidRPr="00927E7C" w:rsidRDefault="00865C47" w:rsidP="00865C47">
      <w:pPr>
        <w:widowControl w:val="0"/>
        <w:tabs>
          <w:tab w:val="left" w:pos="540"/>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contextualSpacing/>
        <w:jc w:val="center"/>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Способ подачи ________________________________________________________________</w:t>
      </w:r>
    </w:p>
    <w:p w14:paraId="40A4000B" w14:textId="77777777" w:rsidR="00865C47" w:rsidRPr="00927E7C" w:rsidRDefault="00865C47" w:rsidP="00865C47">
      <w:pPr>
        <w:widowControl w:val="0"/>
        <w:tabs>
          <w:tab w:val="left" w:pos="540"/>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contextualSpacing/>
        <w:jc w:val="center"/>
        <w:rPr>
          <w:rFonts w:ascii="Times New Roman" w:eastAsia="Times New Roman" w:hAnsi="Times New Roman" w:cs="Times New Roman"/>
          <w:sz w:val="24"/>
          <w:szCs w:val="24"/>
          <w:lang w:eastAsia="ru-RU"/>
        </w:rPr>
      </w:pPr>
    </w:p>
    <w:p w14:paraId="6EA27066" w14:textId="77777777" w:rsidR="00E32F5D" w:rsidRPr="00927E7C" w:rsidRDefault="00E32F5D" w:rsidP="00865C47">
      <w:pPr>
        <w:widowControl w:val="0"/>
        <w:tabs>
          <w:tab w:val="left" w:pos="540"/>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contextualSpacing/>
        <w:jc w:val="center"/>
        <w:rPr>
          <w:rFonts w:ascii="Times New Roman" w:eastAsia="Times New Roman" w:hAnsi="Times New Roman" w:cs="Times New Roman"/>
          <w:sz w:val="24"/>
          <w:szCs w:val="24"/>
          <w:lang w:eastAsia="ru-RU"/>
        </w:rPr>
      </w:pPr>
    </w:p>
    <w:p w14:paraId="68BEE10E" w14:textId="77777777" w:rsidR="00865C47" w:rsidRPr="00927E7C" w:rsidRDefault="00865C47" w:rsidP="00865C47">
      <w:pPr>
        <w:widowControl w:val="0"/>
        <w:tabs>
          <w:tab w:val="left" w:pos="540"/>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contextualSpacing/>
        <w:jc w:val="center"/>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ЗАЯВИТЕЛЬ: _________________________________________________________________</w:t>
      </w:r>
    </w:p>
    <w:p w14:paraId="7DCCB46B" w14:textId="77777777" w:rsidR="00865C47" w:rsidRPr="00927E7C" w:rsidRDefault="00865C47" w:rsidP="00865C47">
      <w:pPr>
        <w:widowControl w:val="0"/>
        <w:tabs>
          <w:tab w:val="left" w:pos="540"/>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contextualSpacing/>
        <w:jc w:val="center"/>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(должность и подпись заявителя или его полномочного представителя)</w:t>
      </w:r>
    </w:p>
    <w:p w14:paraId="31326103" w14:textId="77777777" w:rsidR="00D90E12" w:rsidRPr="00927E7C" w:rsidRDefault="00D90E12" w:rsidP="00D90E12">
      <w:pPr>
        <w:widowControl w:val="0"/>
        <w:tabs>
          <w:tab w:val="left" w:pos="-2127"/>
          <w:tab w:val="left" w:pos="567"/>
          <w:tab w:val="left" w:pos="720"/>
          <w:tab w:val="num" w:pos="770"/>
          <w:tab w:val="left" w:pos="1134"/>
          <w:tab w:val="left" w:pos="1418"/>
          <w:tab w:val="left" w:pos="2520"/>
          <w:tab w:val="left" w:pos="3960"/>
          <w:tab w:val="left" w:pos="5529"/>
          <w:tab w:val="left" w:pos="5760"/>
          <w:tab w:val="left" w:pos="7371"/>
          <w:tab w:val="left" w:pos="7560"/>
        </w:tabs>
        <w:rPr>
          <w:rFonts w:ascii="Times New Roman" w:hAnsi="Times New Roman"/>
          <w:sz w:val="24"/>
          <w:szCs w:val="24"/>
        </w:rPr>
      </w:pPr>
    </w:p>
    <w:p w14:paraId="74C0788B" w14:textId="77777777" w:rsidR="00D90E12" w:rsidRPr="00927E7C" w:rsidRDefault="00D90E12" w:rsidP="00D90E12">
      <w:pPr>
        <w:widowControl w:val="0"/>
        <w:tabs>
          <w:tab w:val="left" w:pos="-2127"/>
          <w:tab w:val="left" w:pos="567"/>
          <w:tab w:val="left" w:pos="720"/>
          <w:tab w:val="num" w:pos="770"/>
          <w:tab w:val="left" w:pos="1134"/>
          <w:tab w:val="left" w:pos="1418"/>
          <w:tab w:val="left" w:pos="2520"/>
          <w:tab w:val="left" w:pos="3960"/>
          <w:tab w:val="left" w:pos="5529"/>
          <w:tab w:val="left" w:pos="5760"/>
          <w:tab w:val="left" w:pos="7371"/>
          <w:tab w:val="left" w:pos="7560"/>
        </w:tabs>
        <w:rPr>
          <w:rFonts w:ascii="Times New Roman" w:hAnsi="Times New Roman"/>
          <w:sz w:val="24"/>
          <w:szCs w:val="24"/>
        </w:rPr>
      </w:pPr>
      <w:r w:rsidRPr="00927E7C">
        <w:rPr>
          <w:rFonts w:ascii="Times New Roman" w:hAnsi="Times New Roman"/>
          <w:sz w:val="24"/>
          <w:szCs w:val="24"/>
        </w:rPr>
        <w:t>«_____» _____________ 20__ г.</w:t>
      </w:r>
    </w:p>
    <w:p w14:paraId="16DD5F24" w14:textId="77777777" w:rsidR="00D90E12" w:rsidRPr="00927E7C" w:rsidRDefault="00D90E12" w:rsidP="00E32F5D">
      <w:pPr>
        <w:widowControl w:val="0"/>
        <w:tabs>
          <w:tab w:val="left" w:pos="540"/>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contextualSpacing/>
        <w:rPr>
          <w:rFonts w:ascii="Times New Roman" w:eastAsia="Times New Roman" w:hAnsi="Times New Roman" w:cs="Times New Roman"/>
          <w:sz w:val="24"/>
          <w:szCs w:val="24"/>
          <w:lang w:eastAsia="ru-RU"/>
        </w:rPr>
      </w:pPr>
    </w:p>
    <w:p w14:paraId="45979842" w14:textId="77777777" w:rsidR="00D90E12" w:rsidRPr="00927E7C" w:rsidRDefault="00D90E12" w:rsidP="00E32F5D">
      <w:pPr>
        <w:widowControl w:val="0"/>
        <w:tabs>
          <w:tab w:val="left" w:pos="540"/>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contextualSpacing/>
        <w:rPr>
          <w:rFonts w:ascii="Times New Roman" w:eastAsia="Times New Roman" w:hAnsi="Times New Roman" w:cs="Times New Roman"/>
          <w:sz w:val="24"/>
          <w:szCs w:val="24"/>
          <w:lang w:eastAsia="ru-RU"/>
        </w:rPr>
      </w:pPr>
    </w:p>
    <w:p w14:paraId="63B8EDF2" w14:textId="77777777" w:rsidR="00865C47" w:rsidRPr="00927E7C" w:rsidRDefault="00E32F5D" w:rsidP="00E32F5D">
      <w:pPr>
        <w:widowControl w:val="0"/>
        <w:tabs>
          <w:tab w:val="left" w:pos="540"/>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contextualSpacing/>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м</w:t>
      </w:r>
      <w:r w:rsidR="00865C47" w:rsidRPr="00927E7C">
        <w:rPr>
          <w:rFonts w:ascii="Times New Roman" w:eastAsia="Times New Roman" w:hAnsi="Times New Roman" w:cs="Times New Roman"/>
          <w:sz w:val="24"/>
          <w:szCs w:val="24"/>
          <w:lang w:eastAsia="ru-RU"/>
        </w:rPr>
        <w:t>.п.</w:t>
      </w:r>
    </w:p>
    <w:p w14:paraId="488D522D" w14:textId="77777777" w:rsidR="00783A66" w:rsidRPr="00927E7C" w:rsidRDefault="00783A66" w:rsidP="00865C47">
      <w:pPr>
        <w:widowControl w:val="0"/>
        <w:tabs>
          <w:tab w:val="left" w:pos="540"/>
          <w:tab w:val="left" w:pos="1832"/>
          <w:tab w:val="left" w:pos="2748"/>
          <w:tab w:val="left" w:pos="3664"/>
          <w:tab w:val="left" w:pos="4580"/>
          <w:tab w:val="left" w:pos="5496"/>
          <w:tab w:val="left" w:pos="5529"/>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contextualSpacing/>
        <w:jc w:val="center"/>
        <w:rPr>
          <w:rFonts w:ascii="Times New Roman" w:eastAsia="Times New Roman" w:hAnsi="Times New Roman" w:cs="Times New Roman"/>
          <w:sz w:val="24"/>
          <w:szCs w:val="24"/>
          <w:lang w:eastAsia="ru-RU"/>
        </w:rPr>
      </w:pPr>
    </w:p>
    <w:p w14:paraId="0260D033" w14:textId="77777777" w:rsidR="0055162C" w:rsidRDefault="0055162C">
      <w:pPr>
        <w:rPr>
          <w:rFonts w:ascii="Times New Roman" w:eastAsia="Times New Roman" w:hAnsi="Times New Roman" w:cs="Times New Roman"/>
          <w:bCs/>
          <w:sz w:val="24"/>
          <w:szCs w:val="24"/>
          <w:lang w:eastAsia="ru-RU"/>
        </w:rPr>
      </w:pPr>
      <w:bookmarkStart w:id="79" w:name="_Toc44945910"/>
      <w:bookmarkStart w:id="80" w:name="_Toc44945907"/>
      <w:r>
        <w:rPr>
          <w:rFonts w:ascii="Times New Roman" w:eastAsia="Times New Roman" w:hAnsi="Times New Roman" w:cs="Times New Roman"/>
          <w:bCs/>
          <w:sz w:val="24"/>
          <w:szCs w:val="24"/>
          <w:lang w:eastAsia="ru-RU"/>
        </w:rPr>
        <w:br w:type="page"/>
      </w:r>
    </w:p>
    <w:p w14:paraId="486929F8" w14:textId="431FDF5F" w:rsidR="004152BB" w:rsidRPr="00927E7C" w:rsidRDefault="004152BB" w:rsidP="004152BB">
      <w:pPr>
        <w:keepNext/>
        <w:keepLines/>
        <w:spacing w:before="200" w:after="0"/>
        <w:jc w:val="right"/>
        <w:outlineLvl w:val="1"/>
        <w:rPr>
          <w:rFonts w:ascii="Times New Roman" w:eastAsia="Times New Roman" w:hAnsi="Times New Roman" w:cs="Times New Roman"/>
          <w:bCs/>
          <w:sz w:val="24"/>
          <w:szCs w:val="24"/>
          <w:lang w:eastAsia="ru-RU"/>
        </w:rPr>
      </w:pPr>
      <w:bookmarkStart w:id="81" w:name="_Toc133330947"/>
      <w:r w:rsidRPr="00927E7C">
        <w:rPr>
          <w:rFonts w:ascii="Times New Roman" w:eastAsia="Times New Roman" w:hAnsi="Times New Roman" w:cs="Times New Roman"/>
          <w:bCs/>
          <w:sz w:val="24"/>
          <w:szCs w:val="24"/>
          <w:lang w:eastAsia="ru-RU"/>
        </w:rPr>
        <w:lastRenderedPageBreak/>
        <w:t xml:space="preserve">Приложение № </w:t>
      </w:r>
      <w:bookmarkEnd w:id="79"/>
      <w:r w:rsidRPr="00927E7C">
        <w:rPr>
          <w:rFonts w:ascii="Times New Roman" w:eastAsia="Times New Roman" w:hAnsi="Times New Roman" w:cs="Times New Roman"/>
          <w:bCs/>
          <w:sz w:val="24"/>
          <w:szCs w:val="24"/>
          <w:lang w:eastAsia="ru-RU"/>
        </w:rPr>
        <w:t>5</w:t>
      </w:r>
      <w:r w:rsidR="00605CA3">
        <w:rPr>
          <w:rFonts w:ascii="Times New Roman" w:eastAsia="Times New Roman" w:hAnsi="Times New Roman" w:cs="Times New Roman"/>
          <w:bCs/>
          <w:sz w:val="24"/>
          <w:szCs w:val="24"/>
          <w:lang w:eastAsia="ru-RU"/>
        </w:rPr>
        <w:t xml:space="preserve"> </w:t>
      </w:r>
      <w:bookmarkEnd w:id="81"/>
    </w:p>
    <w:p w14:paraId="057BE14B" w14:textId="77777777" w:rsidR="004152BB" w:rsidRPr="00927E7C" w:rsidRDefault="004152BB" w:rsidP="004152BB">
      <w:pPr>
        <w:tabs>
          <w:tab w:val="left" w:pos="-5387"/>
        </w:tabs>
        <w:spacing w:after="0" w:line="240" w:lineRule="auto"/>
        <w:jc w:val="right"/>
        <w:rPr>
          <w:rFonts w:ascii="Times New Roman" w:eastAsia="Times New Roman" w:hAnsi="Times New Roman" w:cs="Times New Roman"/>
          <w:iCs/>
          <w:sz w:val="24"/>
          <w:szCs w:val="24"/>
          <w:lang w:eastAsia="ru-RU"/>
        </w:rPr>
      </w:pPr>
      <w:r w:rsidRPr="00927E7C">
        <w:rPr>
          <w:rFonts w:ascii="Times New Roman" w:eastAsia="Times New Roman" w:hAnsi="Times New Roman" w:cs="Times New Roman"/>
          <w:iCs/>
          <w:sz w:val="24"/>
          <w:szCs w:val="24"/>
          <w:lang w:eastAsia="ru-RU"/>
        </w:rPr>
        <w:t>к конкурсной документации</w:t>
      </w:r>
    </w:p>
    <w:p w14:paraId="7C7EB7AF" w14:textId="77777777" w:rsidR="004152BB" w:rsidRPr="00927E7C" w:rsidRDefault="004152BB" w:rsidP="004152BB">
      <w:pPr>
        <w:tabs>
          <w:tab w:val="left" w:pos="-5387"/>
        </w:tabs>
        <w:spacing w:after="0" w:line="240" w:lineRule="auto"/>
        <w:ind w:left="6521"/>
        <w:rPr>
          <w:rFonts w:ascii="Times New Roman" w:eastAsia="Times New Roman" w:hAnsi="Times New Roman" w:cs="Times New Roman"/>
          <w:i/>
          <w:iCs/>
          <w:sz w:val="24"/>
          <w:szCs w:val="24"/>
          <w:lang w:eastAsia="ru-RU"/>
        </w:rPr>
      </w:pPr>
    </w:p>
    <w:p w14:paraId="2459B2AE" w14:textId="70015BBC" w:rsidR="004152BB" w:rsidRPr="00927E7C" w:rsidRDefault="004152BB" w:rsidP="004152BB">
      <w:pPr>
        <w:spacing w:after="0" w:line="240" w:lineRule="auto"/>
        <w:ind w:left="6521"/>
        <w:jc w:val="right"/>
        <w:rPr>
          <w:rFonts w:ascii="Times New Roman" w:eastAsia="Times New Roman" w:hAnsi="Times New Roman" w:cs="Times New Roman"/>
          <w:sz w:val="24"/>
          <w:szCs w:val="24"/>
          <w:lang w:eastAsia="ru-RU"/>
        </w:rPr>
      </w:pPr>
      <w:r w:rsidRPr="00927E7C">
        <w:rPr>
          <w:rFonts w:ascii="Times New Roman" w:eastAsia="Times New Roman" w:hAnsi="Times New Roman" w:cs="Times New Roman"/>
          <w:iCs/>
          <w:sz w:val="24"/>
          <w:szCs w:val="24"/>
          <w:lang w:eastAsia="ru-RU"/>
        </w:rPr>
        <w:t>Форма</w:t>
      </w:r>
    </w:p>
    <w:p w14:paraId="20288BAA" w14:textId="77777777" w:rsidR="004152BB" w:rsidRPr="00927E7C" w:rsidRDefault="004152BB" w:rsidP="004152BB">
      <w:pPr>
        <w:tabs>
          <w:tab w:val="left" w:pos="7513"/>
        </w:tabs>
        <w:spacing w:after="0" w:line="240" w:lineRule="auto"/>
        <w:jc w:val="right"/>
        <w:rPr>
          <w:rFonts w:ascii="Times New Roman" w:eastAsia="SimSun" w:hAnsi="Times New Roman" w:cs="Times New Roman"/>
          <w:sz w:val="24"/>
          <w:szCs w:val="24"/>
          <w:lang w:eastAsia="zh-CN"/>
        </w:rPr>
      </w:pPr>
    </w:p>
    <w:p w14:paraId="4E82B30D" w14:textId="77777777" w:rsidR="004152BB" w:rsidRPr="00927E7C" w:rsidRDefault="004152BB" w:rsidP="004152BB">
      <w:pPr>
        <w:spacing w:after="0" w:line="240" w:lineRule="auto"/>
        <w:ind w:left="284"/>
        <w:jc w:val="center"/>
        <w:rPr>
          <w:rFonts w:ascii="Times New Roman" w:eastAsia="Times New Roman" w:hAnsi="Times New Roman" w:cs="Times New Roman"/>
          <w:spacing w:val="2"/>
          <w:sz w:val="24"/>
          <w:szCs w:val="24"/>
          <w:lang w:eastAsia="ru-RU"/>
        </w:rPr>
      </w:pPr>
    </w:p>
    <w:p w14:paraId="071BDFB4" w14:textId="183B9CF1" w:rsidR="004152BB" w:rsidRPr="00F76D6F" w:rsidRDefault="00946797" w:rsidP="004152BB">
      <w:pPr>
        <w:spacing w:after="0" w:line="240" w:lineRule="auto"/>
        <w:ind w:left="284"/>
        <w:jc w:val="center"/>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Бизнес-план на конкурс</w:t>
      </w:r>
    </w:p>
    <w:p w14:paraId="5361B808" w14:textId="77777777" w:rsidR="004152BB" w:rsidRPr="00F76D6F" w:rsidRDefault="004152BB" w:rsidP="004152BB">
      <w:pPr>
        <w:spacing w:after="0"/>
        <w:jc w:val="center"/>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на право заключения договоров аренды имущества бизнес-инкубатора по адресу:</w:t>
      </w:r>
    </w:p>
    <w:p w14:paraId="66DDFB39" w14:textId="77777777" w:rsidR="004152BB" w:rsidRPr="00F76D6F" w:rsidRDefault="004152BB" w:rsidP="004152BB">
      <w:pPr>
        <w:spacing w:after="0"/>
        <w:jc w:val="center"/>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 xml:space="preserve"> Хабаровский край, г. Комсомольск-на-Амуре, пр. Первостроителей,д.22, корп.2  </w:t>
      </w:r>
    </w:p>
    <w:p w14:paraId="6CFB9E42" w14:textId="77777777" w:rsidR="004152BB" w:rsidRPr="00F76D6F" w:rsidRDefault="004152BB" w:rsidP="004152BB">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14:paraId="0E12E83D" w14:textId="77777777" w:rsidR="004152BB" w:rsidRPr="00F76D6F" w:rsidRDefault="004152BB" w:rsidP="00F9538A">
      <w:pPr>
        <w:spacing w:line="240" w:lineRule="auto"/>
        <w:jc w:val="center"/>
        <w:rPr>
          <w:rFonts w:ascii="Times New Roman" w:eastAsia="Times New Roman" w:hAnsi="Times New Roman" w:cs="Times New Roman"/>
          <w:b/>
          <w:spacing w:val="2"/>
          <w:sz w:val="24"/>
          <w:szCs w:val="24"/>
          <w:lang w:eastAsia="ru-RU"/>
        </w:rPr>
      </w:pPr>
      <w:r w:rsidRPr="00F76D6F">
        <w:rPr>
          <w:rFonts w:ascii="Times New Roman" w:eastAsia="Times New Roman" w:hAnsi="Times New Roman" w:cs="Times New Roman"/>
          <w:b/>
          <w:spacing w:val="2"/>
          <w:sz w:val="24"/>
          <w:szCs w:val="24"/>
          <w:lang w:eastAsia="ru-RU"/>
        </w:rPr>
        <w:t>1. Резюме проекта</w:t>
      </w:r>
    </w:p>
    <w:tbl>
      <w:tblPr>
        <w:tblW w:w="9810"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3"/>
        <w:gridCol w:w="4705"/>
        <w:gridCol w:w="969"/>
        <w:gridCol w:w="871"/>
        <w:gridCol w:w="77"/>
        <w:gridCol w:w="561"/>
        <w:gridCol w:w="399"/>
        <w:gridCol w:w="402"/>
        <w:gridCol w:w="558"/>
        <w:gridCol w:w="685"/>
      </w:tblGrid>
      <w:tr w:rsidR="00DC31F6" w:rsidRPr="00F76D6F" w14:paraId="4C320D70" w14:textId="77777777" w:rsidTr="008F4C80">
        <w:trPr>
          <w:trHeight w:val="212"/>
        </w:trPr>
        <w:tc>
          <w:tcPr>
            <w:tcW w:w="583" w:type="dxa"/>
          </w:tcPr>
          <w:p w14:paraId="4E8A5BB5" w14:textId="45C2274E" w:rsidR="00DC31F6" w:rsidRPr="00F76D6F" w:rsidRDefault="00970814" w:rsidP="00941F4D">
            <w:pPr>
              <w:spacing w:after="0" w:line="240" w:lineRule="auto"/>
              <w:jc w:val="both"/>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1</w:t>
            </w:r>
          </w:p>
        </w:tc>
        <w:tc>
          <w:tcPr>
            <w:tcW w:w="4705" w:type="dxa"/>
          </w:tcPr>
          <w:p w14:paraId="06642A34" w14:textId="644F3AA9" w:rsidR="00DC31F6" w:rsidRPr="00F76D6F" w:rsidRDefault="00DC31F6" w:rsidP="00941F4D">
            <w:pPr>
              <w:spacing w:after="0" w:line="240" w:lineRule="auto"/>
              <w:jc w:val="both"/>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Наименование бизнес-плана</w:t>
            </w:r>
          </w:p>
        </w:tc>
        <w:tc>
          <w:tcPr>
            <w:tcW w:w="4522" w:type="dxa"/>
            <w:gridSpan w:val="8"/>
          </w:tcPr>
          <w:p w14:paraId="4BB3CFA7" w14:textId="77777777" w:rsidR="00DC31F6" w:rsidRPr="00F76D6F" w:rsidRDefault="00DC31F6" w:rsidP="003A401A">
            <w:pPr>
              <w:spacing w:after="0" w:line="240" w:lineRule="auto"/>
              <w:jc w:val="center"/>
              <w:rPr>
                <w:rFonts w:ascii="Times New Roman" w:eastAsia="Times New Roman" w:hAnsi="Times New Roman" w:cs="Times New Roman"/>
                <w:spacing w:val="2"/>
                <w:sz w:val="24"/>
                <w:szCs w:val="24"/>
                <w:lang w:eastAsia="ru-RU"/>
              </w:rPr>
            </w:pPr>
          </w:p>
        </w:tc>
      </w:tr>
      <w:tr w:rsidR="00DC31F6" w:rsidRPr="00F76D6F" w14:paraId="1365CCB8" w14:textId="77777777" w:rsidTr="008F4C80">
        <w:trPr>
          <w:trHeight w:val="120"/>
        </w:trPr>
        <w:tc>
          <w:tcPr>
            <w:tcW w:w="583" w:type="dxa"/>
          </w:tcPr>
          <w:p w14:paraId="1B58AD70" w14:textId="4E7BB97D" w:rsidR="00DC31F6" w:rsidRPr="00F76D6F" w:rsidRDefault="00970814" w:rsidP="00941F4D">
            <w:pPr>
              <w:spacing w:after="0" w:line="240" w:lineRule="auto"/>
              <w:jc w:val="both"/>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2</w:t>
            </w:r>
          </w:p>
        </w:tc>
        <w:tc>
          <w:tcPr>
            <w:tcW w:w="4705" w:type="dxa"/>
          </w:tcPr>
          <w:p w14:paraId="373A5E60" w14:textId="11AC6659" w:rsidR="00DC31F6" w:rsidRPr="00F76D6F" w:rsidRDefault="00DC31F6" w:rsidP="00941F4D">
            <w:pPr>
              <w:spacing w:after="0" w:line="240" w:lineRule="auto"/>
              <w:jc w:val="both"/>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Суть проекта</w:t>
            </w:r>
            <w:r w:rsidR="00ED0404" w:rsidRPr="00F76D6F">
              <w:rPr>
                <w:rFonts w:ascii="Times New Roman" w:eastAsia="Times New Roman" w:hAnsi="Times New Roman" w:cs="Times New Roman"/>
                <w:spacing w:val="2"/>
                <w:sz w:val="24"/>
                <w:szCs w:val="24"/>
                <w:lang w:eastAsia="ru-RU"/>
              </w:rPr>
              <w:t>, начало его реализации</w:t>
            </w:r>
          </w:p>
        </w:tc>
        <w:tc>
          <w:tcPr>
            <w:tcW w:w="4522" w:type="dxa"/>
            <w:gridSpan w:val="8"/>
          </w:tcPr>
          <w:p w14:paraId="554356CD" w14:textId="77777777" w:rsidR="00DC31F6" w:rsidRPr="00F76D6F" w:rsidRDefault="00DC31F6" w:rsidP="003A401A">
            <w:pPr>
              <w:spacing w:after="0" w:line="240" w:lineRule="auto"/>
              <w:jc w:val="center"/>
              <w:rPr>
                <w:rFonts w:ascii="Times New Roman" w:eastAsia="Times New Roman" w:hAnsi="Times New Roman" w:cs="Times New Roman"/>
                <w:spacing w:val="2"/>
                <w:sz w:val="24"/>
                <w:szCs w:val="24"/>
                <w:lang w:eastAsia="ru-RU"/>
              </w:rPr>
            </w:pPr>
          </w:p>
        </w:tc>
      </w:tr>
      <w:tr w:rsidR="00DC31F6" w:rsidRPr="00F76D6F" w14:paraId="1589C36F" w14:textId="77777777" w:rsidTr="008F4C80">
        <w:trPr>
          <w:trHeight w:val="471"/>
        </w:trPr>
        <w:tc>
          <w:tcPr>
            <w:tcW w:w="583" w:type="dxa"/>
          </w:tcPr>
          <w:p w14:paraId="5AE2C2E6" w14:textId="1B94568D" w:rsidR="00DC31F6" w:rsidRPr="00F76D6F" w:rsidRDefault="00970814" w:rsidP="00941F4D">
            <w:pPr>
              <w:spacing w:after="0" w:line="240" w:lineRule="auto"/>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3</w:t>
            </w:r>
          </w:p>
        </w:tc>
        <w:tc>
          <w:tcPr>
            <w:tcW w:w="4705" w:type="dxa"/>
          </w:tcPr>
          <w:p w14:paraId="1DF813FC" w14:textId="2A34AE4F" w:rsidR="00DC31F6" w:rsidRPr="00F76D6F" w:rsidRDefault="00DC31F6" w:rsidP="00941F4D">
            <w:pPr>
              <w:spacing w:after="0" w:line="240" w:lineRule="auto"/>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Наименование субъекта малого предпринимательства</w:t>
            </w:r>
            <w:r w:rsidRPr="00F76D6F">
              <w:t xml:space="preserve"> </w:t>
            </w:r>
            <w:r w:rsidRPr="00F76D6F">
              <w:rPr>
                <w:rFonts w:ascii="Times New Roman" w:eastAsia="Times New Roman" w:hAnsi="Times New Roman" w:cs="Times New Roman"/>
                <w:sz w:val="24"/>
                <w:szCs w:val="24"/>
                <w:lang w:eastAsia="ru-RU"/>
              </w:rPr>
              <w:t>или физического лица, применяющего специальный налоговый режим</w:t>
            </w:r>
          </w:p>
          <w:p w14:paraId="436B64F1" w14:textId="425F8236" w:rsidR="00DC31F6" w:rsidRPr="00F76D6F" w:rsidRDefault="00DC31F6" w:rsidP="008A4FEA">
            <w:pPr>
              <w:spacing w:after="0" w:line="240" w:lineRule="auto"/>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z w:val="24"/>
                <w:szCs w:val="24"/>
                <w:lang w:eastAsia="ru-RU"/>
              </w:rPr>
              <w:t xml:space="preserve"> «Налог на профессиональный доход»</w:t>
            </w:r>
          </w:p>
        </w:tc>
        <w:tc>
          <w:tcPr>
            <w:tcW w:w="4522" w:type="dxa"/>
            <w:gridSpan w:val="8"/>
          </w:tcPr>
          <w:p w14:paraId="0A0C50F0" w14:textId="77777777" w:rsidR="00DC31F6" w:rsidRPr="00F76D6F" w:rsidRDefault="00DC31F6" w:rsidP="003A401A">
            <w:pPr>
              <w:spacing w:after="0" w:line="240" w:lineRule="auto"/>
              <w:jc w:val="center"/>
              <w:rPr>
                <w:rFonts w:ascii="Times New Roman" w:eastAsia="Times New Roman" w:hAnsi="Times New Roman" w:cs="Times New Roman"/>
                <w:spacing w:val="2"/>
                <w:sz w:val="24"/>
                <w:szCs w:val="24"/>
                <w:lang w:eastAsia="ru-RU"/>
              </w:rPr>
            </w:pPr>
          </w:p>
        </w:tc>
      </w:tr>
      <w:tr w:rsidR="00DC31F6" w:rsidRPr="00F76D6F" w14:paraId="2FB158A5" w14:textId="77777777" w:rsidTr="008F4C80">
        <w:trPr>
          <w:trHeight w:val="164"/>
        </w:trPr>
        <w:tc>
          <w:tcPr>
            <w:tcW w:w="583" w:type="dxa"/>
          </w:tcPr>
          <w:p w14:paraId="07AD2FCD" w14:textId="2E69BA2E" w:rsidR="00DC31F6" w:rsidRPr="00F76D6F" w:rsidRDefault="00970814" w:rsidP="00941F4D">
            <w:pPr>
              <w:spacing w:after="0" w:line="240" w:lineRule="auto"/>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4</w:t>
            </w:r>
          </w:p>
        </w:tc>
        <w:tc>
          <w:tcPr>
            <w:tcW w:w="4705" w:type="dxa"/>
          </w:tcPr>
          <w:p w14:paraId="4CD6C0D6" w14:textId="26B47E2A" w:rsidR="00DC31F6" w:rsidRPr="00F76D6F" w:rsidRDefault="00946797" w:rsidP="00941F4D">
            <w:pPr>
              <w:spacing w:after="0" w:line="240" w:lineRule="auto"/>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Организационно-правовая форма</w:t>
            </w:r>
          </w:p>
          <w:p w14:paraId="611B2E4C" w14:textId="7C61B0C8" w:rsidR="00DC31F6" w:rsidRPr="00F76D6F" w:rsidRDefault="00DC31F6" w:rsidP="00941F4D">
            <w:pPr>
              <w:spacing w:after="0" w:line="240" w:lineRule="auto"/>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(только для малого предприятия)</w:t>
            </w:r>
          </w:p>
        </w:tc>
        <w:tc>
          <w:tcPr>
            <w:tcW w:w="4522" w:type="dxa"/>
            <w:gridSpan w:val="8"/>
          </w:tcPr>
          <w:p w14:paraId="6ACC038E" w14:textId="77777777" w:rsidR="00DC31F6" w:rsidRPr="00F76D6F" w:rsidRDefault="00DC31F6" w:rsidP="003A401A">
            <w:pPr>
              <w:spacing w:after="0" w:line="240" w:lineRule="auto"/>
              <w:jc w:val="center"/>
              <w:rPr>
                <w:rFonts w:ascii="Times New Roman" w:eastAsia="Times New Roman" w:hAnsi="Times New Roman" w:cs="Times New Roman"/>
                <w:spacing w:val="2"/>
                <w:sz w:val="24"/>
                <w:szCs w:val="24"/>
                <w:lang w:eastAsia="ru-RU"/>
              </w:rPr>
            </w:pPr>
          </w:p>
        </w:tc>
      </w:tr>
      <w:tr w:rsidR="008F4C80" w:rsidRPr="00F76D6F" w14:paraId="2B6A180E" w14:textId="77777777" w:rsidTr="008F4C80">
        <w:trPr>
          <w:trHeight w:val="235"/>
        </w:trPr>
        <w:tc>
          <w:tcPr>
            <w:tcW w:w="583" w:type="dxa"/>
          </w:tcPr>
          <w:p w14:paraId="62184455" w14:textId="3AD705F6" w:rsidR="008F4C80" w:rsidRPr="00F76D6F" w:rsidRDefault="008F4C80" w:rsidP="00505824">
            <w:pPr>
              <w:spacing w:after="0" w:line="240" w:lineRule="auto"/>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5</w:t>
            </w:r>
          </w:p>
        </w:tc>
        <w:tc>
          <w:tcPr>
            <w:tcW w:w="4705" w:type="dxa"/>
            <w:vAlign w:val="center"/>
          </w:tcPr>
          <w:p w14:paraId="3860351E" w14:textId="1A0F901C" w:rsidR="008F4C80" w:rsidRPr="00F76D6F" w:rsidRDefault="008F4C80" w:rsidP="00505824">
            <w:pPr>
              <w:spacing w:after="0" w:line="240" w:lineRule="auto"/>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Дата государственной регистрации деятельности, заявленной на конкурс</w:t>
            </w:r>
          </w:p>
        </w:tc>
        <w:tc>
          <w:tcPr>
            <w:tcW w:w="4522" w:type="dxa"/>
            <w:gridSpan w:val="8"/>
          </w:tcPr>
          <w:p w14:paraId="59EE70CC" w14:textId="77777777" w:rsidR="008F4C80" w:rsidRPr="00F76D6F" w:rsidRDefault="008F4C80" w:rsidP="006B10F2">
            <w:pPr>
              <w:spacing w:after="0" w:line="240" w:lineRule="auto"/>
              <w:jc w:val="center"/>
              <w:rPr>
                <w:rFonts w:ascii="Times New Roman" w:eastAsia="Times New Roman" w:hAnsi="Times New Roman" w:cs="Times New Roman"/>
                <w:spacing w:val="2"/>
                <w:sz w:val="24"/>
                <w:szCs w:val="24"/>
                <w:lang w:eastAsia="ru-RU"/>
              </w:rPr>
            </w:pPr>
          </w:p>
        </w:tc>
      </w:tr>
      <w:tr w:rsidR="00734377" w:rsidRPr="00F76D6F" w14:paraId="75037436" w14:textId="77777777" w:rsidTr="008F4C80">
        <w:trPr>
          <w:trHeight w:val="549"/>
        </w:trPr>
        <w:tc>
          <w:tcPr>
            <w:tcW w:w="583" w:type="dxa"/>
            <w:vMerge w:val="restart"/>
          </w:tcPr>
          <w:p w14:paraId="39514480" w14:textId="08034D96" w:rsidR="00734377" w:rsidRPr="00F76D6F" w:rsidRDefault="00734377" w:rsidP="00505824">
            <w:pPr>
              <w:spacing w:after="0" w:line="240" w:lineRule="auto"/>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6.</w:t>
            </w:r>
          </w:p>
        </w:tc>
        <w:tc>
          <w:tcPr>
            <w:tcW w:w="4705" w:type="dxa"/>
            <w:vAlign w:val="center"/>
          </w:tcPr>
          <w:p w14:paraId="7DBDA5C8" w14:textId="39680717" w:rsidR="00734377" w:rsidRPr="00F76D6F" w:rsidRDefault="00734377" w:rsidP="00ED0404">
            <w:pPr>
              <w:spacing w:after="0" w:line="240" w:lineRule="auto"/>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Планируемые источники финансирования проекта в течение периода его реализации:</w:t>
            </w:r>
          </w:p>
        </w:tc>
        <w:tc>
          <w:tcPr>
            <w:tcW w:w="4522" w:type="dxa"/>
            <w:gridSpan w:val="8"/>
          </w:tcPr>
          <w:p w14:paraId="32F8272B" w14:textId="50B9A8E4" w:rsidR="00734377" w:rsidRPr="00F76D6F" w:rsidRDefault="00946797" w:rsidP="00A25F72">
            <w:pPr>
              <w:spacing w:after="0" w:line="240" w:lineRule="auto"/>
              <w:jc w:val="center"/>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 xml:space="preserve">Отметить </w:t>
            </w:r>
            <w:r w:rsidR="00734377" w:rsidRPr="00F76D6F">
              <w:rPr>
                <w:rFonts w:ascii="Times New Roman" w:eastAsia="Times New Roman" w:hAnsi="Times New Roman" w:cs="Times New Roman"/>
                <w:spacing w:val="2"/>
                <w:sz w:val="24"/>
                <w:szCs w:val="24"/>
                <w:lang w:eastAsia="ru-RU"/>
              </w:rPr>
              <w:t>из перечисленных видов</w:t>
            </w:r>
          </w:p>
        </w:tc>
      </w:tr>
      <w:tr w:rsidR="00734377" w:rsidRPr="00F76D6F" w14:paraId="5827DF15" w14:textId="77777777" w:rsidTr="008F4C80">
        <w:trPr>
          <w:trHeight w:val="235"/>
        </w:trPr>
        <w:tc>
          <w:tcPr>
            <w:tcW w:w="583" w:type="dxa"/>
            <w:vMerge/>
          </w:tcPr>
          <w:p w14:paraId="09670768" w14:textId="77777777" w:rsidR="00734377" w:rsidRPr="00F76D6F" w:rsidRDefault="00734377" w:rsidP="00612EE2">
            <w:pPr>
              <w:spacing w:after="0" w:line="240" w:lineRule="auto"/>
              <w:rPr>
                <w:rFonts w:ascii="Times New Roman" w:eastAsia="Times New Roman" w:hAnsi="Times New Roman" w:cs="Times New Roman"/>
                <w:spacing w:val="2"/>
                <w:sz w:val="24"/>
                <w:szCs w:val="24"/>
                <w:lang w:eastAsia="ru-RU"/>
              </w:rPr>
            </w:pPr>
          </w:p>
        </w:tc>
        <w:tc>
          <w:tcPr>
            <w:tcW w:w="4705" w:type="dxa"/>
          </w:tcPr>
          <w:p w14:paraId="5093D980" w14:textId="3172A521" w:rsidR="00734377" w:rsidRPr="00F76D6F" w:rsidRDefault="00734377" w:rsidP="00612EE2">
            <w:pPr>
              <w:spacing w:after="0" w:line="240" w:lineRule="auto"/>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 собственные средства</w:t>
            </w:r>
          </w:p>
        </w:tc>
        <w:tc>
          <w:tcPr>
            <w:tcW w:w="4522" w:type="dxa"/>
            <w:gridSpan w:val="8"/>
          </w:tcPr>
          <w:p w14:paraId="0C19E30B" w14:textId="77777777" w:rsidR="00734377" w:rsidRPr="00F76D6F" w:rsidRDefault="00734377" w:rsidP="00612EE2">
            <w:pPr>
              <w:spacing w:after="0" w:line="240" w:lineRule="auto"/>
              <w:jc w:val="center"/>
              <w:rPr>
                <w:rFonts w:ascii="Times New Roman" w:eastAsia="Times New Roman" w:hAnsi="Times New Roman" w:cs="Times New Roman"/>
                <w:spacing w:val="2"/>
                <w:sz w:val="24"/>
                <w:szCs w:val="24"/>
                <w:lang w:eastAsia="ru-RU"/>
              </w:rPr>
            </w:pPr>
          </w:p>
        </w:tc>
      </w:tr>
      <w:tr w:rsidR="00734377" w:rsidRPr="00F76D6F" w14:paraId="68621ADB" w14:textId="77777777" w:rsidTr="008F4C80">
        <w:trPr>
          <w:trHeight w:val="235"/>
        </w:trPr>
        <w:tc>
          <w:tcPr>
            <w:tcW w:w="583" w:type="dxa"/>
            <w:vMerge/>
          </w:tcPr>
          <w:p w14:paraId="25745238" w14:textId="77777777" w:rsidR="00734377" w:rsidRPr="00F76D6F" w:rsidRDefault="00734377" w:rsidP="00612EE2">
            <w:pPr>
              <w:spacing w:after="0" w:line="240" w:lineRule="auto"/>
              <w:rPr>
                <w:rFonts w:ascii="Times New Roman" w:eastAsia="Times New Roman" w:hAnsi="Times New Roman" w:cs="Times New Roman"/>
                <w:spacing w:val="2"/>
                <w:sz w:val="24"/>
                <w:szCs w:val="24"/>
                <w:lang w:eastAsia="ru-RU"/>
              </w:rPr>
            </w:pPr>
          </w:p>
        </w:tc>
        <w:tc>
          <w:tcPr>
            <w:tcW w:w="4705" w:type="dxa"/>
          </w:tcPr>
          <w:p w14:paraId="7A82FBBE" w14:textId="1635C047" w:rsidR="00734377" w:rsidRPr="00F76D6F" w:rsidRDefault="00734377" w:rsidP="00612EE2">
            <w:pPr>
              <w:spacing w:after="0" w:line="240" w:lineRule="auto"/>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 заемные средства</w:t>
            </w:r>
          </w:p>
        </w:tc>
        <w:tc>
          <w:tcPr>
            <w:tcW w:w="4522" w:type="dxa"/>
            <w:gridSpan w:val="8"/>
          </w:tcPr>
          <w:p w14:paraId="482902ED" w14:textId="77777777" w:rsidR="00734377" w:rsidRPr="00F76D6F" w:rsidRDefault="00734377" w:rsidP="00612EE2">
            <w:pPr>
              <w:spacing w:after="0" w:line="240" w:lineRule="auto"/>
              <w:jc w:val="center"/>
              <w:rPr>
                <w:rFonts w:ascii="Times New Roman" w:eastAsia="Times New Roman" w:hAnsi="Times New Roman" w:cs="Times New Roman"/>
                <w:spacing w:val="2"/>
                <w:sz w:val="24"/>
                <w:szCs w:val="24"/>
                <w:lang w:eastAsia="ru-RU"/>
              </w:rPr>
            </w:pPr>
          </w:p>
        </w:tc>
      </w:tr>
      <w:tr w:rsidR="00734377" w:rsidRPr="00F76D6F" w14:paraId="40951FB1" w14:textId="77777777" w:rsidTr="008F4C80">
        <w:trPr>
          <w:trHeight w:val="235"/>
        </w:trPr>
        <w:tc>
          <w:tcPr>
            <w:tcW w:w="583" w:type="dxa"/>
            <w:vMerge/>
          </w:tcPr>
          <w:p w14:paraId="7B08AEDD" w14:textId="77777777" w:rsidR="00734377" w:rsidRPr="00F76D6F" w:rsidRDefault="00734377" w:rsidP="00612EE2">
            <w:pPr>
              <w:spacing w:after="0" w:line="240" w:lineRule="auto"/>
              <w:rPr>
                <w:rFonts w:ascii="Times New Roman" w:eastAsia="Times New Roman" w:hAnsi="Times New Roman" w:cs="Times New Roman"/>
                <w:spacing w:val="2"/>
                <w:sz w:val="24"/>
                <w:szCs w:val="24"/>
                <w:lang w:eastAsia="ru-RU"/>
              </w:rPr>
            </w:pPr>
          </w:p>
        </w:tc>
        <w:tc>
          <w:tcPr>
            <w:tcW w:w="4705" w:type="dxa"/>
          </w:tcPr>
          <w:p w14:paraId="172958D6" w14:textId="271E1CBE" w:rsidR="00734377" w:rsidRPr="00F76D6F" w:rsidRDefault="00734377" w:rsidP="00612EE2">
            <w:pPr>
              <w:spacing w:after="0" w:line="240" w:lineRule="auto"/>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 иное</w:t>
            </w:r>
          </w:p>
        </w:tc>
        <w:tc>
          <w:tcPr>
            <w:tcW w:w="4522" w:type="dxa"/>
            <w:gridSpan w:val="8"/>
          </w:tcPr>
          <w:p w14:paraId="7EE2098B" w14:textId="77777777" w:rsidR="00734377" w:rsidRPr="00F76D6F" w:rsidRDefault="00734377" w:rsidP="00612EE2">
            <w:pPr>
              <w:spacing w:after="0" w:line="240" w:lineRule="auto"/>
              <w:jc w:val="center"/>
              <w:rPr>
                <w:rFonts w:ascii="Times New Roman" w:eastAsia="Times New Roman" w:hAnsi="Times New Roman" w:cs="Times New Roman"/>
                <w:spacing w:val="2"/>
                <w:sz w:val="24"/>
                <w:szCs w:val="24"/>
                <w:lang w:eastAsia="ru-RU"/>
              </w:rPr>
            </w:pPr>
          </w:p>
        </w:tc>
      </w:tr>
      <w:tr w:rsidR="00A25F72" w:rsidRPr="00F76D6F" w14:paraId="14CC4B68" w14:textId="77777777" w:rsidTr="008F4C80">
        <w:trPr>
          <w:trHeight w:val="235"/>
        </w:trPr>
        <w:tc>
          <w:tcPr>
            <w:tcW w:w="583" w:type="dxa"/>
            <w:vMerge w:val="restart"/>
          </w:tcPr>
          <w:p w14:paraId="6D354CC7" w14:textId="62B7410C" w:rsidR="00A25F72" w:rsidRPr="00F76D6F" w:rsidRDefault="00A25F72" w:rsidP="00505824">
            <w:pPr>
              <w:spacing w:after="0" w:line="240" w:lineRule="auto"/>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6.1</w:t>
            </w:r>
          </w:p>
        </w:tc>
        <w:tc>
          <w:tcPr>
            <w:tcW w:w="4705" w:type="dxa"/>
            <w:vAlign w:val="center"/>
          </w:tcPr>
          <w:p w14:paraId="66814351" w14:textId="25AE0B80" w:rsidR="00A25F72" w:rsidRPr="00F76D6F" w:rsidRDefault="00A25F72" w:rsidP="00CA4430">
            <w:pPr>
              <w:spacing w:after="0" w:line="240" w:lineRule="auto"/>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Финансирование проекта на начальной стадии (инвестиции</w:t>
            </w:r>
            <w:r w:rsidR="00C65BEA" w:rsidRPr="00F76D6F">
              <w:rPr>
                <w:rFonts w:ascii="Times New Roman" w:eastAsia="Times New Roman" w:hAnsi="Times New Roman" w:cs="Times New Roman"/>
                <w:spacing w:val="2"/>
                <w:sz w:val="24"/>
                <w:szCs w:val="24"/>
                <w:lang w:eastAsia="ru-RU"/>
              </w:rPr>
              <w:t xml:space="preserve"> в проект</w:t>
            </w:r>
            <w:r w:rsidRPr="00F76D6F">
              <w:rPr>
                <w:rFonts w:ascii="Times New Roman" w:eastAsia="Times New Roman" w:hAnsi="Times New Roman" w:cs="Times New Roman"/>
                <w:spacing w:val="2"/>
                <w:sz w:val="24"/>
                <w:szCs w:val="24"/>
                <w:lang w:eastAsia="ru-RU"/>
              </w:rPr>
              <w:t>)</w:t>
            </w:r>
            <w:r w:rsidR="00CA4430" w:rsidRPr="00F76D6F">
              <w:rPr>
                <w:rFonts w:ascii="Times New Roman" w:eastAsia="Times New Roman" w:hAnsi="Times New Roman" w:cs="Times New Roman"/>
                <w:spacing w:val="2"/>
                <w:sz w:val="24"/>
                <w:szCs w:val="24"/>
                <w:lang w:eastAsia="ru-RU"/>
              </w:rPr>
              <w:t>:</w:t>
            </w:r>
          </w:p>
        </w:tc>
        <w:tc>
          <w:tcPr>
            <w:tcW w:w="2478" w:type="dxa"/>
            <w:gridSpan w:val="4"/>
          </w:tcPr>
          <w:p w14:paraId="67BE2F4C" w14:textId="698F56CB" w:rsidR="00A25F72" w:rsidRPr="00F76D6F" w:rsidRDefault="00A25F72" w:rsidP="00AD6579">
            <w:pPr>
              <w:spacing w:after="0" w:line="240" w:lineRule="auto"/>
              <w:jc w:val="center"/>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сумма</w:t>
            </w:r>
          </w:p>
        </w:tc>
        <w:tc>
          <w:tcPr>
            <w:tcW w:w="2044" w:type="dxa"/>
            <w:gridSpan w:val="4"/>
          </w:tcPr>
          <w:p w14:paraId="08007670" w14:textId="3B019E69" w:rsidR="00A25F72" w:rsidRPr="00F76D6F" w:rsidRDefault="00A25F72" w:rsidP="006B10F2">
            <w:pPr>
              <w:spacing w:after="0" w:line="240" w:lineRule="auto"/>
              <w:jc w:val="center"/>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w:t>
            </w:r>
          </w:p>
        </w:tc>
      </w:tr>
      <w:tr w:rsidR="00E14C17" w:rsidRPr="00F76D6F" w14:paraId="4338EF16" w14:textId="77777777" w:rsidTr="008F4C80">
        <w:trPr>
          <w:trHeight w:val="408"/>
        </w:trPr>
        <w:tc>
          <w:tcPr>
            <w:tcW w:w="583" w:type="dxa"/>
            <w:vMerge/>
          </w:tcPr>
          <w:p w14:paraId="4FD7BB86" w14:textId="77777777" w:rsidR="00E14C17" w:rsidRPr="00F76D6F" w:rsidRDefault="00E14C17" w:rsidP="00505824">
            <w:pPr>
              <w:spacing w:after="0" w:line="240" w:lineRule="auto"/>
              <w:jc w:val="both"/>
              <w:rPr>
                <w:rFonts w:ascii="Times New Roman" w:eastAsia="Times New Roman" w:hAnsi="Times New Roman" w:cs="Times New Roman"/>
                <w:spacing w:val="2"/>
                <w:sz w:val="24"/>
                <w:szCs w:val="24"/>
                <w:lang w:eastAsia="ru-RU"/>
              </w:rPr>
            </w:pPr>
          </w:p>
        </w:tc>
        <w:tc>
          <w:tcPr>
            <w:tcW w:w="4705" w:type="dxa"/>
            <w:vAlign w:val="center"/>
          </w:tcPr>
          <w:p w14:paraId="2241DA86" w14:textId="590C96A7" w:rsidR="00E14C17" w:rsidRPr="00F76D6F" w:rsidRDefault="00E14C17" w:rsidP="00CA4430">
            <w:pPr>
              <w:spacing w:after="0" w:line="240" w:lineRule="auto"/>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Всего, в том числе:</w:t>
            </w:r>
          </w:p>
        </w:tc>
        <w:tc>
          <w:tcPr>
            <w:tcW w:w="2478" w:type="dxa"/>
            <w:gridSpan w:val="4"/>
          </w:tcPr>
          <w:p w14:paraId="53690E29" w14:textId="77777777" w:rsidR="00E14C17" w:rsidRPr="00F76D6F" w:rsidRDefault="00E14C17" w:rsidP="003A401A">
            <w:pPr>
              <w:spacing w:after="0" w:line="240" w:lineRule="auto"/>
              <w:jc w:val="center"/>
              <w:rPr>
                <w:rFonts w:ascii="Times New Roman" w:eastAsia="Times New Roman" w:hAnsi="Times New Roman" w:cs="Times New Roman"/>
                <w:spacing w:val="2"/>
                <w:sz w:val="24"/>
                <w:szCs w:val="24"/>
                <w:lang w:eastAsia="ru-RU"/>
              </w:rPr>
            </w:pPr>
          </w:p>
        </w:tc>
        <w:tc>
          <w:tcPr>
            <w:tcW w:w="2044" w:type="dxa"/>
            <w:gridSpan w:val="4"/>
          </w:tcPr>
          <w:p w14:paraId="00511FAD" w14:textId="20A9B9E1" w:rsidR="00E14C17" w:rsidRPr="00F76D6F" w:rsidRDefault="00EF658F" w:rsidP="00EF658F">
            <w:pPr>
              <w:spacing w:after="0" w:line="240" w:lineRule="auto"/>
              <w:jc w:val="center"/>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100,0</w:t>
            </w:r>
          </w:p>
        </w:tc>
      </w:tr>
      <w:tr w:rsidR="00A25F72" w:rsidRPr="00F76D6F" w14:paraId="1E9E39EA" w14:textId="77777777" w:rsidTr="008F4C80">
        <w:trPr>
          <w:trHeight w:val="408"/>
        </w:trPr>
        <w:tc>
          <w:tcPr>
            <w:tcW w:w="583" w:type="dxa"/>
            <w:vMerge/>
          </w:tcPr>
          <w:p w14:paraId="1E92C98C" w14:textId="77777777" w:rsidR="00A25F72" w:rsidRPr="00F76D6F" w:rsidRDefault="00A25F72" w:rsidP="00505824">
            <w:pPr>
              <w:spacing w:after="0" w:line="240" w:lineRule="auto"/>
              <w:jc w:val="both"/>
              <w:rPr>
                <w:rFonts w:ascii="Times New Roman" w:eastAsia="Times New Roman" w:hAnsi="Times New Roman" w:cs="Times New Roman"/>
                <w:spacing w:val="2"/>
                <w:sz w:val="24"/>
                <w:szCs w:val="24"/>
                <w:lang w:eastAsia="ru-RU"/>
              </w:rPr>
            </w:pPr>
          </w:p>
        </w:tc>
        <w:tc>
          <w:tcPr>
            <w:tcW w:w="4705" w:type="dxa"/>
            <w:vAlign w:val="center"/>
          </w:tcPr>
          <w:p w14:paraId="17DCA5F7" w14:textId="76AB9CB0" w:rsidR="00A25F72" w:rsidRPr="00F76D6F" w:rsidRDefault="00CA4430" w:rsidP="00CA4430">
            <w:pPr>
              <w:spacing w:after="0" w:line="240" w:lineRule="auto"/>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 собственные средства</w:t>
            </w:r>
          </w:p>
        </w:tc>
        <w:tc>
          <w:tcPr>
            <w:tcW w:w="2478" w:type="dxa"/>
            <w:gridSpan w:val="4"/>
          </w:tcPr>
          <w:p w14:paraId="7F9293DE" w14:textId="77777777" w:rsidR="00A25F72" w:rsidRPr="00F76D6F" w:rsidRDefault="00A25F72" w:rsidP="003A401A">
            <w:pPr>
              <w:spacing w:after="0" w:line="240" w:lineRule="auto"/>
              <w:jc w:val="center"/>
              <w:rPr>
                <w:rFonts w:ascii="Times New Roman" w:eastAsia="Times New Roman" w:hAnsi="Times New Roman" w:cs="Times New Roman"/>
                <w:spacing w:val="2"/>
                <w:sz w:val="24"/>
                <w:szCs w:val="24"/>
                <w:lang w:eastAsia="ru-RU"/>
              </w:rPr>
            </w:pPr>
          </w:p>
        </w:tc>
        <w:tc>
          <w:tcPr>
            <w:tcW w:w="2044" w:type="dxa"/>
            <w:gridSpan w:val="4"/>
          </w:tcPr>
          <w:p w14:paraId="06D7C49C" w14:textId="53C31F3F" w:rsidR="00A25F72" w:rsidRPr="00F76D6F" w:rsidRDefault="00A25F72" w:rsidP="003A401A">
            <w:pPr>
              <w:spacing w:after="0" w:line="240" w:lineRule="auto"/>
              <w:jc w:val="center"/>
              <w:rPr>
                <w:rFonts w:ascii="Times New Roman" w:eastAsia="Times New Roman" w:hAnsi="Times New Roman" w:cs="Times New Roman"/>
                <w:spacing w:val="2"/>
                <w:sz w:val="24"/>
                <w:szCs w:val="24"/>
                <w:lang w:eastAsia="ru-RU"/>
              </w:rPr>
            </w:pPr>
          </w:p>
        </w:tc>
      </w:tr>
      <w:tr w:rsidR="00A25F72" w:rsidRPr="00F76D6F" w14:paraId="5C192926" w14:textId="77777777" w:rsidTr="008F4C80">
        <w:trPr>
          <w:trHeight w:val="91"/>
        </w:trPr>
        <w:tc>
          <w:tcPr>
            <w:tcW w:w="583" w:type="dxa"/>
            <w:vMerge/>
          </w:tcPr>
          <w:p w14:paraId="39B93AF0" w14:textId="77777777" w:rsidR="00A25F72" w:rsidRPr="00F76D6F" w:rsidRDefault="00A25F72" w:rsidP="00505824">
            <w:pPr>
              <w:spacing w:after="0" w:line="240" w:lineRule="auto"/>
              <w:jc w:val="both"/>
              <w:rPr>
                <w:rFonts w:ascii="Times New Roman" w:eastAsia="Times New Roman" w:hAnsi="Times New Roman" w:cs="Times New Roman"/>
                <w:spacing w:val="2"/>
                <w:sz w:val="24"/>
                <w:szCs w:val="24"/>
                <w:lang w:eastAsia="ru-RU"/>
              </w:rPr>
            </w:pPr>
          </w:p>
        </w:tc>
        <w:tc>
          <w:tcPr>
            <w:tcW w:w="4705" w:type="dxa"/>
            <w:vAlign w:val="center"/>
          </w:tcPr>
          <w:p w14:paraId="1216CDC0" w14:textId="57179005" w:rsidR="00A25F72" w:rsidRPr="00F76D6F" w:rsidRDefault="00CA4430" w:rsidP="00CA4430">
            <w:pPr>
              <w:spacing w:after="0" w:line="240" w:lineRule="auto"/>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 заемные средства</w:t>
            </w:r>
          </w:p>
        </w:tc>
        <w:tc>
          <w:tcPr>
            <w:tcW w:w="2478" w:type="dxa"/>
            <w:gridSpan w:val="4"/>
          </w:tcPr>
          <w:p w14:paraId="0FDFF9F2" w14:textId="77777777" w:rsidR="00A25F72" w:rsidRPr="00F76D6F" w:rsidRDefault="00A25F72" w:rsidP="003A401A">
            <w:pPr>
              <w:spacing w:after="0" w:line="240" w:lineRule="auto"/>
              <w:jc w:val="center"/>
              <w:rPr>
                <w:rFonts w:ascii="Times New Roman" w:eastAsia="Times New Roman" w:hAnsi="Times New Roman" w:cs="Times New Roman"/>
                <w:spacing w:val="2"/>
                <w:sz w:val="24"/>
                <w:szCs w:val="24"/>
                <w:lang w:eastAsia="ru-RU"/>
              </w:rPr>
            </w:pPr>
          </w:p>
        </w:tc>
        <w:tc>
          <w:tcPr>
            <w:tcW w:w="2044" w:type="dxa"/>
            <w:gridSpan w:val="4"/>
          </w:tcPr>
          <w:p w14:paraId="1E847F6D" w14:textId="77777777" w:rsidR="00A25F72" w:rsidRPr="00F76D6F" w:rsidRDefault="00A25F72" w:rsidP="003A401A">
            <w:pPr>
              <w:spacing w:after="0" w:line="240" w:lineRule="auto"/>
              <w:jc w:val="center"/>
              <w:rPr>
                <w:rFonts w:ascii="Times New Roman" w:eastAsia="Times New Roman" w:hAnsi="Times New Roman" w:cs="Times New Roman"/>
                <w:spacing w:val="2"/>
                <w:sz w:val="24"/>
                <w:szCs w:val="24"/>
                <w:lang w:eastAsia="ru-RU"/>
              </w:rPr>
            </w:pPr>
          </w:p>
        </w:tc>
      </w:tr>
      <w:tr w:rsidR="00A25F72" w:rsidRPr="00F76D6F" w14:paraId="3948C4FC" w14:textId="77777777" w:rsidTr="008F4C80">
        <w:trPr>
          <w:trHeight w:val="91"/>
        </w:trPr>
        <w:tc>
          <w:tcPr>
            <w:tcW w:w="583" w:type="dxa"/>
            <w:vMerge/>
          </w:tcPr>
          <w:p w14:paraId="7C9EB51F" w14:textId="77777777" w:rsidR="00A25F72" w:rsidRPr="00F76D6F" w:rsidRDefault="00A25F72" w:rsidP="00505824">
            <w:pPr>
              <w:spacing w:after="0" w:line="240" w:lineRule="auto"/>
              <w:jc w:val="both"/>
              <w:rPr>
                <w:rFonts w:ascii="Times New Roman" w:eastAsia="Times New Roman" w:hAnsi="Times New Roman" w:cs="Times New Roman"/>
                <w:spacing w:val="2"/>
                <w:sz w:val="24"/>
                <w:szCs w:val="24"/>
                <w:lang w:eastAsia="ru-RU"/>
              </w:rPr>
            </w:pPr>
          </w:p>
        </w:tc>
        <w:tc>
          <w:tcPr>
            <w:tcW w:w="4705" w:type="dxa"/>
            <w:vAlign w:val="center"/>
          </w:tcPr>
          <w:p w14:paraId="6F976929" w14:textId="3FFD5C98" w:rsidR="00A25F72" w:rsidRPr="00F76D6F" w:rsidRDefault="00CA4430" w:rsidP="00505824">
            <w:pPr>
              <w:spacing w:after="0" w:line="240" w:lineRule="auto"/>
              <w:jc w:val="both"/>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 иное</w:t>
            </w:r>
          </w:p>
        </w:tc>
        <w:tc>
          <w:tcPr>
            <w:tcW w:w="2478" w:type="dxa"/>
            <w:gridSpan w:val="4"/>
          </w:tcPr>
          <w:p w14:paraId="1EAA3053" w14:textId="77777777" w:rsidR="00A25F72" w:rsidRPr="00F76D6F" w:rsidRDefault="00A25F72" w:rsidP="003A401A">
            <w:pPr>
              <w:spacing w:after="0" w:line="240" w:lineRule="auto"/>
              <w:jc w:val="center"/>
              <w:rPr>
                <w:rFonts w:ascii="Times New Roman" w:eastAsia="Times New Roman" w:hAnsi="Times New Roman" w:cs="Times New Roman"/>
                <w:spacing w:val="2"/>
                <w:sz w:val="24"/>
                <w:szCs w:val="24"/>
                <w:lang w:eastAsia="ru-RU"/>
              </w:rPr>
            </w:pPr>
          </w:p>
        </w:tc>
        <w:tc>
          <w:tcPr>
            <w:tcW w:w="2044" w:type="dxa"/>
            <w:gridSpan w:val="4"/>
          </w:tcPr>
          <w:p w14:paraId="020C9F52" w14:textId="77777777" w:rsidR="00A25F72" w:rsidRPr="00F76D6F" w:rsidRDefault="00A25F72" w:rsidP="003A401A">
            <w:pPr>
              <w:spacing w:after="0" w:line="240" w:lineRule="auto"/>
              <w:jc w:val="center"/>
              <w:rPr>
                <w:rFonts w:ascii="Times New Roman" w:eastAsia="Times New Roman" w:hAnsi="Times New Roman" w:cs="Times New Roman"/>
                <w:spacing w:val="2"/>
                <w:sz w:val="24"/>
                <w:szCs w:val="24"/>
                <w:lang w:eastAsia="ru-RU"/>
              </w:rPr>
            </w:pPr>
          </w:p>
        </w:tc>
      </w:tr>
      <w:tr w:rsidR="00DC31F6" w:rsidRPr="00F76D6F" w14:paraId="4F049ECF" w14:textId="77777777" w:rsidTr="008F4C80">
        <w:trPr>
          <w:trHeight w:val="235"/>
        </w:trPr>
        <w:tc>
          <w:tcPr>
            <w:tcW w:w="583" w:type="dxa"/>
          </w:tcPr>
          <w:p w14:paraId="4EE843BB" w14:textId="7FA79BED" w:rsidR="00DC31F6" w:rsidRPr="00F76D6F" w:rsidRDefault="00970814" w:rsidP="00C33B8B">
            <w:pPr>
              <w:spacing w:after="0" w:line="240" w:lineRule="auto"/>
              <w:jc w:val="both"/>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7</w:t>
            </w:r>
          </w:p>
        </w:tc>
        <w:tc>
          <w:tcPr>
            <w:tcW w:w="4705" w:type="dxa"/>
          </w:tcPr>
          <w:p w14:paraId="41A287BC" w14:textId="004AC15A" w:rsidR="00DC31F6" w:rsidRPr="00F76D6F" w:rsidRDefault="00DC31F6" w:rsidP="00C33B8B">
            <w:pPr>
              <w:spacing w:after="0" w:line="240" w:lineRule="auto"/>
              <w:jc w:val="both"/>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 xml:space="preserve">Срок реализации проекта (срок окупаемости проекта), лет. </w:t>
            </w:r>
          </w:p>
        </w:tc>
        <w:tc>
          <w:tcPr>
            <w:tcW w:w="4522" w:type="dxa"/>
            <w:gridSpan w:val="8"/>
          </w:tcPr>
          <w:p w14:paraId="133E1051" w14:textId="2F611DFD" w:rsidR="00DC31F6" w:rsidRPr="00F76D6F" w:rsidRDefault="00DC31F6" w:rsidP="00505824">
            <w:pPr>
              <w:spacing w:after="0" w:line="240" w:lineRule="auto"/>
              <w:jc w:val="right"/>
              <w:rPr>
                <w:rFonts w:ascii="Times New Roman" w:eastAsia="Times New Roman" w:hAnsi="Times New Roman" w:cs="Times New Roman"/>
                <w:spacing w:val="2"/>
                <w:sz w:val="24"/>
                <w:szCs w:val="24"/>
                <w:lang w:eastAsia="ru-RU"/>
              </w:rPr>
            </w:pPr>
          </w:p>
        </w:tc>
      </w:tr>
      <w:tr w:rsidR="00DC31F6" w:rsidRPr="00F76D6F" w14:paraId="52B13EFE" w14:textId="77777777" w:rsidTr="008F4C80">
        <w:trPr>
          <w:trHeight w:val="700"/>
        </w:trPr>
        <w:tc>
          <w:tcPr>
            <w:tcW w:w="583" w:type="dxa"/>
          </w:tcPr>
          <w:p w14:paraId="745E9095" w14:textId="20E17595" w:rsidR="00DC31F6" w:rsidRPr="00F76D6F" w:rsidRDefault="00970814" w:rsidP="006F4ED7">
            <w:pPr>
              <w:shd w:val="clear" w:color="auto" w:fill="FFFFFF" w:themeFill="background1"/>
              <w:spacing w:after="0" w:line="240" w:lineRule="auto"/>
              <w:jc w:val="both"/>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8</w:t>
            </w:r>
          </w:p>
        </w:tc>
        <w:tc>
          <w:tcPr>
            <w:tcW w:w="4705" w:type="dxa"/>
          </w:tcPr>
          <w:p w14:paraId="78460914" w14:textId="79F376A8" w:rsidR="00DC31F6" w:rsidRPr="00F76D6F" w:rsidRDefault="00DC31F6" w:rsidP="00A348B2">
            <w:pPr>
              <w:shd w:val="clear" w:color="auto" w:fill="FFFFFF" w:themeFill="background1"/>
              <w:spacing w:after="0" w:line="240" w:lineRule="auto"/>
              <w:jc w:val="both"/>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Срок окупаемости проекта, по годам</w:t>
            </w:r>
            <w:r w:rsidR="002C7DF7" w:rsidRPr="00F76D6F">
              <w:rPr>
                <w:rFonts w:ascii="Times New Roman" w:eastAsia="Times New Roman" w:hAnsi="Times New Roman" w:cs="Times New Roman"/>
                <w:spacing w:val="2"/>
                <w:sz w:val="24"/>
                <w:szCs w:val="24"/>
                <w:lang w:eastAsia="ru-RU"/>
              </w:rPr>
              <w:t xml:space="preserve"> его реализации</w:t>
            </w:r>
            <w:r w:rsidRPr="00F76D6F">
              <w:rPr>
                <w:rFonts w:ascii="Times New Roman" w:eastAsia="Times New Roman" w:hAnsi="Times New Roman" w:cs="Times New Roman"/>
                <w:spacing w:val="2"/>
                <w:sz w:val="24"/>
                <w:szCs w:val="24"/>
                <w:lang w:eastAsia="ru-RU"/>
              </w:rPr>
              <w:t xml:space="preserve">  </w:t>
            </w:r>
          </w:p>
        </w:tc>
        <w:tc>
          <w:tcPr>
            <w:tcW w:w="4522" w:type="dxa"/>
            <w:gridSpan w:val="8"/>
          </w:tcPr>
          <w:p w14:paraId="5AA3A301" w14:textId="13D4E21C" w:rsidR="00DC31F6" w:rsidRPr="00F76D6F" w:rsidRDefault="00DC31F6" w:rsidP="00AF5E42">
            <w:pPr>
              <w:spacing w:after="0" w:line="240" w:lineRule="auto"/>
              <w:jc w:val="center"/>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х</w:t>
            </w:r>
          </w:p>
        </w:tc>
      </w:tr>
      <w:tr w:rsidR="00DC31F6" w:rsidRPr="00F76D6F" w14:paraId="7D49B84B" w14:textId="77777777" w:rsidTr="008F4C80">
        <w:trPr>
          <w:trHeight w:val="232"/>
        </w:trPr>
        <w:tc>
          <w:tcPr>
            <w:tcW w:w="583" w:type="dxa"/>
          </w:tcPr>
          <w:p w14:paraId="502D6E48" w14:textId="56E6D5C5" w:rsidR="00DC31F6" w:rsidRPr="00F76D6F" w:rsidRDefault="005B42CD" w:rsidP="006F4ED7">
            <w:pPr>
              <w:shd w:val="clear" w:color="auto" w:fill="FFFFFF" w:themeFill="background1"/>
              <w:spacing w:after="0" w:line="240" w:lineRule="auto"/>
              <w:jc w:val="both"/>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8.1</w:t>
            </w:r>
          </w:p>
        </w:tc>
        <w:tc>
          <w:tcPr>
            <w:tcW w:w="4705" w:type="dxa"/>
          </w:tcPr>
          <w:p w14:paraId="41DAF12B" w14:textId="59CD4CC8" w:rsidR="00DC31F6" w:rsidRPr="00F76D6F" w:rsidRDefault="00DC31F6" w:rsidP="006F4ED7">
            <w:pPr>
              <w:shd w:val="clear" w:color="auto" w:fill="FFFFFF" w:themeFill="background1"/>
              <w:spacing w:after="0" w:line="240" w:lineRule="auto"/>
              <w:jc w:val="both"/>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Инвестированный в проект капитал в руб.</w:t>
            </w:r>
          </w:p>
          <w:p w14:paraId="5E7CD0EB" w14:textId="54738BE2" w:rsidR="00DC31F6" w:rsidRPr="00F76D6F" w:rsidRDefault="005B42CD" w:rsidP="00C36499">
            <w:pPr>
              <w:shd w:val="clear" w:color="auto" w:fill="FFFFFF" w:themeFill="background1"/>
              <w:spacing w:after="0" w:line="240" w:lineRule="auto"/>
              <w:jc w:val="both"/>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 xml:space="preserve">(сумма </w:t>
            </w:r>
            <w:r w:rsidR="00C36499" w:rsidRPr="00F76D6F">
              <w:rPr>
                <w:rFonts w:ascii="Times New Roman" w:eastAsia="Times New Roman" w:hAnsi="Times New Roman" w:cs="Times New Roman"/>
                <w:spacing w:val="2"/>
                <w:sz w:val="24"/>
                <w:szCs w:val="24"/>
                <w:lang w:eastAsia="ru-RU"/>
              </w:rPr>
              <w:t>источников по</w:t>
            </w:r>
            <w:r w:rsidRPr="00F76D6F">
              <w:rPr>
                <w:rFonts w:ascii="Times New Roman" w:eastAsia="Times New Roman" w:hAnsi="Times New Roman" w:cs="Times New Roman"/>
                <w:spacing w:val="2"/>
                <w:sz w:val="24"/>
                <w:szCs w:val="24"/>
                <w:lang w:eastAsia="ru-RU"/>
              </w:rPr>
              <w:t xml:space="preserve"> стр.</w:t>
            </w:r>
            <w:r w:rsidR="00C36499" w:rsidRPr="00F76D6F">
              <w:rPr>
                <w:rFonts w:ascii="Times New Roman" w:eastAsia="Times New Roman" w:hAnsi="Times New Roman" w:cs="Times New Roman"/>
                <w:spacing w:val="2"/>
                <w:sz w:val="24"/>
                <w:szCs w:val="24"/>
                <w:lang w:eastAsia="ru-RU"/>
              </w:rPr>
              <w:t>6.1</w:t>
            </w:r>
            <w:r w:rsidR="00E14C17" w:rsidRPr="00F76D6F">
              <w:rPr>
                <w:rFonts w:ascii="Times New Roman" w:eastAsia="Times New Roman" w:hAnsi="Times New Roman" w:cs="Times New Roman"/>
                <w:spacing w:val="2"/>
                <w:sz w:val="24"/>
                <w:szCs w:val="24"/>
                <w:lang w:eastAsia="ru-RU"/>
              </w:rPr>
              <w:t xml:space="preserve"> всего</w:t>
            </w:r>
            <w:r w:rsidR="00C36499" w:rsidRPr="00F76D6F">
              <w:rPr>
                <w:rFonts w:ascii="Times New Roman" w:eastAsia="Times New Roman" w:hAnsi="Times New Roman" w:cs="Times New Roman"/>
                <w:spacing w:val="2"/>
                <w:sz w:val="24"/>
                <w:szCs w:val="24"/>
                <w:lang w:eastAsia="ru-RU"/>
              </w:rPr>
              <w:t>)</w:t>
            </w:r>
          </w:p>
        </w:tc>
        <w:tc>
          <w:tcPr>
            <w:tcW w:w="4522" w:type="dxa"/>
            <w:gridSpan w:val="8"/>
          </w:tcPr>
          <w:p w14:paraId="720D24CD" w14:textId="77777777" w:rsidR="00DC31F6" w:rsidRPr="00F76D6F" w:rsidRDefault="00DC31F6" w:rsidP="006F4ED7">
            <w:pPr>
              <w:spacing w:after="0" w:line="240" w:lineRule="auto"/>
              <w:jc w:val="right"/>
              <w:rPr>
                <w:rFonts w:ascii="Times New Roman" w:eastAsia="Times New Roman" w:hAnsi="Times New Roman" w:cs="Times New Roman"/>
                <w:spacing w:val="2"/>
                <w:sz w:val="24"/>
                <w:szCs w:val="24"/>
                <w:lang w:eastAsia="ru-RU"/>
              </w:rPr>
            </w:pPr>
          </w:p>
        </w:tc>
      </w:tr>
      <w:tr w:rsidR="00970814" w:rsidRPr="00F76D6F" w14:paraId="03DC204B" w14:textId="77777777" w:rsidTr="008F4C80">
        <w:trPr>
          <w:trHeight w:val="232"/>
        </w:trPr>
        <w:tc>
          <w:tcPr>
            <w:tcW w:w="583" w:type="dxa"/>
            <w:vMerge w:val="restart"/>
          </w:tcPr>
          <w:p w14:paraId="080CF895" w14:textId="54C24DA1" w:rsidR="00970814" w:rsidRPr="00F76D6F" w:rsidRDefault="005B42CD" w:rsidP="00856FA2">
            <w:pPr>
              <w:shd w:val="clear" w:color="auto" w:fill="FFFFFF" w:themeFill="background1"/>
              <w:spacing w:after="0" w:line="240" w:lineRule="auto"/>
              <w:jc w:val="both"/>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8.2</w:t>
            </w:r>
          </w:p>
        </w:tc>
        <w:tc>
          <w:tcPr>
            <w:tcW w:w="4705" w:type="dxa"/>
            <w:vMerge w:val="restart"/>
          </w:tcPr>
          <w:p w14:paraId="7F4D4B8E" w14:textId="25F66E4D" w:rsidR="00970814" w:rsidRPr="00F76D6F" w:rsidRDefault="00970814" w:rsidP="0054702C">
            <w:pPr>
              <w:shd w:val="clear" w:color="auto" w:fill="FFFFFF" w:themeFill="background1"/>
              <w:spacing w:after="0" w:line="240" w:lineRule="auto"/>
              <w:jc w:val="both"/>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Среднегодовой доход проекта, направляемый на покрытие инвестиций в ру</w:t>
            </w:r>
            <w:r w:rsidR="0054702C" w:rsidRPr="00F76D6F">
              <w:rPr>
                <w:rFonts w:ascii="Times New Roman" w:eastAsia="Times New Roman" w:hAnsi="Times New Roman" w:cs="Times New Roman"/>
                <w:spacing w:val="2"/>
                <w:sz w:val="24"/>
                <w:szCs w:val="24"/>
                <w:lang w:eastAsia="ru-RU"/>
              </w:rPr>
              <w:t xml:space="preserve">б. всего, в том числе по годам </w:t>
            </w:r>
          </w:p>
        </w:tc>
        <w:tc>
          <w:tcPr>
            <w:tcW w:w="969" w:type="dxa"/>
          </w:tcPr>
          <w:p w14:paraId="3FACCD6F" w14:textId="39203BEB" w:rsidR="00970814" w:rsidRPr="00F76D6F" w:rsidRDefault="00970814" w:rsidP="002C7DF7">
            <w:pPr>
              <w:spacing w:after="0" w:line="240" w:lineRule="auto"/>
              <w:jc w:val="center"/>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1 год</w:t>
            </w:r>
          </w:p>
        </w:tc>
        <w:tc>
          <w:tcPr>
            <w:tcW w:w="948" w:type="dxa"/>
            <w:gridSpan w:val="2"/>
          </w:tcPr>
          <w:p w14:paraId="6351FD7A" w14:textId="65D41C84" w:rsidR="00970814" w:rsidRPr="00F76D6F" w:rsidRDefault="00970814" w:rsidP="002C7DF7">
            <w:pPr>
              <w:spacing w:after="0" w:line="240" w:lineRule="auto"/>
              <w:jc w:val="center"/>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2 год</w:t>
            </w:r>
          </w:p>
        </w:tc>
        <w:tc>
          <w:tcPr>
            <w:tcW w:w="960" w:type="dxa"/>
            <w:gridSpan w:val="2"/>
          </w:tcPr>
          <w:p w14:paraId="5B762F93" w14:textId="3D6DADED" w:rsidR="00970814" w:rsidRPr="00F76D6F" w:rsidRDefault="00970814" w:rsidP="002C7DF7">
            <w:pPr>
              <w:spacing w:after="0" w:line="240" w:lineRule="auto"/>
              <w:jc w:val="center"/>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3год</w:t>
            </w:r>
          </w:p>
        </w:tc>
        <w:tc>
          <w:tcPr>
            <w:tcW w:w="960" w:type="dxa"/>
            <w:gridSpan w:val="2"/>
          </w:tcPr>
          <w:p w14:paraId="600BF6B6" w14:textId="4C756E36" w:rsidR="00970814" w:rsidRPr="00F76D6F" w:rsidRDefault="00970814" w:rsidP="002C7DF7">
            <w:pPr>
              <w:spacing w:after="0" w:line="240" w:lineRule="auto"/>
              <w:jc w:val="center"/>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4год</w:t>
            </w:r>
          </w:p>
        </w:tc>
        <w:tc>
          <w:tcPr>
            <w:tcW w:w="685" w:type="dxa"/>
          </w:tcPr>
          <w:p w14:paraId="5358770D" w14:textId="21573E3F" w:rsidR="00970814" w:rsidRPr="00F76D6F" w:rsidRDefault="00970814" w:rsidP="002C7DF7">
            <w:pPr>
              <w:spacing w:after="0" w:line="240" w:lineRule="auto"/>
              <w:jc w:val="center"/>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5год</w:t>
            </w:r>
          </w:p>
        </w:tc>
      </w:tr>
      <w:tr w:rsidR="00970814" w:rsidRPr="00F76D6F" w14:paraId="371C6035" w14:textId="77777777" w:rsidTr="008F4C80">
        <w:trPr>
          <w:trHeight w:val="231"/>
        </w:trPr>
        <w:tc>
          <w:tcPr>
            <w:tcW w:w="583" w:type="dxa"/>
            <w:vMerge/>
          </w:tcPr>
          <w:p w14:paraId="19F72EE9" w14:textId="77777777" w:rsidR="00970814" w:rsidRPr="00F76D6F" w:rsidRDefault="00970814" w:rsidP="006F4ED7">
            <w:pPr>
              <w:shd w:val="clear" w:color="auto" w:fill="FFFFFF" w:themeFill="background1"/>
              <w:spacing w:after="0" w:line="240" w:lineRule="auto"/>
              <w:jc w:val="both"/>
              <w:rPr>
                <w:rFonts w:ascii="Times New Roman" w:eastAsia="Times New Roman" w:hAnsi="Times New Roman" w:cs="Times New Roman"/>
                <w:spacing w:val="2"/>
                <w:sz w:val="24"/>
                <w:szCs w:val="24"/>
                <w:lang w:eastAsia="ru-RU"/>
              </w:rPr>
            </w:pPr>
          </w:p>
        </w:tc>
        <w:tc>
          <w:tcPr>
            <w:tcW w:w="4705" w:type="dxa"/>
            <w:vMerge/>
          </w:tcPr>
          <w:p w14:paraId="73119C48" w14:textId="74A9322F" w:rsidR="00970814" w:rsidRPr="00F76D6F" w:rsidRDefault="00970814" w:rsidP="006F4ED7">
            <w:pPr>
              <w:shd w:val="clear" w:color="auto" w:fill="FFFFFF" w:themeFill="background1"/>
              <w:spacing w:after="0" w:line="240" w:lineRule="auto"/>
              <w:jc w:val="both"/>
              <w:rPr>
                <w:rFonts w:ascii="Times New Roman" w:eastAsia="Times New Roman" w:hAnsi="Times New Roman" w:cs="Times New Roman"/>
                <w:spacing w:val="2"/>
                <w:sz w:val="24"/>
                <w:szCs w:val="24"/>
                <w:lang w:eastAsia="ru-RU"/>
              </w:rPr>
            </w:pPr>
          </w:p>
        </w:tc>
        <w:tc>
          <w:tcPr>
            <w:tcW w:w="969" w:type="dxa"/>
          </w:tcPr>
          <w:p w14:paraId="08046CEE" w14:textId="77777777" w:rsidR="00970814" w:rsidRPr="00F76D6F" w:rsidRDefault="00970814" w:rsidP="003A401A">
            <w:pPr>
              <w:spacing w:after="0" w:line="240" w:lineRule="auto"/>
              <w:jc w:val="center"/>
              <w:rPr>
                <w:rFonts w:ascii="Times New Roman" w:eastAsia="Times New Roman" w:hAnsi="Times New Roman" w:cs="Times New Roman"/>
                <w:spacing w:val="2"/>
                <w:sz w:val="24"/>
                <w:szCs w:val="24"/>
                <w:lang w:eastAsia="ru-RU"/>
              </w:rPr>
            </w:pPr>
          </w:p>
        </w:tc>
        <w:tc>
          <w:tcPr>
            <w:tcW w:w="948" w:type="dxa"/>
            <w:gridSpan w:val="2"/>
          </w:tcPr>
          <w:p w14:paraId="2CD3A8ED" w14:textId="77777777" w:rsidR="00970814" w:rsidRPr="00F76D6F" w:rsidRDefault="00970814" w:rsidP="003A401A">
            <w:pPr>
              <w:spacing w:after="0" w:line="240" w:lineRule="auto"/>
              <w:jc w:val="center"/>
              <w:rPr>
                <w:rFonts w:ascii="Times New Roman" w:eastAsia="Times New Roman" w:hAnsi="Times New Roman" w:cs="Times New Roman"/>
                <w:spacing w:val="2"/>
                <w:sz w:val="24"/>
                <w:szCs w:val="24"/>
                <w:lang w:eastAsia="ru-RU"/>
              </w:rPr>
            </w:pPr>
          </w:p>
        </w:tc>
        <w:tc>
          <w:tcPr>
            <w:tcW w:w="960" w:type="dxa"/>
            <w:gridSpan w:val="2"/>
          </w:tcPr>
          <w:p w14:paraId="4F0443FE" w14:textId="77777777" w:rsidR="00970814" w:rsidRPr="00F76D6F" w:rsidRDefault="00970814" w:rsidP="003A401A">
            <w:pPr>
              <w:spacing w:after="0" w:line="240" w:lineRule="auto"/>
              <w:jc w:val="center"/>
              <w:rPr>
                <w:rFonts w:ascii="Times New Roman" w:eastAsia="Times New Roman" w:hAnsi="Times New Roman" w:cs="Times New Roman"/>
                <w:spacing w:val="2"/>
                <w:sz w:val="24"/>
                <w:szCs w:val="24"/>
                <w:lang w:eastAsia="ru-RU"/>
              </w:rPr>
            </w:pPr>
          </w:p>
        </w:tc>
        <w:tc>
          <w:tcPr>
            <w:tcW w:w="960" w:type="dxa"/>
            <w:gridSpan w:val="2"/>
          </w:tcPr>
          <w:p w14:paraId="71B15471" w14:textId="77777777" w:rsidR="00970814" w:rsidRPr="00F76D6F" w:rsidRDefault="00970814" w:rsidP="003A401A">
            <w:pPr>
              <w:spacing w:after="0" w:line="240" w:lineRule="auto"/>
              <w:jc w:val="center"/>
              <w:rPr>
                <w:rFonts w:ascii="Times New Roman" w:eastAsia="Times New Roman" w:hAnsi="Times New Roman" w:cs="Times New Roman"/>
                <w:spacing w:val="2"/>
                <w:sz w:val="24"/>
                <w:szCs w:val="24"/>
                <w:lang w:eastAsia="ru-RU"/>
              </w:rPr>
            </w:pPr>
          </w:p>
        </w:tc>
        <w:tc>
          <w:tcPr>
            <w:tcW w:w="685" w:type="dxa"/>
          </w:tcPr>
          <w:p w14:paraId="05A5723E" w14:textId="5CDF9282" w:rsidR="00970814" w:rsidRPr="00F76D6F" w:rsidRDefault="00970814" w:rsidP="003A401A">
            <w:pPr>
              <w:spacing w:after="0" w:line="240" w:lineRule="auto"/>
              <w:jc w:val="center"/>
              <w:rPr>
                <w:rFonts w:ascii="Times New Roman" w:eastAsia="Times New Roman" w:hAnsi="Times New Roman" w:cs="Times New Roman"/>
                <w:spacing w:val="2"/>
                <w:sz w:val="24"/>
                <w:szCs w:val="24"/>
                <w:lang w:eastAsia="ru-RU"/>
              </w:rPr>
            </w:pPr>
          </w:p>
        </w:tc>
      </w:tr>
      <w:tr w:rsidR="00DC31F6" w:rsidRPr="00F76D6F" w14:paraId="0B714454" w14:textId="77777777" w:rsidTr="008F4C80">
        <w:trPr>
          <w:trHeight w:val="471"/>
        </w:trPr>
        <w:tc>
          <w:tcPr>
            <w:tcW w:w="583" w:type="dxa"/>
          </w:tcPr>
          <w:p w14:paraId="40E063A8" w14:textId="1FE77C0A" w:rsidR="00DC31F6" w:rsidRPr="00F76D6F" w:rsidRDefault="00C36499" w:rsidP="006F4ED7">
            <w:pPr>
              <w:spacing w:after="0" w:line="240" w:lineRule="auto"/>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9</w:t>
            </w:r>
          </w:p>
        </w:tc>
        <w:tc>
          <w:tcPr>
            <w:tcW w:w="4705" w:type="dxa"/>
          </w:tcPr>
          <w:p w14:paraId="526305CB" w14:textId="3ACF619C" w:rsidR="00DC31F6" w:rsidRPr="00F76D6F" w:rsidRDefault="00DC31F6" w:rsidP="006F4ED7">
            <w:pPr>
              <w:spacing w:after="0" w:line="240" w:lineRule="auto"/>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 xml:space="preserve">Система налогообложения, </w:t>
            </w:r>
          </w:p>
          <w:p w14:paraId="346796FF" w14:textId="77777777" w:rsidR="00243A1E" w:rsidRPr="00F76D6F" w:rsidRDefault="00DC31F6" w:rsidP="00243A1E">
            <w:pPr>
              <w:spacing w:after="0" w:line="240" w:lineRule="auto"/>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применяемая заявителем</w:t>
            </w:r>
          </w:p>
          <w:p w14:paraId="05FF9CCF" w14:textId="1A1B91D4" w:rsidR="00DC31F6" w:rsidRPr="00F76D6F" w:rsidRDefault="0004794D" w:rsidP="00243A1E">
            <w:pPr>
              <w:spacing w:after="0" w:line="240" w:lineRule="auto"/>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lang w:eastAsia="ru-RU"/>
              </w:rPr>
              <w:t>(при упрощенной системе налогообложения также указать объект налогообложения:</w:t>
            </w:r>
            <w:r w:rsidR="00243A1E" w:rsidRPr="00F76D6F">
              <w:rPr>
                <w:rFonts w:ascii="Times New Roman" w:eastAsia="Times New Roman" w:hAnsi="Times New Roman" w:cs="Times New Roman"/>
                <w:spacing w:val="2"/>
                <w:lang w:eastAsia="ru-RU"/>
              </w:rPr>
              <w:t xml:space="preserve"> «</w:t>
            </w:r>
            <w:r w:rsidRPr="00F76D6F">
              <w:rPr>
                <w:rFonts w:ascii="Times New Roman" w:eastAsia="Times New Roman" w:hAnsi="Times New Roman" w:cs="Times New Roman"/>
                <w:spacing w:val="2"/>
                <w:lang w:eastAsia="ru-RU"/>
              </w:rPr>
              <w:t>доходы минус</w:t>
            </w:r>
            <w:r w:rsidR="00243A1E" w:rsidRPr="00F76D6F">
              <w:rPr>
                <w:rFonts w:ascii="Times New Roman" w:eastAsia="Times New Roman" w:hAnsi="Times New Roman" w:cs="Times New Roman"/>
                <w:spacing w:val="2"/>
                <w:lang w:eastAsia="ru-RU"/>
              </w:rPr>
              <w:t xml:space="preserve"> расходы» или «доходы»</w:t>
            </w:r>
            <w:r w:rsidRPr="00F76D6F">
              <w:rPr>
                <w:rFonts w:ascii="Times New Roman" w:eastAsia="Times New Roman" w:hAnsi="Times New Roman" w:cs="Times New Roman"/>
                <w:spacing w:val="2"/>
                <w:sz w:val="24"/>
                <w:szCs w:val="24"/>
                <w:lang w:eastAsia="ru-RU"/>
              </w:rPr>
              <w:t xml:space="preserve"> </w:t>
            </w:r>
          </w:p>
          <w:p w14:paraId="2ECF864F" w14:textId="7A1B57AE" w:rsidR="00243A1E" w:rsidRPr="00F76D6F" w:rsidRDefault="00243A1E" w:rsidP="00243A1E">
            <w:pPr>
              <w:spacing w:after="0" w:line="240" w:lineRule="auto"/>
              <w:rPr>
                <w:rFonts w:ascii="Times New Roman" w:eastAsia="Times New Roman" w:hAnsi="Times New Roman" w:cs="Times New Roman"/>
                <w:spacing w:val="2"/>
                <w:sz w:val="24"/>
                <w:szCs w:val="24"/>
                <w:lang w:eastAsia="ru-RU"/>
              </w:rPr>
            </w:pPr>
          </w:p>
        </w:tc>
        <w:tc>
          <w:tcPr>
            <w:tcW w:w="4522" w:type="dxa"/>
            <w:gridSpan w:val="8"/>
          </w:tcPr>
          <w:p w14:paraId="6A604CDA" w14:textId="77777777" w:rsidR="00DC31F6" w:rsidRPr="00F76D6F" w:rsidRDefault="00DC31F6" w:rsidP="003A401A">
            <w:pPr>
              <w:spacing w:after="0" w:line="240" w:lineRule="auto"/>
              <w:jc w:val="center"/>
              <w:rPr>
                <w:rFonts w:ascii="Times New Roman" w:eastAsia="Times New Roman" w:hAnsi="Times New Roman" w:cs="Times New Roman"/>
                <w:spacing w:val="2"/>
                <w:sz w:val="24"/>
                <w:szCs w:val="24"/>
                <w:lang w:eastAsia="ru-RU"/>
              </w:rPr>
            </w:pPr>
          </w:p>
        </w:tc>
      </w:tr>
      <w:tr w:rsidR="00970814" w:rsidRPr="00F76D6F" w14:paraId="7A9D3F44" w14:textId="77777777" w:rsidTr="008F4C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1"/>
        </w:trPr>
        <w:tc>
          <w:tcPr>
            <w:tcW w:w="583" w:type="dxa"/>
            <w:vMerge w:val="restart"/>
          </w:tcPr>
          <w:p w14:paraId="11277CB5" w14:textId="1FDE7021" w:rsidR="00970814" w:rsidRPr="00F76D6F" w:rsidRDefault="00C36499" w:rsidP="00EF658F">
            <w:pPr>
              <w:spacing w:after="0" w:line="240" w:lineRule="auto"/>
              <w:jc w:val="center"/>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10</w:t>
            </w:r>
          </w:p>
        </w:tc>
        <w:tc>
          <w:tcPr>
            <w:tcW w:w="4705" w:type="dxa"/>
            <w:vMerge w:val="restart"/>
            <w:vAlign w:val="center"/>
          </w:tcPr>
          <w:p w14:paraId="13570B08" w14:textId="0EED9C0F" w:rsidR="00970814" w:rsidRPr="00F76D6F" w:rsidRDefault="00970814" w:rsidP="009F4D70">
            <w:pPr>
              <w:spacing w:after="0" w:line="240" w:lineRule="auto"/>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Планируемая выручка</w:t>
            </w:r>
            <w:r w:rsidR="00EF658F" w:rsidRPr="00F76D6F">
              <w:rPr>
                <w:rFonts w:ascii="Times New Roman" w:eastAsia="Times New Roman" w:hAnsi="Times New Roman" w:cs="Times New Roman"/>
                <w:spacing w:val="2"/>
                <w:sz w:val="24"/>
                <w:szCs w:val="24"/>
                <w:lang w:eastAsia="ru-RU"/>
              </w:rPr>
              <w:t xml:space="preserve"> (валов</w:t>
            </w:r>
            <w:r w:rsidR="009F4D70" w:rsidRPr="00F76D6F">
              <w:rPr>
                <w:rFonts w:ascii="Times New Roman" w:eastAsia="Times New Roman" w:hAnsi="Times New Roman" w:cs="Times New Roman"/>
                <w:spacing w:val="2"/>
                <w:sz w:val="24"/>
                <w:szCs w:val="24"/>
                <w:lang w:eastAsia="ru-RU"/>
              </w:rPr>
              <w:t>ой</w:t>
            </w:r>
            <w:r w:rsidR="00EF658F" w:rsidRPr="00F76D6F">
              <w:rPr>
                <w:rFonts w:ascii="Times New Roman" w:eastAsia="Times New Roman" w:hAnsi="Times New Roman" w:cs="Times New Roman"/>
                <w:spacing w:val="2"/>
                <w:sz w:val="24"/>
                <w:szCs w:val="24"/>
                <w:lang w:eastAsia="ru-RU"/>
              </w:rPr>
              <w:t xml:space="preserve"> доход)</w:t>
            </w:r>
            <w:r w:rsidRPr="00F76D6F">
              <w:rPr>
                <w:rFonts w:ascii="Times New Roman" w:eastAsia="Times New Roman" w:hAnsi="Times New Roman" w:cs="Times New Roman"/>
                <w:spacing w:val="2"/>
                <w:sz w:val="24"/>
                <w:szCs w:val="24"/>
                <w:lang w:eastAsia="ru-RU"/>
              </w:rPr>
              <w:t xml:space="preserve">, руб. </w:t>
            </w:r>
          </w:p>
        </w:tc>
        <w:tc>
          <w:tcPr>
            <w:tcW w:w="1840" w:type="dxa"/>
            <w:gridSpan w:val="2"/>
          </w:tcPr>
          <w:p w14:paraId="0D4EF472" w14:textId="77777777" w:rsidR="00970814" w:rsidRPr="00F76D6F" w:rsidRDefault="00970814" w:rsidP="006F4ED7">
            <w:pPr>
              <w:spacing w:after="0" w:line="240" w:lineRule="auto"/>
              <w:jc w:val="center"/>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1 год</w:t>
            </w:r>
          </w:p>
        </w:tc>
        <w:tc>
          <w:tcPr>
            <w:tcW w:w="1439" w:type="dxa"/>
            <w:gridSpan w:val="4"/>
          </w:tcPr>
          <w:p w14:paraId="29047848" w14:textId="77777777" w:rsidR="00970814" w:rsidRPr="00F76D6F" w:rsidRDefault="00970814" w:rsidP="006F4ED7">
            <w:pPr>
              <w:spacing w:after="0" w:line="240" w:lineRule="auto"/>
              <w:jc w:val="center"/>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2 год</w:t>
            </w:r>
          </w:p>
        </w:tc>
        <w:tc>
          <w:tcPr>
            <w:tcW w:w="1243" w:type="dxa"/>
            <w:gridSpan w:val="2"/>
          </w:tcPr>
          <w:p w14:paraId="2B8724D8" w14:textId="77777777" w:rsidR="00970814" w:rsidRPr="00F76D6F" w:rsidRDefault="00970814" w:rsidP="006F4ED7">
            <w:pPr>
              <w:spacing w:after="0" w:line="240" w:lineRule="auto"/>
              <w:jc w:val="center"/>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3 год</w:t>
            </w:r>
          </w:p>
        </w:tc>
      </w:tr>
      <w:tr w:rsidR="00970814" w:rsidRPr="00F76D6F" w14:paraId="0A7C8E77" w14:textId="77777777" w:rsidTr="008F4C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1"/>
        </w:trPr>
        <w:tc>
          <w:tcPr>
            <w:tcW w:w="583" w:type="dxa"/>
            <w:vMerge/>
          </w:tcPr>
          <w:p w14:paraId="050CA4DE" w14:textId="77777777" w:rsidR="00970814" w:rsidRPr="00F76D6F" w:rsidRDefault="00970814" w:rsidP="006F4ED7">
            <w:pPr>
              <w:spacing w:after="0" w:line="240" w:lineRule="auto"/>
              <w:rPr>
                <w:rFonts w:ascii="Times New Roman" w:eastAsia="Times New Roman" w:hAnsi="Times New Roman" w:cs="Times New Roman"/>
                <w:spacing w:val="2"/>
                <w:sz w:val="24"/>
                <w:szCs w:val="24"/>
                <w:lang w:eastAsia="ru-RU"/>
              </w:rPr>
            </w:pPr>
          </w:p>
        </w:tc>
        <w:tc>
          <w:tcPr>
            <w:tcW w:w="4705" w:type="dxa"/>
            <w:vMerge/>
            <w:vAlign w:val="center"/>
          </w:tcPr>
          <w:p w14:paraId="7D911ADF" w14:textId="32E7E36D" w:rsidR="00970814" w:rsidRPr="00F76D6F" w:rsidRDefault="00970814" w:rsidP="006F4ED7">
            <w:pPr>
              <w:spacing w:after="0" w:line="240" w:lineRule="auto"/>
              <w:rPr>
                <w:rFonts w:ascii="Times New Roman" w:eastAsia="Times New Roman" w:hAnsi="Times New Roman" w:cs="Times New Roman"/>
                <w:spacing w:val="2"/>
                <w:sz w:val="24"/>
                <w:szCs w:val="24"/>
                <w:lang w:eastAsia="ru-RU"/>
              </w:rPr>
            </w:pPr>
          </w:p>
        </w:tc>
        <w:tc>
          <w:tcPr>
            <w:tcW w:w="1840" w:type="dxa"/>
            <w:gridSpan w:val="2"/>
          </w:tcPr>
          <w:p w14:paraId="42C0D0ED" w14:textId="77777777" w:rsidR="00970814" w:rsidRPr="00F76D6F" w:rsidRDefault="00970814" w:rsidP="006F4ED7">
            <w:pPr>
              <w:spacing w:after="0" w:line="240" w:lineRule="auto"/>
              <w:jc w:val="center"/>
              <w:rPr>
                <w:rFonts w:ascii="Times New Roman" w:eastAsia="Times New Roman" w:hAnsi="Times New Roman" w:cs="Times New Roman"/>
                <w:spacing w:val="2"/>
                <w:sz w:val="24"/>
                <w:szCs w:val="24"/>
                <w:lang w:eastAsia="ru-RU"/>
              </w:rPr>
            </w:pPr>
          </w:p>
        </w:tc>
        <w:tc>
          <w:tcPr>
            <w:tcW w:w="1439" w:type="dxa"/>
            <w:gridSpan w:val="4"/>
          </w:tcPr>
          <w:p w14:paraId="7A1BEDEF" w14:textId="77777777" w:rsidR="00970814" w:rsidRPr="00F76D6F" w:rsidRDefault="00970814" w:rsidP="006F4ED7">
            <w:pPr>
              <w:spacing w:after="0" w:line="240" w:lineRule="auto"/>
              <w:jc w:val="center"/>
              <w:rPr>
                <w:rFonts w:ascii="Times New Roman" w:eastAsia="Times New Roman" w:hAnsi="Times New Roman" w:cs="Times New Roman"/>
                <w:spacing w:val="2"/>
                <w:sz w:val="24"/>
                <w:szCs w:val="24"/>
                <w:lang w:eastAsia="ru-RU"/>
              </w:rPr>
            </w:pPr>
          </w:p>
        </w:tc>
        <w:tc>
          <w:tcPr>
            <w:tcW w:w="1243" w:type="dxa"/>
            <w:gridSpan w:val="2"/>
          </w:tcPr>
          <w:p w14:paraId="1C83E1DD" w14:textId="77777777" w:rsidR="00970814" w:rsidRPr="00F76D6F" w:rsidRDefault="00970814" w:rsidP="006F4ED7">
            <w:pPr>
              <w:spacing w:after="0" w:line="240" w:lineRule="auto"/>
              <w:jc w:val="center"/>
              <w:rPr>
                <w:rFonts w:ascii="Times New Roman" w:eastAsia="Times New Roman" w:hAnsi="Times New Roman" w:cs="Times New Roman"/>
                <w:spacing w:val="2"/>
                <w:sz w:val="24"/>
                <w:szCs w:val="24"/>
                <w:lang w:eastAsia="ru-RU"/>
              </w:rPr>
            </w:pPr>
          </w:p>
        </w:tc>
      </w:tr>
      <w:tr w:rsidR="00DC31F6" w:rsidRPr="00F76D6F" w14:paraId="757447E7" w14:textId="77777777" w:rsidTr="008F4C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98"/>
        </w:trPr>
        <w:tc>
          <w:tcPr>
            <w:tcW w:w="583" w:type="dxa"/>
          </w:tcPr>
          <w:p w14:paraId="756D3B1B" w14:textId="748CE932" w:rsidR="00DC31F6" w:rsidRPr="00F76D6F" w:rsidRDefault="00C36499" w:rsidP="006F4ED7">
            <w:pPr>
              <w:spacing w:after="0" w:line="240" w:lineRule="auto"/>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lastRenderedPageBreak/>
              <w:t>11</w:t>
            </w:r>
          </w:p>
        </w:tc>
        <w:tc>
          <w:tcPr>
            <w:tcW w:w="4705" w:type="dxa"/>
            <w:vAlign w:val="center"/>
          </w:tcPr>
          <w:p w14:paraId="67722107" w14:textId="511D8B13" w:rsidR="00DC31F6" w:rsidRPr="00F76D6F" w:rsidRDefault="00DC31F6" w:rsidP="006F4ED7">
            <w:pPr>
              <w:spacing w:after="0" w:line="240" w:lineRule="auto"/>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Планируемая прибыль, руб.</w:t>
            </w:r>
          </w:p>
        </w:tc>
        <w:tc>
          <w:tcPr>
            <w:tcW w:w="1840" w:type="dxa"/>
            <w:gridSpan w:val="2"/>
          </w:tcPr>
          <w:p w14:paraId="2069F36B" w14:textId="77777777" w:rsidR="00DC31F6" w:rsidRPr="00F76D6F" w:rsidRDefault="00DC31F6" w:rsidP="006F4ED7">
            <w:pPr>
              <w:spacing w:after="0" w:line="240" w:lineRule="auto"/>
              <w:jc w:val="center"/>
              <w:rPr>
                <w:rFonts w:ascii="Times New Roman" w:eastAsia="Times New Roman" w:hAnsi="Times New Roman" w:cs="Times New Roman"/>
                <w:spacing w:val="2"/>
                <w:sz w:val="24"/>
                <w:szCs w:val="24"/>
                <w:lang w:eastAsia="ru-RU"/>
              </w:rPr>
            </w:pPr>
          </w:p>
        </w:tc>
        <w:tc>
          <w:tcPr>
            <w:tcW w:w="1439" w:type="dxa"/>
            <w:gridSpan w:val="4"/>
          </w:tcPr>
          <w:p w14:paraId="1BAC1C9A" w14:textId="77777777" w:rsidR="00DC31F6" w:rsidRPr="00F76D6F" w:rsidRDefault="00DC31F6" w:rsidP="006F4ED7">
            <w:pPr>
              <w:spacing w:after="0" w:line="240" w:lineRule="auto"/>
              <w:jc w:val="center"/>
              <w:rPr>
                <w:rFonts w:ascii="Times New Roman" w:eastAsia="Times New Roman" w:hAnsi="Times New Roman" w:cs="Times New Roman"/>
                <w:spacing w:val="2"/>
                <w:sz w:val="24"/>
                <w:szCs w:val="24"/>
                <w:lang w:eastAsia="ru-RU"/>
              </w:rPr>
            </w:pPr>
          </w:p>
        </w:tc>
        <w:tc>
          <w:tcPr>
            <w:tcW w:w="1243" w:type="dxa"/>
            <w:gridSpan w:val="2"/>
          </w:tcPr>
          <w:p w14:paraId="34D1F36C" w14:textId="77777777" w:rsidR="00DC31F6" w:rsidRPr="00F76D6F" w:rsidRDefault="00DC31F6" w:rsidP="006F4ED7">
            <w:pPr>
              <w:spacing w:after="0" w:line="240" w:lineRule="auto"/>
              <w:jc w:val="center"/>
              <w:rPr>
                <w:rFonts w:ascii="Times New Roman" w:eastAsia="Times New Roman" w:hAnsi="Times New Roman" w:cs="Times New Roman"/>
                <w:spacing w:val="2"/>
                <w:sz w:val="24"/>
                <w:szCs w:val="24"/>
                <w:lang w:eastAsia="ru-RU"/>
              </w:rPr>
            </w:pPr>
          </w:p>
        </w:tc>
      </w:tr>
      <w:tr w:rsidR="00DC31F6" w:rsidRPr="00F76D6F" w14:paraId="01EB3082" w14:textId="77777777" w:rsidTr="008F4C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3"/>
        </w:trPr>
        <w:tc>
          <w:tcPr>
            <w:tcW w:w="583" w:type="dxa"/>
          </w:tcPr>
          <w:p w14:paraId="516D9576" w14:textId="340C37E7" w:rsidR="00DC31F6" w:rsidRPr="00F76D6F" w:rsidRDefault="00C36499" w:rsidP="006F4ED7">
            <w:pPr>
              <w:spacing w:after="0" w:line="240" w:lineRule="auto"/>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12</w:t>
            </w:r>
          </w:p>
        </w:tc>
        <w:tc>
          <w:tcPr>
            <w:tcW w:w="4705" w:type="dxa"/>
            <w:vAlign w:val="center"/>
          </w:tcPr>
          <w:p w14:paraId="08F768AD" w14:textId="7A816787" w:rsidR="00DC31F6" w:rsidRPr="00F76D6F" w:rsidRDefault="00DC31F6" w:rsidP="006F4ED7">
            <w:pPr>
              <w:spacing w:after="0" w:line="240" w:lineRule="auto"/>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Рентабельность деятельности, %</w:t>
            </w:r>
          </w:p>
          <w:p w14:paraId="16775CCA" w14:textId="6BBDC0F6" w:rsidR="00DC31F6" w:rsidRPr="00F76D6F" w:rsidRDefault="00DC31F6" w:rsidP="00D67BEE">
            <w:pPr>
              <w:spacing w:after="0" w:line="240" w:lineRule="auto"/>
              <w:rPr>
                <w:rFonts w:ascii="Times New Roman" w:eastAsia="Times New Roman" w:hAnsi="Times New Roman" w:cs="Times New Roman"/>
                <w:spacing w:val="2"/>
                <w:sz w:val="20"/>
                <w:szCs w:val="20"/>
                <w:lang w:eastAsia="ru-RU"/>
              </w:rPr>
            </w:pPr>
            <w:r w:rsidRPr="00F76D6F">
              <w:rPr>
                <w:rFonts w:ascii="Times New Roman" w:eastAsia="Times New Roman" w:hAnsi="Times New Roman" w:cs="Times New Roman"/>
                <w:spacing w:val="2"/>
                <w:sz w:val="20"/>
                <w:szCs w:val="20"/>
                <w:lang w:eastAsia="ru-RU"/>
              </w:rPr>
              <w:t>(планируемая прибыль/планируемая выручка) х 100%</w:t>
            </w:r>
          </w:p>
        </w:tc>
        <w:tc>
          <w:tcPr>
            <w:tcW w:w="1840" w:type="dxa"/>
            <w:gridSpan w:val="2"/>
          </w:tcPr>
          <w:p w14:paraId="7C2F5DBD" w14:textId="77777777" w:rsidR="00DC31F6" w:rsidRPr="00F76D6F" w:rsidRDefault="00DC31F6" w:rsidP="006F4ED7">
            <w:pPr>
              <w:spacing w:after="0" w:line="240" w:lineRule="auto"/>
              <w:jc w:val="center"/>
              <w:rPr>
                <w:rFonts w:ascii="Times New Roman" w:eastAsia="Times New Roman" w:hAnsi="Times New Roman" w:cs="Times New Roman"/>
                <w:spacing w:val="2"/>
                <w:sz w:val="24"/>
                <w:szCs w:val="24"/>
                <w:lang w:eastAsia="ru-RU"/>
              </w:rPr>
            </w:pPr>
          </w:p>
        </w:tc>
        <w:tc>
          <w:tcPr>
            <w:tcW w:w="1439" w:type="dxa"/>
            <w:gridSpan w:val="4"/>
          </w:tcPr>
          <w:p w14:paraId="402C09E1" w14:textId="77777777" w:rsidR="00DC31F6" w:rsidRPr="00F76D6F" w:rsidRDefault="00DC31F6" w:rsidP="006F4ED7">
            <w:pPr>
              <w:spacing w:after="0" w:line="240" w:lineRule="auto"/>
              <w:jc w:val="center"/>
              <w:rPr>
                <w:rFonts w:ascii="Times New Roman" w:eastAsia="Times New Roman" w:hAnsi="Times New Roman" w:cs="Times New Roman"/>
                <w:spacing w:val="2"/>
                <w:sz w:val="24"/>
                <w:szCs w:val="24"/>
                <w:lang w:eastAsia="ru-RU"/>
              </w:rPr>
            </w:pPr>
          </w:p>
        </w:tc>
        <w:tc>
          <w:tcPr>
            <w:tcW w:w="1243" w:type="dxa"/>
            <w:gridSpan w:val="2"/>
          </w:tcPr>
          <w:p w14:paraId="7483DE11" w14:textId="77777777" w:rsidR="00DC31F6" w:rsidRPr="00F76D6F" w:rsidRDefault="00DC31F6" w:rsidP="006F4ED7">
            <w:pPr>
              <w:spacing w:after="0" w:line="240" w:lineRule="auto"/>
              <w:jc w:val="center"/>
              <w:rPr>
                <w:rFonts w:ascii="Times New Roman" w:eastAsia="Times New Roman" w:hAnsi="Times New Roman" w:cs="Times New Roman"/>
                <w:spacing w:val="2"/>
                <w:sz w:val="24"/>
                <w:szCs w:val="24"/>
                <w:lang w:eastAsia="ru-RU"/>
              </w:rPr>
            </w:pPr>
          </w:p>
        </w:tc>
      </w:tr>
      <w:tr w:rsidR="00DC31F6" w:rsidRPr="00F76D6F" w14:paraId="74875B9F" w14:textId="77777777" w:rsidTr="008F4C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97"/>
        </w:trPr>
        <w:tc>
          <w:tcPr>
            <w:tcW w:w="583" w:type="dxa"/>
          </w:tcPr>
          <w:p w14:paraId="7F0FCFB3" w14:textId="323DD64B" w:rsidR="00DC31F6" w:rsidRPr="00F76D6F" w:rsidRDefault="00C36499" w:rsidP="009D54EC">
            <w:pPr>
              <w:spacing w:after="0" w:line="240" w:lineRule="auto"/>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13</w:t>
            </w:r>
          </w:p>
        </w:tc>
        <w:tc>
          <w:tcPr>
            <w:tcW w:w="4705" w:type="dxa"/>
            <w:vAlign w:val="center"/>
          </w:tcPr>
          <w:p w14:paraId="17FB96F5" w14:textId="28C53DE5" w:rsidR="00DC31F6" w:rsidRPr="00F76D6F" w:rsidRDefault="00DC31F6" w:rsidP="0054702C">
            <w:pPr>
              <w:spacing w:after="0" w:line="240" w:lineRule="auto"/>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Планируемая сумма налоговых платежей, руб.</w:t>
            </w:r>
          </w:p>
        </w:tc>
        <w:tc>
          <w:tcPr>
            <w:tcW w:w="1840" w:type="dxa"/>
            <w:gridSpan w:val="2"/>
          </w:tcPr>
          <w:p w14:paraId="29DAF957" w14:textId="77777777" w:rsidR="00DC31F6" w:rsidRPr="00F76D6F" w:rsidRDefault="00DC31F6" w:rsidP="006F4ED7">
            <w:pPr>
              <w:spacing w:after="0" w:line="240" w:lineRule="auto"/>
              <w:jc w:val="center"/>
              <w:rPr>
                <w:rFonts w:ascii="Times New Roman" w:eastAsia="Times New Roman" w:hAnsi="Times New Roman" w:cs="Times New Roman"/>
                <w:spacing w:val="2"/>
                <w:sz w:val="24"/>
                <w:szCs w:val="24"/>
                <w:lang w:eastAsia="ru-RU"/>
              </w:rPr>
            </w:pPr>
          </w:p>
        </w:tc>
        <w:tc>
          <w:tcPr>
            <w:tcW w:w="1439" w:type="dxa"/>
            <w:gridSpan w:val="4"/>
          </w:tcPr>
          <w:p w14:paraId="509C4B42" w14:textId="77777777" w:rsidR="00DC31F6" w:rsidRPr="00F76D6F" w:rsidRDefault="00DC31F6" w:rsidP="006F4ED7">
            <w:pPr>
              <w:spacing w:after="0" w:line="240" w:lineRule="auto"/>
              <w:jc w:val="center"/>
              <w:rPr>
                <w:rFonts w:ascii="Times New Roman" w:eastAsia="Times New Roman" w:hAnsi="Times New Roman" w:cs="Times New Roman"/>
                <w:spacing w:val="2"/>
                <w:sz w:val="24"/>
                <w:szCs w:val="24"/>
                <w:lang w:eastAsia="ru-RU"/>
              </w:rPr>
            </w:pPr>
          </w:p>
        </w:tc>
        <w:tc>
          <w:tcPr>
            <w:tcW w:w="1243" w:type="dxa"/>
            <w:gridSpan w:val="2"/>
          </w:tcPr>
          <w:p w14:paraId="16FFF5DA" w14:textId="77777777" w:rsidR="00DC31F6" w:rsidRPr="00F76D6F" w:rsidRDefault="00DC31F6" w:rsidP="006F4ED7">
            <w:pPr>
              <w:spacing w:after="0" w:line="240" w:lineRule="auto"/>
              <w:jc w:val="center"/>
              <w:rPr>
                <w:rFonts w:ascii="Times New Roman" w:eastAsia="Times New Roman" w:hAnsi="Times New Roman" w:cs="Times New Roman"/>
                <w:spacing w:val="2"/>
                <w:sz w:val="24"/>
                <w:szCs w:val="24"/>
                <w:lang w:eastAsia="ru-RU"/>
              </w:rPr>
            </w:pPr>
          </w:p>
        </w:tc>
      </w:tr>
      <w:tr w:rsidR="00DC31F6" w:rsidRPr="00F76D6F" w14:paraId="75BCF750" w14:textId="77777777" w:rsidTr="008F4C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97"/>
        </w:trPr>
        <w:tc>
          <w:tcPr>
            <w:tcW w:w="583" w:type="dxa"/>
          </w:tcPr>
          <w:p w14:paraId="3EB1FE7F" w14:textId="23DD9137" w:rsidR="00DC31F6" w:rsidRPr="00F76D6F" w:rsidRDefault="00C36499" w:rsidP="006F4ED7">
            <w:pPr>
              <w:spacing w:after="0" w:line="240" w:lineRule="auto"/>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14</w:t>
            </w:r>
          </w:p>
        </w:tc>
        <w:tc>
          <w:tcPr>
            <w:tcW w:w="4705" w:type="dxa"/>
            <w:vAlign w:val="center"/>
          </w:tcPr>
          <w:p w14:paraId="36B0A84B" w14:textId="782B90B9" w:rsidR="00DC31F6" w:rsidRPr="00F76D6F" w:rsidRDefault="00672756" w:rsidP="0034503B">
            <w:pPr>
              <w:spacing w:after="0" w:line="240" w:lineRule="auto"/>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Планируемая среднегодовая ч</w:t>
            </w:r>
            <w:r w:rsidR="00DC31F6" w:rsidRPr="00F76D6F">
              <w:rPr>
                <w:rFonts w:ascii="Times New Roman" w:eastAsia="Times New Roman" w:hAnsi="Times New Roman" w:cs="Times New Roman"/>
                <w:spacing w:val="2"/>
                <w:sz w:val="24"/>
                <w:szCs w:val="24"/>
                <w:lang w:eastAsia="ru-RU"/>
              </w:rPr>
              <w:t>исленность</w:t>
            </w:r>
            <w:r w:rsidR="0034503B" w:rsidRPr="00F76D6F">
              <w:rPr>
                <w:rFonts w:ascii="Times New Roman" w:eastAsia="Times New Roman" w:hAnsi="Times New Roman" w:cs="Times New Roman"/>
                <w:spacing w:val="2"/>
                <w:sz w:val="24"/>
                <w:szCs w:val="24"/>
                <w:lang w:eastAsia="ru-RU"/>
              </w:rPr>
              <w:t xml:space="preserve"> </w:t>
            </w:r>
            <w:r w:rsidR="00DC31F6" w:rsidRPr="00F76D6F">
              <w:rPr>
                <w:rFonts w:ascii="Times New Roman" w:eastAsia="Times New Roman" w:hAnsi="Times New Roman" w:cs="Times New Roman"/>
                <w:spacing w:val="2"/>
                <w:sz w:val="24"/>
                <w:szCs w:val="24"/>
                <w:lang w:eastAsia="ru-RU"/>
              </w:rPr>
              <w:t xml:space="preserve">занятых, чел. </w:t>
            </w:r>
          </w:p>
        </w:tc>
        <w:tc>
          <w:tcPr>
            <w:tcW w:w="1840" w:type="dxa"/>
            <w:gridSpan w:val="2"/>
          </w:tcPr>
          <w:p w14:paraId="32352083" w14:textId="77777777" w:rsidR="00DC31F6" w:rsidRPr="00F76D6F" w:rsidRDefault="00DC31F6" w:rsidP="006F4ED7">
            <w:pPr>
              <w:spacing w:after="0" w:line="240" w:lineRule="auto"/>
              <w:jc w:val="center"/>
              <w:rPr>
                <w:rFonts w:ascii="Times New Roman" w:eastAsia="Times New Roman" w:hAnsi="Times New Roman" w:cs="Times New Roman"/>
                <w:spacing w:val="2"/>
                <w:sz w:val="24"/>
                <w:szCs w:val="24"/>
                <w:lang w:eastAsia="ru-RU"/>
              </w:rPr>
            </w:pPr>
          </w:p>
        </w:tc>
        <w:tc>
          <w:tcPr>
            <w:tcW w:w="1439" w:type="dxa"/>
            <w:gridSpan w:val="4"/>
          </w:tcPr>
          <w:p w14:paraId="3B2D1536" w14:textId="77777777" w:rsidR="00DC31F6" w:rsidRPr="00F76D6F" w:rsidRDefault="00DC31F6" w:rsidP="006F4ED7">
            <w:pPr>
              <w:spacing w:after="0" w:line="240" w:lineRule="auto"/>
              <w:jc w:val="center"/>
              <w:rPr>
                <w:rFonts w:ascii="Times New Roman" w:eastAsia="Times New Roman" w:hAnsi="Times New Roman" w:cs="Times New Roman"/>
                <w:spacing w:val="2"/>
                <w:sz w:val="24"/>
                <w:szCs w:val="24"/>
                <w:lang w:eastAsia="ru-RU"/>
              </w:rPr>
            </w:pPr>
          </w:p>
        </w:tc>
        <w:tc>
          <w:tcPr>
            <w:tcW w:w="1243" w:type="dxa"/>
            <w:gridSpan w:val="2"/>
          </w:tcPr>
          <w:p w14:paraId="4B93875E" w14:textId="77777777" w:rsidR="00DC31F6" w:rsidRPr="00F76D6F" w:rsidRDefault="00DC31F6" w:rsidP="006F4ED7">
            <w:pPr>
              <w:spacing w:after="0" w:line="240" w:lineRule="auto"/>
              <w:jc w:val="center"/>
              <w:rPr>
                <w:rFonts w:ascii="Times New Roman" w:eastAsia="Times New Roman" w:hAnsi="Times New Roman" w:cs="Times New Roman"/>
                <w:spacing w:val="2"/>
                <w:sz w:val="24"/>
                <w:szCs w:val="24"/>
                <w:lang w:eastAsia="ru-RU"/>
              </w:rPr>
            </w:pPr>
          </w:p>
        </w:tc>
      </w:tr>
      <w:tr w:rsidR="00DC31F6" w:rsidRPr="00F76D6F" w14:paraId="109808E9" w14:textId="77777777" w:rsidTr="008F4C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1"/>
        </w:trPr>
        <w:tc>
          <w:tcPr>
            <w:tcW w:w="583" w:type="dxa"/>
          </w:tcPr>
          <w:p w14:paraId="54739F00" w14:textId="14C019AF" w:rsidR="00DC31F6" w:rsidRPr="00F76D6F" w:rsidRDefault="00C36499" w:rsidP="00884E89">
            <w:pPr>
              <w:spacing w:after="0" w:line="240" w:lineRule="auto"/>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15</w:t>
            </w:r>
          </w:p>
        </w:tc>
        <w:tc>
          <w:tcPr>
            <w:tcW w:w="4705" w:type="dxa"/>
            <w:vAlign w:val="center"/>
          </w:tcPr>
          <w:p w14:paraId="7FF22BA9" w14:textId="492A002D" w:rsidR="00DC31F6" w:rsidRPr="00F76D6F" w:rsidRDefault="00DC31F6" w:rsidP="00884E89">
            <w:pPr>
              <w:spacing w:after="0" w:line="240" w:lineRule="auto"/>
              <w:rPr>
                <w:rFonts w:ascii="Times New Roman" w:eastAsia="Times New Roman" w:hAnsi="Times New Roman" w:cs="Times New Roman"/>
                <w:spacing w:val="2"/>
                <w:sz w:val="24"/>
                <w:szCs w:val="24"/>
                <w:vertAlign w:val="superscript"/>
                <w:lang w:eastAsia="ru-RU"/>
              </w:rPr>
            </w:pPr>
            <w:r w:rsidRPr="00F76D6F">
              <w:rPr>
                <w:rFonts w:ascii="Times New Roman" w:eastAsia="Times New Roman" w:hAnsi="Times New Roman" w:cs="Times New Roman"/>
                <w:spacing w:val="2"/>
                <w:sz w:val="24"/>
                <w:szCs w:val="24"/>
                <w:lang w:eastAsia="ru-RU"/>
              </w:rPr>
              <w:t xml:space="preserve"> Количество рабочих мест, </w:t>
            </w:r>
            <w:r w:rsidR="00970814" w:rsidRPr="00F76D6F">
              <w:rPr>
                <w:rFonts w:ascii="Times New Roman" w:eastAsia="Times New Roman" w:hAnsi="Times New Roman" w:cs="Times New Roman"/>
                <w:spacing w:val="2"/>
                <w:sz w:val="24"/>
                <w:szCs w:val="24"/>
                <w:lang w:eastAsia="ru-RU"/>
              </w:rPr>
              <w:t xml:space="preserve">планируемых к </w:t>
            </w:r>
            <w:r w:rsidRPr="00F76D6F">
              <w:rPr>
                <w:rFonts w:ascii="Times New Roman" w:eastAsia="Times New Roman" w:hAnsi="Times New Roman" w:cs="Times New Roman"/>
                <w:spacing w:val="2"/>
                <w:sz w:val="24"/>
                <w:szCs w:val="24"/>
                <w:lang w:eastAsia="ru-RU"/>
              </w:rPr>
              <w:t>создан</w:t>
            </w:r>
            <w:r w:rsidR="00672756" w:rsidRPr="00F76D6F">
              <w:rPr>
                <w:rFonts w:ascii="Times New Roman" w:eastAsia="Times New Roman" w:hAnsi="Times New Roman" w:cs="Times New Roman"/>
                <w:spacing w:val="2"/>
                <w:sz w:val="24"/>
                <w:szCs w:val="24"/>
                <w:lang w:eastAsia="ru-RU"/>
              </w:rPr>
              <w:t>ию</w:t>
            </w:r>
            <w:r w:rsidRPr="00F76D6F">
              <w:rPr>
                <w:rFonts w:ascii="Times New Roman" w:eastAsia="Times New Roman" w:hAnsi="Times New Roman" w:cs="Times New Roman"/>
                <w:spacing w:val="2"/>
                <w:sz w:val="24"/>
                <w:szCs w:val="24"/>
                <w:lang w:eastAsia="ru-RU"/>
              </w:rPr>
              <w:t xml:space="preserve"> в период реализации бизнес-плана</w:t>
            </w:r>
            <w:r w:rsidRPr="00F76D6F">
              <w:rPr>
                <w:rFonts w:ascii="Times New Roman" w:eastAsia="Times New Roman" w:hAnsi="Times New Roman" w:cs="Times New Roman"/>
                <w:spacing w:val="2"/>
                <w:sz w:val="24"/>
                <w:szCs w:val="24"/>
                <w:vertAlign w:val="superscript"/>
                <w:lang w:eastAsia="ru-RU"/>
              </w:rPr>
              <w:t>*</w:t>
            </w:r>
          </w:p>
          <w:p w14:paraId="6D68B3EB" w14:textId="2D43EE95" w:rsidR="00DC31F6" w:rsidRPr="00F76D6F" w:rsidRDefault="00DC31F6" w:rsidP="00085D50">
            <w:pPr>
              <w:spacing w:after="0" w:line="240" w:lineRule="auto"/>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w:t>
            </w:r>
            <w:r w:rsidRPr="00F76D6F">
              <w:rPr>
                <w:rFonts w:ascii="Times New Roman" w:eastAsia="Times New Roman" w:hAnsi="Times New Roman" w:cs="Times New Roman"/>
                <w:i/>
                <w:spacing w:val="2"/>
                <w:sz w:val="24"/>
                <w:szCs w:val="24"/>
                <w:lang w:eastAsia="ru-RU"/>
              </w:rPr>
              <w:t xml:space="preserve">для самозанятых </w:t>
            </w:r>
            <w:r w:rsidR="00085D50" w:rsidRPr="00F76D6F">
              <w:rPr>
                <w:rFonts w:ascii="Times New Roman" w:eastAsia="Times New Roman" w:hAnsi="Times New Roman" w:cs="Times New Roman"/>
                <w:i/>
                <w:spacing w:val="2"/>
                <w:sz w:val="24"/>
                <w:szCs w:val="24"/>
                <w:lang w:eastAsia="ru-RU"/>
              </w:rPr>
              <w:t>–</w:t>
            </w:r>
            <w:r w:rsidRPr="00F76D6F">
              <w:rPr>
                <w:rFonts w:ascii="Times New Roman" w:eastAsia="Times New Roman" w:hAnsi="Times New Roman" w:cs="Times New Roman"/>
                <w:i/>
                <w:spacing w:val="2"/>
                <w:sz w:val="24"/>
                <w:szCs w:val="24"/>
                <w:lang w:eastAsia="ru-RU"/>
              </w:rPr>
              <w:t xml:space="preserve"> </w:t>
            </w:r>
            <w:r w:rsidR="00085D50" w:rsidRPr="00F76D6F">
              <w:rPr>
                <w:rFonts w:ascii="Times New Roman" w:eastAsia="Times New Roman" w:hAnsi="Times New Roman" w:cs="Times New Roman"/>
                <w:i/>
                <w:spacing w:val="2"/>
                <w:sz w:val="24"/>
                <w:szCs w:val="24"/>
                <w:lang w:eastAsia="ru-RU"/>
              </w:rPr>
              <w:t xml:space="preserve">значение </w:t>
            </w:r>
            <w:r w:rsidRPr="00F76D6F">
              <w:rPr>
                <w:rFonts w:ascii="Times New Roman" w:eastAsia="Times New Roman" w:hAnsi="Times New Roman" w:cs="Times New Roman"/>
                <w:i/>
                <w:spacing w:val="2"/>
                <w:sz w:val="24"/>
                <w:szCs w:val="24"/>
                <w:lang w:eastAsia="ru-RU"/>
              </w:rPr>
              <w:t>показател</w:t>
            </w:r>
            <w:r w:rsidR="00085D50" w:rsidRPr="00F76D6F">
              <w:rPr>
                <w:rFonts w:ascii="Times New Roman" w:eastAsia="Times New Roman" w:hAnsi="Times New Roman" w:cs="Times New Roman"/>
                <w:i/>
                <w:spacing w:val="2"/>
                <w:sz w:val="24"/>
                <w:szCs w:val="24"/>
                <w:lang w:eastAsia="ru-RU"/>
              </w:rPr>
              <w:t>я</w:t>
            </w:r>
            <w:r w:rsidRPr="00F76D6F">
              <w:rPr>
                <w:rFonts w:ascii="Times New Roman" w:eastAsia="Times New Roman" w:hAnsi="Times New Roman" w:cs="Times New Roman"/>
                <w:i/>
                <w:spacing w:val="2"/>
                <w:sz w:val="24"/>
                <w:szCs w:val="24"/>
                <w:lang w:eastAsia="ru-RU"/>
              </w:rPr>
              <w:t xml:space="preserve"> не указывать</w:t>
            </w:r>
            <w:r w:rsidRPr="00F76D6F">
              <w:rPr>
                <w:rFonts w:ascii="Times New Roman" w:eastAsia="Times New Roman" w:hAnsi="Times New Roman" w:cs="Times New Roman"/>
                <w:spacing w:val="2"/>
                <w:sz w:val="24"/>
                <w:szCs w:val="24"/>
                <w:lang w:eastAsia="ru-RU"/>
              </w:rPr>
              <w:t>)</w:t>
            </w:r>
          </w:p>
        </w:tc>
        <w:tc>
          <w:tcPr>
            <w:tcW w:w="1840" w:type="dxa"/>
            <w:gridSpan w:val="2"/>
          </w:tcPr>
          <w:p w14:paraId="64CB21F3" w14:textId="77777777" w:rsidR="00DC31F6" w:rsidRPr="00F76D6F" w:rsidRDefault="00DC31F6" w:rsidP="006F4ED7">
            <w:pPr>
              <w:spacing w:after="0" w:line="240" w:lineRule="auto"/>
              <w:jc w:val="center"/>
              <w:rPr>
                <w:rFonts w:ascii="Times New Roman" w:eastAsia="Times New Roman" w:hAnsi="Times New Roman" w:cs="Times New Roman"/>
                <w:spacing w:val="2"/>
                <w:sz w:val="24"/>
                <w:szCs w:val="24"/>
                <w:lang w:eastAsia="ru-RU"/>
              </w:rPr>
            </w:pPr>
          </w:p>
        </w:tc>
        <w:tc>
          <w:tcPr>
            <w:tcW w:w="1439" w:type="dxa"/>
            <w:gridSpan w:val="4"/>
          </w:tcPr>
          <w:p w14:paraId="5FE2508D" w14:textId="77777777" w:rsidR="00DC31F6" w:rsidRPr="00F76D6F" w:rsidRDefault="00DC31F6" w:rsidP="006F4ED7">
            <w:pPr>
              <w:spacing w:after="0" w:line="240" w:lineRule="auto"/>
              <w:jc w:val="center"/>
              <w:rPr>
                <w:rFonts w:ascii="Times New Roman" w:eastAsia="Times New Roman" w:hAnsi="Times New Roman" w:cs="Times New Roman"/>
                <w:spacing w:val="2"/>
                <w:sz w:val="24"/>
                <w:szCs w:val="24"/>
                <w:lang w:eastAsia="ru-RU"/>
              </w:rPr>
            </w:pPr>
          </w:p>
        </w:tc>
        <w:tc>
          <w:tcPr>
            <w:tcW w:w="1243" w:type="dxa"/>
            <w:gridSpan w:val="2"/>
          </w:tcPr>
          <w:p w14:paraId="083912EF" w14:textId="77777777" w:rsidR="00DC31F6" w:rsidRPr="00F76D6F" w:rsidRDefault="00DC31F6" w:rsidP="006F4ED7">
            <w:pPr>
              <w:spacing w:after="0" w:line="240" w:lineRule="auto"/>
              <w:jc w:val="center"/>
              <w:rPr>
                <w:rFonts w:ascii="Times New Roman" w:eastAsia="Times New Roman" w:hAnsi="Times New Roman" w:cs="Times New Roman"/>
                <w:spacing w:val="2"/>
                <w:sz w:val="24"/>
                <w:szCs w:val="24"/>
                <w:lang w:eastAsia="ru-RU"/>
              </w:rPr>
            </w:pPr>
          </w:p>
        </w:tc>
      </w:tr>
    </w:tbl>
    <w:p w14:paraId="15E0E9AD" w14:textId="0B7CA347" w:rsidR="004152BB" w:rsidRPr="00F76D6F" w:rsidRDefault="002D7A4A" w:rsidP="004152BB">
      <w:pPr>
        <w:spacing w:after="0" w:line="240" w:lineRule="auto"/>
        <w:ind w:left="142" w:right="142" w:firstLine="425"/>
        <w:jc w:val="both"/>
        <w:rPr>
          <w:rFonts w:ascii="Times New Roman" w:eastAsia="Times New Roman" w:hAnsi="Times New Roman" w:cs="Times New Roman"/>
          <w:snapToGrid w:val="0"/>
          <w:lang w:eastAsia="ru-RU"/>
        </w:rPr>
      </w:pPr>
      <w:r w:rsidRPr="00F76D6F">
        <w:rPr>
          <w:rFonts w:ascii="Times New Roman" w:eastAsia="Times New Roman" w:hAnsi="Times New Roman" w:cs="Times New Roman"/>
          <w:snapToGrid w:val="0"/>
          <w:lang w:eastAsia="ru-RU"/>
        </w:rPr>
        <w:t>* началом реализации бизнес-плана считается дата заключения договора аренды по итогам конкурса</w:t>
      </w:r>
    </w:p>
    <w:p w14:paraId="47909264" w14:textId="77777777" w:rsidR="00E25027" w:rsidRPr="00F76D6F" w:rsidRDefault="00E25027" w:rsidP="004152BB">
      <w:pPr>
        <w:spacing w:after="0" w:line="240" w:lineRule="auto"/>
        <w:ind w:left="142" w:right="142" w:firstLine="425"/>
        <w:jc w:val="both"/>
        <w:rPr>
          <w:rFonts w:ascii="Times New Roman" w:eastAsia="Times New Roman" w:hAnsi="Times New Roman" w:cs="Times New Roman"/>
          <w:snapToGrid w:val="0"/>
          <w:lang w:eastAsia="ru-RU"/>
        </w:rPr>
      </w:pPr>
    </w:p>
    <w:p w14:paraId="6851556B" w14:textId="23F55B90" w:rsidR="00F56110" w:rsidRDefault="002D7A4A" w:rsidP="00DE4B73">
      <w:pPr>
        <w:spacing w:after="0" w:line="240" w:lineRule="auto"/>
        <w:ind w:right="142"/>
        <w:rPr>
          <w:rFonts w:ascii="Times New Roman" w:eastAsia="Times New Roman" w:hAnsi="Times New Roman" w:cs="Times New Roman"/>
          <w:snapToGrid w:val="0"/>
          <w:sz w:val="24"/>
          <w:szCs w:val="24"/>
          <w:lang w:eastAsia="ru-RU"/>
        </w:rPr>
      </w:pPr>
      <w:r w:rsidRPr="00F76D6F">
        <w:rPr>
          <w:rFonts w:ascii="Times New Roman" w:eastAsia="Times New Roman" w:hAnsi="Times New Roman" w:cs="Times New Roman"/>
          <w:snapToGrid w:val="0"/>
          <w:sz w:val="24"/>
          <w:szCs w:val="24"/>
          <w:lang w:eastAsia="ru-RU"/>
        </w:rPr>
        <w:t>Дать краткое пояснение к резюме проекта.</w:t>
      </w:r>
    </w:p>
    <w:p w14:paraId="16C6639B" w14:textId="77777777" w:rsidR="00DE4B73" w:rsidRPr="00F76D6F" w:rsidRDefault="00DE4B73" w:rsidP="00DE4B73">
      <w:pPr>
        <w:spacing w:after="0" w:line="240" w:lineRule="auto"/>
        <w:ind w:right="142"/>
        <w:rPr>
          <w:rFonts w:ascii="Times New Roman" w:eastAsia="Times New Roman" w:hAnsi="Times New Roman" w:cs="Times New Roman"/>
          <w:snapToGrid w:val="0"/>
          <w:sz w:val="24"/>
          <w:szCs w:val="24"/>
          <w:lang w:eastAsia="ru-RU"/>
        </w:rPr>
      </w:pPr>
    </w:p>
    <w:p w14:paraId="2AC9B473" w14:textId="7FDFC78E" w:rsidR="002D7A4A" w:rsidRPr="00F76D6F" w:rsidRDefault="00F56110" w:rsidP="00F56110">
      <w:pPr>
        <w:spacing w:after="0" w:line="240" w:lineRule="auto"/>
        <w:ind w:right="142"/>
        <w:jc w:val="both"/>
        <w:rPr>
          <w:rFonts w:ascii="Times New Roman" w:eastAsia="Times New Roman" w:hAnsi="Times New Roman" w:cs="Times New Roman"/>
          <w:snapToGrid w:val="0"/>
          <w:sz w:val="24"/>
          <w:szCs w:val="24"/>
          <w:lang w:eastAsia="ru-RU"/>
        </w:rPr>
      </w:pPr>
      <w:r w:rsidRPr="00F76D6F">
        <w:rPr>
          <w:rFonts w:ascii="Times New Roman" w:eastAsia="Times New Roman" w:hAnsi="Times New Roman" w:cs="Times New Roman"/>
          <w:sz w:val="24"/>
          <w:szCs w:val="24"/>
          <w:lang w:eastAsia="ru-RU"/>
        </w:rPr>
        <w:t>Срок окупаемости проекта исчисляется как период со дня начала финансирования инвестиционного проекта до дня, когда приобретает положительное значение разность между суммой чистой прибыли (с амортизационными отчислениями –для заявителей на общей системе налогообложения) и объёмом инвестиционных затрат</w:t>
      </w:r>
      <w:r w:rsidR="00D07684">
        <w:rPr>
          <w:rFonts w:ascii="Times New Roman" w:eastAsia="Times New Roman" w:hAnsi="Times New Roman" w:cs="Times New Roman"/>
          <w:sz w:val="24"/>
          <w:szCs w:val="24"/>
          <w:lang w:eastAsia="ru-RU"/>
        </w:rPr>
        <w:t>.</w:t>
      </w:r>
      <w:r w:rsidRPr="00F76D6F">
        <w:rPr>
          <w:rFonts w:ascii="Times New Roman" w:eastAsia="Times New Roman" w:hAnsi="Times New Roman" w:cs="Times New Roman"/>
          <w:sz w:val="24"/>
          <w:szCs w:val="24"/>
          <w:lang w:eastAsia="ru-RU"/>
        </w:rPr>
        <w:t xml:space="preserve"> </w:t>
      </w:r>
      <w:r w:rsidR="008B55B8" w:rsidRPr="00F76D6F">
        <w:rPr>
          <w:rFonts w:ascii="Times New Roman" w:eastAsia="Times New Roman" w:hAnsi="Times New Roman" w:cs="Times New Roman"/>
          <w:sz w:val="24"/>
          <w:szCs w:val="24"/>
          <w:lang w:eastAsia="ru-RU"/>
        </w:rPr>
        <w:t>В пояснении к резюме проекта указать, какая часть этого периода окупаемости проекта приходится на период реализации бизнес-плана заявителя в бизнес-инкубаторе.</w:t>
      </w:r>
    </w:p>
    <w:p w14:paraId="707160BF" w14:textId="1EF3E5C1" w:rsidR="004152BB" w:rsidRPr="00F76D6F" w:rsidRDefault="004152BB" w:rsidP="00731BFB">
      <w:pPr>
        <w:spacing w:after="0" w:line="240" w:lineRule="auto"/>
        <w:ind w:right="142"/>
        <w:jc w:val="both"/>
        <w:rPr>
          <w:rFonts w:ascii="Times New Roman" w:eastAsia="Times New Roman" w:hAnsi="Times New Roman" w:cs="Times New Roman"/>
          <w:snapToGrid w:val="0"/>
          <w:sz w:val="24"/>
          <w:szCs w:val="24"/>
          <w:lang w:eastAsia="ru-RU"/>
        </w:rPr>
      </w:pPr>
      <w:r w:rsidRPr="00F76D6F">
        <w:rPr>
          <w:rFonts w:ascii="Times New Roman" w:eastAsia="Times New Roman" w:hAnsi="Times New Roman" w:cs="Times New Roman"/>
          <w:snapToGrid w:val="0"/>
          <w:sz w:val="24"/>
          <w:szCs w:val="24"/>
          <w:lang w:eastAsia="ru-RU"/>
        </w:rPr>
        <w:t>Если реализация проекта позволит решить социальные вопрос</w:t>
      </w:r>
      <w:r w:rsidR="00731BFB" w:rsidRPr="00F76D6F">
        <w:rPr>
          <w:rFonts w:ascii="Times New Roman" w:eastAsia="Times New Roman" w:hAnsi="Times New Roman" w:cs="Times New Roman"/>
          <w:snapToGrid w:val="0"/>
          <w:sz w:val="24"/>
          <w:szCs w:val="24"/>
          <w:lang w:eastAsia="ru-RU"/>
        </w:rPr>
        <w:t xml:space="preserve">ы (создание новых рабочих мест, </w:t>
      </w:r>
      <w:r w:rsidRPr="00F76D6F">
        <w:rPr>
          <w:rFonts w:ascii="Times New Roman" w:eastAsia="Times New Roman" w:hAnsi="Times New Roman" w:cs="Times New Roman"/>
          <w:snapToGrid w:val="0"/>
          <w:sz w:val="24"/>
          <w:szCs w:val="24"/>
          <w:lang w:eastAsia="ru-RU"/>
        </w:rPr>
        <w:t>использование труда инвалидов и т.п.), то указать их.</w:t>
      </w:r>
    </w:p>
    <w:p w14:paraId="3F8AA606" w14:textId="77777777" w:rsidR="004152BB" w:rsidRPr="00F76D6F" w:rsidRDefault="004152BB" w:rsidP="004152BB">
      <w:pPr>
        <w:spacing w:after="0" w:line="240" w:lineRule="auto"/>
        <w:jc w:val="center"/>
        <w:rPr>
          <w:rFonts w:ascii="Times New Roman" w:eastAsia="Times New Roman" w:hAnsi="Times New Roman" w:cs="Times New Roman"/>
          <w:snapToGrid w:val="0"/>
          <w:sz w:val="24"/>
          <w:szCs w:val="24"/>
          <w:lang w:eastAsia="ru-RU"/>
        </w:rPr>
      </w:pPr>
    </w:p>
    <w:p w14:paraId="4510186F" w14:textId="4FBFAFD9" w:rsidR="004152BB" w:rsidRPr="00F76D6F" w:rsidRDefault="004152BB" w:rsidP="004152BB">
      <w:pPr>
        <w:spacing w:after="0" w:line="240" w:lineRule="auto"/>
        <w:jc w:val="center"/>
        <w:rPr>
          <w:rFonts w:ascii="Times New Roman" w:eastAsia="Times New Roman" w:hAnsi="Times New Roman" w:cs="Times New Roman"/>
          <w:b/>
          <w:snapToGrid w:val="0"/>
          <w:sz w:val="24"/>
          <w:szCs w:val="24"/>
          <w:lang w:eastAsia="ru-RU"/>
        </w:rPr>
      </w:pPr>
      <w:r w:rsidRPr="00F76D6F">
        <w:rPr>
          <w:rFonts w:ascii="Times New Roman" w:eastAsia="Times New Roman" w:hAnsi="Times New Roman" w:cs="Times New Roman"/>
          <w:b/>
          <w:snapToGrid w:val="0"/>
          <w:sz w:val="24"/>
          <w:szCs w:val="24"/>
          <w:lang w:eastAsia="ru-RU"/>
        </w:rPr>
        <w:t>Источники средств (руб.)</w:t>
      </w:r>
      <w:r w:rsidR="00EA1C47" w:rsidRPr="00F76D6F">
        <w:rPr>
          <w:rFonts w:ascii="Times New Roman" w:eastAsia="Times New Roman" w:hAnsi="Times New Roman" w:cs="Times New Roman"/>
          <w:b/>
          <w:snapToGrid w:val="0"/>
          <w:sz w:val="24"/>
          <w:szCs w:val="24"/>
          <w:lang w:eastAsia="ru-RU"/>
        </w:rPr>
        <w:t>*</w:t>
      </w:r>
    </w:p>
    <w:p w14:paraId="15863584" w14:textId="77777777" w:rsidR="004152BB" w:rsidRPr="00F76D6F" w:rsidRDefault="004152BB" w:rsidP="004152BB">
      <w:pPr>
        <w:spacing w:after="0" w:line="240" w:lineRule="auto"/>
        <w:jc w:val="center"/>
        <w:rPr>
          <w:rFonts w:ascii="Times New Roman" w:eastAsia="Times New Roman" w:hAnsi="Times New Roman" w:cs="Times New Roman"/>
          <w:b/>
          <w:i/>
          <w:snapToGrid w:val="0"/>
          <w:sz w:val="24"/>
          <w:szCs w:val="24"/>
          <w:lang w:eastAsia="ru-RU"/>
        </w:rPr>
      </w:pPr>
      <w:r w:rsidRPr="00F76D6F">
        <w:rPr>
          <w:rFonts w:ascii="Times New Roman" w:eastAsia="Times New Roman" w:hAnsi="Times New Roman" w:cs="Times New Roman"/>
          <w:b/>
          <w:i/>
          <w:snapToGrid w:val="0"/>
          <w:sz w:val="24"/>
          <w:szCs w:val="24"/>
          <w:lang w:eastAsia="ru-RU"/>
        </w:rPr>
        <w:t>(на начало реализации проекта)</w:t>
      </w:r>
    </w:p>
    <w:p w14:paraId="58BFBE9A" w14:textId="77777777" w:rsidR="004152BB" w:rsidRPr="00F76D6F" w:rsidRDefault="004152BB" w:rsidP="004152BB">
      <w:pPr>
        <w:spacing w:after="0" w:line="240" w:lineRule="auto"/>
        <w:jc w:val="center"/>
        <w:rPr>
          <w:rFonts w:ascii="Times New Roman" w:eastAsia="Times New Roman" w:hAnsi="Times New Roman" w:cs="Times New Roman"/>
          <w:b/>
          <w:i/>
          <w:snapToGrid w:val="0"/>
          <w:sz w:val="16"/>
          <w:szCs w:val="16"/>
          <w:lang w:eastAsia="ru-RU"/>
        </w:rPr>
      </w:pP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6838"/>
        <w:gridCol w:w="2268"/>
      </w:tblGrid>
      <w:tr w:rsidR="00927E7C" w:rsidRPr="00F76D6F" w14:paraId="0997C322" w14:textId="77777777" w:rsidTr="00941F4D">
        <w:trPr>
          <w:trHeight w:val="804"/>
        </w:trPr>
        <w:tc>
          <w:tcPr>
            <w:tcW w:w="675" w:type="dxa"/>
            <w:vAlign w:val="center"/>
          </w:tcPr>
          <w:p w14:paraId="4EFFF5E2" w14:textId="77777777" w:rsidR="004152BB" w:rsidRPr="00F76D6F" w:rsidRDefault="004152BB" w:rsidP="00941F4D">
            <w:pPr>
              <w:spacing w:after="0" w:line="240" w:lineRule="auto"/>
              <w:jc w:val="center"/>
              <w:rPr>
                <w:rFonts w:ascii="Times New Roman" w:eastAsia="Times New Roman" w:hAnsi="Times New Roman" w:cs="Times New Roman"/>
                <w:snapToGrid w:val="0"/>
                <w:sz w:val="24"/>
                <w:szCs w:val="24"/>
                <w:lang w:eastAsia="ru-RU"/>
              </w:rPr>
            </w:pPr>
            <w:r w:rsidRPr="00F76D6F">
              <w:rPr>
                <w:rFonts w:ascii="Times New Roman" w:eastAsia="Times New Roman" w:hAnsi="Times New Roman" w:cs="Times New Roman"/>
                <w:snapToGrid w:val="0"/>
                <w:sz w:val="24"/>
                <w:szCs w:val="24"/>
                <w:lang w:eastAsia="ru-RU"/>
              </w:rPr>
              <w:t>№</w:t>
            </w:r>
          </w:p>
          <w:p w14:paraId="4C88B412" w14:textId="77777777" w:rsidR="004152BB" w:rsidRPr="00F76D6F" w:rsidRDefault="004152BB" w:rsidP="00941F4D">
            <w:pPr>
              <w:spacing w:after="0" w:line="240" w:lineRule="auto"/>
              <w:jc w:val="center"/>
              <w:rPr>
                <w:rFonts w:ascii="Times New Roman" w:eastAsia="Times New Roman" w:hAnsi="Times New Roman" w:cs="Times New Roman"/>
                <w:snapToGrid w:val="0"/>
                <w:sz w:val="24"/>
                <w:szCs w:val="24"/>
                <w:lang w:eastAsia="ru-RU"/>
              </w:rPr>
            </w:pPr>
            <w:r w:rsidRPr="00F76D6F">
              <w:rPr>
                <w:rFonts w:ascii="Times New Roman" w:eastAsia="Times New Roman" w:hAnsi="Times New Roman" w:cs="Times New Roman"/>
                <w:snapToGrid w:val="0"/>
                <w:sz w:val="24"/>
                <w:szCs w:val="24"/>
                <w:lang w:eastAsia="ru-RU"/>
              </w:rPr>
              <w:t>п/п</w:t>
            </w:r>
          </w:p>
        </w:tc>
        <w:tc>
          <w:tcPr>
            <w:tcW w:w="6838" w:type="dxa"/>
            <w:vAlign w:val="center"/>
          </w:tcPr>
          <w:p w14:paraId="3370EFA1" w14:textId="77777777" w:rsidR="004152BB" w:rsidRPr="00F76D6F" w:rsidRDefault="004152BB" w:rsidP="00941F4D">
            <w:pPr>
              <w:spacing w:after="0" w:line="240" w:lineRule="auto"/>
              <w:jc w:val="center"/>
              <w:rPr>
                <w:rFonts w:ascii="Times New Roman" w:eastAsia="Times New Roman" w:hAnsi="Times New Roman" w:cs="Times New Roman"/>
                <w:snapToGrid w:val="0"/>
                <w:sz w:val="24"/>
                <w:szCs w:val="24"/>
                <w:lang w:eastAsia="ru-RU"/>
              </w:rPr>
            </w:pPr>
            <w:r w:rsidRPr="00F76D6F">
              <w:rPr>
                <w:rFonts w:ascii="Times New Roman" w:eastAsia="Times New Roman" w:hAnsi="Times New Roman" w:cs="Times New Roman"/>
                <w:snapToGrid w:val="0"/>
                <w:sz w:val="24"/>
                <w:szCs w:val="24"/>
                <w:lang w:eastAsia="ru-RU"/>
              </w:rPr>
              <w:t>Наименование источников</w:t>
            </w:r>
          </w:p>
        </w:tc>
        <w:tc>
          <w:tcPr>
            <w:tcW w:w="2268" w:type="dxa"/>
            <w:vAlign w:val="center"/>
          </w:tcPr>
          <w:p w14:paraId="0EA5CC35" w14:textId="77777777" w:rsidR="004152BB" w:rsidRPr="00F76D6F" w:rsidRDefault="004152BB" w:rsidP="00941F4D">
            <w:pPr>
              <w:spacing w:after="0" w:line="240" w:lineRule="auto"/>
              <w:jc w:val="center"/>
              <w:rPr>
                <w:rFonts w:ascii="Times New Roman" w:eastAsia="Times New Roman" w:hAnsi="Times New Roman" w:cs="Times New Roman"/>
                <w:snapToGrid w:val="0"/>
                <w:sz w:val="24"/>
                <w:szCs w:val="24"/>
                <w:lang w:eastAsia="ru-RU"/>
              </w:rPr>
            </w:pPr>
            <w:r w:rsidRPr="00F76D6F">
              <w:rPr>
                <w:rFonts w:ascii="Times New Roman" w:eastAsia="Times New Roman" w:hAnsi="Times New Roman" w:cs="Times New Roman"/>
                <w:snapToGrid w:val="0"/>
                <w:sz w:val="24"/>
                <w:szCs w:val="24"/>
                <w:lang w:eastAsia="ru-RU"/>
              </w:rPr>
              <w:t>Средства на начало реализации проекта</w:t>
            </w:r>
          </w:p>
        </w:tc>
      </w:tr>
      <w:tr w:rsidR="00927E7C" w:rsidRPr="00F76D6F" w14:paraId="54BED02C" w14:textId="77777777" w:rsidTr="00941F4D">
        <w:trPr>
          <w:trHeight w:val="103"/>
        </w:trPr>
        <w:tc>
          <w:tcPr>
            <w:tcW w:w="675" w:type="dxa"/>
            <w:vAlign w:val="center"/>
          </w:tcPr>
          <w:p w14:paraId="1E259378" w14:textId="77777777" w:rsidR="004152BB" w:rsidRPr="00F76D6F" w:rsidRDefault="004152BB" w:rsidP="00941F4D">
            <w:pPr>
              <w:spacing w:after="0" w:line="240" w:lineRule="auto"/>
              <w:rPr>
                <w:rFonts w:ascii="Times New Roman" w:eastAsia="Times New Roman" w:hAnsi="Times New Roman" w:cs="Times New Roman"/>
                <w:snapToGrid w:val="0"/>
                <w:sz w:val="24"/>
                <w:szCs w:val="24"/>
                <w:lang w:eastAsia="ru-RU"/>
              </w:rPr>
            </w:pPr>
          </w:p>
        </w:tc>
        <w:tc>
          <w:tcPr>
            <w:tcW w:w="6838" w:type="dxa"/>
            <w:vAlign w:val="center"/>
          </w:tcPr>
          <w:p w14:paraId="22972B34" w14:textId="77777777" w:rsidR="004152BB" w:rsidRPr="00F76D6F" w:rsidRDefault="004152BB" w:rsidP="00941F4D">
            <w:pPr>
              <w:spacing w:after="0" w:line="240" w:lineRule="auto"/>
              <w:rPr>
                <w:rFonts w:ascii="Times New Roman" w:eastAsia="Times New Roman" w:hAnsi="Times New Roman" w:cs="Times New Roman"/>
                <w:snapToGrid w:val="0"/>
                <w:sz w:val="24"/>
                <w:szCs w:val="24"/>
                <w:lang w:eastAsia="ru-RU"/>
              </w:rPr>
            </w:pPr>
            <w:r w:rsidRPr="00F76D6F">
              <w:rPr>
                <w:rFonts w:ascii="Times New Roman" w:eastAsia="Times New Roman" w:hAnsi="Times New Roman" w:cs="Times New Roman"/>
                <w:snapToGrid w:val="0"/>
                <w:sz w:val="24"/>
                <w:szCs w:val="24"/>
                <w:lang w:eastAsia="ru-RU"/>
              </w:rPr>
              <w:t>СОБСТВЕННЫЕ СРЕДСТВА</w:t>
            </w:r>
          </w:p>
        </w:tc>
        <w:tc>
          <w:tcPr>
            <w:tcW w:w="2268" w:type="dxa"/>
          </w:tcPr>
          <w:p w14:paraId="1C611DBE" w14:textId="77777777" w:rsidR="004152BB" w:rsidRPr="00F76D6F" w:rsidRDefault="004152BB" w:rsidP="00941F4D">
            <w:pPr>
              <w:spacing w:after="0" w:line="240" w:lineRule="auto"/>
              <w:jc w:val="center"/>
              <w:rPr>
                <w:rFonts w:ascii="Times New Roman" w:eastAsia="Times New Roman" w:hAnsi="Times New Roman" w:cs="Times New Roman"/>
                <w:snapToGrid w:val="0"/>
                <w:sz w:val="24"/>
                <w:szCs w:val="24"/>
                <w:lang w:eastAsia="ru-RU"/>
              </w:rPr>
            </w:pPr>
          </w:p>
        </w:tc>
      </w:tr>
      <w:tr w:rsidR="00927E7C" w:rsidRPr="00F76D6F" w14:paraId="32B87B90" w14:textId="77777777" w:rsidTr="00941F4D">
        <w:trPr>
          <w:trHeight w:val="178"/>
        </w:trPr>
        <w:tc>
          <w:tcPr>
            <w:tcW w:w="675" w:type="dxa"/>
            <w:vAlign w:val="center"/>
          </w:tcPr>
          <w:p w14:paraId="37451322" w14:textId="77777777" w:rsidR="004152BB" w:rsidRPr="00F76D6F" w:rsidRDefault="004152BB" w:rsidP="00941F4D">
            <w:pPr>
              <w:spacing w:after="0" w:line="240" w:lineRule="auto"/>
              <w:rPr>
                <w:rFonts w:ascii="Times New Roman" w:eastAsia="Times New Roman" w:hAnsi="Times New Roman" w:cs="Times New Roman"/>
                <w:snapToGrid w:val="0"/>
                <w:sz w:val="24"/>
                <w:szCs w:val="24"/>
                <w:lang w:eastAsia="ru-RU"/>
              </w:rPr>
            </w:pPr>
            <w:r w:rsidRPr="00F76D6F">
              <w:rPr>
                <w:rFonts w:ascii="Times New Roman" w:eastAsia="Times New Roman" w:hAnsi="Times New Roman" w:cs="Times New Roman"/>
                <w:snapToGrid w:val="0"/>
                <w:sz w:val="24"/>
                <w:szCs w:val="24"/>
                <w:lang w:eastAsia="ru-RU"/>
              </w:rPr>
              <w:t>1</w:t>
            </w:r>
          </w:p>
        </w:tc>
        <w:tc>
          <w:tcPr>
            <w:tcW w:w="6838" w:type="dxa"/>
            <w:vAlign w:val="center"/>
          </w:tcPr>
          <w:p w14:paraId="36AF7DE0" w14:textId="5DDBF22C" w:rsidR="003E4C1B" w:rsidRPr="00F76D6F" w:rsidRDefault="004152BB" w:rsidP="00941F4D">
            <w:pPr>
              <w:spacing w:after="0" w:line="240" w:lineRule="auto"/>
              <w:rPr>
                <w:rFonts w:ascii="Times New Roman" w:eastAsia="Times New Roman" w:hAnsi="Times New Roman" w:cs="Times New Roman"/>
                <w:snapToGrid w:val="0"/>
                <w:sz w:val="24"/>
                <w:szCs w:val="24"/>
                <w:lang w:eastAsia="ru-RU"/>
              </w:rPr>
            </w:pPr>
            <w:r w:rsidRPr="00F76D6F">
              <w:rPr>
                <w:rFonts w:ascii="Times New Roman" w:eastAsia="Times New Roman" w:hAnsi="Times New Roman" w:cs="Times New Roman"/>
                <w:snapToGrid w:val="0"/>
                <w:sz w:val="24"/>
                <w:szCs w:val="24"/>
                <w:lang w:eastAsia="ru-RU"/>
              </w:rPr>
              <w:t>Выручка от реализации акций (взнос в уставн</w:t>
            </w:r>
            <w:r w:rsidR="00D07684">
              <w:rPr>
                <w:rFonts w:ascii="Times New Roman" w:eastAsia="Times New Roman" w:hAnsi="Times New Roman" w:cs="Times New Roman"/>
                <w:snapToGrid w:val="0"/>
                <w:sz w:val="24"/>
                <w:szCs w:val="24"/>
                <w:lang w:eastAsia="ru-RU"/>
              </w:rPr>
              <w:t>ый</w:t>
            </w:r>
            <w:r w:rsidRPr="00F76D6F">
              <w:rPr>
                <w:rFonts w:ascii="Times New Roman" w:eastAsia="Times New Roman" w:hAnsi="Times New Roman" w:cs="Times New Roman"/>
                <w:snapToGrid w:val="0"/>
                <w:sz w:val="24"/>
                <w:szCs w:val="24"/>
                <w:lang w:eastAsia="ru-RU"/>
              </w:rPr>
              <w:t xml:space="preserve"> капитал</w:t>
            </w:r>
          </w:p>
          <w:p w14:paraId="6FFBCF73" w14:textId="797C755E" w:rsidR="004152BB" w:rsidRPr="00F76D6F" w:rsidRDefault="004152BB" w:rsidP="00941F4D">
            <w:pPr>
              <w:spacing w:after="0" w:line="240" w:lineRule="auto"/>
              <w:rPr>
                <w:rFonts w:ascii="Times New Roman" w:eastAsia="Times New Roman" w:hAnsi="Times New Roman" w:cs="Times New Roman"/>
                <w:snapToGrid w:val="0"/>
                <w:sz w:val="24"/>
                <w:szCs w:val="24"/>
                <w:lang w:eastAsia="ru-RU"/>
              </w:rPr>
            </w:pPr>
            <w:r w:rsidRPr="00F76D6F">
              <w:rPr>
                <w:rFonts w:ascii="Times New Roman" w:eastAsia="Times New Roman" w:hAnsi="Times New Roman" w:cs="Times New Roman"/>
                <w:snapToGrid w:val="0"/>
                <w:sz w:val="24"/>
                <w:szCs w:val="24"/>
                <w:lang w:eastAsia="ru-RU"/>
              </w:rPr>
              <w:t xml:space="preserve"> в денежной форме)</w:t>
            </w:r>
          </w:p>
        </w:tc>
        <w:tc>
          <w:tcPr>
            <w:tcW w:w="2268" w:type="dxa"/>
          </w:tcPr>
          <w:p w14:paraId="2A524F49" w14:textId="77777777" w:rsidR="004152BB" w:rsidRPr="00F76D6F" w:rsidRDefault="004152BB" w:rsidP="00941F4D">
            <w:pPr>
              <w:spacing w:after="0" w:line="240" w:lineRule="auto"/>
              <w:jc w:val="center"/>
              <w:rPr>
                <w:rFonts w:ascii="Times New Roman" w:eastAsia="Times New Roman" w:hAnsi="Times New Roman" w:cs="Times New Roman"/>
                <w:snapToGrid w:val="0"/>
                <w:sz w:val="24"/>
                <w:szCs w:val="24"/>
                <w:lang w:eastAsia="ru-RU"/>
              </w:rPr>
            </w:pPr>
          </w:p>
        </w:tc>
      </w:tr>
      <w:tr w:rsidR="00927E7C" w:rsidRPr="00F76D6F" w14:paraId="1DCE79F4" w14:textId="77777777" w:rsidTr="00941F4D">
        <w:trPr>
          <w:trHeight w:val="60"/>
        </w:trPr>
        <w:tc>
          <w:tcPr>
            <w:tcW w:w="675" w:type="dxa"/>
            <w:vAlign w:val="center"/>
          </w:tcPr>
          <w:p w14:paraId="6A690732" w14:textId="77777777" w:rsidR="004152BB" w:rsidRPr="00F76D6F" w:rsidRDefault="004152BB" w:rsidP="00941F4D">
            <w:pPr>
              <w:spacing w:after="0" w:line="240" w:lineRule="auto"/>
              <w:rPr>
                <w:rFonts w:ascii="Times New Roman" w:eastAsia="Times New Roman" w:hAnsi="Times New Roman" w:cs="Times New Roman"/>
                <w:snapToGrid w:val="0"/>
                <w:sz w:val="24"/>
                <w:szCs w:val="24"/>
                <w:lang w:eastAsia="ru-RU"/>
              </w:rPr>
            </w:pPr>
            <w:r w:rsidRPr="00F76D6F">
              <w:rPr>
                <w:rFonts w:ascii="Times New Roman" w:eastAsia="Times New Roman" w:hAnsi="Times New Roman" w:cs="Times New Roman"/>
                <w:snapToGrid w:val="0"/>
                <w:sz w:val="24"/>
                <w:szCs w:val="24"/>
                <w:lang w:eastAsia="ru-RU"/>
              </w:rPr>
              <w:t>2</w:t>
            </w:r>
          </w:p>
        </w:tc>
        <w:tc>
          <w:tcPr>
            <w:tcW w:w="6838" w:type="dxa"/>
            <w:vAlign w:val="center"/>
          </w:tcPr>
          <w:p w14:paraId="5A45F8BB" w14:textId="77777777" w:rsidR="004152BB" w:rsidRPr="00F76D6F" w:rsidRDefault="004152BB" w:rsidP="00941F4D">
            <w:pPr>
              <w:spacing w:after="0" w:line="240" w:lineRule="auto"/>
              <w:rPr>
                <w:rFonts w:ascii="Times New Roman" w:eastAsia="Times New Roman" w:hAnsi="Times New Roman" w:cs="Times New Roman"/>
                <w:snapToGrid w:val="0"/>
                <w:sz w:val="24"/>
                <w:szCs w:val="24"/>
                <w:lang w:eastAsia="ru-RU"/>
              </w:rPr>
            </w:pPr>
            <w:r w:rsidRPr="00F76D6F">
              <w:rPr>
                <w:rFonts w:ascii="Times New Roman" w:eastAsia="Times New Roman" w:hAnsi="Times New Roman" w:cs="Times New Roman"/>
                <w:snapToGrid w:val="0"/>
                <w:sz w:val="24"/>
                <w:szCs w:val="24"/>
                <w:lang w:eastAsia="ru-RU"/>
              </w:rPr>
              <w:t>Нераспределенная прибыль (фонд накопления)</w:t>
            </w:r>
          </w:p>
        </w:tc>
        <w:tc>
          <w:tcPr>
            <w:tcW w:w="2268" w:type="dxa"/>
          </w:tcPr>
          <w:p w14:paraId="49640988" w14:textId="77777777" w:rsidR="004152BB" w:rsidRPr="00F76D6F" w:rsidRDefault="004152BB" w:rsidP="00941F4D">
            <w:pPr>
              <w:spacing w:after="0" w:line="240" w:lineRule="auto"/>
              <w:jc w:val="center"/>
              <w:rPr>
                <w:rFonts w:ascii="Times New Roman" w:eastAsia="Times New Roman" w:hAnsi="Times New Roman" w:cs="Times New Roman"/>
                <w:snapToGrid w:val="0"/>
                <w:sz w:val="24"/>
                <w:szCs w:val="24"/>
                <w:lang w:eastAsia="ru-RU"/>
              </w:rPr>
            </w:pPr>
          </w:p>
        </w:tc>
      </w:tr>
      <w:tr w:rsidR="00927E7C" w:rsidRPr="00F76D6F" w14:paraId="6E1DB022" w14:textId="77777777" w:rsidTr="00941F4D">
        <w:trPr>
          <w:trHeight w:val="342"/>
        </w:trPr>
        <w:tc>
          <w:tcPr>
            <w:tcW w:w="675" w:type="dxa"/>
            <w:vAlign w:val="center"/>
          </w:tcPr>
          <w:p w14:paraId="15294D6D" w14:textId="77777777" w:rsidR="004152BB" w:rsidRPr="00F76D6F" w:rsidRDefault="004152BB" w:rsidP="00941F4D">
            <w:pPr>
              <w:spacing w:after="0" w:line="240" w:lineRule="auto"/>
              <w:rPr>
                <w:rFonts w:ascii="Times New Roman" w:eastAsia="Times New Roman" w:hAnsi="Times New Roman" w:cs="Times New Roman"/>
                <w:snapToGrid w:val="0"/>
                <w:sz w:val="24"/>
                <w:szCs w:val="24"/>
                <w:lang w:eastAsia="ru-RU"/>
              </w:rPr>
            </w:pPr>
            <w:r w:rsidRPr="00F76D6F">
              <w:rPr>
                <w:rFonts w:ascii="Times New Roman" w:eastAsia="Times New Roman" w:hAnsi="Times New Roman" w:cs="Times New Roman"/>
                <w:snapToGrid w:val="0"/>
                <w:sz w:val="24"/>
                <w:szCs w:val="24"/>
                <w:lang w:eastAsia="ru-RU"/>
              </w:rPr>
              <w:t>3</w:t>
            </w:r>
          </w:p>
        </w:tc>
        <w:tc>
          <w:tcPr>
            <w:tcW w:w="6838" w:type="dxa"/>
            <w:vAlign w:val="center"/>
          </w:tcPr>
          <w:p w14:paraId="6C8C0285" w14:textId="77777777" w:rsidR="004152BB" w:rsidRPr="00F76D6F" w:rsidRDefault="004152BB" w:rsidP="00941F4D">
            <w:pPr>
              <w:spacing w:after="0" w:line="240" w:lineRule="auto"/>
              <w:rPr>
                <w:rFonts w:ascii="Times New Roman" w:eastAsia="Times New Roman" w:hAnsi="Times New Roman" w:cs="Times New Roman"/>
                <w:snapToGrid w:val="0"/>
                <w:sz w:val="24"/>
                <w:szCs w:val="24"/>
                <w:lang w:eastAsia="ru-RU"/>
              </w:rPr>
            </w:pPr>
            <w:r w:rsidRPr="00F76D6F">
              <w:rPr>
                <w:rFonts w:ascii="Times New Roman" w:eastAsia="Times New Roman" w:hAnsi="Times New Roman" w:cs="Times New Roman"/>
                <w:snapToGrid w:val="0"/>
                <w:sz w:val="24"/>
                <w:szCs w:val="24"/>
                <w:lang w:eastAsia="ru-RU"/>
              </w:rPr>
              <w:t>Неиспользованная амортизация основных средств</w:t>
            </w:r>
          </w:p>
        </w:tc>
        <w:tc>
          <w:tcPr>
            <w:tcW w:w="2268" w:type="dxa"/>
          </w:tcPr>
          <w:p w14:paraId="5249A3CC" w14:textId="77777777" w:rsidR="004152BB" w:rsidRPr="00F76D6F" w:rsidRDefault="004152BB" w:rsidP="00941F4D">
            <w:pPr>
              <w:spacing w:after="0" w:line="240" w:lineRule="auto"/>
              <w:jc w:val="center"/>
              <w:rPr>
                <w:rFonts w:ascii="Times New Roman" w:eastAsia="Times New Roman" w:hAnsi="Times New Roman" w:cs="Times New Roman"/>
                <w:snapToGrid w:val="0"/>
                <w:sz w:val="24"/>
                <w:szCs w:val="24"/>
                <w:lang w:eastAsia="ru-RU"/>
              </w:rPr>
            </w:pPr>
          </w:p>
        </w:tc>
      </w:tr>
      <w:tr w:rsidR="00927E7C" w:rsidRPr="00F76D6F" w14:paraId="7E1700CE" w14:textId="77777777" w:rsidTr="00941F4D">
        <w:trPr>
          <w:trHeight w:val="171"/>
        </w:trPr>
        <w:tc>
          <w:tcPr>
            <w:tcW w:w="675" w:type="dxa"/>
            <w:vAlign w:val="center"/>
          </w:tcPr>
          <w:p w14:paraId="03FAFF31" w14:textId="77777777" w:rsidR="004152BB" w:rsidRPr="00F76D6F" w:rsidRDefault="004152BB" w:rsidP="00941F4D">
            <w:pPr>
              <w:spacing w:after="0" w:line="240" w:lineRule="auto"/>
              <w:rPr>
                <w:rFonts w:ascii="Times New Roman" w:eastAsia="Times New Roman" w:hAnsi="Times New Roman" w:cs="Times New Roman"/>
                <w:snapToGrid w:val="0"/>
                <w:sz w:val="24"/>
                <w:szCs w:val="24"/>
                <w:lang w:eastAsia="ru-RU"/>
              </w:rPr>
            </w:pPr>
            <w:r w:rsidRPr="00F76D6F">
              <w:rPr>
                <w:rFonts w:ascii="Times New Roman" w:eastAsia="Times New Roman" w:hAnsi="Times New Roman" w:cs="Times New Roman"/>
                <w:snapToGrid w:val="0"/>
                <w:sz w:val="24"/>
                <w:szCs w:val="24"/>
                <w:lang w:eastAsia="ru-RU"/>
              </w:rPr>
              <w:t>4</w:t>
            </w:r>
          </w:p>
        </w:tc>
        <w:tc>
          <w:tcPr>
            <w:tcW w:w="6838" w:type="dxa"/>
            <w:vAlign w:val="center"/>
          </w:tcPr>
          <w:p w14:paraId="4F1CB193" w14:textId="77777777" w:rsidR="004152BB" w:rsidRPr="00F76D6F" w:rsidRDefault="004152BB" w:rsidP="00941F4D">
            <w:pPr>
              <w:spacing w:after="0" w:line="240" w:lineRule="auto"/>
              <w:rPr>
                <w:rFonts w:ascii="Times New Roman" w:eastAsia="Times New Roman" w:hAnsi="Times New Roman" w:cs="Times New Roman"/>
                <w:snapToGrid w:val="0"/>
                <w:sz w:val="24"/>
                <w:szCs w:val="24"/>
                <w:lang w:eastAsia="ru-RU"/>
              </w:rPr>
            </w:pPr>
            <w:r w:rsidRPr="00F76D6F">
              <w:rPr>
                <w:rFonts w:ascii="Times New Roman" w:eastAsia="Times New Roman" w:hAnsi="Times New Roman" w:cs="Times New Roman"/>
                <w:snapToGrid w:val="0"/>
                <w:sz w:val="24"/>
                <w:szCs w:val="24"/>
                <w:lang w:eastAsia="ru-RU"/>
              </w:rPr>
              <w:t>Амортизация нематериальных активов</w:t>
            </w:r>
          </w:p>
        </w:tc>
        <w:tc>
          <w:tcPr>
            <w:tcW w:w="2268" w:type="dxa"/>
          </w:tcPr>
          <w:p w14:paraId="1AD525C7" w14:textId="77777777" w:rsidR="004152BB" w:rsidRPr="00F76D6F" w:rsidRDefault="004152BB" w:rsidP="00941F4D">
            <w:pPr>
              <w:spacing w:after="0" w:line="240" w:lineRule="auto"/>
              <w:jc w:val="center"/>
              <w:rPr>
                <w:rFonts w:ascii="Times New Roman" w:eastAsia="Times New Roman" w:hAnsi="Times New Roman" w:cs="Times New Roman"/>
                <w:snapToGrid w:val="0"/>
                <w:sz w:val="24"/>
                <w:szCs w:val="24"/>
                <w:lang w:eastAsia="ru-RU"/>
              </w:rPr>
            </w:pPr>
          </w:p>
        </w:tc>
      </w:tr>
      <w:tr w:rsidR="00927E7C" w:rsidRPr="00F76D6F" w14:paraId="79ADC41F" w14:textId="77777777" w:rsidTr="00941F4D">
        <w:trPr>
          <w:trHeight w:val="107"/>
        </w:trPr>
        <w:tc>
          <w:tcPr>
            <w:tcW w:w="675" w:type="dxa"/>
            <w:vAlign w:val="center"/>
          </w:tcPr>
          <w:p w14:paraId="5386E3E8" w14:textId="77777777" w:rsidR="004152BB" w:rsidRPr="00F76D6F" w:rsidRDefault="004152BB" w:rsidP="00941F4D">
            <w:pPr>
              <w:spacing w:after="0" w:line="240" w:lineRule="auto"/>
              <w:rPr>
                <w:rFonts w:ascii="Times New Roman" w:eastAsia="Times New Roman" w:hAnsi="Times New Roman" w:cs="Times New Roman"/>
                <w:snapToGrid w:val="0"/>
                <w:sz w:val="24"/>
                <w:szCs w:val="24"/>
                <w:lang w:eastAsia="ru-RU"/>
              </w:rPr>
            </w:pPr>
            <w:r w:rsidRPr="00F76D6F">
              <w:rPr>
                <w:rFonts w:ascii="Times New Roman" w:eastAsia="Times New Roman" w:hAnsi="Times New Roman" w:cs="Times New Roman"/>
                <w:snapToGrid w:val="0"/>
                <w:sz w:val="24"/>
                <w:szCs w:val="24"/>
                <w:lang w:eastAsia="ru-RU"/>
              </w:rPr>
              <w:t>5</w:t>
            </w:r>
          </w:p>
        </w:tc>
        <w:tc>
          <w:tcPr>
            <w:tcW w:w="6838" w:type="dxa"/>
            <w:vAlign w:val="center"/>
          </w:tcPr>
          <w:p w14:paraId="78E22BE5" w14:textId="77777777" w:rsidR="004152BB" w:rsidRPr="00F76D6F" w:rsidRDefault="004152BB" w:rsidP="00941F4D">
            <w:pPr>
              <w:spacing w:after="0" w:line="240" w:lineRule="auto"/>
              <w:rPr>
                <w:rFonts w:ascii="Times New Roman" w:eastAsia="Times New Roman" w:hAnsi="Times New Roman" w:cs="Times New Roman"/>
                <w:snapToGrid w:val="0"/>
                <w:sz w:val="24"/>
                <w:szCs w:val="24"/>
                <w:lang w:eastAsia="ru-RU"/>
              </w:rPr>
            </w:pPr>
            <w:r w:rsidRPr="00F76D6F">
              <w:rPr>
                <w:rFonts w:ascii="Times New Roman" w:eastAsia="Times New Roman" w:hAnsi="Times New Roman" w:cs="Times New Roman"/>
                <w:snapToGrid w:val="0"/>
                <w:sz w:val="24"/>
                <w:szCs w:val="24"/>
                <w:lang w:eastAsia="ru-RU"/>
              </w:rPr>
              <w:t>Результат от продаж основных средств</w:t>
            </w:r>
          </w:p>
        </w:tc>
        <w:tc>
          <w:tcPr>
            <w:tcW w:w="2268" w:type="dxa"/>
          </w:tcPr>
          <w:p w14:paraId="17BAF09F" w14:textId="77777777" w:rsidR="004152BB" w:rsidRPr="00F76D6F" w:rsidRDefault="004152BB" w:rsidP="00941F4D">
            <w:pPr>
              <w:spacing w:after="0" w:line="240" w:lineRule="auto"/>
              <w:jc w:val="center"/>
              <w:rPr>
                <w:rFonts w:ascii="Times New Roman" w:eastAsia="Times New Roman" w:hAnsi="Times New Roman" w:cs="Times New Roman"/>
                <w:snapToGrid w:val="0"/>
                <w:sz w:val="24"/>
                <w:szCs w:val="24"/>
                <w:lang w:eastAsia="ru-RU"/>
              </w:rPr>
            </w:pPr>
          </w:p>
        </w:tc>
      </w:tr>
      <w:tr w:rsidR="005642FC" w:rsidRPr="00F76D6F" w14:paraId="6AAA786F" w14:textId="77777777" w:rsidTr="00941F4D">
        <w:trPr>
          <w:trHeight w:val="182"/>
        </w:trPr>
        <w:tc>
          <w:tcPr>
            <w:tcW w:w="675" w:type="dxa"/>
            <w:vAlign w:val="center"/>
          </w:tcPr>
          <w:p w14:paraId="4F95192F" w14:textId="2861D6DF" w:rsidR="005642FC" w:rsidRPr="00F76D6F" w:rsidRDefault="005642FC" w:rsidP="00941F4D">
            <w:pPr>
              <w:spacing w:after="0" w:line="240" w:lineRule="auto"/>
              <w:rPr>
                <w:rFonts w:ascii="Times New Roman" w:eastAsia="Times New Roman" w:hAnsi="Times New Roman" w:cs="Times New Roman"/>
                <w:snapToGrid w:val="0"/>
                <w:sz w:val="24"/>
                <w:szCs w:val="24"/>
                <w:lang w:eastAsia="ru-RU"/>
              </w:rPr>
            </w:pPr>
            <w:r w:rsidRPr="00F76D6F">
              <w:rPr>
                <w:rFonts w:ascii="Times New Roman" w:eastAsia="Times New Roman" w:hAnsi="Times New Roman" w:cs="Times New Roman"/>
                <w:snapToGrid w:val="0"/>
                <w:sz w:val="24"/>
                <w:szCs w:val="24"/>
                <w:lang w:eastAsia="ru-RU"/>
              </w:rPr>
              <w:t>6</w:t>
            </w:r>
          </w:p>
        </w:tc>
        <w:tc>
          <w:tcPr>
            <w:tcW w:w="6838" w:type="dxa"/>
            <w:vAlign w:val="center"/>
          </w:tcPr>
          <w:p w14:paraId="25F405AE" w14:textId="14AC7E41" w:rsidR="005642FC" w:rsidRPr="00F76D6F" w:rsidRDefault="005642FC" w:rsidP="00941F4D">
            <w:pPr>
              <w:spacing w:after="0" w:line="240" w:lineRule="auto"/>
              <w:rPr>
                <w:rFonts w:ascii="Times New Roman" w:eastAsia="Times New Roman" w:hAnsi="Times New Roman" w:cs="Times New Roman"/>
                <w:snapToGrid w:val="0"/>
                <w:sz w:val="24"/>
                <w:szCs w:val="24"/>
                <w:lang w:eastAsia="ru-RU"/>
              </w:rPr>
            </w:pPr>
            <w:r w:rsidRPr="00F76D6F">
              <w:rPr>
                <w:rFonts w:ascii="Times New Roman" w:eastAsia="Times New Roman" w:hAnsi="Times New Roman" w:cs="Times New Roman"/>
                <w:snapToGrid w:val="0"/>
                <w:sz w:val="24"/>
                <w:szCs w:val="24"/>
                <w:lang w:eastAsia="ru-RU"/>
              </w:rPr>
              <w:t xml:space="preserve">Иные </w:t>
            </w:r>
            <w:r w:rsidR="00277F98" w:rsidRPr="00F76D6F">
              <w:rPr>
                <w:rFonts w:ascii="Times New Roman" w:eastAsia="Times New Roman" w:hAnsi="Times New Roman" w:cs="Times New Roman"/>
                <w:snapToGrid w:val="0"/>
                <w:sz w:val="24"/>
                <w:szCs w:val="24"/>
                <w:lang w:eastAsia="ru-RU"/>
              </w:rPr>
              <w:t xml:space="preserve">собственные </w:t>
            </w:r>
            <w:r w:rsidRPr="00F76D6F">
              <w:rPr>
                <w:rFonts w:ascii="Times New Roman" w:eastAsia="Times New Roman" w:hAnsi="Times New Roman" w:cs="Times New Roman"/>
                <w:snapToGrid w:val="0"/>
                <w:sz w:val="24"/>
                <w:szCs w:val="24"/>
                <w:lang w:eastAsia="ru-RU"/>
              </w:rPr>
              <w:t>средства</w:t>
            </w:r>
          </w:p>
        </w:tc>
        <w:tc>
          <w:tcPr>
            <w:tcW w:w="2268" w:type="dxa"/>
          </w:tcPr>
          <w:p w14:paraId="1D8AA361" w14:textId="77777777" w:rsidR="005642FC" w:rsidRPr="00F76D6F" w:rsidRDefault="005642FC" w:rsidP="00941F4D">
            <w:pPr>
              <w:spacing w:after="0" w:line="240" w:lineRule="auto"/>
              <w:jc w:val="center"/>
              <w:rPr>
                <w:rFonts w:ascii="Times New Roman" w:eastAsia="Times New Roman" w:hAnsi="Times New Roman" w:cs="Times New Roman"/>
                <w:snapToGrid w:val="0"/>
                <w:sz w:val="24"/>
                <w:szCs w:val="24"/>
                <w:lang w:eastAsia="ru-RU"/>
              </w:rPr>
            </w:pPr>
          </w:p>
        </w:tc>
      </w:tr>
      <w:tr w:rsidR="00927E7C" w:rsidRPr="00F76D6F" w14:paraId="6A9DF9BF" w14:textId="77777777" w:rsidTr="00941F4D">
        <w:trPr>
          <w:trHeight w:val="182"/>
        </w:trPr>
        <w:tc>
          <w:tcPr>
            <w:tcW w:w="675" w:type="dxa"/>
            <w:vAlign w:val="center"/>
          </w:tcPr>
          <w:p w14:paraId="1A49DA97" w14:textId="51E97379" w:rsidR="004152BB" w:rsidRPr="00F76D6F" w:rsidRDefault="005642FC" w:rsidP="00941F4D">
            <w:pPr>
              <w:spacing w:after="0" w:line="240" w:lineRule="auto"/>
              <w:rPr>
                <w:rFonts w:ascii="Times New Roman" w:eastAsia="Times New Roman" w:hAnsi="Times New Roman" w:cs="Times New Roman"/>
                <w:snapToGrid w:val="0"/>
                <w:sz w:val="24"/>
                <w:szCs w:val="24"/>
                <w:lang w:eastAsia="ru-RU"/>
              </w:rPr>
            </w:pPr>
            <w:r w:rsidRPr="00F76D6F">
              <w:rPr>
                <w:rFonts w:ascii="Times New Roman" w:eastAsia="Times New Roman" w:hAnsi="Times New Roman" w:cs="Times New Roman"/>
                <w:snapToGrid w:val="0"/>
                <w:sz w:val="24"/>
                <w:szCs w:val="24"/>
                <w:lang w:eastAsia="ru-RU"/>
              </w:rPr>
              <w:t>7</w:t>
            </w:r>
          </w:p>
        </w:tc>
        <w:tc>
          <w:tcPr>
            <w:tcW w:w="6838" w:type="dxa"/>
            <w:vAlign w:val="center"/>
          </w:tcPr>
          <w:p w14:paraId="1E539A1D" w14:textId="35D278F9" w:rsidR="004152BB" w:rsidRPr="00F76D6F" w:rsidRDefault="004152BB" w:rsidP="005642FC">
            <w:pPr>
              <w:spacing w:after="0" w:line="240" w:lineRule="auto"/>
              <w:rPr>
                <w:rFonts w:ascii="Times New Roman" w:eastAsia="Times New Roman" w:hAnsi="Times New Roman" w:cs="Times New Roman"/>
                <w:snapToGrid w:val="0"/>
                <w:sz w:val="24"/>
                <w:szCs w:val="24"/>
                <w:lang w:eastAsia="ru-RU"/>
              </w:rPr>
            </w:pPr>
            <w:r w:rsidRPr="00F76D6F">
              <w:rPr>
                <w:rFonts w:ascii="Times New Roman" w:eastAsia="Times New Roman" w:hAnsi="Times New Roman" w:cs="Times New Roman"/>
                <w:snapToGrid w:val="0"/>
                <w:sz w:val="24"/>
                <w:szCs w:val="24"/>
                <w:lang w:eastAsia="ru-RU"/>
              </w:rPr>
              <w:t>Собственные средства, всего (сумма показателей пунктов 1-</w:t>
            </w:r>
            <w:r w:rsidR="005642FC" w:rsidRPr="00F76D6F">
              <w:rPr>
                <w:rFonts w:ascii="Times New Roman" w:eastAsia="Times New Roman" w:hAnsi="Times New Roman" w:cs="Times New Roman"/>
                <w:snapToGrid w:val="0"/>
                <w:sz w:val="24"/>
                <w:szCs w:val="24"/>
                <w:lang w:eastAsia="ru-RU"/>
              </w:rPr>
              <w:t>6</w:t>
            </w:r>
            <w:r w:rsidRPr="00F76D6F">
              <w:rPr>
                <w:rFonts w:ascii="Times New Roman" w:eastAsia="Times New Roman" w:hAnsi="Times New Roman" w:cs="Times New Roman"/>
                <w:snapToGrid w:val="0"/>
                <w:sz w:val="24"/>
                <w:szCs w:val="24"/>
                <w:lang w:eastAsia="ru-RU"/>
              </w:rPr>
              <w:t>)</w:t>
            </w:r>
          </w:p>
        </w:tc>
        <w:tc>
          <w:tcPr>
            <w:tcW w:w="2268" w:type="dxa"/>
          </w:tcPr>
          <w:p w14:paraId="084C1A6A" w14:textId="77777777" w:rsidR="004152BB" w:rsidRPr="00F76D6F" w:rsidRDefault="004152BB" w:rsidP="00941F4D">
            <w:pPr>
              <w:spacing w:after="0" w:line="240" w:lineRule="auto"/>
              <w:jc w:val="center"/>
              <w:rPr>
                <w:rFonts w:ascii="Times New Roman" w:eastAsia="Times New Roman" w:hAnsi="Times New Roman" w:cs="Times New Roman"/>
                <w:snapToGrid w:val="0"/>
                <w:sz w:val="24"/>
                <w:szCs w:val="24"/>
                <w:lang w:eastAsia="ru-RU"/>
              </w:rPr>
            </w:pPr>
          </w:p>
        </w:tc>
      </w:tr>
      <w:tr w:rsidR="00927E7C" w:rsidRPr="00F76D6F" w14:paraId="72AF5F52" w14:textId="77777777" w:rsidTr="00941F4D">
        <w:trPr>
          <w:trHeight w:val="60"/>
        </w:trPr>
        <w:tc>
          <w:tcPr>
            <w:tcW w:w="675" w:type="dxa"/>
            <w:vAlign w:val="center"/>
          </w:tcPr>
          <w:p w14:paraId="4982F8CA" w14:textId="77777777" w:rsidR="004152BB" w:rsidRPr="00F76D6F" w:rsidRDefault="004152BB" w:rsidP="00941F4D">
            <w:pPr>
              <w:spacing w:after="0" w:line="240" w:lineRule="auto"/>
              <w:rPr>
                <w:rFonts w:ascii="Times New Roman" w:eastAsia="Times New Roman" w:hAnsi="Times New Roman" w:cs="Times New Roman"/>
                <w:snapToGrid w:val="0"/>
                <w:sz w:val="24"/>
                <w:szCs w:val="24"/>
                <w:lang w:eastAsia="ru-RU"/>
              </w:rPr>
            </w:pPr>
          </w:p>
        </w:tc>
        <w:tc>
          <w:tcPr>
            <w:tcW w:w="6838" w:type="dxa"/>
            <w:vAlign w:val="center"/>
          </w:tcPr>
          <w:p w14:paraId="408F4682" w14:textId="77777777" w:rsidR="004152BB" w:rsidRPr="00F76D6F" w:rsidRDefault="004152BB" w:rsidP="00941F4D">
            <w:pPr>
              <w:spacing w:after="0" w:line="240" w:lineRule="auto"/>
              <w:rPr>
                <w:rFonts w:ascii="Times New Roman" w:eastAsia="Times New Roman" w:hAnsi="Times New Roman" w:cs="Times New Roman"/>
                <w:snapToGrid w:val="0"/>
                <w:sz w:val="24"/>
                <w:szCs w:val="24"/>
                <w:lang w:eastAsia="ru-RU"/>
              </w:rPr>
            </w:pPr>
            <w:r w:rsidRPr="00F76D6F">
              <w:rPr>
                <w:rFonts w:ascii="Times New Roman" w:eastAsia="Times New Roman" w:hAnsi="Times New Roman" w:cs="Times New Roman"/>
                <w:snapToGrid w:val="0"/>
                <w:sz w:val="24"/>
                <w:szCs w:val="24"/>
                <w:lang w:eastAsia="ru-RU"/>
              </w:rPr>
              <w:t>ЗАЕМНЫЕ И ПРИВЛЕЧЕННЫЕ СРЕДСТВА</w:t>
            </w:r>
          </w:p>
        </w:tc>
        <w:tc>
          <w:tcPr>
            <w:tcW w:w="2268" w:type="dxa"/>
          </w:tcPr>
          <w:p w14:paraId="5390BCFF" w14:textId="77777777" w:rsidR="004152BB" w:rsidRPr="00F76D6F" w:rsidRDefault="004152BB" w:rsidP="00941F4D">
            <w:pPr>
              <w:spacing w:after="0" w:line="240" w:lineRule="auto"/>
              <w:jc w:val="center"/>
              <w:rPr>
                <w:rFonts w:ascii="Times New Roman" w:eastAsia="Times New Roman" w:hAnsi="Times New Roman" w:cs="Times New Roman"/>
                <w:snapToGrid w:val="0"/>
                <w:sz w:val="24"/>
                <w:szCs w:val="24"/>
                <w:lang w:eastAsia="ru-RU"/>
              </w:rPr>
            </w:pPr>
          </w:p>
        </w:tc>
      </w:tr>
      <w:tr w:rsidR="00927E7C" w:rsidRPr="00F76D6F" w14:paraId="07D3DC53" w14:textId="77777777" w:rsidTr="00941F4D">
        <w:trPr>
          <w:trHeight w:val="137"/>
        </w:trPr>
        <w:tc>
          <w:tcPr>
            <w:tcW w:w="675" w:type="dxa"/>
            <w:vAlign w:val="center"/>
          </w:tcPr>
          <w:p w14:paraId="4CE8C114" w14:textId="588C969F" w:rsidR="004152BB" w:rsidRPr="00F76D6F" w:rsidRDefault="005642FC" w:rsidP="00941F4D">
            <w:pPr>
              <w:spacing w:after="0" w:line="240" w:lineRule="auto"/>
              <w:rPr>
                <w:rFonts w:ascii="Times New Roman" w:eastAsia="Times New Roman" w:hAnsi="Times New Roman" w:cs="Times New Roman"/>
                <w:snapToGrid w:val="0"/>
                <w:sz w:val="24"/>
                <w:szCs w:val="24"/>
                <w:lang w:eastAsia="ru-RU"/>
              </w:rPr>
            </w:pPr>
            <w:r w:rsidRPr="00F76D6F">
              <w:rPr>
                <w:rFonts w:ascii="Times New Roman" w:eastAsia="Times New Roman" w:hAnsi="Times New Roman" w:cs="Times New Roman"/>
                <w:snapToGrid w:val="0"/>
                <w:sz w:val="24"/>
                <w:szCs w:val="24"/>
                <w:lang w:eastAsia="ru-RU"/>
              </w:rPr>
              <w:t>8</w:t>
            </w:r>
          </w:p>
        </w:tc>
        <w:tc>
          <w:tcPr>
            <w:tcW w:w="6838" w:type="dxa"/>
            <w:vAlign w:val="center"/>
          </w:tcPr>
          <w:p w14:paraId="1843F283" w14:textId="77777777" w:rsidR="004152BB" w:rsidRPr="00F76D6F" w:rsidRDefault="004152BB" w:rsidP="00941F4D">
            <w:pPr>
              <w:spacing w:after="0" w:line="240" w:lineRule="auto"/>
              <w:rPr>
                <w:rFonts w:ascii="Times New Roman" w:eastAsia="Times New Roman" w:hAnsi="Times New Roman" w:cs="Times New Roman"/>
                <w:snapToGrid w:val="0"/>
                <w:sz w:val="24"/>
                <w:szCs w:val="24"/>
                <w:lang w:eastAsia="ru-RU"/>
              </w:rPr>
            </w:pPr>
            <w:r w:rsidRPr="00F76D6F">
              <w:rPr>
                <w:rFonts w:ascii="Times New Roman" w:eastAsia="Times New Roman" w:hAnsi="Times New Roman" w:cs="Times New Roman"/>
                <w:snapToGrid w:val="0"/>
                <w:sz w:val="24"/>
                <w:szCs w:val="24"/>
                <w:lang w:eastAsia="ru-RU"/>
              </w:rPr>
              <w:t>Кредиты банков (по всем видам кредитов)</w:t>
            </w:r>
          </w:p>
        </w:tc>
        <w:tc>
          <w:tcPr>
            <w:tcW w:w="2268" w:type="dxa"/>
          </w:tcPr>
          <w:p w14:paraId="01BB41B1" w14:textId="77777777" w:rsidR="004152BB" w:rsidRPr="00F76D6F" w:rsidRDefault="004152BB" w:rsidP="00941F4D">
            <w:pPr>
              <w:spacing w:after="0" w:line="240" w:lineRule="auto"/>
              <w:jc w:val="center"/>
              <w:rPr>
                <w:rFonts w:ascii="Times New Roman" w:eastAsia="Times New Roman" w:hAnsi="Times New Roman" w:cs="Times New Roman"/>
                <w:snapToGrid w:val="0"/>
                <w:sz w:val="24"/>
                <w:szCs w:val="24"/>
                <w:lang w:eastAsia="ru-RU"/>
              </w:rPr>
            </w:pPr>
          </w:p>
        </w:tc>
      </w:tr>
      <w:tr w:rsidR="00927E7C" w:rsidRPr="00F76D6F" w14:paraId="3F3614B7" w14:textId="77777777" w:rsidTr="00941F4D">
        <w:trPr>
          <w:trHeight w:val="129"/>
        </w:trPr>
        <w:tc>
          <w:tcPr>
            <w:tcW w:w="675" w:type="dxa"/>
            <w:vAlign w:val="center"/>
          </w:tcPr>
          <w:p w14:paraId="65B81865" w14:textId="74334228" w:rsidR="004152BB" w:rsidRPr="00F76D6F" w:rsidRDefault="005642FC" w:rsidP="00941F4D">
            <w:pPr>
              <w:spacing w:after="0" w:line="240" w:lineRule="auto"/>
              <w:rPr>
                <w:rFonts w:ascii="Times New Roman" w:eastAsia="Times New Roman" w:hAnsi="Times New Roman" w:cs="Times New Roman"/>
                <w:snapToGrid w:val="0"/>
                <w:sz w:val="24"/>
                <w:szCs w:val="24"/>
                <w:lang w:eastAsia="ru-RU"/>
              </w:rPr>
            </w:pPr>
            <w:r w:rsidRPr="00F76D6F">
              <w:rPr>
                <w:rFonts w:ascii="Times New Roman" w:eastAsia="Times New Roman" w:hAnsi="Times New Roman" w:cs="Times New Roman"/>
                <w:snapToGrid w:val="0"/>
                <w:sz w:val="24"/>
                <w:szCs w:val="24"/>
                <w:lang w:eastAsia="ru-RU"/>
              </w:rPr>
              <w:t>9</w:t>
            </w:r>
          </w:p>
        </w:tc>
        <w:tc>
          <w:tcPr>
            <w:tcW w:w="6838" w:type="dxa"/>
            <w:vAlign w:val="center"/>
          </w:tcPr>
          <w:p w14:paraId="628CCD05" w14:textId="77777777" w:rsidR="004152BB" w:rsidRPr="00F76D6F" w:rsidRDefault="004152BB" w:rsidP="00941F4D">
            <w:pPr>
              <w:spacing w:after="0" w:line="240" w:lineRule="auto"/>
              <w:rPr>
                <w:rFonts w:ascii="Times New Roman" w:eastAsia="Times New Roman" w:hAnsi="Times New Roman" w:cs="Times New Roman"/>
                <w:snapToGrid w:val="0"/>
                <w:sz w:val="24"/>
                <w:szCs w:val="24"/>
                <w:lang w:eastAsia="ru-RU"/>
              </w:rPr>
            </w:pPr>
            <w:r w:rsidRPr="00F76D6F">
              <w:rPr>
                <w:rFonts w:ascii="Times New Roman" w:eastAsia="Times New Roman" w:hAnsi="Times New Roman" w:cs="Times New Roman"/>
                <w:snapToGrid w:val="0"/>
                <w:sz w:val="24"/>
                <w:szCs w:val="24"/>
                <w:lang w:eastAsia="ru-RU"/>
              </w:rPr>
              <w:t>Заемные средства других организаций</w:t>
            </w:r>
          </w:p>
        </w:tc>
        <w:tc>
          <w:tcPr>
            <w:tcW w:w="2268" w:type="dxa"/>
            <w:vAlign w:val="center"/>
          </w:tcPr>
          <w:p w14:paraId="4EA230C7" w14:textId="77777777" w:rsidR="004152BB" w:rsidRPr="00F76D6F" w:rsidRDefault="004152BB" w:rsidP="00941F4D">
            <w:pPr>
              <w:spacing w:after="0" w:line="240" w:lineRule="auto"/>
              <w:jc w:val="center"/>
              <w:rPr>
                <w:rFonts w:ascii="Times New Roman" w:eastAsia="Times New Roman" w:hAnsi="Times New Roman" w:cs="Times New Roman"/>
                <w:snapToGrid w:val="0"/>
                <w:sz w:val="24"/>
                <w:szCs w:val="24"/>
                <w:lang w:eastAsia="ru-RU"/>
              </w:rPr>
            </w:pPr>
          </w:p>
        </w:tc>
      </w:tr>
      <w:tr w:rsidR="00927E7C" w:rsidRPr="00F76D6F" w14:paraId="35DFAB00" w14:textId="77777777" w:rsidTr="00941F4D">
        <w:trPr>
          <w:trHeight w:val="122"/>
        </w:trPr>
        <w:tc>
          <w:tcPr>
            <w:tcW w:w="675" w:type="dxa"/>
            <w:vAlign w:val="center"/>
          </w:tcPr>
          <w:p w14:paraId="18C582D4" w14:textId="3E6BAFCC" w:rsidR="004152BB" w:rsidRPr="00F76D6F" w:rsidRDefault="005642FC" w:rsidP="00941F4D">
            <w:pPr>
              <w:spacing w:after="0" w:line="240" w:lineRule="auto"/>
              <w:rPr>
                <w:rFonts w:ascii="Times New Roman" w:eastAsia="Times New Roman" w:hAnsi="Times New Roman" w:cs="Times New Roman"/>
                <w:snapToGrid w:val="0"/>
                <w:sz w:val="24"/>
                <w:szCs w:val="24"/>
                <w:lang w:eastAsia="ru-RU"/>
              </w:rPr>
            </w:pPr>
            <w:r w:rsidRPr="00F76D6F">
              <w:rPr>
                <w:rFonts w:ascii="Times New Roman" w:eastAsia="Times New Roman" w:hAnsi="Times New Roman" w:cs="Times New Roman"/>
                <w:snapToGrid w:val="0"/>
                <w:sz w:val="24"/>
                <w:szCs w:val="24"/>
                <w:lang w:eastAsia="ru-RU"/>
              </w:rPr>
              <w:t>10</w:t>
            </w:r>
          </w:p>
        </w:tc>
        <w:tc>
          <w:tcPr>
            <w:tcW w:w="6838" w:type="dxa"/>
            <w:vAlign w:val="center"/>
          </w:tcPr>
          <w:p w14:paraId="6C38CA64" w14:textId="77777777" w:rsidR="004152BB" w:rsidRPr="00F76D6F" w:rsidRDefault="004152BB" w:rsidP="00941F4D">
            <w:pPr>
              <w:spacing w:after="0" w:line="240" w:lineRule="auto"/>
              <w:rPr>
                <w:rFonts w:ascii="Times New Roman" w:eastAsia="Times New Roman" w:hAnsi="Times New Roman" w:cs="Times New Roman"/>
                <w:snapToGrid w:val="0"/>
                <w:sz w:val="24"/>
                <w:szCs w:val="24"/>
                <w:lang w:eastAsia="ru-RU"/>
              </w:rPr>
            </w:pPr>
            <w:r w:rsidRPr="00F76D6F">
              <w:rPr>
                <w:rFonts w:ascii="Times New Roman" w:eastAsia="Times New Roman" w:hAnsi="Times New Roman" w:cs="Times New Roman"/>
                <w:snapToGrid w:val="0"/>
                <w:sz w:val="24"/>
                <w:szCs w:val="24"/>
                <w:lang w:eastAsia="ru-RU"/>
              </w:rPr>
              <w:t>Долевое участие в строительстве</w:t>
            </w:r>
          </w:p>
        </w:tc>
        <w:tc>
          <w:tcPr>
            <w:tcW w:w="2268" w:type="dxa"/>
          </w:tcPr>
          <w:p w14:paraId="59B95430" w14:textId="77777777" w:rsidR="004152BB" w:rsidRPr="00F76D6F" w:rsidRDefault="004152BB" w:rsidP="00941F4D">
            <w:pPr>
              <w:spacing w:after="0" w:line="240" w:lineRule="auto"/>
              <w:jc w:val="center"/>
              <w:rPr>
                <w:rFonts w:ascii="Times New Roman" w:eastAsia="Times New Roman" w:hAnsi="Times New Roman" w:cs="Times New Roman"/>
                <w:snapToGrid w:val="0"/>
                <w:sz w:val="24"/>
                <w:szCs w:val="24"/>
                <w:lang w:eastAsia="ru-RU"/>
              </w:rPr>
            </w:pPr>
          </w:p>
        </w:tc>
      </w:tr>
      <w:tr w:rsidR="00927E7C" w:rsidRPr="00F76D6F" w14:paraId="57551F31" w14:textId="77777777" w:rsidTr="00941F4D">
        <w:trPr>
          <w:trHeight w:val="258"/>
        </w:trPr>
        <w:tc>
          <w:tcPr>
            <w:tcW w:w="675" w:type="dxa"/>
            <w:vAlign w:val="center"/>
          </w:tcPr>
          <w:p w14:paraId="60AFF89D" w14:textId="4D68B2F1" w:rsidR="004152BB" w:rsidRPr="00F76D6F" w:rsidRDefault="004152BB" w:rsidP="005642FC">
            <w:pPr>
              <w:spacing w:after="0" w:line="240" w:lineRule="auto"/>
              <w:rPr>
                <w:rFonts w:ascii="Times New Roman" w:eastAsia="Times New Roman" w:hAnsi="Times New Roman" w:cs="Times New Roman"/>
                <w:snapToGrid w:val="0"/>
                <w:sz w:val="24"/>
                <w:szCs w:val="24"/>
                <w:lang w:eastAsia="ru-RU"/>
              </w:rPr>
            </w:pPr>
            <w:r w:rsidRPr="00F76D6F">
              <w:rPr>
                <w:rFonts w:ascii="Times New Roman" w:eastAsia="Times New Roman" w:hAnsi="Times New Roman" w:cs="Times New Roman"/>
                <w:snapToGrid w:val="0"/>
                <w:sz w:val="24"/>
                <w:szCs w:val="24"/>
                <w:lang w:eastAsia="ru-RU"/>
              </w:rPr>
              <w:t>1</w:t>
            </w:r>
            <w:r w:rsidR="005642FC" w:rsidRPr="00F76D6F">
              <w:rPr>
                <w:rFonts w:ascii="Times New Roman" w:eastAsia="Times New Roman" w:hAnsi="Times New Roman" w:cs="Times New Roman"/>
                <w:snapToGrid w:val="0"/>
                <w:sz w:val="24"/>
                <w:szCs w:val="24"/>
                <w:lang w:eastAsia="ru-RU"/>
              </w:rPr>
              <w:t>1</w:t>
            </w:r>
          </w:p>
        </w:tc>
        <w:tc>
          <w:tcPr>
            <w:tcW w:w="6838" w:type="dxa"/>
            <w:vAlign w:val="center"/>
          </w:tcPr>
          <w:p w14:paraId="59E1822A" w14:textId="77777777" w:rsidR="004152BB" w:rsidRPr="00F76D6F" w:rsidRDefault="004152BB" w:rsidP="00941F4D">
            <w:pPr>
              <w:spacing w:after="0" w:line="240" w:lineRule="auto"/>
              <w:rPr>
                <w:rFonts w:ascii="Times New Roman" w:eastAsia="Times New Roman" w:hAnsi="Times New Roman" w:cs="Times New Roman"/>
                <w:snapToGrid w:val="0"/>
                <w:sz w:val="24"/>
                <w:szCs w:val="24"/>
                <w:lang w:eastAsia="ru-RU"/>
              </w:rPr>
            </w:pPr>
            <w:r w:rsidRPr="00F76D6F">
              <w:rPr>
                <w:rFonts w:ascii="Times New Roman" w:eastAsia="Times New Roman" w:hAnsi="Times New Roman" w:cs="Times New Roman"/>
                <w:snapToGrid w:val="0"/>
                <w:sz w:val="24"/>
                <w:szCs w:val="24"/>
                <w:lang w:eastAsia="ru-RU"/>
              </w:rPr>
              <w:t>Прочие</w:t>
            </w:r>
          </w:p>
        </w:tc>
        <w:tc>
          <w:tcPr>
            <w:tcW w:w="2268" w:type="dxa"/>
          </w:tcPr>
          <w:p w14:paraId="3B4B6B03" w14:textId="77777777" w:rsidR="004152BB" w:rsidRPr="00F76D6F" w:rsidRDefault="004152BB" w:rsidP="00941F4D">
            <w:pPr>
              <w:spacing w:after="0" w:line="240" w:lineRule="auto"/>
              <w:jc w:val="center"/>
              <w:rPr>
                <w:rFonts w:ascii="Times New Roman" w:eastAsia="Times New Roman" w:hAnsi="Times New Roman" w:cs="Times New Roman"/>
                <w:snapToGrid w:val="0"/>
                <w:sz w:val="24"/>
                <w:szCs w:val="24"/>
                <w:lang w:eastAsia="ru-RU"/>
              </w:rPr>
            </w:pPr>
          </w:p>
        </w:tc>
      </w:tr>
      <w:tr w:rsidR="00927E7C" w:rsidRPr="00F76D6F" w14:paraId="0F7DC939" w14:textId="77777777" w:rsidTr="00941F4D">
        <w:trPr>
          <w:trHeight w:val="560"/>
        </w:trPr>
        <w:tc>
          <w:tcPr>
            <w:tcW w:w="675" w:type="dxa"/>
            <w:vAlign w:val="center"/>
          </w:tcPr>
          <w:p w14:paraId="779A711D" w14:textId="78395B80" w:rsidR="004152BB" w:rsidRPr="00F76D6F" w:rsidRDefault="004152BB" w:rsidP="005642FC">
            <w:pPr>
              <w:spacing w:after="0" w:line="240" w:lineRule="auto"/>
              <w:rPr>
                <w:rFonts w:ascii="Times New Roman" w:eastAsia="Times New Roman" w:hAnsi="Times New Roman" w:cs="Times New Roman"/>
                <w:snapToGrid w:val="0"/>
                <w:sz w:val="24"/>
                <w:szCs w:val="24"/>
                <w:lang w:eastAsia="ru-RU"/>
              </w:rPr>
            </w:pPr>
            <w:r w:rsidRPr="00F76D6F">
              <w:rPr>
                <w:rFonts w:ascii="Times New Roman" w:eastAsia="Times New Roman" w:hAnsi="Times New Roman" w:cs="Times New Roman"/>
                <w:snapToGrid w:val="0"/>
                <w:sz w:val="24"/>
                <w:szCs w:val="24"/>
                <w:lang w:eastAsia="ru-RU"/>
              </w:rPr>
              <w:t>1</w:t>
            </w:r>
            <w:r w:rsidR="005642FC" w:rsidRPr="00F76D6F">
              <w:rPr>
                <w:rFonts w:ascii="Times New Roman" w:eastAsia="Times New Roman" w:hAnsi="Times New Roman" w:cs="Times New Roman"/>
                <w:snapToGrid w:val="0"/>
                <w:sz w:val="24"/>
                <w:szCs w:val="24"/>
                <w:lang w:eastAsia="ru-RU"/>
              </w:rPr>
              <w:t>2</w:t>
            </w:r>
          </w:p>
        </w:tc>
        <w:tc>
          <w:tcPr>
            <w:tcW w:w="6838" w:type="dxa"/>
            <w:vAlign w:val="center"/>
          </w:tcPr>
          <w:p w14:paraId="6472A7AA" w14:textId="77777777" w:rsidR="00DC4AC9" w:rsidRPr="00F76D6F" w:rsidRDefault="004152BB" w:rsidP="00941F4D">
            <w:pPr>
              <w:spacing w:after="0" w:line="240" w:lineRule="auto"/>
              <w:rPr>
                <w:rFonts w:ascii="Times New Roman" w:eastAsia="Times New Roman" w:hAnsi="Times New Roman" w:cs="Times New Roman"/>
                <w:snapToGrid w:val="0"/>
                <w:sz w:val="24"/>
                <w:szCs w:val="24"/>
                <w:lang w:eastAsia="ru-RU"/>
              </w:rPr>
            </w:pPr>
            <w:r w:rsidRPr="00F76D6F">
              <w:rPr>
                <w:rFonts w:ascii="Times New Roman" w:eastAsia="Times New Roman" w:hAnsi="Times New Roman" w:cs="Times New Roman"/>
                <w:snapToGrid w:val="0"/>
                <w:sz w:val="24"/>
                <w:szCs w:val="24"/>
                <w:lang w:eastAsia="ru-RU"/>
              </w:rPr>
              <w:t>Заемные и привлеченные средства, всего</w:t>
            </w:r>
          </w:p>
          <w:p w14:paraId="7AF26F53" w14:textId="173901A7" w:rsidR="004152BB" w:rsidRPr="00F76D6F" w:rsidRDefault="004152BB" w:rsidP="00277F98">
            <w:pPr>
              <w:spacing w:after="0" w:line="240" w:lineRule="auto"/>
              <w:rPr>
                <w:rFonts w:ascii="Times New Roman" w:eastAsia="Times New Roman" w:hAnsi="Times New Roman" w:cs="Times New Roman"/>
                <w:snapToGrid w:val="0"/>
                <w:sz w:val="24"/>
                <w:szCs w:val="24"/>
                <w:lang w:eastAsia="ru-RU"/>
              </w:rPr>
            </w:pPr>
            <w:r w:rsidRPr="00F76D6F">
              <w:rPr>
                <w:rFonts w:ascii="Times New Roman" w:eastAsia="Times New Roman" w:hAnsi="Times New Roman" w:cs="Times New Roman"/>
                <w:snapToGrid w:val="0"/>
                <w:sz w:val="24"/>
                <w:szCs w:val="24"/>
                <w:lang w:eastAsia="ru-RU"/>
              </w:rPr>
              <w:t xml:space="preserve"> (сумма показателей пунктов </w:t>
            </w:r>
            <w:r w:rsidR="00277F98" w:rsidRPr="00F76D6F">
              <w:rPr>
                <w:rFonts w:ascii="Times New Roman" w:eastAsia="Times New Roman" w:hAnsi="Times New Roman" w:cs="Times New Roman"/>
                <w:snapToGrid w:val="0"/>
                <w:sz w:val="24"/>
                <w:szCs w:val="24"/>
                <w:lang w:eastAsia="ru-RU"/>
              </w:rPr>
              <w:t>8</w:t>
            </w:r>
            <w:r w:rsidRPr="00F76D6F">
              <w:rPr>
                <w:rFonts w:ascii="Times New Roman" w:eastAsia="Times New Roman" w:hAnsi="Times New Roman" w:cs="Times New Roman"/>
                <w:snapToGrid w:val="0"/>
                <w:sz w:val="24"/>
                <w:szCs w:val="24"/>
                <w:lang w:eastAsia="ru-RU"/>
              </w:rPr>
              <w:t>-1</w:t>
            </w:r>
            <w:r w:rsidR="00277F98" w:rsidRPr="00F76D6F">
              <w:rPr>
                <w:rFonts w:ascii="Times New Roman" w:eastAsia="Times New Roman" w:hAnsi="Times New Roman" w:cs="Times New Roman"/>
                <w:snapToGrid w:val="0"/>
                <w:sz w:val="24"/>
                <w:szCs w:val="24"/>
                <w:lang w:eastAsia="ru-RU"/>
              </w:rPr>
              <w:t>1</w:t>
            </w:r>
            <w:r w:rsidRPr="00F76D6F">
              <w:rPr>
                <w:rFonts w:ascii="Times New Roman" w:eastAsia="Times New Roman" w:hAnsi="Times New Roman" w:cs="Times New Roman"/>
                <w:snapToGrid w:val="0"/>
                <w:sz w:val="24"/>
                <w:szCs w:val="24"/>
                <w:lang w:eastAsia="ru-RU"/>
              </w:rPr>
              <w:t>)</w:t>
            </w:r>
          </w:p>
        </w:tc>
        <w:tc>
          <w:tcPr>
            <w:tcW w:w="2268" w:type="dxa"/>
          </w:tcPr>
          <w:p w14:paraId="41A5C4DA" w14:textId="77777777" w:rsidR="004152BB" w:rsidRPr="00F76D6F" w:rsidRDefault="004152BB" w:rsidP="00941F4D">
            <w:pPr>
              <w:spacing w:after="0" w:line="240" w:lineRule="auto"/>
              <w:jc w:val="center"/>
              <w:rPr>
                <w:rFonts w:ascii="Times New Roman" w:eastAsia="Times New Roman" w:hAnsi="Times New Roman" w:cs="Times New Roman"/>
                <w:snapToGrid w:val="0"/>
                <w:sz w:val="24"/>
                <w:szCs w:val="24"/>
                <w:lang w:eastAsia="ru-RU"/>
              </w:rPr>
            </w:pPr>
          </w:p>
        </w:tc>
      </w:tr>
      <w:tr w:rsidR="00927E7C" w:rsidRPr="00F76D6F" w14:paraId="70C0B5BF" w14:textId="77777777" w:rsidTr="00941F4D">
        <w:trPr>
          <w:trHeight w:val="560"/>
        </w:trPr>
        <w:tc>
          <w:tcPr>
            <w:tcW w:w="675" w:type="dxa"/>
            <w:vAlign w:val="center"/>
          </w:tcPr>
          <w:p w14:paraId="679D4401" w14:textId="05B9273C" w:rsidR="004152BB" w:rsidRPr="00F76D6F" w:rsidRDefault="004152BB" w:rsidP="00277F98">
            <w:pPr>
              <w:spacing w:after="0" w:line="240" w:lineRule="auto"/>
              <w:rPr>
                <w:rFonts w:ascii="Times New Roman" w:eastAsia="Times New Roman" w:hAnsi="Times New Roman" w:cs="Times New Roman"/>
                <w:snapToGrid w:val="0"/>
                <w:sz w:val="24"/>
                <w:szCs w:val="24"/>
                <w:lang w:eastAsia="ru-RU"/>
              </w:rPr>
            </w:pPr>
            <w:r w:rsidRPr="00F76D6F">
              <w:rPr>
                <w:rFonts w:ascii="Times New Roman" w:eastAsia="Times New Roman" w:hAnsi="Times New Roman" w:cs="Times New Roman"/>
                <w:snapToGrid w:val="0"/>
                <w:sz w:val="24"/>
                <w:szCs w:val="24"/>
                <w:lang w:eastAsia="ru-RU"/>
              </w:rPr>
              <w:t>1</w:t>
            </w:r>
            <w:r w:rsidR="00277F98" w:rsidRPr="00F76D6F">
              <w:rPr>
                <w:rFonts w:ascii="Times New Roman" w:eastAsia="Times New Roman" w:hAnsi="Times New Roman" w:cs="Times New Roman"/>
                <w:snapToGrid w:val="0"/>
                <w:sz w:val="24"/>
                <w:szCs w:val="24"/>
                <w:lang w:eastAsia="ru-RU"/>
              </w:rPr>
              <w:t>3</w:t>
            </w:r>
          </w:p>
        </w:tc>
        <w:tc>
          <w:tcPr>
            <w:tcW w:w="6838" w:type="dxa"/>
            <w:vAlign w:val="center"/>
          </w:tcPr>
          <w:p w14:paraId="1746D254" w14:textId="0F13A3F6" w:rsidR="004152BB" w:rsidRPr="00F76D6F" w:rsidRDefault="004152BB" w:rsidP="00941F4D">
            <w:pPr>
              <w:spacing w:after="0" w:line="240" w:lineRule="auto"/>
              <w:rPr>
                <w:rFonts w:ascii="Times New Roman" w:eastAsia="Times New Roman" w:hAnsi="Times New Roman" w:cs="Times New Roman"/>
                <w:snapToGrid w:val="0"/>
                <w:sz w:val="24"/>
                <w:szCs w:val="24"/>
                <w:lang w:eastAsia="ru-RU"/>
              </w:rPr>
            </w:pPr>
            <w:r w:rsidRPr="00F76D6F">
              <w:rPr>
                <w:rFonts w:ascii="Times New Roman" w:eastAsia="Times New Roman" w:hAnsi="Times New Roman" w:cs="Times New Roman"/>
                <w:snapToGrid w:val="0"/>
                <w:sz w:val="24"/>
                <w:szCs w:val="24"/>
                <w:lang w:eastAsia="ru-RU"/>
              </w:rPr>
              <w:t>Предполагаемая государственная (муниципальная) поддержка проекта</w:t>
            </w:r>
            <w:r w:rsidR="00277F98" w:rsidRPr="00F76D6F">
              <w:rPr>
                <w:rFonts w:ascii="Times New Roman" w:eastAsia="Times New Roman" w:hAnsi="Times New Roman" w:cs="Times New Roman"/>
                <w:snapToGrid w:val="0"/>
                <w:sz w:val="24"/>
                <w:szCs w:val="24"/>
                <w:lang w:eastAsia="ru-RU"/>
              </w:rPr>
              <w:t xml:space="preserve"> (гранты,субсидии</w:t>
            </w:r>
            <w:r w:rsidR="00417A2F" w:rsidRPr="00F76D6F">
              <w:rPr>
                <w:rFonts w:ascii="Times New Roman" w:eastAsia="Times New Roman" w:hAnsi="Times New Roman" w:cs="Times New Roman"/>
                <w:snapToGrid w:val="0"/>
                <w:sz w:val="24"/>
                <w:szCs w:val="24"/>
                <w:lang w:eastAsia="ru-RU"/>
              </w:rPr>
              <w:t xml:space="preserve"> и т.п.</w:t>
            </w:r>
            <w:r w:rsidR="00277F98" w:rsidRPr="00F76D6F">
              <w:rPr>
                <w:rFonts w:ascii="Times New Roman" w:eastAsia="Times New Roman" w:hAnsi="Times New Roman" w:cs="Times New Roman"/>
                <w:snapToGrid w:val="0"/>
                <w:sz w:val="24"/>
                <w:szCs w:val="24"/>
                <w:lang w:eastAsia="ru-RU"/>
              </w:rPr>
              <w:t>)</w:t>
            </w:r>
          </w:p>
        </w:tc>
        <w:tc>
          <w:tcPr>
            <w:tcW w:w="2268" w:type="dxa"/>
          </w:tcPr>
          <w:p w14:paraId="12FF8C94" w14:textId="77777777" w:rsidR="004152BB" w:rsidRPr="00F76D6F" w:rsidRDefault="004152BB" w:rsidP="00941F4D">
            <w:pPr>
              <w:spacing w:after="0" w:line="240" w:lineRule="auto"/>
              <w:jc w:val="center"/>
              <w:rPr>
                <w:rFonts w:ascii="Times New Roman" w:eastAsia="Times New Roman" w:hAnsi="Times New Roman" w:cs="Times New Roman"/>
                <w:snapToGrid w:val="0"/>
                <w:sz w:val="24"/>
                <w:szCs w:val="24"/>
                <w:lang w:eastAsia="ru-RU"/>
              </w:rPr>
            </w:pPr>
          </w:p>
        </w:tc>
      </w:tr>
      <w:tr w:rsidR="004152BB" w:rsidRPr="00F76D6F" w14:paraId="164B7359" w14:textId="77777777" w:rsidTr="00941F4D">
        <w:trPr>
          <w:trHeight w:val="254"/>
        </w:trPr>
        <w:tc>
          <w:tcPr>
            <w:tcW w:w="675" w:type="dxa"/>
            <w:vAlign w:val="center"/>
          </w:tcPr>
          <w:p w14:paraId="2C095221" w14:textId="67D6CB91" w:rsidR="004152BB" w:rsidRPr="00F76D6F" w:rsidRDefault="004152BB" w:rsidP="00277F98">
            <w:pPr>
              <w:spacing w:after="0" w:line="240" w:lineRule="auto"/>
              <w:rPr>
                <w:rFonts w:ascii="Times New Roman" w:eastAsia="Times New Roman" w:hAnsi="Times New Roman" w:cs="Times New Roman"/>
                <w:snapToGrid w:val="0"/>
                <w:sz w:val="24"/>
                <w:szCs w:val="24"/>
                <w:lang w:eastAsia="ru-RU"/>
              </w:rPr>
            </w:pPr>
            <w:r w:rsidRPr="00F76D6F">
              <w:rPr>
                <w:rFonts w:ascii="Times New Roman" w:eastAsia="Times New Roman" w:hAnsi="Times New Roman" w:cs="Times New Roman"/>
                <w:snapToGrid w:val="0"/>
                <w:sz w:val="24"/>
                <w:szCs w:val="24"/>
                <w:lang w:eastAsia="ru-RU"/>
              </w:rPr>
              <w:t>1</w:t>
            </w:r>
            <w:r w:rsidR="00277F98" w:rsidRPr="00F76D6F">
              <w:rPr>
                <w:rFonts w:ascii="Times New Roman" w:eastAsia="Times New Roman" w:hAnsi="Times New Roman" w:cs="Times New Roman"/>
                <w:snapToGrid w:val="0"/>
                <w:sz w:val="24"/>
                <w:szCs w:val="24"/>
                <w:lang w:eastAsia="ru-RU"/>
              </w:rPr>
              <w:t>4</w:t>
            </w:r>
          </w:p>
        </w:tc>
        <w:tc>
          <w:tcPr>
            <w:tcW w:w="6838" w:type="dxa"/>
            <w:vAlign w:val="center"/>
          </w:tcPr>
          <w:p w14:paraId="7CA08BA2" w14:textId="622D1F66" w:rsidR="004152BB" w:rsidRPr="00F76D6F" w:rsidRDefault="004152BB" w:rsidP="00EA1C47">
            <w:pPr>
              <w:spacing w:after="0" w:line="240" w:lineRule="auto"/>
              <w:rPr>
                <w:rFonts w:ascii="Times New Roman" w:eastAsia="Times New Roman" w:hAnsi="Times New Roman" w:cs="Times New Roman"/>
                <w:snapToGrid w:val="0"/>
                <w:sz w:val="24"/>
                <w:szCs w:val="24"/>
                <w:lang w:eastAsia="ru-RU"/>
              </w:rPr>
            </w:pPr>
            <w:r w:rsidRPr="00F76D6F">
              <w:rPr>
                <w:rFonts w:ascii="Times New Roman" w:eastAsia="Times New Roman" w:hAnsi="Times New Roman" w:cs="Times New Roman"/>
                <w:snapToGrid w:val="0"/>
                <w:sz w:val="24"/>
                <w:szCs w:val="24"/>
                <w:lang w:eastAsia="ru-RU"/>
              </w:rPr>
              <w:t xml:space="preserve">Итого (сумма показателей пунктов </w:t>
            </w:r>
            <w:r w:rsidR="00EA1C47" w:rsidRPr="00F76D6F">
              <w:rPr>
                <w:rFonts w:ascii="Times New Roman" w:eastAsia="Times New Roman" w:hAnsi="Times New Roman" w:cs="Times New Roman"/>
                <w:snapToGrid w:val="0"/>
                <w:sz w:val="24"/>
                <w:szCs w:val="24"/>
                <w:lang w:eastAsia="ru-RU"/>
              </w:rPr>
              <w:t>7</w:t>
            </w:r>
            <w:r w:rsidRPr="00F76D6F">
              <w:rPr>
                <w:rFonts w:ascii="Times New Roman" w:eastAsia="Times New Roman" w:hAnsi="Times New Roman" w:cs="Times New Roman"/>
                <w:snapToGrid w:val="0"/>
                <w:sz w:val="24"/>
                <w:szCs w:val="24"/>
                <w:lang w:eastAsia="ru-RU"/>
              </w:rPr>
              <w:t>, 1</w:t>
            </w:r>
            <w:r w:rsidR="00EA1C47" w:rsidRPr="00F76D6F">
              <w:rPr>
                <w:rFonts w:ascii="Times New Roman" w:eastAsia="Times New Roman" w:hAnsi="Times New Roman" w:cs="Times New Roman"/>
                <w:snapToGrid w:val="0"/>
                <w:sz w:val="24"/>
                <w:szCs w:val="24"/>
                <w:lang w:eastAsia="ru-RU"/>
              </w:rPr>
              <w:t>2</w:t>
            </w:r>
            <w:r w:rsidRPr="00F76D6F">
              <w:rPr>
                <w:rFonts w:ascii="Times New Roman" w:eastAsia="Times New Roman" w:hAnsi="Times New Roman" w:cs="Times New Roman"/>
                <w:snapToGrid w:val="0"/>
                <w:sz w:val="24"/>
                <w:szCs w:val="24"/>
                <w:lang w:eastAsia="ru-RU"/>
              </w:rPr>
              <w:t>, 1</w:t>
            </w:r>
            <w:r w:rsidR="00EA1C47" w:rsidRPr="00F76D6F">
              <w:rPr>
                <w:rFonts w:ascii="Times New Roman" w:eastAsia="Times New Roman" w:hAnsi="Times New Roman" w:cs="Times New Roman"/>
                <w:snapToGrid w:val="0"/>
                <w:sz w:val="24"/>
                <w:szCs w:val="24"/>
                <w:lang w:eastAsia="ru-RU"/>
              </w:rPr>
              <w:t>3</w:t>
            </w:r>
            <w:r w:rsidRPr="00F76D6F">
              <w:rPr>
                <w:rFonts w:ascii="Times New Roman" w:eastAsia="Times New Roman" w:hAnsi="Times New Roman" w:cs="Times New Roman"/>
                <w:snapToGrid w:val="0"/>
                <w:sz w:val="24"/>
                <w:szCs w:val="24"/>
                <w:lang w:eastAsia="ru-RU"/>
              </w:rPr>
              <w:t>)</w:t>
            </w:r>
          </w:p>
        </w:tc>
        <w:tc>
          <w:tcPr>
            <w:tcW w:w="2268" w:type="dxa"/>
          </w:tcPr>
          <w:p w14:paraId="3619C947" w14:textId="77777777" w:rsidR="004152BB" w:rsidRPr="00F76D6F" w:rsidRDefault="004152BB" w:rsidP="00941F4D">
            <w:pPr>
              <w:spacing w:after="0" w:line="240" w:lineRule="auto"/>
              <w:jc w:val="center"/>
              <w:rPr>
                <w:rFonts w:ascii="Times New Roman" w:eastAsia="Times New Roman" w:hAnsi="Times New Roman" w:cs="Times New Roman"/>
                <w:snapToGrid w:val="0"/>
                <w:sz w:val="24"/>
                <w:szCs w:val="24"/>
                <w:lang w:eastAsia="ru-RU"/>
              </w:rPr>
            </w:pPr>
          </w:p>
        </w:tc>
      </w:tr>
    </w:tbl>
    <w:p w14:paraId="6794ECE7" w14:textId="02CEDEEF" w:rsidR="004152BB" w:rsidRPr="00F76D6F" w:rsidRDefault="00EA1C47" w:rsidP="00407230">
      <w:pPr>
        <w:spacing w:after="0" w:line="240" w:lineRule="auto"/>
        <w:jc w:val="both"/>
        <w:rPr>
          <w:rFonts w:ascii="Times New Roman" w:eastAsia="Times New Roman" w:hAnsi="Times New Roman" w:cs="Times New Roman"/>
          <w:spacing w:val="2"/>
          <w:sz w:val="18"/>
          <w:szCs w:val="18"/>
          <w:lang w:eastAsia="ru-RU"/>
        </w:rPr>
      </w:pPr>
      <w:r w:rsidRPr="00F76D6F">
        <w:rPr>
          <w:rFonts w:ascii="Times New Roman" w:eastAsia="Times New Roman" w:hAnsi="Times New Roman" w:cs="Times New Roman"/>
          <w:spacing w:val="2"/>
          <w:sz w:val="18"/>
          <w:szCs w:val="18"/>
          <w:lang w:eastAsia="ru-RU"/>
        </w:rPr>
        <w:t>*-</w:t>
      </w:r>
      <w:r w:rsidR="003C769A" w:rsidRPr="00F76D6F">
        <w:rPr>
          <w:rFonts w:ascii="Times New Roman" w:eastAsia="Times New Roman" w:hAnsi="Times New Roman" w:cs="Times New Roman"/>
          <w:spacing w:val="2"/>
          <w:sz w:val="18"/>
          <w:szCs w:val="18"/>
          <w:lang w:eastAsia="ru-RU"/>
        </w:rPr>
        <w:t xml:space="preserve"> итоговые данные</w:t>
      </w:r>
      <w:r w:rsidR="00407230" w:rsidRPr="00F76D6F">
        <w:rPr>
          <w:rFonts w:ascii="Times New Roman" w:eastAsia="Times New Roman" w:hAnsi="Times New Roman" w:cs="Times New Roman"/>
          <w:spacing w:val="2"/>
          <w:sz w:val="18"/>
          <w:szCs w:val="18"/>
          <w:lang w:eastAsia="ru-RU"/>
        </w:rPr>
        <w:t xml:space="preserve"> по видам источников и всего </w:t>
      </w:r>
      <w:r w:rsidR="003C769A" w:rsidRPr="00F76D6F">
        <w:rPr>
          <w:rFonts w:ascii="Times New Roman" w:eastAsia="Times New Roman" w:hAnsi="Times New Roman" w:cs="Times New Roman"/>
          <w:spacing w:val="2"/>
          <w:sz w:val="18"/>
          <w:szCs w:val="18"/>
          <w:lang w:eastAsia="ru-RU"/>
        </w:rPr>
        <w:t xml:space="preserve">должны соответствовать </w:t>
      </w:r>
      <w:r w:rsidR="00407230" w:rsidRPr="00F76D6F">
        <w:rPr>
          <w:rFonts w:ascii="Times New Roman" w:eastAsia="Times New Roman" w:hAnsi="Times New Roman" w:cs="Times New Roman"/>
          <w:spacing w:val="2"/>
          <w:sz w:val="18"/>
          <w:szCs w:val="18"/>
          <w:lang w:eastAsia="ru-RU"/>
        </w:rPr>
        <w:t>данным</w:t>
      </w:r>
      <w:r w:rsidR="003C769A" w:rsidRPr="00F76D6F">
        <w:rPr>
          <w:rFonts w:ascii="Times New Roman" w:eastAsia="Times New Roman" w:hAnsi="Times New Roman" w:cs="Times New Roman"/>
          <w:spacing w:val="2"/>
          <w:sz w:val="18"/>
          <w:szCs w:val="18"/>
          <w:lang w:eastAsia="ru-RU"/>
        </w:rPr>
        <w:t xml:space="preserve"> по стр.6.1 раздела 1 «Резюме проекта»</w:t>
      </w:r>
    </w:p>
    <w:p w14:paraId="554B346A" w14:textId="77777777" w:rsidR="00407230" w:rsidRPr="00F76D6F" w:rsidRDefault="00407230" w:rsidP="00407230">
      <w:pPr>
        <w:spacing w:after="0" w:line="240" w:lineRule="auto"/>
        <w:jc w:val="both"/>
        <w:rPr>
          <w:rFonts w:ascii="Times New Roman" w:eastAsia="Times New Roman" w:hAnsi="Times New Roman" w:cs="Times New Roman"/>
          <w:spacing w:val="2"/>
          <w:sz w:val="18"/>
          <w:szCs w:val="18"/>
          <w:lang w:eastAsia="ru-RU"/>
        </w:rPr>
      </w:pPr>
    </w:p>
    <w:p w14:paraId="5751565F" w14:textId="1F58FE2B" w:rsidR="004152BB" w:rsidRPr="00F76D6F" w:rsidRDefault="004152BB" w:rsidP="004152BB">
      <w:pPr>
        <w:jc w:val="center"/>
        <w:rPr>
          <w:rFonts w:ascii="Times New Roman" w:eastAsia="Times New Roman" w:hAnsi="Times New Roman" w:cs="Times New Roman"/>
          <w:sz w:val="24"/>
          <w:lang w:eastAsia="ru-RU"/>
        </w:rPr>
      </w:pPr>
      <w:r w:rsidRPr="00F76D6F">
        <w:rPr>
          <w:rFonts w:ascii="Times New Roman" w:eastAsia="Times New Roman" w:hAnsi="Times New Roman" w:cs="Times New Roman"/>
          <w:sz w:val="24"/>
          <w:lang w:eastAsia="ru-RU"/>
        </w:rPr>
        <w:t>2. Конъюнктура и перспективы развития рынка</w:t>
      </w:r>
    </w:p>
    <w:p w14:paraId="666B6F66" w14:textId="30C39181" w:rsidR="004152BB" w:rsidRPr="00F76D6F" w:rsidRDefault="004152BB" w:rsidP="004152BB">
      <w:pPr>
        <w:spacing w:after="0" w:line="240" w:lineRule="auto"/>
        <w:ind w:firstLine="709"/>
        <w:jc w:val="both"/>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lastRenderedPageBreak/>
        <w:t>2.1. Анализ современного состояния и перспектив развития отрасли, рынка</w:t>
      </w:r>
      <w:r w:rsidR="00E16678" w:rsidRPr="00F76D6F">
        <w:rPr>
          <w:rFonts w:ascii="Times New Roman" w:eastAsia="Times New Roman" w:hAnsi="Times New Roman" w:cs="Times New Roman"/>
          <w:sz w:val="24"/>
          <w:szCs w:val="24"/>
          <w:lang w:eastAsia="ru-RU"/>
        </w:rPr>
        <w:t xml:space="preserve"> товаров, работ, услуг, предусмотренных проектом:</w:t>
      </w:r>
    </w:p>
    <w:p w14:paraId="429D83AE" w14:textId="77777777" w:rsidR="004152BB" w:rsidRPr="00F76D6F" w:rsidRDefault="004152BB" w:rsidP="004152B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 возможности для деятельности нового субъекта малого предпринимательства</w:t>
      </w:r>
      <w:r w:rsidRPr="00F76D6F">
        <w:t xml:space="preserve"> </w:t>
      </w:r>
      <w:r w:rsidRPr="00F76D6F">
        <w:rPr>
          <w:rFonts w:ascii="Times New Roman" w:eastAsia="Times New Roman" w:hAnsi="Times New Roman" w:cs="Times New Roman"/>
          <w:sz w:val="24"/>
          <w:szCs w:val="24"/>
          <w:lang w:eastAsia="ru-RU"/>
        </w:rPr>
        <w:t>или физического лица, применяющего специальный налоговый режим «Налог на профессиональный доход»;</w:t>
      </w:r>
    </w:p>
    <w:p w14:paraId="2FD18C12" w14:textId="77777777" w:rsidR="004152BB" w:rsidRPr="00F76D6F" w:rsidRDefault="004152BB" w:rsidP="004152B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 угрозы и барьеры для деятельности субъекта малого предпринимательства или физического лица, применяющего специальный налоговый режим «Налог на профессиональный доход».</w:t>
      </w:r>
    </w:p>
    <w:p w14:paraId="14F74A8F" w14:textId="77777777" w:rsidR="004152BB" w:rsidRPr="00F76D6F" w:rsidRDefault="004152BB" w:rsidP="004152B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Вывод:_______________________________________________________________________.</w:t>
      </w:r>
    </w:p>
    <w:p w14:paraId="6DF41661" w14:textId="22173CB9" w:rsidR="004152BB" w:rsidRPr="00F76D6F" w:rsidRDefault="004152BB" w:rsidP="004152BB">
      <w:pPr>
        <w:spacing w:after="0" w:line="240" w:lineRule="auto"/>
        <w:ind w:firstLine="709"/>
        <w:jc w:val="both"/>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2.2. Основные потребительские группы и их территориальное расположение</w:t>
      </w:r>
      <w:r w:rsidR="00C4269D" w:rsidRPr="00F76D6F">
        <w:rPr>
          <w:rFonts w:ascii="Times New Roman" w:eastAsia="Times New Roman" w:hAnsi="Times New Roman" w:cs="Times New Roman"/>
          <w:sz w:val="24"/>
          <w:szCs w:val="24"/>
          <w:lang w:eastAsia="ru-RU"/>
        </w:rPr>
        <w:t xml:space="preserve"> </w:t>
      </w:r>
    </w:p>
    <w:p w14:paraId="480B7D8D" w14:textId="77777777" w:rsidR="004152BB" w:rsidRPr="00F76D6F" w:rsidRDefault="004152BB" w:rsidP="004152BB">
      <w:pPr>
        <w:spacing w:after="0" w:line="240" w:lineRule="auto"/>
        <w:ind w:right="-1" w:firstLine="709"/>
        <w:jc w:val="both"/>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2.3. Оценка потенциального объема и конъюнктуры рынка продукции (работ, услуг), в том числе краткий анализ конкурентоспособности продукции (работ, услуг):</w:t>
      </w:r>
    </w:p>
    <w:p w14:paraId="7BDC5CDE" w14:textId="77777777" w:rsidR="004152BB" w:rsidRPr="00F76D6F" w:rsidRDefault="004152BB" w:rsidP="004152BB">
      <w:pPr>
        <w:autoSpaceDE w:val="0"/>
        <w:autoSpaceDN w:val="0"/>
        <w:adjustRightInd w:val="0"/>
        <w:spacing w:after="0" w:line="240" w:lineRule="auto"/>
        <w:ind w:right="-1" w:firstLine="709"/>
        <w:jc w:val="both"/>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 описание преимуществ представленной на рынке продукции (работ, услуг);</w:t>
      </w:r>
    </w:p>
    <w:p w14:paraId="4FE397E6" w14:textId="77777777" w:rsidR="004152BB" w:rsidRPr="00F76D6F" w:rsidRDefault="004152BB" w:rsidP="004152BB">
      <w:pPr>
        <w:autoSpaceDE w:val="0"/>
        <w:autoSpaceDN w:val="0"/>
        <w:adjustRightInd w:val="0"/>
        <w:spacing w:after="0" w:line="240" w:lineRule="auto"/>
        <w:ind w:right="-1" w:firstLine="709"/>
        <w:jc w:val="both"/>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 описание недостатков представленной на рынке продукции (работ, услуг)</w:t>
      </w:r>
    </w:p>
    <w:p w14:paraId="69473815" w14:textId="77777777" w:rsidR="004152BB" w:rsidRPr="00F76D6F" w:rsidRDefault="004152BB" w:rsidP="004152BB">
      <w:pPr>
        <w:spacing w:after="0" w:line="240" w:lineRule="auto"/>
        <w:ind w:right="-1" w:firstLine="709"/>
        <w:jc w:val="both"/>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2.4. Перечень основных (потенциальных) конкурентов, в том числе производителей аналогов или функционально заменяющей продукции, их влияние на рынке:</w:t>
      </w:r>
    </w:p>
    <w:p w14:paraId="54FFE147" w14:textId="0C206130" w:rsidR="004152BB" w:rsidRPr="00F76D6F" w:rsidRDefault="004152BB" w:rsidP="003A401A">
      <w:pPr>
        <w:spacing w:before="120" w:after="120" w:line="240" w:lineRule="auto"/>
        <w:ind w:firstLine="709"/>
        <w:jc w:val="center"/>
        <w:rPr>
          <w:rFonts w:ascii="Times New Roman" w:eastAsia="Times New Roman" w:hAnsi="Times New Roman" w:cs="Times New Roman"/>
          <w:b/>
          <w:i/>
          <w:sz w:val="24"/>
          <w:szCs w:val="24"/>
          <w:lang w:eastAsia="ru-RU"/>
        </w:rPr>
      </w:pPr>
      <w:r w:rsidRPr="00F76D6F">
        <w:rPr>
          <w:rFonts w:ascii="Times New Roman" w:eastAsia="Times New Roman" w:hAnsi="Times New Roman" w:cs="Times New Roman"/>
          <w:b/>
          <w:i/>
          <w:sz w:val="24"/>
          <w:szCs w:val="24"/>
          <w:lang w:eastAsia="ru-RU"/>
        </w:rPr>
        <w:t>Анализ сильных и слабых сторон конкурентов</w:t>
      </w:r>
      <w:r w:rsidR="00E70711" w:rsidRPr="00F76D6F">
        <w:rPr>
          <w:rFonts w:ascii="Times New Roman" w:eastAsia="Times New Roman" w:hAnsi="Times New Roman" w:cs="Times New Roman"/>
          <w:b/>
          <w:i/>
          <w:sz w:val="24"/>
          <w:szCs w:val="24"/>
          <w:lang w:eastAsia="ru-RU"/>
        </w:rPr>
        <w:t>*</w:t>
      </w: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9"/>
        <w:gridCol w:w="2835"/>
        <w:gridCol w:w="2977"/>
      </w:tblGrid>
      <w:tr w:rsidR="00927E7C" w:rsidRPr="00F76D6F" w14:paraId="172B1403" w14:textId="77777777" w:rsidTr="00941F4D">
        <w:trPr>
          <w:trHeight w:val="386"/>
        </w:trPr>
        <w:tc>
          <w:tcPr>
            <w:tcW w:w="3969" w:type="dxa"/>
            <w:shd w:val="clear" w:color="auto" w:fill="auto"/>
          </w:tcPr>
          <w:p w14:paraId="6E532D32" w14:textId="6B8EDEAB" w:rsidR="008A4FEA" w:rsidRPr="00F76D6F" w:rsidRDefault="004152BB" w:rsidP="00941F4D">
            <w:pPr>
              <w:spacing w:after="0" w:line="240" w:lineRule="auto"/>
              <w:jc w:val="center"/>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 xml:space="preserve">Конкурент, </w:t>
            </w:r>
            <w:r w:rsidR="00E70711" w:rsidRPr="00F76D6F">
              <w:rPr>
                <w:rFonts w:ascii="Times New Roman" w:eastAsia="Times New Roman" w:hAnsi="Times New Roman" w:cs="Times New Roman"/>
                <w:sz w:val="24"/>
                <w:szCs w:val="24"/>
                <w:lang w:eastAsia="ru-RU"/>
              </w:rPr>
              <w:t xml:space="preserve"> его местонахождение,</w:t>
            </w:r>
          </w:p>
          <w:p w14:paraId="77724D96" w14:textId="5065D96E" w:rsidR="004152BB" w:rsidRPr="00F76D6F" w:rsidRDefault="004152BB" w:rsidP="00941F4D">
            <w:pPr>
              <w:spacing w:after="0" w:line="240" w:lineRule="auto"/>
              <w:jc w:val="center"/>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вид деятельности</w:t>
            </w:r>
          </w:p>
        </w:tc>
        <w:tc>
          <w:tcPr>
            <w:tcW w:w="2835" w:type="dxa"/>
            <w:shd w:val="clear" w:color="auto" w:fill="auto"/>
          </w:tcPr>
          <w:p w14:paraId="26970A46" w14:textId="77777777" w:rsidR="008A4FEA" w:rsidRPr="00F76D6F" w:rsidRDefault="004152BB" w:rsidP="00941F4D">
            <w:pPr>
              <w:spacing w:after="0" w:line="240" w:lineRule="auto"/>
              <w:jc w:val="center"/>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 xml:space="preserve">Основные сильные </w:t>
            </w:r>
          </w:p>
          <w:p w14:paraId="771769CD" w14:textId="79B16C5C" w:rsidR="004152BB" w:rsidRPr="00F76D6F" w:rsidRDefault="004152BB" w:rsidP="00941F4D">
            <w:pPr>
              <w:spacing w:after="0" w:line="240" w:lineRule="auto"/>
              <w:jc w:val="center"/>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стороны</w:t>
            </w:r>
          </w:p>
        </w:tc>
        <w:tc>
          <w:tcPr>
            <w:tcW w:w="2977" w:type="dxa"/>
            <w:shd w:val="clear" w:color="auto" w:fill="auto"/>
          </w:tcPr>
          <w:p w14:paraId="19459F6B" w14:textId="77777777" w:rsidR="008A4FEA" w:rsidRPr="00F76D6F" w:rsidRDefault="004152BB" w:rsidP="00941F4D">
            <w:pPr>
              <w:spacing w:after="0" w:line="240" w:lineRule="auto"/>
              <w:jc w:val="center"/>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Основные слабые</w:t>
            </w:r>
          </w:p>
          <w:p w14:paraId="5842D67B" w14:textId="5FE61878" w:rsidR="004152BB" w:rsidRPr="00F76D6F" w:rsidRDefault="004152BB" w:rsidP="00941F4D">
            <w:pPr>
              <w:spacing w:after="0" w:line="240" w:lineRule="auto"/>
              <w:jc w:val="center"/>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 xml:space="preserve"> стороны</w:t>
            </w:r>
          </w:p>
        </w:tc>
      </w:tr>
      <w:tr w:rsidR="00927E7C" w:rsidRPr="00F76D6F" w14:paraId="26EBFA84" w14:textId="77777777" w:rsidTr="00941F4D">
        <w:trPr>
          <w:trHeight w:val="226"/>
        </w:trPr>
        <w:tc>
          <w:tcPr>
            <w:tcW w:w="3969" w:type="dxa"/>
          </w:tcPr>
          <w:p w14:paraId="6AAB7D12"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1.</w:t>
            </w:r>
          </w:p>
        </w:tc>
        <w:tc>
          <w:tcPr>
            <w:tcW w:w="2835" w:type="dxa"/>
          </w:tcPr>
          <w:p w14:paraId="4FEA0E67" w14:textId="77777777" w:rsidR="004152BB" w:rsidRPr="00F76D6F" w:rsidRDefault="004152BB" w:rsidP="00941F4D">
            <w:pPr>
              <w:spacing w:after="0" w:line="240" w:lineRule="auto"/>
              <w:rPr>
                <w:rFonts w:ascii="Times New Roman" w:eastAsia="Times New Roman" w:hAnsi="Times New Roman" w:cs="Times New Roman"/>
                <w:sz w:val="24"/>
                <w:szCs w:val="24"/>
                <w:lang w:eastAsia="ru-RU"/>
              </w:rPr>
            </w:pPr>
          </w:p>
        </w:tc>
        <w:tc>
          <w:tcPr>
            <w:tcW w:w="2977" w:type="dxa"/>
          </w:tcPr>
          <w:p w14:paraId="613770B7" w14:textId="77777777" w:rsidR="004152BB" w:rsidRPr="00F76D6F" w:rsidRDefault="004152BB" w:rsidP="00941F4D">
            <w:pPr>
              <w:spacing w:after="0" w:line="240" w:lineRule="auto"/>
              <w:rPr>
                <w:rFonts w:ascii="Times New Roman" w:eastAsia="Times New Roman" w:hAnsi="Times New Roman" w:cs="Times New Roman"/>
                <w:sz w:val="24"/>
                <w:szCs w:val="24"/>
                <w:lang w:eastAsia="ru-RU"/>
              </w:rPr>
            </w:pPr>
          </w:p>
        </w:tc>
      </w:tr>
      <w:tr w:rsidR="00927E7C" w:rsidRPr="00F76D6F" w14:paraId="6D82824E" w14:textId="77777777" w:rsidTr="00941F4D">
        <w:trPr>
          <w:trHeight w:val="226"/>
        </w:trPr>
        <w:tc>
          <w:tcPr>
            <w:tcW w:w="3969" w:type="dxa"/>
          </w:tcPr>
          <w:p w14:paraId="45F67238"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2.</w:t>
            </w:r>
          </w:p>
        </w:tc>
        <w:tc>
          <w:tcPr>
            <w:tcW w:w="2835" w:type="dxa"/>
          </w:tcPr>
          <w:p w14:paraId="1A88A723" w14:textId="77777777" w:rsidR="004152BB" w:rsidRPr="00F76D6F" w:rsidRDefault="004152BB" w:rsidP="00941F4D">
            <w:pPr>
              <w:spacing w:after="0" w:line="240" w:lineRule="auto"/>
              <w:rPr>
                <w:rFonts w:ascii="Times New Roman" w:eastAsia="Times New Roman" w:hAnsi="Times New Roman" w:cs="Times New Roman"/>
                <w:sz w:val="24"/>
                <w:szCs w:val="24"/>
                <w:lang w:eastAsia="ru-RU"/>
              </w:rPr>
            </w:pPr>
          </w:p>
        </w:tc>
        <w:tc>
          <w:tcPr>
            <w:tcW w:w="2977" w:type="dxa"/>
          </w:tcPr>
          <w:p w14:paraId="0780A68F" w14:textId="77777777" w:rsidR="004152BB" w:rsidRPr="00F76D6F" w:rsidRDefault="004152BB" w:rsidP="00941F4D">
            <w:pPr>
              <w:spacing w:after="0" w:line="240" w:lineRule="auto"/>
              <w:rPr>
                <w:rFonts w:ascii="Times New Roman" w:eastAsia="Times New Roman" w:hAnsi="Times New Roman" w:cs="Times New Roman"/>
                <w:sz w:val="24"/>
                <w:szCs w:val="24"/>
                <w:lang w:eastAsia="ru-RU"/>
              </w:rPr>
            </w:pPr>
          </w:p>
        </w:tc>
      </w:tr>
      <w:tr w:rsidR="004152BB" w:rsidRPr="00F76D6F" w14:paraId="41A6F69B" w14:textId="77777777" w:rsidTr="00941F4D">
        <w:trPr>
          <w:trHeight w:val="226"/>
        </w:trPr>
        <w:tc>
          <w:tcPr>
            <w:tcW w:w="3969" w:type="dxa"/>
          </w:tcPr>
          <w:p w14:paraId="42CDD9AE"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w:t>
            </w:r>
          </w:p>
        </w:tc>
        <w:tc>
          <w:tcPr>
            <w:tcW w:w="2835" w:type="dxa"/>
          </w:tcPr>
          <w:p w14:paraId="6E24BF0D" w14:textId="77777777" w:rsidR="004152BB" w:rsidRPr="00F76D6F" w:rsidRDefault="004152BB" w:rsidP="00941F4D">
            <w:pPr>
              <w:spacing w:after="0" w:line="240" w:lineRule="auto"/>
              <w:rPr>
                <w:rFonts w:ascii="Times New Roman" w:eastAsia="Times New Roman" w:hAnsi="Times New Roman" w:cs="Times New Roman"/>
                <w:sz w:val="24"/>
                <w:szCs w:val="24"/>
                <w:lang w:eastAsia="ru-RU"/>
              </w:rPr>
            </w:pPr>
          </w:p>
        </w:tc>
        <w:tc>
          <w:tcPr>
            <w:tcW w:w="2977" w:type="dxa"/>
          </w:tcPr>
          <w:p w14:paraId="12C24392" w14:textId="77777777" w:rsidR="004152BB" w:rsidRPr="00F76D6F" w:rsidRDefault="004152BB" w:rsidP="00941F4D">
            <w:pPr>
              <w:spacing w:after="0" w:line="240" w:lineRule="auto"/>
              <w:rPr>
                <w:rFonts w:ascii="Times New Roman" w:eastAsia="Times New Roman" w:hAnsi="Times New Roman" w:cs="Times New Roman"/>
                <w:sz w:val="24"/>
                <w:szCs w:val="24"/>
                <w:lang w:eastAsia="ru-RU"/>
              </w:rPr>
            </w:pPr>
          </w:p>
        </w:tc>
      </w:tr>
    </w:tbl>
    <w:p w14:paraId="3D4F657C" w14:textId="627E0921" w:rsidR="004152BB" w:rsidRPr="00F76D6F" w:rsidRDefault="00E70711" w:rsidP="00E70711">
      <w:pPr>
        <w:spacing w:after="0" w:line="240" w:lineRule="auto"/>
        <w:rPr>
          <w:rFonts w:ascii="Times New Roman" w:eastAsia="Times New Roman" w:hAnsi="Times New Roman" w:cs="Times New Roman"/>
          <w:lang w:eastAsia="ru-RU"/>
        </w:rPr>
      </w:pPr>
      <w:r w:rsidRPr="00F76D6F">
        <w:rPr>
          <w:rFonts w:ascii="Times New Roman" w:eastAsia="Times New Roman" w:hAnsi="Times New Roman" w:cs="Times New Roman"/>
          <w:lang w:eastAsia="ru-RU"/>
        </w:rPr>
        <w:t xml:space="preserve">*Указать источник </w:t>
      </w:r>
      <w:r w:rsidR="00512CEF" w:rsidRPr="00F76D6F">
        <w:rPr>
          <w:rFonts w:ascii="Times New Roman" w:eastAsia="Times New Roman" w:hAnsi="Times New Roman" w:cs="Times New Roman"/>
          <w:lang w:eastAsia="ru-RU"/>
        </w:rPr>
        <w:t>сведений о конкурентах. Если продукт деятельности заявителя (товар, работа,</w:t>
      </w:r>
      <w:r w:rsidR="00BC19B0" w:rsidRPr="00F76D6F">
        <w:rPr>
          <w:rFonts w:ascii="Times New Roman" w:eastAsia="Times New Roman" w:hAnsi="Times New Roman" w:cs="Times New Roman"/>
          <w:lang w:eastAsia="ru-RU"/>
        </w:rPr>
        <w:t xml:space="preserve"> </w:t>
      </w:r>
      <w:r w:rsidR="00512CEF" w:rsidRPr="00F76D6F">
        <w:rPr>
          <w:rFonts w:ascii="Times New Roman" w:eastAsia="Times New Roman" w:hAnsi="Times New Roman" w:cs="Times New Roman"/>
          <w:lang w:eastAsia="ru-RU"/>
        </w:rPr>
        <w:t>услуга) на рынке РФ</w:t>
      </w:r>
      <w:r w:rsidR="00F12748" w:rsidRPr="00F76D6F">
        <w:rPr>
          <w:rFonts w:ascii="Times New Roman" w:eastAsia="Times New Roman" w:hAnsi="Times New Roman" w:cs="Times New Roman"/>
          <w:lang w:eastAsia="ru-RU"/>
        </w:rPr>
        <w:t xml:space="preserve"> (или региональном рынке (краевом, дальневосточном)</w:t>
      </w:r>
      <w:r w:rsidR="0090797E" w:rsidRPr="00F76D6F">
        <w:rPr>
          <w:rFonts w:ascii="Times New Roman" w:eastAsia="Times New Roman" w:hAnsi="Times New Roman" w:cs="Times New Roman"/>
          <w:lang w:eastAsia="ru-RU"/>
        </w:rPr>
        <w:t>)</w:t>
      </w:r>
      <w:r w:rsidR="00F12748" w:rsidRPr="00F76D6F">
        <w:rPr>
          <w:rFonts w:ascii="Times New Roman" w:eastAsia="Times New Roman" w:hAnsi="Times New Roman" w:cs="Times New Roman"/>
          <w:lang w:eastAsia="ru-RU"/>
        </w:rPr>
        <w:t xml:space="preserve"> </w:t>
      </w:r>
      <w:r w:rsidR="00512CEF" w:rsidRPr="00F76D6F">
        <w:rPr>
          <w:rFonts w:ascii="Times New Roman" w:eastAsia="Times New Roman" w:hAnsi="Times New Roman" w:cs="Times New Roman"/>
          <w:lang w:eastAsia="ru-RU"/>
        </w:rPr>
        <w:t xml:space="preserve"> </w:t>
      </w:r>
      <w:r w:rsidR="00F12748" w:rsidRPr="00F76D6F">
        <w:rPr>
          <w:rFonts w:ascii="Times New Roman" w:eastAsia="Times New Roman" w:hAnsi="Times New Roman" w:cs="Times New Roman"/>
          <w:lang w:eastAsia="ru-RU"/>
        </w:rPr>
        <w:t>не представлен (или представлен очень ограниченно)</w:t>
      </w:r>
      <w:r w:rsidR="00F77097" w:rsidRPr="00F76D6F">
        <w:rPr>
          <w:rFonts w:ascii="Times New Roman" w:eastAsia="Times New Roman" w:hAnsi="Times New Roman" w:cs="Times New Roman"/>
          <w:lang w:eastAsia="ru-RU"/>
        </w:rPr>
        <w:t>, является новым, инновационным</w:t>
      </w:r>
      <w:r w:rsidR="0090797E" w:rsidRPr="00F76D6F">
        <w:rPr>
          <w:rFonts w:ascii="Times New Roman" w:eastAsia="Times New Roman" w:hAnsi="Times New Roman" w:cs="Times New Roman"/>
          <w:lang w:eastAsia="ru-RU"/>
        </w:rPr>
        <w:t xml:space="preserve"> либо малораспространенным</w:t>
      </w:r>
      <w:r w:rsidR="00F12748" w:rsidRPr="00F76D6F">
        <w:rPr>
          <w:rFonts w:ascii="Times New Roman" w:eastAsia="Times New Roman" w:hAnsi="Times New Roman" w:cs="Times New Roman"/>
          <w:lang w:eastAsia="ru-RU"/>
        </w:rPr>
        <w:t xml:space="preserve"> – </w:t>
      </w:r>
      <w:r w:rsidR="00F77097" w:rsidRPr="00F76D6F">
        <w:rPr>
          <w:rFonts w:ascii="Times New Roman" w:eastAsia="Times New Roman" w:hAnsi="Times New Roman" w:cs="Times New Roman"/>
          <w:lang w:eastAsia="ru-RU"/>
        </w:rPr>
        <w:t xml:space="preserve"> указать </w:t>
      </w:r>
      <w:r w:rsidR="00F12748" w:rsidRPr="00F76D6F">
        <w:rPr>
          <w:rFonts w:ascii="Times New Roman" w:eastAsia="Times New Roman" w:hAnsi="Times New Roman" w:cs="Times New Roman"/>
          <w:lang w:eastAsia="ru-RU"/>
        </w:rPr>
        <w:t xml:space="preserve">об этом </w:t>
      </w:r>
      <w:r w:rsidR="00F77097" w:rsidRPr="00F76D6F">
        <w:rPr>
          <w:rFonts w:ascii="Times New Roman" w:eastAsia="Times New Roman" w:hAnsi="Times New Roman" w:cs="Times New Roman"/>
          <w:lang w:eastAsia="ru-RU"/>
        </w:rPr>
        <w:t>в тексте данного раздела, не заполняя таблицу, и указать</w:t>
      </w:r>
      <w:r w:rsidR="00F12748" w:rsidRPr="00F76D6F">
        <w:rPr>
          <w:rFonts w:ascii="Times New Roman" w:eastAsia="Times New Roman" w:hAnsi="Times New Roman" w:cs="Times New Roman"/>
          <w:lang w:eastAsia="ru-RU"/>
        </w:rPr>
        <w:t xml:space="preserve"> </w:t>
      </w:r>
      <w:r w:rsidR="00F77097" w:rsidRPr="00F76D6F">
        <w:rPr>
          <w:rFonts w:ascii="Times New Roman" w:eastAsia="Times New Roman" w:hAnsi="Times New Roman" w:cs="Times New Roman"/>
          <w:lang w:eastAsia="ru-RU"/>
        </w:rPr>
        <w:t>, при этом, источник получения заявителем технологии</w:t>
      </w:r>
      <w:r w:rsidR="00070F4A" w:rsidRPr="00F76D6F">
        <w:rPr>
          <w:rFonts w:ascii="Times New Roman" w:eastAsia="Times New Roman" w:hAnsi="Times New Roman" w:cs="Times New Roman"/>
          <w:lang w:eastAsia="ru-RU"/>
        </w:rPr>
        <w:t>, методики</w:t>
      </w:r>
      <w:r w:rsidR="00F77097" w:rsidRPr="00F76D6F">
        <w:rPr>
          <w:rFonts w:ascii="Times New Roman" w:eastAsia="Times New Roman" w:hAnsi="Times New Roman" w:cs="Times New Roman"/>
          <w:lang w:eastAsia="ru-RU"/>
        </w:rPr>
        <w:t xml:space="preserve"> производства, изготовления продукта деятельности. </w:t>
      </w:r>
      <w:r w:rsidR="00512CEF" w:rsidRPr="00F76D6F">
        <w:rPr>
          <w:rFonts w:ascii="Times New Roman" w:eastAsia="Times New Roman" w:hAnsi="Times New Roman" w:cs="Times New Roman"/>
          <w:lang w:eastAsia="ru-RU"/>
        </w:rPr>
        <w:t xml:space="preserve"> </w:t>
      </w:r>
    </w:p>
    <w:p w14:paraId="0C4FE2AA" w14:textId="77777777" w:rsidR="00E70711" w:rsidRPr="00F76D6F" w:rsidRDefault="00E70711" w:rsidP="004152BB">
      <w:pPr>
        <w:spacing w:after="0" w:line="240" w:lineRule="auto"/>
        <w:ind w:firstLine="709"/>
        <w:rPr>
          <w:rFonts w:ascii="Times New Roman" w:eastAsia="Times New Roman" w:hAnsi="Times New Roman" w:cs="Times New Roman"/>
          <w:sz w:val="16"/>
          <w:szCs w:val="16"/>
          <w:lang w:eastAsia="ru-RU"/>
        </w:rPr>
      </w:pPr>
    </w:p>
    <w:p w14:paraId="29F52356" w14:textId="23B8F021" w:rsidR="004152BB" w:rsidRPr="00F76D6F" w:rsidRDefault="004152BB" w:rsidP="004152BB">
      <w:pPr>
        <w:spacing w:after="0" w:line="240" w:lineRule="auto"/>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2.5. Способы преодоления конкуренции</w:t>
      </w:r>
      <w:r w:rsidR="00070F4A" w:rsidRPr="00F76D6F">
        <w:rPr>
          <w:rFonts w:ascii="Times New Roman" w:eastAsia="Times New Roman" w:hAnsi="Times New Roman" w:cs="Times New Roman"/>
          <w:sz w:val="24"/>
          <w:szCs w:val="24"/>
          <w:lang w:eastAsia="ru-RU"/>
        </w:rPr>
        <w:t>*</w:t>
      </w:r>
      <w:r w:rsidRPr="00F76D6F">
        <w:rPr>
          <w:rFonts w:ascii="Times New Roman" w:eastAsia="Times New Roman" w:hAnsi="Times New Roman" w:cs="Times New Roman"/>
          <w:sz w:val="24"/>
          <w:szCs w:val="24"/>
          <w:lang w:eastAsia="ru-RU"/>
        </w:rPr>
        <w:t>:______________________________________________</w:t>
      </w:r>
    </w:p>
    <w:p w14:paraId="3C595330" w14:textId="77777777" w:rsidR="004152BB" w:rsidRPr="00F76D6F" w:rsidRDefault="004152BB" w:rsidP="004152BB">
      <w:pPr>
        <w:spacing w:after="0" w:line="240" w:lineRule="auto"/>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_________________________________________________________________________________.</w:t>
      </w:r>
    </w:p>
    <w:p w14:paraId="49D93413" w14:textId="752B3951" w:rsidR="004152BB" w:rsidRPr="00F76D6F" w:rsidRDefault="00070F4A" w:rsidP="004152BB">
      <w:pPr>
        <w:autoSpaceDE w:val="0"/>
        <w:autoSpaceDN w:val="0"/>
        <w:adjustRightInd w:val="0"/>
        <w:spacing w:after="0" w:line="240" w:lineRule="auto"/>
        <w:jc w:val="both"/>
        <w:rPr>
          <w:rFonts w:ascii="Times New Roman" w:eastAsia="Times New Roman" w:hAnsi="Times New Roman" w:cs="Times New Roman"/>
          <w:lang w:eastAsia="ru-RU"/>
        </w:rPr>
      </w:pPr>
      <w:r w:rsidRPr="00F76D6F">
        <w:rPr>
          <w:rFonts w:ascii="Times New Roman" w:eastAsia="Times New Roman" w:hAnsi="Times New Roman" w:cs="Times New Roman"/>
          <w:lang w:eastAsia="ru-RU"/>
        </w:rPr>
        <w:t>* см. примечание к п.2.4</w:t>
      </w:r>
    </w:p>
    <w:p w14:paraId="2CAF9C5D" w14:textId="77777777" w:rsidR="004152BB" w:rsidRPr="00F76D6F" w:rsidRDefault="004152BB" w:rsidP="004152B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Вывод: __________________________________________________________________________.</w:t>
      </w:r>
    </w:p>
    <w:p w14:paraId="680E5EFE" w14:textId="77777777" w:rsidR="004152BB" w:rsidRPr="00F76D6F" w:rsidRDefault="004152BB" w:rsidP="004152BB">
      <w:pPr>
        <w:spacing w:after="0" w:line="240" w:lineRule="auto"/>
        <w:ind w:firstLine="708"/>
        <w:jc w:val="both"/>
        <w:rPr>
          <w:rFonts w:ascii="Times New Roman" w:eastAsia="Times New Roman" w:hAnsi="Times New Roman" w:cs="Times New Roman"/>
          <w:spacing w:val="2"/>
          <w:sz w:val="16"/>
          <w:szCs w:val="16"/>
          <w:lang w:eastAsia="ru-RU"/>
        </w:rPr>
      </w:pPr>
    </w:p>
    <w:p w14:paraId="0E1BBF3C" w14:textId="77777777" w:rsidR="00243A1E" w:rsidRPr="00F76D6F" w:rsidRDefault="00243A1E" w:rsidP="004152BB">
      <w:pPr>
        <w:spacing w:after="0" w:line="240" w:lineRule="auto"/>
        <w:jc w:val="center"/>
        <w:rPr>
          <w:rFonts w:ascii="Times New Roman" w:eastAsia="Times New Roman" w:hAnsi="Times New Roman" w:cs="Times New Roman"/>
          <w:spacing w:val="2"/>
          <w:sz w:val="24"/>
          <w:szCs w:val="24"/>
          <w:lang w:eastAsia="ru-RU"/>
        </w:rPr>
      </w:pPr>
    </w:p>
    <w:p w14:paraId="0A5F33DB" w14:textId="4F2A3B46" w:rsidR="004152BB" w:rsidRPr="00F76D6F" w:rsidRDefault="004152BB" w:rsidP="004152BB">
      <w:pPr>
        <w:spacing w:after="0" w:line="240" w:lineRule="auto"/>
        <w:jc w:val="center"/>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3. Описание продукции (работ, услуг)</w:t>
      </w:r>
    </w:p>
    <w:p w14:paraId="2230C2F9" w14:textId="77777777" w:rsidR="00243A1E" w:rsidRPr="00F76D6F" w:rsidRDefault="00243A1E" w:rsidP="004152BB">
      <w:pPr>
        <w:spacing w:after="0" w:line="240" w:lineRule="auto"/>
        <w:jc w:val="center"/>
        <w:rPr>
          <w:rFonts w:ascii="Times New Roman" w:eastAsia="Times New Roman" w:hAnsi="Times New Roman" w:cs="Times New Roman"/>
          <w:spacing w:val="2"/>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2"/>
        <w:gridCol w:w="3119"/>
        <w:gridCol w:w="3964"/>
      </w:tblGrid>
      <w:tr w:rsidR="00927E7C" w:rsidRPr="00F76D6F" w14:paraId="25037E07" w14:textId="77777777" w:rsidTr="00426FDF">
        <w:tc>
          <w:tcPr>
            <w:tcW w:w="2972" w:type="dxa"/>
          </w:tcPr>
          <w:p w14:paraId="26978CD1" w14:textId="77777777" w:rsidR="005E1F1C" w:rsidRDefault="004152BB" w:rsidP="00941F4D">
            <w:pPr>
              <w:spacing w:after="0" w:line="240" w:lineRule="auto"/>
              <w:jc w:val="center"/>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Предполагаемая</w:t>
            </w:r>
            <w:r w:rsidR="005E1F1C">
              <w:rPr>
                <w:rFonts w:ascii="Times New Roman" w:eastAsia="Times New Roman" w:hAnsi="Times New Roman" w:cs="Times New Roman"/>
                <w:spacing w:val="2"/>
                <w:sz w:val="24"/>
                <w:szCs w:val="24"/>
                <w:lang w:eastAsia="ru-RU"/>
              </w:rPr>
              <w:t xml:space="preserve"> </w:t>
            </w:r>
          </w:p>
          <w:p w14:paraId="2866DE63" w14:textId="77777777" w:rsidR="005E1F1C" w:rsidRDefault="004152BB" w:rsidP="00941F4D">
            <w:pPr>
              <w:spacing w:after="0" w:line="240" w:lineRule="auto"/>
              <w:jc w:val="center"/>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 xml:space="preserve"> номенклатура </w:t>
            </w:r>
          </w:p>
          <w:p w14:paraId="0C68B55A" w14:textId="77777777" w:rsidR="005E1F1C" w:rsidRDefault="004152BB" w:rsidP="00941F4D">
            <w:pPr>
              <w:spacing w:after="0" w:line="240" w:lineRule="auto"/>
              <w:jc w:val="center"/>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продукции (работ, услуг) в соответствии с проектом:</w:t>
            </w:r>
            <w:r w:rsidR="005E1F1C">
              <w:rPr>
                <w:rFonts w:ascii="Times New Roman" w:eastAsia="Times New Roman" w:hAnsi="Times New Roman" w:cs="Times New Roman"/>
                <w:spacing w:val="2"/>
                <w:sz w:val="24"/>
                <w:szCs w:val="24"/>
                <w:lang w:eastAsia="ru-RU"/>
              </w:rPr>
              <w:t xml:space="preserve"> </w:t>
            </w:r>
          </w:p>
          <w:p w14:paraId="17B7A4E4" w14:textId="1C9EE8E4" w:rsidR="004152BB" w:rsidRPr="00F76D6F" w:rsidRDefault="004152BB" w:rsidP="00941F4D">
            <w:pPr>
              <w:spacing w:after="0" w:line="240" w:lineRule="auto"/>
              <w:jc w:val="center"/>
              <w:rPr>
                <w:rFonts w:ascii="Times New Roman" w:eastAsia="Times New Roman" w:hAnsi="Times New Roman" w:cs="Times New Roman"/>
                <w:spacing w:val="2"/>
                <w:sz w:val="24"/>
                <w:szCs w:val="24"/>
                <w:lang w:eastAsia="ru-RU"/>
              </w:rPr>
            </w:pPr>
          </w:p>
        </w:tc>
        <w:tc>
          <w:tcPr>
            <w:tcW w:w="3119" w:type="dxa"/>
          </w:tcPr>
          <w:p w14:paraId="7B3D77D8" w14:textId="6D9C032D" w:rsidR="004152BB" w:rsidRPr="00F76D6F" w:rsidRDefault="004152BB" w:rsidP="00941F4D">
            <w:pPr>
              <w:spacing w:after="0" w:line="240" w:lineRule="auto"/>
              <w:jc w:val="center"/>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Наименование продукции</w:t>
            </w:r>
            <w:r w:rsidR="005E1F1C">
              <w:rPr>
                <w:rFonts w:ascii="Times New Roman" w:eastAsia="Times New Roman" w:hAnsi="Times New Roman" w:cs="Times New Roman"/>
                <w:spacing w:val="2"/>
                <w:sz w:val="24"/>
                <w:szCs w:val="24"/>
                <w:lang w:eastAsia="ru-RU"/>
              </w:rPr>
              <w:t xml:space="preserve">    </w:t>
            </w:r>
            <w:r w:rsidRPr="00F76D6F">
              <w:rPr>
                <w:rFonts w:ascii="Times New Roman" w:eastAsia="Times New Roman" w:hAnsi="Times New Roman" w:cs="Times New Roman"/>
                <w:spacing w:val="2"/>
                <w:sz w:val="24"/>
                <w:szCs w:val="24"/>
                <w:lang w:eastAsia="ru-RU"/>
              </w:rPr>
              <w:t xml:space="preserve"> (работ, услуг)</w:t>
            </w:r>
          </w:p>
        </w:tc>
        <w:tc>
          <w:tcPr>
            <w:tcW w:w="3964" w:type="dxa"/>
          </w:tcPr>
          <w:p w14:paraId="4C982C7B" w14:textId="77777777" w:rsidR="005E7F86" w:rsidRDefault="004152BB" w:rsidP="00941F4D">
            <w:pPr>
              <w:spacing w:after="0" w:line="240" w:lineRule="auto"/>
              <w:jc w:val="center"/>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 xml:space="preserve">Функциональное назначение, </w:t>
            </w:r>
          </w:p>
          <w:p w14:paraId="29E9832E" w14:textId="77777777" w:rsidR="005E7F86" w:rsidRDefault="004152BB" w:rsidP="00941F4D">
            <w:pPr>
              <w:spacing w:after="0" w:line="240" w:lineRule="auto"/>
              <w:jc w:val="center"/>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основные потребительские</w:t>
            </w:r>
          </w:p>
          <w:p w14:paraId="5B38ADE8" w14:textId="5713B3E7" w:rsidR="005E7F86" w:rsidRDefault="004152BB" w:rsidP="00941F4D">
            <w:pPr>
              <w:spacing w:after="0" w:line="240" w:lineRule="auto"/>
              <w:jc w:val="center"/>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 xml:space="preserve"> качества </w:t>
            </w:r>
          </w:p>
          <w:p w14:paraId="002BA271" w14:textId="1A3415E5" w:rsidR="004152BB" w:rsidRPr="00F76D6F" w:rsidRDefault="004152BB" w:rsidP="00941F4D">
            <w:pPr>
              <w:spacing w:after="0" w:line="240" w:lineRule="auto"/>
              <w:jc w:val="center"/>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и параметры продукции</w:t>
            </w:r>
            <w:r w:rsidR="005E1F1C">
              <w:rPr>
                <w:rFonts w:ascii="Times New Roman" w:eastAsia="Times New Roman" w:hAnsi="Times New Roman" w:cs="Times New Roman"/>
                <w:spacing w:val="2"/>
                <w:sz w:val="24"/>
                <w:szCs w:val="24"/>
                <w:lang w:eastAsia="ru-RU"/>
              </w:rPr>
              <w:t xml:space="preserve">                           </w:t>
            </w:r>
            <w:r w:rsidRPr="00F76D6F">
              <w:rPr>
                <w:rFonts w:ascii="Times New Roman" w:eastAsia="Times New Roman" w:hAnsi="Times New Roman" w:cs="Times New Roman"/>
                <w:spacing w:val="2"/>
                <w:sz w:val="24"/>
                <w:szCs w:val="24"/>
                <w:lang w:eastAsia="ru-RU"/>
              </w:rPr>
              <w:t xml:space="preserve"> (работ, услуг)</w:t>
            </w:r>
          </w:p>
        </w:tc>
      </w:tr>
      <w:tr w:rsidR="00927E7C" w:rsidRPr="00F76D6F" w14:paraId="7507884C" w14:textId="77777777" w:rsidTr="00426FDF">
        <w:tc>
          <w:tcPr>
            <w:tcW w:w="2972" w:type="dxa"/>
          </w:tcPr>
          <w:p w14:paraId="12069622"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1.</w:t>
            </w:r>
          </w:p>
        </w:tc>
        <w:tc>
          <w:tcPr>
            <w:tcW w:w="3119" w:type="dxa"/>
          </w:tcPr>
          <w:p w14:paraId="21BA5212"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3964" w:type="dxa"/>
          </w:tcPr>
          <w:p w14:paraId="03EB4D77"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r>
      <w:tr w:rsidR="00927E7C" w:rsidRPr="00F76D6F" w14:paraId="5D9BE2DE" w14:textId="77777777" w:rsidTr="00426FDF">
        <w:tc>
          <w:tcPr>
            <w:tcW w:w="2972" w:type="dxa"/>
          </w:tcPr>
          <w:p w14:paraId="3D04C30C"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2.</w:t>
            </w:r>
          </w:p>
        </w:tc>
        <w:tc>
          <w:tcPr>
            <w:tcW w:w="3119" w:type="dxa"/>
          </w:tcPr>
          <w:p w14:paraId="7ABB6B83"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3964" w:type="dxa"/>
          </w:tcPr>
          <w:p w14:paraId="03187DB9"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r>
      <w:tr w:rsidR="004152BB" w:rsidRPr="00F76D6F" w14:paraId="01EC38F3" w14:textId="77777777" w:rsidTr="00426FDF">
        <w:tc>
          <w:tcPr>
            <w:tcW w:w="2972" w:type="dxa"/>
          </w:tcPr>
          <w:p w14:paraId="405B557D"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w:t>
            </w:r>
          </w:p>
        </w:tc>
        <w:tc>
          <w:tcPr>
            <w:tcW w:w="3119" w:type="dxa"/>
          </w:tcPr>
          <w:p w14:paraId="0AEB6A0A"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3964" w:type="dxa"/>
          </w:tcPr>
          <w:p w14:paraId="044FBC02"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r>
    </w:tbl>
    <w:p w14:paraId="3F8F0DF5" w14:textId="6A2E1DFE" w:rsidR="00D70F76" w:rsidRPr="00F76D6F" w:rsidRDefault="00D70F76" w:rsidP="00D70F76">
      <w:pPr>
        <w:spacing w:before="120" w:after="0" w:line="240" w:lineRule="auto"/>
        <w:jc w:val="both"/>
        <w:rPr>
          <w:rFonts w:ascii="Times New Roman" w:eastAsia="Times New Roman" w:hAnsi="Times New Roman" w:cs="Times New Roman"/>
          <w:snapToGrid w:val="0"/>
          <w:sz w:val="24"/>
          <w:szCs w:val="24"/>
          <w:lang w:eastAsia="ru-RU"/>
        </w:rPr>
      </w:pPr>
      <w:r w:rsidRPr="00F76D6F">
        <w:rPr>
          <w:rFonts w:ascii="Times New Roman" w:eastAsia="Times New Roman" w:hAnsi="Times New Roman" w:cs="Times New Roman"/>
          <w:snapToGrid w:val="0"/>
          <w:sz w:val="24"/>
          <w:szCs w:val="24"/>
          <w:lang w:eastAsia="ru-RU"/>
        </w:rPr>
        <w:t>Преимущества продукции (услуг) в сравнении с лучшими отечественными аналогами</w:t>
      </w:r>
      <w:r w:rsidR="00675B23" w:rsidRPr="00F76D6F">
        <w:rPr>
          <w:rFonts w:ascii="Times New Roman" w:eastAsia="Times New Roman" w:hAnsi="Times New Roman" w:cs="Times New Roman"/>
          <w:snapToGrid w:val="0"/>
          <w:sz w:val="24"/>
          <w:szCs w:val="24"/>
          <w:lang w:eastAsia="ru-RU"/>
        </w:rPr>
        <w:t xml:space="preserve"> (при наличии рынка аналогов такой продукции (услуг)</w:t>
      </w:r>
    </w:p>
    <w:p w14:paraId="5E5179CC" w14:textId="2DF4A3B4" w:rsidR="004152BB" w:rsidRPr="00F76D6F" w:rsidRDefault="004152BB" w:rsidP="004152BB">
      <w:pPr>
        <w:spacing w:after="0" w:line="240" w:lineRule="auto"/>
        <w:ind w:firstLine="708"/>
        <w:jc w:val="both"/>
        <w:rPr>
          <w:rFonts w:ascii="Times New Roman" w:eastAsia="Times New Roman" w:hAnsi="Times New Roman" w:cs="Times New Roman"/>
          <w:spacing w:val="2"/>
          <w:sz w:val="16"/>
          <w:szCs w:val="16"/>
          <w:lang w:eastAsia="ru-RU"/>
        </w:rPr>
      </w:pPr>
    </w:p>
    <w:p w14:paraId="6D6CCE2F" w14:textId="77777777" w:rsidR="00D70F76" w:rsidRPr="00F76D6F" w:rsidRDefault="00D70F76" w:rsidP="004152BB">
      <w:pPr>
        <w:spacing w:after="0" w:line="240" w:lineRule="auto"/>
        <w:ind w:firstLine="708"/>
        <w:jc w:val="both"/>
        <w:rPr>
          <w:rFonts w:ascii="Times New Roman" w:eastAsia="Times New Roman" w:hAnsi="Times New Roman" w:cs="Times New Roman"/>
          <w:spacing w:val="2"/>
          <w:sz w:val="16"/>
          <w:szCs w:val="16"/>
          <w:lang w:eastAsia="ru-RU"/>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53"/>
        <w:gridCol w:w="4678"/>
      </w:tblGrid>
      <w:tr w:rsidR="00927E7C" w:rsidRPr="00F76D6F" w14:paraId="2161B3C5" w14:textId="77777777" w:rsidTr="00941F4D">
        <w:tc>
          <w:tcPr>
            <w:tcW w:w="5353" w:type="dxa"/>
          </w:tcPr>
          <w:p w14:paraId="76BA77CD" w14:textId="77777777" w:rsidR="004152BB" w:rsidRPr="00F76D6F" w:rsidRDefault="004152BB" w:rsidP="00941F4D">
            <w:pPr>
              <w:spacing w:after="0" w:line="240" w:lineRule="auto"/>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Наличие лицензируемых видов деятельности (указать вид деятельности и перечень мероприятий, связанных с лицензированием)</w:t>
            </w:r>
          </w:p>
        </w:tc>
        <w:tc>
          <w:tcPr>
            <w:tcW w:w="4678" w:type="dxa"/>
          </w:tcPr>
          <w:p w14:paraId="6A92EB81"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r>
      <w:tr w:rsidR="004152BB" w:rsidRPr="00F76D6F" w14:paraId="7A94C71E" w14:textId="77777777" w:rsidTr="00941F4D">
        <w:tc>
          <w:tcPr>
            <w:tcW w:w="5353" w:type="dxa"/>
          </w:tcPr>
          <w:p w14:paraId="3C3A425E" w14:textId="1A1D4E9D"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Защищённость продукции патентами и товарными знаками</w:t>
            </w:r>
            <w:r w:rsidR="000E6060" w:rsidRPr="00F76D6F">
              <w:rPr>
                <w:rFonts w:ascii="Times New Roman" w:eastAsia="Times New Roman" w:hAnsi="Times New Roman" w:cs="Times New Roman"/>
                <w:spacing w:val="2"/>
                <w:sz w:val="24"/>
                <w:szCs w:val="24"/>
                <w:lang w:eastAsia="ru-RU"/>
              </w:rPr>
              <w:t xml:space="preserve"> (при необходимости)</w:t>
            </w:r>
          </w:p>
        </w:tc>
        <w:tc>
          <w:tcPr>
            <w:tcW w:w="4678" w:type="dxa"/>
          </w:tcPr>
          <w:p w14:paraId="2210D3A9"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r>
    </w:tbl>
    <w:p w14:paraId="38A7CA1A" w14:textId="77777777" w:rsidR="004152BB" w:rsidRPr="00F76D6F" w:rsidRDefault="004152BB" w:rsidP="004152BB">
      <w:pPr>
        <w:rPr>
          <w:lang w:eastAsia="ru-RU"/>
        </w:rPr>
      </w:pPr>
    </w:p>
    <w:p w14:paraId="18011932" w14:textId="77777777" w:rsidR="004152BB" w:rsidRPr="00F76D6F" w:rsidRDefault="004152BB" w:rsidP="004152BB">
      <w:pPr>
        <w:jc w:val="center"/>
        <w:rPr>
          <w:rFonts w:ascii="Times New Roman" w:eastAsia="Times New Roman" w:hAnsi="Times New Roman" w:cs="Times New Roman"/>
          <w:sz w:val="24"/>
          <w:lang w:eastAsia="ru-RU"/>
        </w:rPr>
      </w:pPr>
      <w:r w:rsidRPr="00F76D6F">
        <w:rPr>
          <w:rFonts w:ascii="Times New Roman" w:eastAsia="Times New Roman" w:hAnsi="Times New Roman" w:cs="Times New Roman"/>
          <w:sz w:val="24"/>
          <w:lang w:eastAsia="ru-RU"/>
        </w:rPr>
        <w:lastRenderedPageBreak/>
        <w:t>4. Маркетинг и способы продвижения продукции (работ, услуг)</w:t>
      </w:r>
    </w:p>
    <w:p w14:paraId="7D304D28" w14:textId="6AC46B6A" w:rsidR="004152BB" w:rsidRPr="00F76D6F" w:rsidRDefault="004152BB" w:rsidP="004152BB">
      <w:pPr>
        <w:spacing w:after="0" w:line="240" w:lineRule="auto"/>
        <w:ind w:firstLine="709"/>
        <w:jc w:val="both"/>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 xml:space="preserve">4.1. Обоснование рыночной ниши продукции (работ, услуг): характеристика целевых рынков и поведения потребителей, </w:t>
      </w:r>
      <w:r w:rsidR="000E6060" w:rsidRPr="00F76D6F">
        <w:rPr>
          <w:rFonts w:ascii="Times New Roman" w:eastAsia="Times New Roman" w:hAnsi="Times New Roman" w:cs="Times New Roman"/>
          <w:sz w:val="24"/>
          <w:szCs w:val="24"/>
          <w:lang w:eastAsia="ru-RU"/>
        </w:rPr>
        <w:t xml:space="preserve"> </w:t>
      </w:r>
      <w:r w:rsidRPr="00F76D6F">
        <w:rPr>
          <w:rFonts w:ascii="Times New Roman" w:eastAsia="Times New Roman" w:hAnsi="Times New Roman" w:cs="Times New Roman"/>
          <w:sz w:val="24"/>
          <w:szCs w:val="24"/>
          <w:lang w:eastAsia="ru-RU"/>
        </w:rPr>
        <w:t>трудности выхода на целевые рынки.</w:t>
      </w:r>
    </w:p>
    <w:p w14:paraId="410CE800" w14:textId="77777777" w:rsidR="004152BB" w:rsidRPr="00F76D6F" w:rsidRDefault="004152BB" w:rsidP="004152BB">
      <w:pPr>
        <w:spacing w:after="0" w:line="240" w:lineRule="auto"/>
        <w:ind w:firstLine="709"/>
        <w:jc w:val="both"/>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4.2. Характеристика ценообразования заявителя.</w:t>
      </w:r>
    </w:p>
    <w:p w14:paraId="272D1434" w14:textId="2D3A5456" w:rsidR="004152BB" w:rsidRPr="00F76D6F" w:rsidRDefault="004152BB" w:rsidP="004152BB">
      <w:pPr>
        <w:spacing w:after="0" w:line="240" w:lineRule="auto"/>
        <w:ind w:firstLine="709"/>
        <w:jc w:val="both"/>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Ценовая политика</w:t>
      </w:r>
      <w:r w:rsidR="00F70BB3" w:rsidRPr="00F76D6F">
        <w:rPr>
          <w:rFonts w:ascii="Times New Roman" w:eastAsia="Times New Roman" w:hAnsi="Times New Roman" w:cs="Times New Roman"/>
          <w:sz w:val="24"/>
          <w:szCs w:val="24"/>
          <w:lang w:eastAsia="ru-RU"/>
        </w:rPr>
        <w:t xml:space="preserve"> ( в том числе, указать </w:t>
      </w:r>
      <w:r w:rsidR="00686E5E" w:rsidRPr="00F76D6F">
        <w:rPr>
          <w:rFonts w:ascii="Times New Roman" w:eastAsia="Times New Roman" w:hAnsi="Times New Roman" w:cs="Times New Roman"/>
          <w:sz w:val="24"/>
          <w:szCs w:val="24"/>
          <w:lang w:eastAsia="ru-RU"/>
        </w:rPr>
        <w:t xml:space="preserve"> цены, </w:t>
      </w:r>
      <w:r w:rsidR="00F70BB3" w:rsidRPr="00F76D6F">
        <w:rPr>
          <w:rFonts w:ascii="Times New Roman" w:eastAsia="Times New Roman" w:hAnsi="Times New Roman" w:cs="Times New Roman"/>
          <w:sz w:val="24"/>
          <w:szCs w:val="24"/>
          <w:lang w:eastAsia="ru-RU"/>
        </w:rPr>
        <w:t>применяемые</w:t>
      </w:r>
      <w:r w:rsidR="008B2E0D" w:rsidRPr="00F76D6F">
        <w:rPr>
          <w:rFonts w:ascii="Times New Roman" w:eastAsia="Times New Roman" w:hAnsi="Times New Roman" w:cs="Times New Roman"/>
          <w:sz w:val="24"/>
          <w:szCs w:val="24"/>
          <w:lang w:eastAsia="ru-RU"/>
        </w:rPr>
        <w:t xml:space="preserve"> заявителем</w:t>
      </w:r>
      <w:r w:rsidR="00F70BB3" w:rsidRPr="00F76D6F">
        <w:rPr>
          <w:rFonts w:ascii="Times New Roman" w:eastAsia="Times New Roman" w:hAnsi="Times New Roman" w:cs="Times New Roman"/>
          <w:sz w:val="24"/>
          <w:szCs w:val="24"/>
          <w:lang w:eastAsia="ru-RU"/>
        </w:rPr>
        <w:t xml:space="preserve"> </w:t>
      </w:r>
      <w:r w:rsidR="008B2E0D" w:rsidRPr="00F76D6F">
        <w:rPr>
          <w:rFonts w:ascii="Times New Roman" w:eastAsia="Times New Roman" w:hAnsi="Times New Roman" w:cs="Times New Roman"/>
          <w:sz w:val="24"/>
          <w:szCs w:val="24"/>
          <w:lang w:eastAsia="ru-RU"/>
        </w:rPr>
        <w:t>(</w:t>
      </w:r>
      <w:r w:rsidR="003515CB" w:rsidRPr="00F76D6F">
        <w:rPr>
          <w:rFonts w:ascii="Times New Roman" w:eastAsia="Times New Roman" w:hAnsi="Times New Roman" w:cs="Times New Roman"/>
          <w:sz w:val="24"/>
          <w:szCs w:val="24"/>
          <w:lang w:eastAsia="ru-RU"/>
        </w:rPr>
        <w:t>или планируемые к применению</w:t>
      </w:r>
      <w:r w:rsidR="008B2E0D" w:rsidRPr="00F76D6F">
        <w:rPr>
          <w:rFonts w:ascii="Times New Roman" w:eastAsia="Times New Roman" w:hAnsi="Times New Roman" w:cs="Times New Roman"/>
          <w:sz w:val="24"/>
          <w:szCs w:val="24"/>
          <w:lang w:eastAsia="ru-RU"/>
        </w:rPr>
        <w:t>, если начало деятельности совпадает с началом реализации бизнес-плана)</w:t>
      </w:r>
      <w:r w:rsidR="003515CB" w:rsidRPr="00F76D6F">
        <w:rPr>
          <w:rFonts w:ascii="Times New Roman" w:eastAsia="Times New Roman" w:hAnsi="Times New Roman" w:cs="Times New Roman"/>
          <w:sz w:val="24"/>
          <w:szCs w:val="24"/>
          <w:lang w:eastAsia="ru-RU"/>
        </w:rPr>
        <w:t xml:space="preserve"> на товар, услугу, работу,</w:t>
      </w:r>
      <w:r w:rsidR="00686E5E" w:rsidRPr="00F76D6F">
        <w:rPr>
          <w:rFonts w:ascii="Times New Roman" w:eastAsia="Times New Roman" w:hAnsi="Times New Roman" w:cs="Times New Roman"/>
          <w:sz w:val="24"/>
          <w:szCs w:val="24"/>
          <w:lang w:eastAsia="ru-RU"/>
        </w:rPr>
        <w:t xml:space="preserve"> и цены на сложившемся </w:t>
      </w:r>
      <w:r w:rsidR="00DC6EF5" w:rsidRPr="00F76D6F">
        <w:rPr>
          <w:rFonts w:ascii="Times New Roman" w:eastAsia="Times New Roman" w:hAnsi="Times New Roman" w:cs="Times New Roman"/>
          <w:sz w:val="24"/>
          <w:szCs w:val="24"/>
          <w:lang w:eastAsia="ru-RU"/>
        </w:rPr>
        <w:t xml:space="preserve">российском и региональном </w:t>
      </w:r>
      <w:r w:rsidR="00686E5E" w:rsidRPr="00F76D6F">
        <w:rPr>
          <w:rFonts w:ascii="Times New Roman" w:eastAsia="Times New Roman" w:hAnsi="Times New Roman" w:cs="Times New Roman"/>
          <w:sz w:val="24"/>
          <w:szCs w:val="24"/>
          <w:lang w:eastAsia="ru-RU"/>
        </w:rPr>
        <w:t>рынке таких услуг, работ</w:t>
      </w:r>
      <w:r w:rsidR="00DC6EF5" w:rsidRPr="00F76D6F">
        <w:rPr>
          <w:rFonts w:ascii="Times New Roman" w:eastAsia="Times New Roman" w:hAnsi="Times New Roman" w:cs="Times New Roman"/>
          <w:sz w:val="24"/>
          <w:szCs w:val="24"/>
          <w:lang w:eastAsia="ru-RU"/>
        </w:rPr>
        <w:t xml:space="preserve"> (при наличии такого рынка </w:t>
      </w:r>
      <w:r w:rsidR="00686E5E" w:rsidRPr="00F76D6F">
        <w:rPr>
          <w:rFonts w:ascii="Times New Roman" w:eastAsia="Times New Roman" w:hAnsi="Times New Roman" w:cs="Times New Roman"/>
          <w:sz w:val="24"/>
          <w:szCs w:val="24"/>
          <w:lang w:eastAsia="ru-RU"/>
        </w:rPr>
        <w:t>)</w:t>
      </w:r>
      <w:r w:rsidRPr="00F76D6F">
        <w:rPr>
          <w:rFonts w:ascii="Times New Roman" w:eastAsia="Times New Roman" w:hAnsi="Times New Roman" w:cs="Times New Roman"/>
          <w:sz w:val="24"/>
          <w:szCs w:val="24"/>
          <w:lang w:eastAsia="ru-RU"/>
        </w:rPr>
        <w:t xml:space="preserve"> Обоснованность ценовой политики. Факторы, влияющие на колебания цен (например: сезонность, отсутствие постоянных поставщиков и пр.). Политика предоставления скидок.</w:t>
      </w:r>
    </w:p>
    <w:p w14:paraId="076CDE52" w14:textId="77777777" w:rsidR="004152BB" w:rsidRPr="00F76D6F" w:rsidRDefault="004152BB" w:rsidP="004152BB">
      <w:pPr>
        <w:spacing w:after="0" w:line="240" w:lineRule="auto"/>
        <w:ind w:firstLine="709"/>
        <w:jc w:val="both"/>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4.3. Тактика реализации продукции (работ, услуг). Наиболее эффективные механизмы продвижения продукции (работ, услуг) на целевые рынки.</w:t>
      </w:r>
    </w:p>
    <w:p w14:paraId="76999194" w14:textId="37F58B52" w:rsidR="004152BB" w:rsidRPr="00F76D6F" w:rsidRDefault="004152BB" w:rsidP="004152BB">
      <w:pPr>
        <w:spacing w:after="0" w:line="240" w:lineRule="auto"/>
        <w:ind w:firstLine="709"/>
        <w:jc w:val="both"/>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Способы продвижения продукции (работ, услуг) на рынок (реклама – (какая? где?); скидки (какие?); участие в выставках (каких?) и пр.). Перечислить основные направления продвижения продукции подробно</w:t>
      </w:r>
      <w:r w:rsidR="002F6884" w:rsidRPr="00F76D6F">
        <w:rPr>
          <w:rFonts w:ascii="Times New Roman" w:eastAsia="Times New Roman" w:hAnsi="Times New Roman" w:cs="Times New Roman"/>
          <w:sz w:val="24"/>
          <w:szCs w:val="24"/>
          <w:lang w:eastAsia="ru-RU"/>
        </w:rPr>
        <w:t xml:space="preserve"> (</w:t>
      </w:r>
      <w:r w:rsidR="00A95510" w:rsidRPr="00F76D6F">
        <w:rPr>
          <w:rFonts w:ascii="Times New Roman" w:eastAsia="Times New Roman" w:hAnsi="Times New Roman" w:cs="Times New Roman"/>
          <w:sz w:val="24"/>
          <w:szCs w:val="24"/>
          <w:lang w:eastAsia="ru-RU"/>
        </w:rPr>
        <w:t xml:space="preserve">уже </w:t>
      </w:r>
      <w:r w:rsidR="002F6884" w:rsidRPr="00F76D6F">
        <w:rPr>
          <w:rFonts w:ascii="Times New Roman" w:eastAsia="Times New Roman" w:hAnsi="Times New Roman" w:cs="Times New Roman"/>
          <w:sz w:val="24"/>
          <w:szCs w:val="24"/>
          <w:lang w:eastAsia="ru-RU"/>
        </w:rPr>
        <w:t>применяемые</w:t>
      </w:r>
      <w:r w:rsidR="00A95510" w:rsidRPr="00F76D6F">
        <w:rPr>
          <w:rFonts w:ascii="Times New Roman" w:eastAsia="Times New Roman" w:hAnsi="Times New Roman" w:cs="Times New Roman"/>
          <w:sz w:val="24"/>
          <w:szCs w:val="24"/>
          <w:lang w:eastAsia="ru-RU"/>
        </w:rPr>
        <w:t xml:space="preserve"> заявителем</w:t>
      </w:r>
      <w:r w:rsidR="002F6884" w:rsidRPr="00F76D6F">
        <w:rPr>
          <w:rFonts w:ascii="Times New Roman" w:eastAsia="Times New Roman" w:hAnsi="Times New Roman" w:cs="Times New Roman"/>
          <w:sz w:val="24"/>
          <w:szCs w:val="24"/>
          <w:lang w:eastAsia="ru-RU"/>
        </w:rPr>
        <w:t xml:space="preserve"> и</w:t>
      </w:r>
      <w:r w:rsidR="00A95510" w:rsidRPr="00F76D6F">
        <w:rPr>
          <w:rFonts w:ascii="Times New Roman" w:eastAsia="Times New Roman" w:hAnsi="Times New Roman" w:cs="Times New Roman"/>
          <w:sz w:val="24"/>
          <w:szCs w:val="24"/>
          <w:lang w:eastAsia="ru-RU"/>
        </w:rPr>
        <w:t>/или</w:t>
      </w:r>
      <w:r w:rsidR="002F6884" w:rsidRPr="00F76D6F">
        <w:rPr>
          <w:rFonts w:ascii="Times New Roman" w:eastAsia="Times New Roman" w:hAnsi="Times New Roman" w:cs="Times New Roman"/>
          <w:sz w:val="24"/>
          <w:szCs w:val="24"/>
          <w:lang w:eastAsia="ru-RU"/>
        </w:rPr>
        <w:t xml:space="preserve"> предполагаемые)</w:t>
      </w:r>
      <w:r w:rsidRPr="00F76D6F">
        <w:rPr>
          <w:rFonts w:ascii="Times New Roman" w:eastAsia="Times New Roman" w:hAnsi="Times New Roman" w:cs="Times New Roman"/>
          <w:sz w:val="24"/>
          <w:szCs w:val="24"/>
          <w:lang w:eastAsia="ru-RU"/>
        </w:rPr>
        <w:t>.</w:t>
      </w:r>
    </w:p>
    <w:p w14:paraId="7C72D7E4" w14:textId="28266A56" w:rsidR="004152BB" w:rsidRPr="00F76D6F" w:rsidRDefault="004152BB" w:rsidP="004152BB">
      <w:pPr>
        <w:spacing w:after="0" w:line="240" w:lineRule="auto"/>
        <w:ind w:firstLine="709"/>
        <w:jc w:val="both"/>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Предполагаемые методы реализации (прямая поставка, торговые представители, посредники), наличие договоров и протоколов намерений на поставку</w:t>
      </w:r>
      <w:r w:rsidR="00224868" w:rsidRPr="00F76D6F">
        <w:rPr>
          <w:rFonts w:ascii="Times New Roman" w:eastAsia="Times New Roman" w:hAnsi="Times New Roman" w:cs="Times New Roman"/>
          <w:sz w:val="24"/>
          <w:szCs w:val="24"/>
          <w:lang w:eastAsia="ru-RU"/>
        </w:rPr>
        <w:t xml:space="preserve"> или планируемые рынки сбыта товаров,</w:t>
      </w:r>
      <w:r w:rsidR="004546A8" w:rsidRPr="00F76D6F">
        <w:rPr>
          <w:rFonts w:ascii="Times New Roman" w:eastAsia="Times New Roman" w:hAnsi="Times New Roman" w:cs="Times New Roman"/>
          <w:sz w:val="24"/>
          <w:szCs w:val="24"/>
          <w:lang w:eastAsia="ru-RU"/>
        </w:rPr>
        <w:t xml:space="preserve"> местонахождени</w:t>
      </w:r>
      <w:r w:rsidR="00F77228" w:rsidRPr="00F76D6F">
        <w:rPr>
          <w:rFonts w:ascii="Times New Roman" w:eastAsia="Times New Roman" w:hAnsi="Times New Roman" w:cs="Times New Roman"/>
          <w:sz w:val="24"/>
          <w:szCs w:val="24"/>
          <w:lang w:eastAsia="ru-RU"/>
        </w:rPr>
        <w:t>е</w:t>
      </w:r>
      <w:r w:rsidR="004546A8" w:rsidRPr="00F76D6F">
        <w:rPr>
          <w:rFonts w:ascii="Times New Roman" w:eastAsia="Times New Roman" w:hAnsi="Times New Roman" w:cs="Times New Roman"/>
          <w:sz w:val="24"/>
          <w:szCs w:val="24"/>
          <w:lang w:eastAsia="ru-RU"/>
        </w:rPr>
        <w:t xml:space="preserve"> клиентов </w:t>
      </w:r>
      <w:r w:rsidR="00A95510" w:rsidRPr="00F76D6F">
        <w:rPr>
          <w:rFonts w:ascii="Times New Roman" w:eastAsia="Times New Roman" w:hAnsi="Times New Roman" w:cs="Times New Roman"/>
          <w:sz w:val="24"/>
          <w:szCs w:val="24"/>
          <w:lang w:eastAsia="ru-RU"/>
        </w:rPr>
        <w:t>для</w:t>
      </w:r>
      <w:r w:rsidR="004546A8" w:rsidRPr="00F76D6F">
        <w:rPr>
          <w:rFonts w:ascii="Times New Roman" w:eastAsia="Times New Roman" w:hAnsi="Times New Roman" w:cs="Times New Roman"/>
          <w:sz w:val="24"/>
          <w:szCs w:val="24"/>
          <w:lang w:eastAsia="ru-RU"/>
        </w:rPr>
        <w:t xml:space="preserve"> реализации услуг, работ. </w:t>
      </w:r>
    </w:p>
    <w:p w14:paraId="65725BE4" w14:textId="7440E707" w:rsidR="004152BB" w:rsidRPr="00F76D6F" w:rsidRDefault="004152BB" w:rsidP="00714DF5">
      <w:pPr>
        <w:spacing w:after="0" w:line="240" w:lineRule="auto"/>
        <w:ind w:firstLine="709"/>
        <w:jc w:val="both"/>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4.4. Политика послепродажного обслужив</w:t>
      </w:r>
      <w:r w:rsidR="00714DF5" w:rsidRPr="00F76D6F">
        <w:rPr>
          <w:rFonts w:ascii="Times New Roman" w:eastAsia="Times New Roman" w:hAnsi="Times New Roman" w:cs="Times New Roman"/>
          <w:sz w:val="24"/>
          <w:szCs w:val="24"/>
          <w:lang w:eastAsia="ru-RU"/>
        </w:rPr>
        <w:t>ания и предоставления гарантий.</w:t>
      </w:r>
    </w:p>
    <w:p w14:paraId="01B88471" w14:textId="77777777" w:rsidR="00221A56" w:rsidRDefault="00221A56" w:rsidP="003C550B">
      <w:pPr>
        <w:spacing w:before="120" w:after="120"/>
        <w:jc w:val="center"/>
        <w:rPr>
          <w:rFonts w:ascii="Times New Roman" w:eastAsia="Times New Roman" w:hAnsi="Times New Roman" w:cs="Times New Roman"/>
          <w:sz w:val="24"/>
          <w:lang w:eastAsia="ru-RU"/>
        </w:rPr>
      </w:pPr>
    </w:p>
    <w:p w14:paraId="6F3C1DC8" w14:textId="2CDEFDBA" w:rsidR="004152BB" w:rsidRPr="00F76D6F" w:rsidRDefault="004152BB" w:rsidP="003C550B">
      <w:pPr>
        <w:spacing w:before="120" w:after="120"/>
        <w:jc w:val="center"/>
        <w:rPr>
          <w:rFonts w:ascii="Times New Roman" w:eastAsia="Times New Roman" w:hAnsi="Times New Roman" w:cs="Times New Roman"/>
          <w:sz w:val="24"/>
          <w:lang w:eastAsia="ru-RU"/>
        </w:rPr>
      </w:pPr>
      <w:r w:rsidRPr="00F76D6F">
        <w:rPr>
          <w:rFonts w:ascii="Times New Roman" w:eastAsia="Times New Roman" w:hAnsi="Times New Roman" w:cs="Times New Roman"/>
          <w:sz w:val="24"/>
          <w:lang w:eastAsia="ru-RU"/>
        </w:rPr>
        <w:t>5. Организация производства</w:t>
      </w:r>
    </w:p>
    <w:p w14:paraId="704F6755" w14:textId="77777777" w:rsidR="004152BB" w:rsidRPr="00F76D6F" w:rsidRDefault="004152BB" w:rsidP="00714DF5">
      <w:pPr>
        <w:spacing w:line="240" w:lineRule="auto"/>
        <w:ind w:firstLine="709"/>
        <w:jc w:val="both"/>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5.1. Выбор места реализации бизнес-плана, его особенности</w:t>
      </w:r>
    </w:p>
    <w:tbl>
      <w:tblPr>
        <w:tblpPr w:leftFromText="180" w:rightFromText="180" w:vertAnchor="text" w:horzAnchor="margin" w:tblpX="250" w:tblpY="6"/>
        <w:tblW w:w="10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8"/>
        <w:gridCol w:w="4969"/>
      </w:tblGrid>
      <w:tr w:rsidR="00927E7C" w:rsidRPr="00F76D6F" w14:paraId="5F25C0C6" w14:textId="77777777" w:rsidTr="00E42CCE">
        <w:trPr>
          <w:trHeight w:val="344"/>
        </w:trPr>
        <w:tc>
          <w:tcPr>
            <w:tcW w:w="5098" w:type="dxa"/>
          </w:tcPr>
          <w:p w14:paraId="313C1474" w14:textId="77777777" w:rsidR="004152BB" w:rsidRPr="00F76D6F" w:rsidRDefault="004152BB" w:rsidP="00941F4D">
            <w:pPr>
              <w:spacing w:after="0" w:line="240" w:lineRule="auto"/>
              <w:rPr>
                <w:rFonts w:ascii="Times New Roman" w:eastAsia="Times New Roman" w:hAnsi="Times New Roman" w:cs="Times New Roman"/>
                <w:szCs w:val="20"/>
                <w:lang w:eastAsia="ru-RU"/>
              </w:rPr>
            </w:pPr>
            <w:r w:rsidRPr="00F76D6F">
              <w:rPr>
                <w:rFonts w:ascii="Times New Roman" w:eastAsia="Times New Roman" w:hAnsi="Times New Roman" w:cs="Times New Roman"/>
                <w:szCs w:val="20"/>
                <w:lang w:eastAsia="ru-RU"/>
              </w:rPr>
              <w:t xml:space="preserve">Место реализации бизнес-плана </w:t>
            </w:r>
          </w:p>
          <w:p w14:paraId="68E96142" w14:textId="77777777" w:rsidR="004152BB" w:rsidRPr="00F76D6F" w:rsidRDefault="004152BB" w:rsidP="00941F4D">
            <w:pPr>
              <w:spacing w:after="0" w:line="240" w:lineRule="auto"/>
              <w:rPr>
                <w:rFonts w:ascii="Times New Roman" w:eastAsia="Times New Roman" w:hAnsi="Times New Roman" w:cs="Times New Roman"/>
                <w:szCs w:val="20"/>
                <w:lang w:eastAsia="ru-RU"/>
              </w:rPr>
            </w:pPr>
            <w:r w:rsidRPr="00F76D6F">
              <w:rPr>
                <w:rFonts w:ascii="Times New Roman" w:eastAsia="Times New Roman" w:hAnsi="Times New Roman" w:cs="Times New Roman"/>
                <w:szCs w:val="20"/>
                <w:lang w:eastAsia="ru-RU"/>
              </w:rPr>
              <w:t>(указать точный адрес):</w:t>
            </w:r>
          </w:p>
        </w:tc>
        <w:tc>
          <w:tcPr>
            <w:tcW w:w="4969" w:type="dxa"/>
          </w:tcPr>
          <w:p w14:paraId="5C4506E1" w14:textId="77777777" w:rsidR="004152BB" w:rsidRPr="00F76D6F" w:rsidRDefault="004152BB" w:rsidP="00941F4D">
            <w:pPr>
              <w:spacing w:after="0" w:line="240" w:lineRule="auto"/>
              <w:rPr>
                <w:rFonts w:ascii="Times New Roman" w:eastAsia="Times New Roman" w:hAnsi="Times New Roman" w:cs="Times New Roman"/>
                <w:szCs w:val="20"/>
                <w:lang w:eastAsia="ru-RU"/>
              </w:rPr>
            </w:pPr>
          </w:p>
        </w:tc>
      </w:tr>
      <w:tr w:rsidR="00927E7C" w:rsidRPr="00F76D6F" w14:paraId="3B569CBC" w14:textId="77777777" w:rsidTr="00714DF5">
        <w:trPr>
          <w:trHeight w:val="326"/>
        </w:trPr>
        <w:tc>
          <w:tcPr>
            <w:tcW w:w="5098" w:type="dxa"/>
          </w:tcPr>
          <w:p w14:paraId="4661605E" w14:textId="77777777" w:rsidR="004152BB" w:rsidRPr="00F76D6F" w:rsidRDefault="004152BB" w:rsidP="00941F4D">
            <w:pPr>
              <w:spacing w:after="0" w:line="240" w:lineRule="auto"/>
              <w:rPr>
                <w:rFonts w:ascii="Times New Roman" w:eastAsia="Times New Roman" w:hAnsi="Times New Roman" w:cs="Times New Roman"/>
                <w:szCs w:val="20"/>
                <w:lang w:eastAsia="ru-RU"/>
              </w:rPr>
            </w:pPr>
            <w:r w:rsidRPr="00F76D6F">
              <w:rPr>
                <w:rFonts w:ascii="Times New Roman" w:eastAsia="Times New Roman" w:hAnsi="Times New Roman" w:cs="Times New Roman"/>
                <w:szCs w:val="20"/>
                <w:lang w:eastAsia="ru-RU"/>
              </w:rPr>
              <w:t>- Офисное помещение</w:t>
            </w:r>
          </w:p>
        </w:tc>
        <w:tc>
          <w:tcPr>
            <w:tcW w:w="4969" w:type="dxa"/>
          </w:tcPr>
          <w:p w14:paraId="20BADA54" w14:textId="77777777" w:rsidR="004152BB" w:rsidRPr="00F76D6F" w:rsidRDefault="004152BB" w:rsidP="00941F4D">
            <w:pPr>
              <w:spacing w:after="0" w:line="240" w:lineRule="auto"/>
              <w:rPr>
                <w:rFonts w:ascii="Times New Roman" w:eastAsia="Times New Roman" w:hAnsi="Times New Roman" w:cs="Times New Roman"/>
                <w:szCs w:val="20"/>
                <w:lang w:eastAsia="ru-RU"/>
              </w:rPr>
            </w:pPr>
          </w:p>
        </w:tc>
      </w:tr>
      <w:tr w:rsidR="00927E7C" w:rsidRPr="00F76D6F" w14:paraId="4B5B002B" w14:textId="77777777" w:rsidTr="00714DF5">
        <w:trPr>
          <w:trHeight w:val="415"/>
        </w:trPr>
        <w:tc>
          <w:tcPr>
            <w:tcW w:w="5098" w:type="dxa"/>
          </w:tcPr>
          <w:p w14:paraId="04C7B86F" w14:textId="2A29E118" w:rsidR="004152BB" w:rsidRPr="00F76D6F" w:rsidRDefault="004152BB" w:rsidP="00155FC1">
            <w:pPr>
              <w:spacing w:after="0" w:line="240" w:lineRule="auto"/>
              <w:rPr>
                <w:rFonts w:ascii="Times New Roman" w:eastAsia="Times New Roman" w:hAnsi="Times New Roman" w:cs="Times New Roman"/>
                <w:szCs w:val="20"/>
                <w:lang w:eastAsia="ru-RU"/>
              </w:rPr>
            </w:pPr>
            <w:r w:rsidRPr="00F76D6F">
              <w:rPr>
                <w:rFonts w:ascii="Times New Roman" w:eastAsia="Times New Roman" w:hAnsi="Times New Roman" w:cs="Times New Roman"/>
                <w:szCs w:val="20"/>
                <w:lang w:eastAsia="ru-RU"/>
              </w:rPr>
              <w:t xml:space="preserve">- Производственные площади </w:t>
            </w:r>
          </w:p>
        </w:tc>
        <w:tc>
          <w:tcPr>
            <w:tcW w:w="4969" w:type="dxa"/>
          </w:tcPr>
          <w:p w14:paraId="7CFB2F85" w14:textId="77777777" w:rsidR="004152BB" w:rsidRPr="00F76D6F" w:rsidRDefault="004152BB" w:rsidP="00941F4D">
            <w:pPr>
              <w:spacing w:after="0" w:line="240" w:lineRule="auto"/>
              <w:rPr>
                <w:rFonts w:ascii="Times New Roman" w:eastAsia="Times New Roman" w:hAnsi="Times New Roman" w:cs="Times New Roman"/>
                <w:szCs w:val="20"/>
                <w:lang w:eastAsia="ru-RU"/>
              </w:rPr>
            </w:pPr>
          </w:p>
        </w:tc>
      </w:tr>
      <w:tr w:rsidR="00927E7C" w:rsidRPr="00F76D6F" w14:paraId="17ABF171" w14:textId="77777777" w:rsidTr="00714DF5">
        <w:trPr>
          <w:trHeight w:val="422"/>
        </w:trPr>
        <w:tc>
          <w:tcPr>
            <w:tcW w:w="5098" w:type="dxa"/>
          </w:tcPr>
          <w:p w14:paraId="7D225F63" w14:textId="77777777" w:rsidR="004152BB" w:rsidRPr="00F76D6F" w:rsidRDefault="004152BB" w:rsidP="00941F4D">
            <w:pPr>
              <w:spacing w:after="0" w:line="240" w:lineRule="auto"/>
              <w:rPr>
                <w:rFonts w:ascii="Times New Roman" w:eastAsia="Times New Roman" w:hAnsi="Times New Roman" w:cs="Times New Roman"/>
                <w:szCs w:val="20"/>
                <w:lang w:eastAsia="ru-RU"/>
              </w:rPr>
            </w:pPr>
            <w:r w:rsidRPr="00F76D6F">
              <w:rPr>
                <w:rFonts w:ascii="Times New Roman" w:eastAsia="Times New Roman" w:hAnsi="Times New Roman" w:cs="Times New Roman"/>
                <w:szCs w:val="20"/>
                <w:lang w:eastAsia="ru-RU"/>
              </w:rPr>
              <w:t>Размер производственных площадей</w:t>
            </w:r>
          </w:p>
        </w:tc>
        <w:tc>
          <w:tcPr>
            <w:tcW w:w="4969" w:type="dxa"/>
          </w:tcPr>
          <w:p w14:paraId="2AB25D24" w14:textId="77777777" w:rsidR="004152BB" w:rsidRPr="00F76D6F" w:rsidRDefault="004152BB" w:rsidP="00941F4D">
            <w:pPr>
              <w:spacing w:after="0" w:line="240" w:lineRule="auto"/>
              <w:rPr>
                <w:rFonts w:ascii="Times New Roman" w:eastAsia="Times New Roman" w:hAnsi="Times New Roman" w:cs="Times New Roman"/>
                <w:szCs w:val="20"/>
                <w:lang w:eastAsia="ru-RU"/>
              </w:rPr>
            </w:pPr>
          </w:p>
        </w:tc>
      </w:tr>
      <w:tr w:rsidR="00927E7C" w:rsidRPr="00F76D6F" w14:paraId="5FFBFE5C" w14:textId="77777777" w:rsidTr="00714DF5">
        <w:trPr>
          <w:trHeight w:val="414"/>
        </w:trPr>
        <w:tc>
          <w:tcPr>
            <w:tcW w:w="5098" w:type="dxa"/>
          </w:tcPr>
          <w:p w14:paraId="3A5A3AD7" w14:textId="77777777" w:rsidR="004152BB" w:rsidRPr="00F76D6F" w:rsidRDefault="004152BB" w:rsidP="00941F4D">
            <w:pPr>
              <w:spacing w:after="0" w:line="240" w:lineRule="auto"/>
              <w:rPr>
                <w:rFonts w:ascii="Times New Roman" w:eastAsia="Times New Roman" w:hAnsi="Times New Roman" w:cs="Times New Roman"/>
                <w:szCs w:val="20"/>
                <w:lang w:eastAsia="ru-RU"/>
              </w:rPr>
            </w:pPr>
            <w:r w:rsidRPr="00F76D6F">
              <w:rPr>
                <w:rFonts w:ascii="Times New Roman" w:eastAsia="Times New Roman" w:hAnsi="Times New Roman" w:cs="Times New Roman"/>
                <w:szCs w:val="20"/>
                <w:lang w:eastAsia="ru-RU"/>
              </w:rPr>
              <w:t>Состояние производственных площадей</w:t>
            </w:r>
          </w:p>
        </w:tc>
        <w:tc>
          <w:tcPr>
            <w:tcW w:w="4969" w:type="dxa"/>
          </w:tcPr>
          <w:p w14:paraId="32902C30" w14:textId="77777777" w:rsidR="004152BB" w:rsidRPr="00F76D6F" w:rsidRDefault="004152BB" w:rsidP="00941F4D">
            <w:pPr>
              <w:spacing w:after="0" w:line="240" w:lineRule="auto"/>
              <w:rPr>
                <w:rFonts w:ascii="Times New Roman" w:eastAsia="Times New Roman" w:hAnsi="Times New Roman" w:cs="Times New Roman"/>
                <w:szCs w:val="20"/>
                <w:lang w:eastAsia="ru-RU"/>
              </w:rPr>
            </w:pPr>
          </w:p>
        </w:tc>
      </w:tr>
      <w:tr w:rsidR="00927E7C" w:rsidRPr="00F76D6F" w14:paraId="66D48FDB" w14:textId="77777777" w:rsidTr="00714DF5">
        <w:trPr>
          <w:trHeight w:val="690"/>
        </w:trPr>
        <w:tc>
          <w:tcPr>
            <w:tcW w:w="5098" w:type="dxa"/>
          </w:tcPr>
          <w:p w14:paraId="6159EFDA" w14:textId="3E7315F3" w:rsidR="004152BB" w:rsidRPr="00F76D6F" w:rsidRDefault="004152BB" w:rsidP="00155FC1">
            <w:pPr>
              <w:spacing w:after="0" w:line="240" w:lineRule="auto"/>
              <w:rPr>
                <w:rFonts w:ascii="Times New Roman" w:eastAsia="Times New Roman" w:hAnsi="Times New Roman" w:cs="Times New Roman"/>
                <w:szCs w:val="20"/>
                <w:lang w:eastAsia="ru-RU"/>
              </w:rPr>
            </w:pPr>
            <w:r w:rsidRPr="00F76D6F">
              <w:rPr>
                <w:rFonts w:ascii="Times New Roman" w:eastAsia="Times New Roman" w:hAnsi="Times New Roman" w:cs="Times New Roman"/>
                <w:szCs w:val="20"/>
                <w:lang w:eastAsia="ru-RU"/>
              </w:rPr>
              <w:t>Обеспеченность транспортной, инженерной,</w:t>
            </w:r>
            <w:r w:rsidR="009D0DC9">
              <w:rPr>
                <w:rFonts w:ascii="Times New Roman" w:eastAsia="Times New Roman" w:hAnsi="Times New Roman" w:cs="Times New Roman"/>
                <w:szCs w:val="20"/>
                <w:lang w:eastAsia="ru-RU"/>
              </w:rPr>
              <w:t xml:space="preserve">             </w:t>
            </w:r>
            <w:r w:rsidRPr="00F76D6F">
              <w:rPr>
                <w:rFonts w:ascii="Times New Roman" w:eastAsia="Times New Roman" w:hAnsi="Times New Roman" w:cs="Times New Roman"/>
                <w:szCs w:val="20"/>
                <w:lang w:eastAsia="ru-RU"/>
              </w:rPr>
              <w:t xml:space="preserve"> социальной инфраструктурой </w:t>
            </w:r>
          </w:p>
        </w:tc>
        <w:tc>
          <w:tcPr>
            <w:tcW w:w="4969" w:type="dxa"/>
          </w:tcPr>
          <w:p w14:paraId="525375A1" w14:textId="77777777" w:rsidR="004152BB" w:rsidRPr="00F76D6F" w:rsidRDefault="004152BB" w:rsidP="00941F4D">
            <w:pPr>
              <w:spacing w:after="0" w:line="240" w:lineRule="auto"/>
              <w:rPr>
                <w:rFonts w:ascii="Times New Roman" w:eastAsia="Times New Roman" w:hAnsi="Times New Roman" w:cs="Times New Roman"/>
                <w:szCs w:val="20"/>
                <w:lang w:eastAsia="ru-RU"/>
              </w:rPr>
            </w:pPr>
          </w:p>
        </w:tc>
      </w:tr>
      <w:tr w:rsidR="00927E7C" w:rsidRPr="00F76D6F" w14:paraId="76971BCC" w14:textId="77777777" w:rsidTr="00E42CCE">
        <w:trPr>
          <w:trHeight w:val="347"/>
        </w:trPr>
        <w:tc>
          <w:tcPr>
            <w:tcW w:w="5098" w:type="dxa"/>
          </w:tcPr>
          <w:p w14:paraId="039FB3C2" w14:textId="77777777" w:rsidR="004152BB" w:rsidRPr="00F76D6F" w:rsidRDefault="004152BB" w:rsidP="00941F4D">
            <w:pPr>
              <w:spacing w:after="0" w:line="240" w:lineRule="auto"/>
              <w:rPr>
                <w:rFonts w:ascii="Times New Roman" w:eastAsia="Times New Roman" w:hAnsi="Times New Roman" w:cs="Times New Roman"/>
                <w:szCs w:val="20"/>
                <w:lang w:eastAsia="ru-RU"/>
              </w:rPr>
            </w:pPr>
            <w:r w:rsidRPr="00F76D6F">
              <w:rPr>
                <w:rFonts w:ascii="Times New Roman" w:eastAsia="Times New Roman" w:hAnsi="Times New Roman" w:cs="Times New Roman"/>
                <w:szCs w:val="20"/>
                <w:lang w:eastAsia="ru-RU"/>
              </w:rPr>
              <w:t>Доступность площадей (офисных, производственных) для покупателей</w:t>
            </w:r>
          </w:p>
        </w:tc>
        <w:tc>
          <w:tcPr>
            <w:tcW w:w="4969" w:type="dxa"/>
          </w:tcPr>
          <w:p w14:paraId="20BFBBDF" w14:textId="77777777" w:rsidR="004152BB" w:rsidRPr="00F76D6F" w:rsidRDefault="004152BB" w:rsidP="00941F4D">
            <w:pPr>
              <w:spacing w:after="0" w:line="240" w:lineRule="auto"/>
              <w:rPr>
                <w:rFonts w:ascii="Times New Roman" w:eastAsia="Times New Roman" w:hAnsi="Times New Roman" w:cs="Times New Roman"/>
                <w:szCs w:val="20"/>
                <w:lang w:eastAsia="ru-RU"/>
              </w:rPr>
            </w:pPr>
          </w:p>
        </w:tc>
      </w:tr>
      <w:tr w:rsidR="00927E7C" w:rsidRPr="00F76D6F" w14:paraId="19A3DDA5" w14:textId="77777777" w:rsidTr="00E42CCE">
        <w:trPr>
          <w:trHeight w:val="338"/>
        </w:trPr>
        <w:tc>
          <w:tcPr>
            <w:tcW w:w="5098" w:type="dxa"/>
          </w:tcPr>
          <w:p w14:paraId="1E124D62" w14:textId="77777777" w:rsidR="004152BB" w:rsidRPr="00F76D6F" w:rsidRDefault="004152BB" w:rsidP="00941F4D">
            <w:pPr>
              <w:spacing w:after="0" w:line="240" w:lineRule="auto"/>
              <w:rPr>
                <w:rFonts w:ascii="Times New Roman" w:eastAsia="Times New Roman" w:hAnsi="Times New Roman" w:cs="Times New Roman"/>
                <w:szCs w:val="20"/>
                <w:lang w:eastAsia="ru-RU"/>
              </w:rPr>
            </w:pPr>
            <w:r w:rsidRPr="00F76D6F">
              <w:rPr>
                <w:rFonts w:ascii="Times New Roman" w:eastAsia="Times New Roman" w:hAnsi="Times New Roman" w:cs="Times New Roman"/>
                <w:szCs w:val="20"/>
                <w:lang w:eastAsia="ru-RU"/>
              </w:rPr>
              <w:t>Наличие в собственности заявителя площадей для реализации проекта</w:t>
            </w:r>
          </w:p>
        </w:tc>
        <w:tc>
          <w:tcPr>
            <w:tcW w:w="4969" w:type="dxa"/>
          </w:tcPr>
          <w:p w14:paraId="3F2F6E36" w14:textId="77777777" w:rsidR="004152BB" w:rsidRPr="00F76D6F" w:rsidRDefault="004152BB" w:rsidP="00941F4D">
            <w:pPr>
              <w:spacing w:after="0" w:line="240" w:lineRule="auto"/>
              <w:rPr>
                <w:rFonts w:ascii="Times New Roman" w:eastAsia="Times New Roman" w:hAnsi="Times New Roman" w:cs="Times New Roman"/>
                <w:szCs w:val="20"/>
                <w:lang w:eastAsia="ru-RU"/>
              </w:rPr>
            </w:pPr>
          </w:p>
        </w:tc>
      </w:tr>
      <w:tr w:rsidR="00927E7C" w:rsidRPr="00F76D6F" w14:paraId="74961E52" w14:textId="77777777" w:rsidTr="00714DF5">
        <w:trPr>
          <w:trHeight w:val="799"/>
        </w:trPr>
        <w:tc>
          <w:tcPr>
            <w:tcW w:w="5098" w:type="dxa"/>
          </w:tcPr>
          <w:p w14:paraId="3E7AB61E" w14:textId="4E26F8A5" w:rsidR="004152BB" w:rsidRPr="00F76D6F" w:rsidRDefault="004152BB" w:rsidP="00941F4D">
            <w:pPr>
              <w:spacing w:after="0" w:line="240" w:lineRule="auto"/>
              <w:rPr>
                <w:rFonts w:ascii="Times New Roman" w:eastAsia="Times New Roman" w:hAnsi="Times New Roman" w:cs="Times New Roman"/>
                <w:szCs w:val="20"/>
                <w:lang w:eastAsia="ru-RU"/>
              </w:rPr>
            </w:pPr>
            <w:r w:rsidRPr="00F76D6F">
              <w:rPr>
                <w:rFonts w:ascii="Times New Roman" w:eastAsia="Times New Roman" w:hAnsi="Times New Roman" w:cs="Times New Roman"/>
                <w:szCs w:val="20"/>
                <w:lang w:eastAsia="ru-RU"/>
              </w:rPr>
              <w:t>Наличие договоренности на аренду необходимых помещений</w:t>
            </w:r>
            <w:r w:rsidR="000E6915" w:rsidRPr="00F76D6F">
              <w:rPr>
                <w:rFonts w:ascii="Times New Roman" w:eastAsia="Times New Roman" w:hAnsi="Times New Roman" w:cs="Times New Roman"/>
                <w:szCs w:val="20"/>
                <w:lang w:eastAsia="ru-RU"/>
              </w:rPr>
              <w:t>, кроме помещений бизнес-инкубатора</w:t>
            </w:r>
            <w:r w:rsidRPr="00F76D6F">
              <w:rPr>
                <w:rFonts w:ascii="Times New Roman" w:eastAsia="Times New Roman" w:hAnsi="Times New Roman" w:cs="Times New Roman"/>
                <w:szCs w:val="20"/>
                <w:lang w:eastAsia="ru-RU"/>
              </w:rPr>
              <w:t xml:space="preserve"> (указать, на какой срок)</w:t>
            </w:r>
          </w:p>
        </w:tc>
        <w:tc>
          <w:tcPr>
            <w:tcW w:w="4969" w:type="dxa"/>
          </w:tcPr>
          <w:p w14:paraId="04A97910" w14:textId="77777777" w:rsidR="004152BB" w:rsidRPr="00F76D6F" w:rsidRDefault="004152BB" w:rsidP="00941F4D">
            <w:pPr>
              <w:spacing w:after="0" w:line="240" w:lineRule="auto"/>
              <w:rPr>
                <w:rFonts w:ascii="Times New Roman" w:eastAsia="Times New Roman" w:hAnsi="Times New Roman" w:cs="Times New Roman"/>
                <w:szCs w:val="20"/>
                <w:lang w:eastAsia="ru-RU"/>
              </w:rPr>
            </w:pPr>
          </w:p>
        </w:tc>
      </w:tr>
      <w:tr w:rsidR="00927E7C" w:rsidRPr="00F76D6F" w14:paraId="590E5E70" w14:textId="77777777" w:rsidTr="00794A59">
        <w:trPr>
          <w:trHeight w:val="555"/>
        </w:trPr>
        <w:tc>
          <w:tcPr>
            <w:tcW w:w="5098" w:type="dxa"/>
          </w:tcPr>
          <w:p w14:paraId="3E1622E1" w14:textId="13696A3E" w:rsidR="004152BB" w:rsidRPr="00F76D6F" w:rsidRDefault="004152BB" w:rsidP="00155FC1">
            <w:pPr>
              <w:spacing w:after="0" w:line="240" w:lineRule="auto"/>
              <w:rPr>
                <w:rFonts w:ascii="Times New Roman" w:eastAsia="Times New Roman" w:hAnsi="Times New Roman" w:cs="Times New Roman"/>
                <w:szCs w:val="20"/>
                <w:lang w:eastAsia="ru-RU"/>
              </w:rPr>
            </w:pPr>
            <w:r w:rsidRPr="00F76D6F">
              <w:rPr>
                <w:rFonts w:ascii="Times New Roman" w:eastAsia="Times New Roman" w:hAnsi="Times New Roman" w:cs="Times New Roman"/>
                <w:szCs w:val="20"/>
                <w:lang w:eastAsia="ru-RU"/>
              </w:rPr>
              <w:t xml:space="preserve">Собственник </w:t>
            </w:r>
            <w:r w:rsidR="00E52E41" w:rsidRPr="00F76D6F">
              <w:rPr>
                <w:rFonts w:ascii="Times New Roman" w:eastAsia="Times New Roman" w:hAnsi="Times New Roman" w:cs="Times New Roman"/>
                <w:szCs w:val="20"/>
                <w:lang w:eastAsia="ru-RU"/>
              </w:rPr>
              <w:t xml:space="preserve">помещений, </w:t>
            </w:r>
            <w:r w:rsidRPr="00F76D6F">
              <w:rPr>
                <w:rFonts w:ascii="Times New Roman" w:eastAsia="Times New Roman" w:hAnsi="Times New Roman" w:cs="Times New Roman"/>
                <w:szCs w:val="20"/>
                <w:lang w:eastAsia="ru-RU"/>
              </w:rPr>
              <w:t xml:space="preserve">арендуемых </w:t>
            </w:r>
            <w:r w:rsidR="00E52E41" w:rsidRPr="00F76D6F">
              <w:rPr>
                <w:rFonts w:ascii="Times New Roman" w:eastAsia="Times New Roman" w:hAnsi="Times New Roman" w:cs="Times New Roman"/>
                <w:szCs w:val="20"/>
                <w:lang w:eastAsia="ru-RU"/>
              </w:rPr>
              <w:t>заявителем на дату подачи заявки в бизнес-инкубатор</w:t>
            </w:r>
          </w:p>
        </w:tc>
        <w:tc>
          <w:tcPr>
            <w:tcW w:w="4969" w:type="dxa"/>
          </w:tcPr>
          <w:p w14:paraId="7244EB93" w14:textId="77777777" w:rsidR="004152BB" w:rsidRPr="00F76D6F" w:rsidRDefault="004152BB" w:rsidP="00941F4D">
            <w:pPr>
              <w:spacing w:after="0" w:line="240" w:lineRule="auto"/>
              <w:rPr>
                <w:rFonts w:ascii="Times New Roman" w:eastAsia="Times New Roman" w:hAnsi="Times New Roman" w:cs="Times New Roman"/>
                <w:szCs w:val="20"/>
                <w:lang w:eastAsia="ru-RU"/>
              </w:rPr>
            </w:pPr>
          </w:p>
        </w:tc>
      </w:tr>
      <w:tr w:rsidR="00957AB1" w:rsidRPr="00F76D6F" w14:paraId="6E1F5822" w14:textId="77777777" w:rsidTr="00794A59">
        <w:trPr>
          <w:trHeight w:val="847"/>
        </w:trPr>
        <w:tc>
          <w:tcPr>
            <w:tcW w:w="5098" w:type="dxa"/>
          </w:tcPr>
          <w:p w14:paraId="72602A2A" w14:textId="59CBA01C" w:rsidR="00957AB1" w:rsidRPr="00F76D6F" w:rsidRDefault="00957AB1" w:rsidP="005057DA">
            <w:pPr>
              <w:spacing w:after="0" w:line="240" w:lineRule="auto"/>
              <w:rPr>
                <w:rFonts w:ascii="Times New Roman" w:eastAsia="Times New Roman" w:hAnsi="Times New Roman" w:cs="Times New Roman"/>
                <w:szCs w:val="20"/>
                <w:lang w:eastAsia="ru-RU"/>
              </w:rPr>
            </w:pPr>
            <w:r w:rsidRPr="00F76D6F">
              <w:rPr>
                <w:rFonts w:ascii="Times New Roman" w:eastAsia="Times New Roman" w:hAnsi="Times New Roman" w:cs="Times New Roman"/>
                <w:szCs w:val="20"/>
                <w:lang w:eastAsia="ru-RU"/>
              </w:rPr>
              <w:t xml:space="preserve">Планируемое дальнейшее использование </w:t>
            </w:r>
            <w:r w:rsidR="005057DA" w:rsidRPr="00F76D6F">
              <w:rPr>
                <w:rFonts w:ascii="Times New Roman" w:eastAsia="Times New Roman" w:hAnsi="Times New Roman" w:cs="Times New Roman"/>
                <w:szCs w:val="20"/>
                <w:lang w:eastAsia="ru-RU"/>
              </w:rPr>
              <w:t>помещений, кроме предоставляемых бизнес-инкубатором</w:t>
            </w:r>
          </w:p>
        </w:tc>
        <w:tc>
          <w:tcPr>
            <w:tcW w:w="4969" w:type="dxa"/>
          </w:tcPr>
          <w:p w14:paraId="6E3E7BC6" w14:textId="77777777" w:rsidR="00957AB1" w:rsidRPr="00F76D6F" w:rsidRDefault="00957AB1" w:rsidP="00941F4D">
            <w:pPr>
              <w:spacing w:after="0" w:line="240" w:lineRule="auto"/>
              <w:rPr>
                <w:rFonts w:ascii="Times New Roman" w:eastAsia="Times New Roman" w:hAnsi="Times New Roman" w:cs="Times New Roman"/>
                <w:szCs w:val="20"/>
                <w:lang w:eastAsia="ru-RU"/>
              </w:rPr>
            </w:pPr>
          </w:p>
        </w:tc>
      </w:tr>
    </w:tbl>
    <w:p w14:paraId="1749C83B" w14:textId="77777777" w:rsidR="004152BB" w:rsidRPr="00F76D6F" w:rsidRDefault="004152BB" w:rsidP="004152BB">
      <w:pPr>
        <w:spacing w:after="0" w:line="240" w:lineRule="auto"/>
        <w:ind w:firstLine="709"/>
        <w:jc w:val="both"/>
        <w:rPr>
          <w:rFonts w:ascii="Times New Roman" w:eastAsia="Times New Roman" w:hAnsi="Times New Roman" w:cs="Times New Roman"/>
          <w:sz w:val="16"/>
          <w:szCs w:val="16"/>
          <w:lang w:eastAsia="ru-RU"/>
        </w:rPr>
      </w:pPr>
    </w:p>
    <w:p w14:paraId="1E6E024F" w14:textId="77777777" w:rsidR="004152BB" w:rsidRPr="00F76D6F" w:rsidRDefault="004152BB" w:rsidP="004152BB">
      <w:pPr>
        <w:spacing w:after="0" w:line="240" w:lineRule="auto"/>
        <w:ind w:firstLine="709"/>
        <w:jc w:val="both"/>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5.2. Оценка потребности проекта в персонале</w:t>
      </w:r>
    </w:p>
    <w:p w14:paraId="351BF870" w14:textId="77777777" w:rsidR="004152BB" w:rsidRPr="00F76D6F" w:rsidRDefault="004152BB" w:rsidP="00E77386">
      <w:pPr>
        <w:spacing w:after="0" w:line="240" w:lineRule="auto"/>
        <w:jc w:val="both"/>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(общая численность персонала, структура  персонала, система оплаты труда и годовой фонд заработной платы).</w:t>
      </w:r>
      <w:bookmarkStart w:id="82" w:name="_Toc169170892"/>
    </w:p>
    <w:p w14:paraId="0D16B270" w14:textId="77777777" w:rsidR="004152BB" w:rsidRPr="00F76D6F" w:rsidRDefault="004152BB" w:rsidP="004152BB">
      <w:pPr>
        <w:spacing w:after="0" w:line="240" w:lineRule="auto"/>
        <w:jc w:val="center"/>
        <w:rPr>
          <w:rFonts w:ascii="Times New Roman" w:eastAsia="Calibri" w:hAnsi="Times New Roman" w:cs="Times New Roman"/>
          <w:i/>
          <w:sz w:val="24"/>
          <w:szCs w:val="24"/>
        </w:rPr>
      </w:pPr>
    </w:p>
    <w:p w14:paraId="02EA849F" w14:textId="77777777" w:rsidR="00221A56" w:rsidRDefault="00221A56" w:rsidP="00714DF5">
      <w:pPr>
        <w:spacing w:line="240" w:lineRule="auto"/>
        <w:jc w:val="center"/>
        <w:rPr>
          <w:rFonts w:ascii="Times New Roman" w:eastAsia="Calibri" w:hAnsi="Times New Roman" w:cs="Times New Roman"/>
          <w:b/>
          <w:i/>
          <w:sz w:val="24"/>
          <w:szCs w:val="24"/>
        </w:rPr>
      </w:pPr>
    </w:p>
    <w:p w14:paraId="65740C0F" w14:textId="5B9875C2" w:rsidR="004152BB" w:rsidRPr="00F76D6F" w:rsidRDefault="004152BB" w:rsidP="00714DF5">
      <w:pPr>
        <w:spacing w:line="240" w:lineRule="auto"/>
        <w:jc w:val="center"/>
        <w:rPr>
          <w:rFonts w:ascii="Times New Roman" w:eastAsia="Calibri" w:hAnsi="Times New Roman" w:cs="Times New Roman"/>
          <w:b/>
          <w:i/>
          <w:sz w:val="24"/>
          <w:szCs w:val="24"/>
        </w:rPr>
      </w:pPr>
      <w:r w:rsidRPr="00F76D6F">
        <w:rPr>
          <w:rFonts w:ascii="Times New Roman" w:eastAsia="Calibri" w:hAnsi="Times New Roman" w:cs="Times New Roman"/>
          <w:b/>
          <w:i/>
          <w:sz w:val="24"/>
          <w:szCs w:val="24"/>
        </w:rPr>
        <w:lastRenderedPageBreak/>
        <w:t xml:space="preserve">План по трудовым ресурсам </w:t>
      </w:r>
      <w:bookmarkEnd w:id="82"/>
      <w:r w:rsidRPr="00F76D6F">
        <w:rPr>
          <w:rFonts w:ascii="Times New Roman" w:eastAsia="Calibri" w:hAnsi="Times New Roman" w:cs="Times New Roman"/>
          <w:b/>
          <w:i/>
          <w:sz w:val="24"/>
          <w:szCs w:val="24"/>
        </w:rPr>
        <w:t>(поквартальная разбивка на 3 года)</w:t>
      </w:r>
    </w:p>
    <w:tbl>
      <w:tblPr>
        <w:tblW w:w="100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1295"/>
        <w:gridCol w:w="1984"/>
        <w:gridCol w:w="1276"/>
        <w:gridCol w:w="2551"/>
      </w:tblGrid>
      <w:tr w:rsidR="00927E7C" w:rsidRPr="00F76D6F" w14:paraId="28402FC9" w14:textId="77777777" w:rsidTr="00613E37">
        <w:trPr>
          <w:cantSplit/>
          <w:trHeight w:val="401"/>
          <w:tblHeader/>
        </w:trPr>
        <w:tc>
          <w:tcPr>
            <w:tcW w:w="2977" w:type="dxa"/>
            <w:vMerge w:val="restart"/>
            <w:tcBorders>
              <w:top w:val="single" w:sz="12" w:space="0" w:color="auto"/>
              <w:left w:val="single" w:sz="12" w:space="0" w:color="auto"/>
              <w:bottom w:val="single" w:sz="12" w:space="0" w:color="auto"/>
              <w:right w:val="single" w:sz="4" w:space="0" w:color="auto"/>
            </w:tcBorders>
            <w:shd w:val="clear" w:color="auto" w:fill="auto"/>
            <w:vAlign w:val="center"/>
          </w:tcPr>
          <w:p w14:paraId="2FFF8E17" w14:textId="38ED2A96" w:rsidR="004152BB" w:rsidRPr="00F76D6F" w:rsidRDefault="004152BB" w:rsidP="00941F4D">
            <w:pPr>
              <w:keepNext/>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Наименование</w:t>
            </w:r>
            <w:r w:rsidR="00297A77" w:rsidRPr="00F76D6F">
              <w:rPr>
                <w:rFonts w:ascii="Times New Roman" w:eastAsia="Times New Roman" w:hAnsi="Times New Roman" w:cs="Times New Roman"/>
                <w:sz w:val="24"/>
                <w:szCs w:val="24"/>
                <w:lang w:eastAsia="ru-RU"/>
              </w:rPr>
              <w:t xml:space="preserve">                                     </w:t>
            </w:r>
            <w:r w:rsidRPr="00F76D6F">
              <w:rPr>
                <w:rFonts w:ascii="Times New Roman" w:eastAsia="Times New Roman" w:hAnsi="Times New Roman" w:cs="Times New Roman"/>
                <w:sz w:val="24"/>
                <w:szCs w:val="24"/>
                <w:lang w:eastAsia="ru-RU"/>
              </w:rPr>
              <w:t xml:space="preserve"> показателей</w:t>
            </w:r>
          </w:p>
        </w:tc>
        <w:tc>
          <w:tcPr>
            <w:tcW w:w="7106" w:type="dxa"/>
            <w:gridSpan w:val="4"/>
            <w:tcBorders>
              <w:top w:val="single" w:sz="4" w:space="0" w:color="auto"/>
              <w:left w:val="single" w:sz="4" w:space="0" w:color="auto"/>
              <w:bottom w:val="single" w:sz="4" w:space="0" w:color="auto"/>
              <w:right w:val="single" w:sz="4" w:space="0" w:color="auto"/>
            </w:tcBorders>
          </w:tcPr>
          <w:p w14:paraId="79FADEBF" w14:textId="77777777" w:rsidR="004152BB" w:rsidRPr="00F76D6F" w:rsidRDefault="004152BB" w:rsidP="00941F4D">
            <w:pPr>
              <w:keepNext/>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___ квартал 20__г.</w:t>
            </w:r>
          </w:p>
        </w:tc>
      </w:tr>
      <w:tr w:rsidR="00927E7C" w:rsidRPr="00F76D6F" w14:paraId="305A231D" w14:textId="77777777" w:rsidTr="00613E37">
        <w:trPr>
          <w:cantSplit/>
          <w:tblHeader/>
        </w:trPr>
        <w:tc>
          <w:tcPr>
            <w:tcW w:w="2977" w:type="dxa"/>
            <w:vMerge/>
            <w:tcBorders>
              <w:top w:val="single" w:sz="12" w:space="0" w:color="auto"/>
              <w:left w:val="single" w:sz="12" w:space="0" w:color="auto"/>
              <w:bottom w:val="single" w:sz="12" w:space="0" w:color="auto"/>
              <w:right w:val="single" w:sz="12" w:space="0" w:color="auto"/>
            </w:tcBorders>
            <w:shd w:val="clear" w:color="auto" w:fill="auto"/>
            <w:vAlign w:val="center"/>
          </w:tcPr>
          <w:p w14:paraId="41760929" w14:textId="77777777" w:rsidR="004152BB" w:rsidRPr="00F76D6F" w:rsidRDefault="004152BB" w:rsidP="00941F4D">
            <w:pPr>
              <w:keepNext/>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295" w:type="dxa"/>
            <w:tcBorders>
              <w:top w:val="single" w:sz="4" w:space="0" w:color="auto"/>
              <w:left w:val="single" w:sz="12" w:space="0" w:color="auto"/>
              <w:bottom w:val="single" w:sz="12" w:space="0" w:color="auto"/>
              <w:right w:val="single" w:sz="12" w:space="0" w:color="auto"/>
            </w:tcBorders>
          </w:tcPr>
          <w:p w14:paraId="684A4D3F" w14:textId="0FD2C9F8" w:rsidR="004152BB" w:rsidRPr="00F76D6F" w:rsidRDefault="004152BB" w:rsidP="00F3260A">
            <w:pPr>
              <w:keepNext/>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Система</w:t>
            </w:r>
            <w:r w:rsidR="00F3260A" w:rsidRPr="00F76D6F">
              <w:rPr>
                <w:rFonts w:ascii="Times New Roman" w:eastAsia="Times New Roman" w:hAnsi="Times New Roman" w:cs="Times New Roman"/>
                <w:sz w:val="24"/>
                <w:szCs w:val="24"/>
                <w:lang w:eastAsia="ru-RU"/>
              </w:rPr>
              <w:t xml:space="preserve">* </w:t>
            </w:r>
            <w:r w:rsidRPr="00F76D6F">
              <w:rPr>
                <w:rFonts w:ascii="Times New Roman" w:eastAsia="Times New Roman" w:hAnsi="Times New Roman" w:cs="Times New Roman"/>
                <w:sz w:val="24"/>
                <w:szCs w:val="24"/>
                <w:lang w:eastAsia="ru-RU"/>
              </w:rPr>
              <w:t>оплаты труда</w:t>
            </w:r>
          </w:p>
        </w:tc>
        <w:tc>
          <w:tcPr>
            <w:tcW w:w="1984" w:type="dxa"/>
            <w:tcBorders>
              <w:top w:val="single" w:sz="4" w:space="0" w:color="auto"/>
              <w:left w:val="single" w:sz="12" w:space="0" w:color="auto"/>
              <w:bottom w:val="single" w:sz="12" w:space="0" w:color="auto"/>
              <w:right w:val="single" w:sz="12" w:space="0" w:color="auto"/>
            </w:tcBorders>
            <w:shd w:val="clear" w:color="auto" w:fill="auto"/>
            <w:vAlign w:val="center"/>
          </w:tcPr>
          <w:p w14:paraId="0582648C" w14:textId="77777777" w:rsidR="004152BB" w:rsidRPr="00F76D6F" w:rsidRDefault="004152BB" w:rsidP="00941F4D">
            <w:pPr>
              <w:keepNext/>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Среднемесячная заработная плата, руб.</w:t>
            </w:r>
          </w:p>
        </w:tc>
        <w:tc>
          <w:tcPr>
            <w:tcW w:w="1276" w:type="dxa"/>
            <w:tcBorders>
              <w:top w:val="single" w:sz="4" w:space="0" w:color="auto"/>
              <w:left w:val="single" w:sz="12" w:space="0" w:color="auto"/>
              <w:bottom w:val="single" w:sz="12" w:space="0" w:color="auto"/>
              <w:right w:val="single" w:sz="12" w:space="0" w:color="auto"/>
            </w:tcBorders>
            <w:shd w:val="clear" w:color="auto" w:fill="auto"/>
            <w:vAlign w:val="center"/>
          </w:tcPr>
          <w:p w14:paraId="76580F98" w14:textId="205C9EAA" w:rsidR="004152BB" w:rsidRPr="00F76D6F" w:rsidRDefault="004152BB" w:rsidP="00941F4D">
            <w:pPr>
              <w:keepNext/>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Ср</w:t>
            </w:r>
            <w:r w:rsidR="003F7A36" w:rsidRPr="00F76D6F">
              <w:rPr>
                <w:rFonts w:ascii="Times New Roman" w:eastAsia="Times New Roman" w:hAnsi="Times New Roman" w:cs="Times New Roman"/>
                <w:sz w:val="24"/>
                <w:szCs w:val="24"/>
                <w:lang w:eastAsia="ru-RU"/>
              </w:rPr>
              <w:t>едне-сп</w:t>
            </w:r>
            <w:r w:rsidR="00C61BF6" w:rsidRPr="00F76D6F">
              <w:rPr>
                <w:rFonts w:ascii="Times New Roman" w:eastAsia="Times New Roman" w:hAnsi="Times New Roman" w:cs="Times New Roman"/>
                <w:sz w:val="24"/>
                <w:szCs w:val="24"/>
                <w:lang w:eastAsia="ru-RU"/>
              </w:rPr>
              <w:t xml:space="preserve">исочная </w:t>
            </w:r>
            <w:r w:rsidR="00382E4B" w:rsidRPr="00F76D6F">
              <w:rPr>
                <w:rFonts w:ascii="Times New Roman" w:eastAsia="Times New Roman" w:hAnsi="Times New Roman" w:cs="Times New Roman"/>
                <w:sz w:val="24"/>
                <w:szCs w:val="24"/>
                <w:lang w:eastAsia="ru-RU"/>
              </w:rPr>
              <w:t>ч</w:t>
            </w:r>
            <w:r w:rsidRPr="00F76D6F">
              <w:rPr>
                <w:rFonts w:ascii="Times New Roman" w:eastAsia="Times New Roman" w:hAnsi="Times New Roman" w:cs="Times New Roman"/>
                <w:sz w:val="24"/>
                <w:szCs w:val="24"/>
                <w:lang w:eastAsia="ru-RU"/>
              </w:rPr>
              <w:t>исл</w:t>
            </w:r>
            <w:r w:rsidR="00382E4B" w:rsidRPr="00F76D6F">
              <w:rPr>
                <w:rFonts w:ascii="Times New Roman" w:eastAsia="Times New Roman" w:hAnsi="Times New Roman" w:cs="Times New Roman"/>
                <w:sz w:val="24"/>
                <w:szCs w:val="24"/>
                <w:lang w:eastAsia="ru-RU"/>
              </w:rPr>
              <w:t>-</w:t>
            </w:r>
            <w:r w:rsidRPr="00F76D6F">
              <w:rPr>
                <w:rFonts w:ascii="Times New Roman" w:eastAsia="Times New Roman" w:hAnsi="Times New Roman" w:cs="Times New Roman"/>
                <w:sz w:val="24"/>
                <w:szCs w:val="24"/>
                <w:lang w:eastAsia="ru-RU"/>
              </w:rPr>
              <w:t xml:space="preserve">сть, </w:t>
            </w:r>
          </w:p>
          <w:p w14:paraId="2B5B3806" w14:textId="77777777" w:rsidR="004152BB" w:rsidRPr="00F76D6F" w:rsidRDefault="004152BB" w:rsidP="00941F4D">
            <w:pPr>
              <w:keepNext/>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чел.</w:t>
            </w:r>
          </w:p>
        </w:tc>
        <w:tc>
          <w:tcPr>
            <w:tcW w:w="2551" w:type="dxa"/>
            <w:tcBorders>
              <w:top w:val="single" w:sz="4" w:space="0" w:color="auto"/>
              <w:left w:val="single" w:sz="12" w:space="0" w:color="auto"/>
              <w:bottom w:val="single" w:sz="12" w:space="0" w:color="auto"/>
              <w:right w:val="single" w:sz="12" w:space="0" w:color="auto"/>
            </w:tcBorders>
            <w:shd w:val="clear" w:color="auto" w:fill="auto"/>
            <w:vAlign w:val="center"/>
          </w:tcPr>
          <w:p w14:paraId="6581171E" w14:textId="77777777" w:rsidR="004152BB" w:rsidRPr="00F76D6F" w:rsidRDefault="004152BB" w:rsidP="00941F4D">
            <w:pPr>
              <w:keepNext/>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 xml:space="preserve">Фонд оплаты труда, </w:t>
            </w:r>
          </w:p>
          <w:p w14:paraId="2460CB0B" w14:textId="77777777" w:rsidR="004152BB" w:rsidRPr="00F76D6F" w:rsidRDefault="004152BB" w:rsidP="00941F4D">
            <w:pPr>
              <w:keepNext/>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руб.</w:t>
            </w:r>
          </w:p>
        </w:tc>
      </w:tr>
      <w:tr w:rsidR="00927E7C" w:rsidRPr="00F76D6F" w14:paraId="00E15200" w14:textId="77777777" w:rsidTr="00613E37">
        <w:trPr>
          <w:cantSplit/>
        </w:trPr>
        <w:tc>
          <w:tcPr>
            <w:tcW w:w="2977" w:type="dxa"/>
            <w:tcBorders>
              <w:top w:val="single" w:sz="12" w:space="0" w:color="auto"/>
              <w:left w:val="single" w:sz="12" w:space="0" w:color="auto"/>
              <w:bottom w:val="single" w:sz="12" w:space="0" w:color="auto"/>
              <w:right w:val="single" w:sz="12" w:space="0" w:color="auto"/>
            </w:tcBorders>
          </w:tcPr>
          <w:p w14:paraId="0D01D945" w14:textId="77777777" w:rsidR="004152BB" w:rsidRPr="00F76D6F" w:rsidRDefault="004152BB" w:rsidP="00941F4D">
            <w:pPr>
              <w:autoSpaceDE w:val="0"/>
              <w:autoSpaceDN w:val="0"/>
              <w:adjustRightInd w:val="0"/>
              <w:spacing w:after="0" w:line="240" w:lineRule="auto"/>
              <w:ind w:left="96"/>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Оплата труда, всего</w:t>
            </w:r>
          </w:p>
        </w:tc>
        <w:tc>
          <w:tcPr>
            <w:tcW w:w="1295" w:type="dxa"/>
            <w:tcBorders>
              <w:top w:val="single" w:sz="4" w:space="0" w:color="auto"/>
              <w:left w:val="single" w:sz="4" w:space="0" w:color="auto"/>
              <w:bottom w:val="single" w:sz="4" w:space="0" w:color="auto"/>
              <w:right w:val="single" w:sz="4" w:space="0" w:color="auto"/>
            </w:tcBorders>
          </w:tcPr>
          <w:p w14:paraId="1AF8D55B" w14:textId="77777777" w:rsidR="004152BB" w:rsidRPr="00F76D6F" w:rsidRDefault="004152BB" w:rsidP="00941F4D">
            <w:pPr>
              <w:autoSpaceDE w:val="0"/>
              <w:autoSpaceDN w:val="0"/>
              <w:adjustRightInd w:val="0"/>
              <w:spacing w:after="0" w:line="240" w:lineRule="auto"/>
              <w:jc w:val="right"/>
              <w:rPr>
                <w:rFonts w:ascii="Times New Roman" w:eastAsia="Times New Roman" w:hAnsi="Times New Roman" w:cs="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14:paraId="571DBAC1" w14:textId="77777777" w:rsidR="004152BB" w:rsidRPr="00F76D6F" w:rsidRDefault="004152BB" w:rsidP="00941F4D">
            <w:pPr>
              <w:autoSpaceDE w:val="0"/>
              <w:autoSpaceDN w:val="0"/>
              <w:adjustRightInd w:val="0"/>
              <w:spacing w:after="0" w:line="240" w:lineRule="auto"/>
              <w:jc w:val="right"/>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14:paraId="2A926EE2" w14:textId="77777777" w:rsidR="004152BB" w:rsidRPr="00F76D6F" w:rsidRDefault="004152BB" w:rsidP="00941F4D">
            <w:pPr>
              <w:autoSpaceDE w:val="0"/>
              <w:autoSpaceDN w:val="0"/>
              <w:adjustRightInd w:val="0"/>
              <w:spacing w:after="0" w:line="240" w:lineRule="auto"/>
              <w:jc w:val="right"/>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12" w:space="0" w:color="auto"/>
            </w:tcBorders>
          </w:tcPr>
          <w:p w14:paraId="4EB495BD" w14:textId="77777777" w:rsidR="004152BB" w:rsidRPr="00F76D6F" w:rsidRDefault="004152BB" w:rsidP="00941F4D">
            <w:pPr>
              <w:autoSpaceDE w:val="0"/>
              <w:autoSpaceDN w:val="0"/>
              <w:adjustRightInd w:val="0"/>
              <w:spacing w:after="0" w:line="240" w:lineRule="auto"/>
              <w:jc w:val="right"/>
              <w:rPr>
                <w:rFonts w:ascii="Times New Roman" w:eastAsia="Times New Roman" w:hAnsi="Times New Roman" w:cs="Times New Roman"/>
                <w:sz w:val="24"/>
                <w:szCs w:val="24"/>
                <w:lang w:eastAsia="ru-RU"/>
              </w:rPr>
            </w:pPr>
          </w:p>
        </w:tc>
      </w:tr>
      <w:tr w:rsidR="00927E7C" w:rsidRPr="00F76D6F" w14:paraId="65C4921C" w14:textId="77777777" w:rsidTr="00613E37">
        <w:trPr>
          <w:cantSplit/>
        </w:trPr>
        <w:tc>
          <w:tcPr>
            <w:tcW w:w="2977" w:type="dxa"/>
            <w:tcBorders>
              <w:top w:val="single" w:sz="12" w:space="0" w:color="auto"/>
              <w:left w:val="single" w:sz="12" w:space="0" w:color="auto"/>
              <w:bottom w:val="single" w:sz="12" w:space="0" w:color="auto"/>
              <w:right w:val="single" w:sz="12" w:space="0" w:color="auto"/>
            </w:tcBorders>
          </w:tcPr>
          <w:p w14:paraId="3D30040D" w14:textId="77777777" w:rsidR="006879A7" w:rsidRPr="00F76D6F" w:rsidRDefault="004152BB" w:rsidP="00941F4D">
            <w:pPr>
              <w:autoSpaceDE w:val="0"/>
              <w:autoSpaceDN w:val="0"/>
              <w:adjustRightInd w:val="0"/>
              <w:spacing w:after="0" w:line="240" w:lineRule="auto"/>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1. Директор</w:t>
            </w:r>
            <w:r w:rsidR="00B8256C" w:rsidRPr="00F76D6F">
              <w:rPr>
                <w:rFonts w:ascii="Times New Roman" w:eastAsia="Times New Roman" w:hAnsi="Times New Roman" w:cs="Times New Roman"/>
                <w:sz w:val="24"/>
                <w:szCs w:val="24"/>
                <w:lang w:eastAsia="ru-RU"/>
              </w:rPr>
              <w:t>,</w:t>
            </w:r>
          </w:p>
          <w:p w14:paraId="5F137169" w14:textId="5AF67D41" w:rsidR="004152BB" w:rsidRPr="00F76D6F" w:rsidRDefault="00B8256C" w:rsidP="00941F4D">
            <w:pPr>
              <w:autoSpaceDE w:val="0"/>
              <w:autoSpaceDN w:val="0"/>
              <w:adjustRightInd w:val="0"/>
              <w:spacing w:after="0" w:line="240" w:lineRule="auto"/>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 xml:space="preserve"> руководитель</w:t>
            </w:r>
            <w:r w:rsidR="006879A7" w:rsidRPr="00F76D6F">
              <w:rPr>
                <w:rFonts w:ascii="Times New Roman" w:eastAsia="Times New Roman" w:hAnsi="Times New Roman" w:cs="Times New Roman"/>
                <w:sz w:val="24"/>
                <w:szCs w:val="24"/>
                <w:lang w:eastAsia="ru-RU"/>
              </w:rPr>
              <w:t xml:space="preserve"> проекта</w:t>
            </w:r>
          </w:p>
        </w:tc>
        <w:tc>
          <w:tcPr>
            <w:tcW w:w="1295" w:type="dxa"/>
            <w:tcBorders>
              <w:top w:val="single" w:sz="4" w:space="0" w:color="auto"/>
              <w:left w:val="single" w:sz="4" w:space="0" w:color="auto"/>
              <w:bottom w:val="single" w:sz="4" w:space="0" w:color="auto"/>
              <w:right w:val="single" w:sz="4" w:space="0" w:color="auto"/>
            </w:tcBorders>
          </w:tcPr>
          <w:p w14:paraId="07F2B7D2" w14:textId="3ACCABA8" w:rsidR="004152BB" w:rsidRPr="00F76D6F" w:rsidRDefault="004152BB" w:rsidP="00941F4D">
            <w:pPr>
              <w:autoSpaceDE w:val="0"/>
              <w:autoSpaceDN w:val="0"/>
              <w:adjustRightInd w:val="0"/>
              <w:spacing w:after="0" w:line="240" w:lineRule="auto"/>
              <w:jc w:val="right"/>
              <w:rPr>
                <w:rFonts w:ascii="Times New Roman" w:eastAsia="Times New Roman" w:hAnsi="Times New Roman" w:cs="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14:paraId="058296BC" w14:textId="77777777" w:rsidR="004152BB" w:rsidRPr="00F76D6F" w:rsidRDefault="004152BB" w:rsidP="00941F4D">
            <w:pPr>
              <w:autoSpaceDE w:val="0"/>
              <w:autoSpaceDN w:val="0"/>
              <w:adjustRightInd w:val="0"/>
              <w:spacing w:after="0" w:line="240" w:lineRule="auto"/>
              <w:jc w:val="right"/>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14:paraId="7DDD5A8C" w14:textId="77777777" w:rsidR="004152BB" w:rsidRPr="00F76D6F" w:rsidRDefault="004152BB" w:rsidP="00941F4D">
            <w:pPr>
              <w:autoSpaceDE w:val="0"/>
              <w:autoSpaceDN w:val="0"/>
              <w:adjustRightInd w:val="0"/>
              <w:spacing w:after="0" w:line="240" w:lineRule="auto"/>
              <w:jc w:val="right"/>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12" w:space="0" w:color="auto"/>
            </w:tcBorders>
          </w:tcPr>
          <w:p w14:paraId="2FE7AC2A" w14:textId="77777777" w:rsidR="004152BB" w:rsidRPr="00F76D6F" w:rsidRDefault="004152BB" w:rsidP="00941F4D">
            <w:pPr>
              <w:autoSpaceDE w:val="0"/>
              <w:autoSpaceDN w:val="0"/>
              <w:adjustRightInd w:val="0"/>
              <w:spacing w:after="0" w:line="240" w:lineRule="auto"/>
              <w:jc w:val="right"/>
              <w:rPr>
                <w:rFonts w:ascii="Times New Roman" w:eastAsia="Times New Roman" w:hAnsi="Times New Roman" w:cs="Times New Roman"/>
                <w:sz w:val="24"/>
                <w:szCs w:val="24"/>
                <w:lang w:eastAsia="ru-RU"/>
              </w:rPr>
            </w:pPr>
          </w:p>
        </w:tc>
      </w:tr>
      <w:tr w:rsidR="00927E7C" w:rsidRPr="00F76D6F" w14:paraId="54B1F4CB" w14:textId="77777777" w:rsidTr="00613E37">
        <w:trPr>
          <w:cantSplit/>
        </w:trPr>
        <w:tc>
          <w:tcPr>
            <w:tcW w:w="2977" w:type="dxa"/>
            <w:tcBorders>
              <w:top w:val="single" w:sz="12" w:space="0" w:color="auto"/>
              <w:left w:val="single" w:sz="12" w:space="0" w:color="auto"/>
              <w:bottom w:val="single" w:sz="12" w:space="0" w:color="auto"/>
              <w:right w:val="single" w:sz="12" w:space="0" w:color="auto"/>
            </w:tcBorders>
          </w:tcPr>
          <w:p w14:paraId="4126279F" w14:textId="77777777" w:rsidR="004152BB" w:rsidRPr="00F76D6F" w:rsidRDefault="004152BB" w:rsidP="00941F4D">
            <w:pPr>
              <w:autoSpaceDE w:val="0"/>
              <w:autoSpaceDN w:val="0"/>
              <w:adjustRightInd w:val="0"/>
              <w:spacing w:after="0" w:line="240" w:lineRule="auto"/>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2. Главный бухгалтер</w:t>
            </w:r>
          </w:p>
        </w:tc>
        <w:tc>
          <w:tcPr>
            <w:tcW w:w="1295" w:type="dxa"/>
            <w:tcBorders>
              <w:top w:val="single" w:sz="4" w:space="0" w:color="auto"/>
              <w:left w:val="single" w:sz="4" w:space="0" w:color="auto"/>
              <w:bottom w:val="single" w:sz="4" w:space="0" w:color="auto"/>
              <w:right w:val="single" w:sz="4" w:space="0" w:color="auto"/>
            </w:tcBorders>
          </w:tcPr>
          <w:p w14:paraId="6FCAC45E" w14:textId="77777777" w:rsidR="004152BB" w:rsidRPr="00F76D6F" w:rsidRDefault="004152BB" w:rsidP="00941F4D">
            <w:pPr>
              <w:autoSpaceDE w:val="0"/>
              <w:autoSpaceDN w:val="0"/>
              <w:adjustRightInd w:val="0"/>
              <w:spacing w:after="0" w:line="240" w:lineRule="auto"/>
              <w:jc w:val="right"/>
              <w:rPr>
                <w:rFonts w:ascii="Times New Roman" w:eastAsia="Times New Roman" w:hAnsi="Times New Roman" w:cs="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14:paraId="50DC4089" w14:textId="77777777" w:rsidR="004152BB" w:rsidRPr="00F76D6F" w:rsidRDefault="004152BB" w:rsidP="00941F4D">
            <w:pPr>
              <w:autoSpaceDE w:val="0"/>
              <w:autoSpaceDN w:val="0"/>
              <w:adjustRightInd w:val="0"/>
              <w:spacing w:after="0" w:line="240" w:lineRule="auto"/>
              <w:jc w:val="right"/>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14:paraId="2CA4A14F" w14:textId="77777777" w:rsidR="004152BB" w:rsidRPr="00F76D6F" w:rsidRDefault="004152BB" w:rsidP="00941F4D">
            <w:pPr>
              <w:autoSpaceDE w:val="0"/>
              <w:autoSpaceDN w:val="0"/>
              <w:adjustRightInd w:val="0"/>
              <w:spacing w:after="0" w:line="240" w:lineRule="auto"/>
              <w:jc w:val="right"/>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12" w:space="0" w:color="auto"/>
            </w:tcBorders>
          </w:tcPr>
          <w:p w14:paraId="42CD2FDC" w14:textId="77777777" w:rsidR="004152BB" w:rsidRPr="00F76D6F" w:rsidRDefault="004152BB" w:rsidP="00941F4D">
            <w:pPr>
              <w:autoSpaceDE w:val="0"/>
              <w:autoSpaceDN w:val="0"/>
              <w:adjustRightInd w:val="0"/>
              <w:spacing w:after="0" w:line="240" w:lineRule="auto"/>
              <w:jc w:val="right"/>
              <w:rPr>
                <w:rFonts w:ascii="Times New Roman" w:eastAsia="Times New Roman" w:hAnsi="Times New Roman" w:cs="Times New Roman"/>
                <w:sz w:val="24"/>
                <w:szCs w:val="24"/>
                <w:lang w:eastAsia="ru-RU"/>
              </w:rPr>
            </w:pPr>
          </w:p>
        </w:tc>
      </w:tr>
      <w:tr w:rsidR="00927E7C" w:rsidRPr="00F76D6F" w14:paraId="1BBB5037" w14:textId="77777777" w:rsidTr="00613E37">
        <w:trPr>
          <w:cantSplit/>
        </w:trPr>
        <w:tc>
          <w:tcPr>
            <w:tcW w:w="2977" w:type="dxa"/>
            <w:tcBorders>
              <w:top w:val="single" w:sz="12" w:space="0" w:color="auto"/>
              <w:left w:val="single" w:sz="12" w:space="0" w:color="auto"/>
              <w:bottom w:val="single" w:sz="12" w:space="0" w:color="auto"/>
              <w:right w:val="single" w:sz="12" w:space="0" w:color="auto"/>
            </w:tcBorders>
          </w:tcPr>
          <w:p w14:paraId="4A0902D6" w14:textId="77777777" w:rsidR="004152BB" w:rsidRPr="00F76D6F" w:rsidRDefault="004152BB" w:rsidP="00941F4D">
            <w:pPr>
              <w:autoSpaceDE w:val="0"/>
              <w:autoSpaceDN w:val="0"/>
              <w:adjustRightInd w:val="0"/>
              <w:spacing w:after="0" w:line="240" w:lineRule="auto"/>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3. …</w:t>
            </w:r>
          </w:p>
        </w:tc>
        <w:tc>
          <w:tcPr>
            <w:tcW w:w="1295" w:type="dxa"/>
            <w:tcBorders>
              <w:top w:val="single" w:sz="4" w:space="0" w:color="auto"/>
              <w:left w:val="single" w:sz="4" w:space="0" w:color="auto"/>
              <w:bottom w:val="single" w:sz="4" w:space="0" w:color="auto"/>
              <w:right w:val="single" w:sz="4" w:space="0" w:color="auto"/>
            </w:tcBorders>
          </w:tcPr>
          <w:p w14:paraId="56BEA595" w14:textId="77777777" w:rsidR="004152BB" w:rsidRPr="00F76D6F" w:rsidRDefault="004152BB" w:rsidP="00941F4D">
            <w:pPr>
              <w:autoSpaceDE w:val="0"/>
              <w:autoSpaceDN w:val="0"/>
              <w:adjustRightInd w:val="0"/>
              <w:spacing w:after="0" w:line="240" w:lineRule="auto"/>
              <w:jc w:val="right"/>
              <w:rPr>
                <w:rFonts w:ascii="Times New Roman" w:eastAsia="Times New Roman" w:hAnsi="Times New Roman" w:cs="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14:paraId="6AE316CC" w14:textId="77777777" w:rsidR="004152BB" w:rsidRPr="00F76D6F" w:rsidRDefault="004152BB" w:rsidP="00941F4D">
            <w:pPr>
              <w:autoSpaceDE w:val="0"/>
              <w:autoSpaceDN w:val="0"/>
              <w:adjustRightInd w:val="0"/>
              <w:spacing w:after="0" w:line="240" w:lineRule="auto"/>
              <w:jc w:val="right"/>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14:paraId="24EE8FDD" w14:textId="77777777" w:rsidR="004152BB" w:rsidRPr="00F76D6F" w:rsidRDefault="004152BB" w:rsidP="00941F4D">
            <w:pPr>
              <w:autoSpaceDE w:val="0"/>
              <w:autoSpaceDN w:val="0"/>
              <w:adjustRightInd w:val="0"/>
              <w:spacing w:after="0" w:line="240" w:lineRule="auto"/>
              <w:jc w:val="right"/>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12" w:space="0" w:color="auto"/>
            </w:tcBorders>
          </w:tcPr>
          <w:p w14:paraId="6F11DF95" w14:textId="77777777" w:rsidR="004152BB" w:rsidRPr="00F76D6F" w:rsidRDefault="004152BB" w:rsidP="00941F4D">
            <w:pPr>
              <w:autoSpaceDE w:val="0"/>
              <w:autoSpaceDN w:val="0"/>
              <w:adjustRightInd w:val="0"/>
              <w:spacing w:after="0" w:line="240" w:lineRule="auto"/>
              <w:jc w:val="right"/>
              <w:rPr>
                <w:rFonts w:ascii="Times New Roman" w:eastAsia="Times New Roman" w:hAnsi="Times New Roman" w:cs="Times New Roman"/>
                <w:sz w:val="24"/>
                <w:szCs w:val="24"/>
                <w:lang w:eastAsia="ru-RU"/>
              </w:rPr>
            </w:pPr>
          </w:p>
        </w:tc>
      </w:tr>
      <w:tr w:rsidR="00927E7C" w:rsidRPr="00F76D6F" w14:paraId="0D27B106" w14:textId="77777777" w:rsidTr="00613E37">
        <w:trPr>
          <w:cantSplit/>
        </w:trPr>
        <w:tc>
          <w:tcPr>
            <w:tcW w:w="2977" w:type="dxa"/>
            <w:tcBorders>
              <w:top w:val="single" w:sz="12" w:space="0" w:color="auto"/>
              <w:left w:val="single" w:sz="12" w:space="0" w:color="auto"/>
              <w:bottom w:val="single" w:sz="12" w:space="0" w:color="auto"/>
              <w:right w:val="single" w:sz="12" w:space="0" w:color="auto"/>
            </w:tcBorders>
          </w:tcPr>
          <w:p w14:paraId="7C0115D5" w14:textId="77777777" w:rsidR="004152BB" w:rsidRPr="00F76D6F" w:rsidRDefault="004152BB" w:rsidP="00941F4D">
            <w:pPr>
              <w:autoSpaceDE w:val="0"/>
              <w:autoSpaceDN w:val="0"/>
              <w:adjustRightInd w:val="0"/>
              <w:spacing w:after="0" w:line="240" w:lineRule="auto"/>
              <w:rPr>
                <w:rFonts w:ascii="Times New Roman" w:eastAsia="Times New Roman" w:hAnsi="Times New Roman" w:cs="Times New Roman"/>
                <w:sz w:val="24"/>
                <w:szCs w:val="24"/>
                <w:lang w:eastAsia="ru-RU"/>
              </w:rPr>
            </w:pPr>
            <w:r w:rsidRPr="00F76D6F">
              <w:rPr>
                <w:rFonts w:ascii="Times New Roman" w:eastAsia="Calibri" w:hAnsi="Times New Roman" w:cs="Times New Roman"/>
                <w:sz w:val="24"/>
                <w:szCs w:val="24"/>
              </w:rPr>
              <w:t>Всего:</w:t>
            </w:r>
          </w:p>
        </w:tc>
        <w:tc>
          <w:tcPr>
            <w:tcW w:w="1295" w:type="dxa"/>
            <w:tcBorders>
              <w:top w:val="single" w:sz="4" w:space="0" w:color="auto"/>
              <w:left w:val="single" w:sz="4" w:space="0" w:color="auto"/>
              <w:bottom w:val="single" w:sz="4" w:space="0" w:color="auto"/>
              <w:right w:val="single" w:sz="4" w:space="0" w:color="auto"/>
            </w:tcBorders>
          </w:tcPr>
          <w:p w14:paraId="50AF9400" w14:textId="77777777" w:rsidR="004152BB" w:rsidRPr="00F76D6F" w:rsidRDefault="004152BB" w:rsidP="00941F4D">
            <w:pPr>
              <w:autoSpaceDE w:val="0"/>
              <w:autoSpaceDN w:val="0"/>
              <w:adjustRightInd w:val="0"/>
              <w:spacing w:after="0" w:line="240" w:lineRule="auto"/>
              <w:jc w:val="right"/>
              <w:rPr>
                <w:rFonts w:ascii="Times New Roman" w:eastAsia="Times New Roman" w:hAnsi="Times New Roman" w:cs="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14:paraId="7ACD9525" w14:textId="77777777" w:rsidR="004152BB" w:rsidRPr="00F76D6F" w:rsidRDefault="004152BB" w:rsidP="00941F4D">
            <w:pPr>
              <w:autoSpaceDE w:val="0"/>
              <w:autoSpaceDN w:val="0"/>
              <w:adjustRightInd w:val="0"/>
              <w:spacing w:after="0" w:line="240" w:lineRule="auto"/>
              <w:jc w:val="right"/>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14:paraId="3BDFA1C8" w14:textId="77777777" w:rsidR="004152BB" w:rsidRPr="00F76D6F" w:rsidRDefault="004152BB" w:rsidP="00941F4D">
            <w:pPr>
              <w:autoSpaceDE w:val="0"/>
              <w:autoSpaceDN w:val="0"/>
              <w:adjustRightInd w:val="0"/>
              <w:spacing w:after="0" w:line="240" w:lineRule="auto"/>
              <w:jc w:val="right"/>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12" w:space="0" w:color="auto"/>
            </w:tcBorders>
          </w:tcPr>
          <w:p w14:paraId="0D4E3A85" w14:textId="77777777" w:rsidR="004152BB" w:rsidRPr="00F76D6F" w:rsidRDefault="004152BB" w:rsidP="00941F4D">
            <w:pPr>
              <w:autoSpaceDE w:val="0"/>
              <w:autoSpaceDN w:val="0"/>
              <w:adjustRightInd w:val="0"/>
              <w:spacing w:after="0" w:line="240" w:lineRule="auto"/>
              <w:jc w:val="right"/>
              <w:rPr>
                <w:rFonts w:ascii="Times New Roman" w:eastAsia="Times New Roman" w:hAnsi="Times New Roman" w:cs="Times New Roman"/>
                <w:sz w:val="24"/>
                <w:szCs w:val="24"/>
                <w:lang w:eastAsia="ru-RU"/>
              </w:rPr>
            </w:pPr>
          </w:p>
        </w:tc>
      </w:tr>
    </w:tbl>
    <w:p w14:paraId="46BEE934" w14:textId="6737991B" w:rsidR="004152BB" w:rsidRPr="00F76D6F" w:rsidRDefault="004152BB" w:rsidP="004152BB">
      <w:pPr>
        <w:spacing w:after="0" w:line="240" w:lineRule="auto"/>
        <w:ind w:firstLine="709"/>
        <w:jc w:val="both"/>
        <w:rPr>
          <w:rFonts w:ascii="Times New Roman" w:eastAsia="Times New Roman" w:hAnsi="Times New Roman" w:cs="Times New Roman"/>
          <w:sz w:val="24"/>
          <w:szCs w:val="24"/>
          <w:lang w:eastAsia="ru-RU"/>
        </w:rPr>
      </w:pPr>
    </w:p>
    <w:tbl>
      <w:tblPr>
        <w:tblW w:w="100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1295"/>
        <w:gridCol w:w="1984"/>
        <w:gridCol w:w="1276"/>
        <w:gridCol w:w="2551"/>
      </w:tblGrid>
      <w:tr w:rsidR="00927E7C" w:rsidRPr="00F76D6F" w14:paraId="48B5A3C6" w14:textId="77777777" w:rsidTr="00613E37">
        <w:trPr>
          <w:cantSplit/>
          <w:trHeight w:val="401"/>
          <w:tblHeader/>
        </w:trPr>
        <w:tc>
          <w:tcPr>
            <w:tcW w:w="2977" w:type="dxa"/>
            <w:vMerge w:val="restart"/>
            <w:tcBorders>
              <w:top w:val="single" w:sz="12" w:space="0" w:color="auto"/>
              <w:left w:val="single" w:sz="12" w:space="0" w:color="auto"/>
              <w:bottom w:val="single" w:sz="12" w:space="0" w:color="auto"/>
              <w:right w:val="single" w:sz="12" w:space="0" w:color="auto"/>
            </w:tcBorders>
            <w:shd w:val="clear" w:color="auto" w:fill="auto"/>
            <w:vAlign w:val="center"/>
          </w:tcPr>
          <w:p w14:paraId="2505484F" w14:textId="77777777" w:rsidR="004152BB" w:rsidRPr="00F76D6F" w:rsidRDefault="004152BB" w:rsidP="00941F4D">
            <w:pPr>
              <w:keepNext/>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Наименование показателей</w:t>
            </w:r>
          </w:p>
        </w:tc>
        <w:tc>
          <w:tcPr>
            <w:tcW w:w="7106" w:type="dxa"/>
            <w:gridSpan w:val="4"/>
            <w:tcBorders>
              <w:top w:val="single" w:sz="12" w:space="0" w:color="auto"/>
              <w:left w:val="single" w:sz="12" w:space="0" w:color="auto"/>
              <w:bottom w:val="single" w:sz="12" w:space="0" w:color="auto"/>
              <w:right w:val="single" w:sz="12" w:space="0" w:color="auto"/>
            </w:tcBorders>
          </w:tcPr>
          <w:p w14:paraId="56B3BF10" w14:textId="77777777" w:rsidR="004152BB" w:rsidRPr="00F76D6F" w:rsidRDefault="004152BB" w:rsidP="00941F4D">
            <w:pPr>
              <w:keepNext/>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___ квартал 20__г.</w:t>
            </w:r>
          </w:p>
        </w:tc>
      </w:tr>
      <w:tr w:rsidR="00927E7C" w:rsidRPr="00F76D6F" w14:paraId="1C036E6C" w14:textId="77777777" w:rsidTr="00613E37">
        <w:trPr>
          <w:cantSplit/>
          <w:tblHeader/>
        </w:trPr>
        <w:tc>
          <w:tcPr>
            <w:tcW w:w="2977" w:type="dxa"/>
            <w:vMerge/>
            <w:tcBorders>
              <w:top w:val="single" w:sz="12" w:space="0" w:color="auto"/>
              <w:left w:val="single" w:sz="12" w:space="0" w:color="auto"/>
              <w:bottom w:val="single" w:sz="12" w:space="0" w:color="auto"/>
              <w:right w:val="single" w:sz="12" w:space="0" w:color="auto"/>
            </w:tcBorders>
            <w:shd w:val="clear" w:color="auto" w:fill="auto"/>
            <w:vAlign w:val="center"/>
          </w:tcPr>
          <w:p w14:paraId="7B58D066" w14:textId="77777777" w:rsidR="004152BB" w:rsidRPr="00F76D6F" w:rsidRDefault="004152BB" w:rsidP="00941F4D">
            <w:pPr>
              <w:keepNext/>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295" w:type="dxa"/>
            <w:tcBorders>
              <w:top w:val="single" w:sz="12" w:space="0" w:color="auto"/>
              <w:left w:val="single" w:sz="12" w:space="0" w:color="auto"/>
              <w:bottom w:val="single" w:sz="12" w:space="0" w:color="auto"/>
              <w:right w:val="single" w:sz="12" w:space="0" w:color="auto"/>
            </w:tcBorders>
          </w:tcPr>
          <w:p w14:paraId="193FC15C" w14:textId="77777777" w:rsidR="004152BB" w:rsidRPr="00F76D6F" w:rsidRDefault="004152BB" w:rsidP="00941F4D">
            <w:pPr>
              <w:keepNext/>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Система оплаты труда</w:t>
            </w:r>
          </w:p>
        </w:tc>
        <w:tc>
          <w:tcPr>
            <w:tcW w:w="1984" w:type="dxa"/>
            <w:tcBorders>
              <w:top w:val="single" w:sz="12" w:space="0" w:color="auto"/>
              <w:left w:val="single" w:sz="12" w:space="0" w:color="auto"/>
              <w:bottom w:val="single" w:sz="12" w:space="0" w:color="auto"/>
              <w:right w:val="single" w:sz="12" w:space="0" w:color="auto"/>
            </w:tcBorders>
            <w:shd w:val="clear" w:color="auto" w:fill="auto"/>
            <w:vAlign w:val="center"/>
          </w:tcPr>
          <w:p w14:paraId="3DE993E7" w14:textId="77777777" w:rsidR="004152BB" w:rsidRPr="00F76D6F" w:rsidRDefault="004152BB" w:rsidP="00941F4D">
            <w:pPr>
              <w:keepNext/>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Среднемесячная заработная плата, руб.</w:t>
            </w:r>
          </w:p>
        </w:tc>
        <w:tc>
          <w:tcPr>
            <w:tcW w:w="1276" w:type="dxa"/>
            <w:tcBorders>
              <w:top w:val="single" w:sz="12" w:space="0" w:color="auto"/>
              <w:left w:val="single" w:sz="12" w:space="0" w:color="auto"/>
              <w:bottom w:val="single" w:sz="12" w:space="0" w:color="auto"/>
              <w:right w:val="single" w:sz="12" w:space="0" w:color="auto"/>
            </w:tcBorders>
            <w:shd w:val="clear" w:color="auto" w:fill="auto"/>
            <w:vAlign w:val="center"/>
          </w:tcPr>
          <w:p w14:paraId="1AA20145" w14:textId="72DDAA56" w:rsidR="00C61BF6" w:rsidRPr="00F76D6F" w:rsidRDefault="00C61BF6" w:rsidP="00C61BF6">
            <w:pPr>
              <w:keepNext/>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Средне</w:t>
            </w:r>
            <w:r w:rsidR="003F7A36" w:rsidRPr="00F76D6F">
              <w:rPr>
                <w:rFonts w:ascii="Times New Roman" w:eastAsia="Times New Roman" w:hAnsi="Times New Roman" w:cs="Times New Roman"/>
                <w:sz w:val="24"/>
                <w:szCs w:val="24"/>
                <w:lang w:eastAsia="ru-RU"/>
              </w:rPr>
              <w:t>-</w:t>
            </w:r>
            <w:r w:rsidRPr="00F76D6F">
              <w:rPr>
                <w:rFonts w:ascii="Times New Roman" w:eastAsia="Times New Roman" w:hAnsi="Times New Roman" w:cs="Times New Roman"/>
                <w:sz w:val="24"/>
                <w:szCs w:val="24"/>
                <w:lang w:eastAsia="ru-RU"/>
              </w:rPr>
              <w:t xml:space="preserve">списочная числ-сть, </w:t>
            </w:r>
          </w:p>
          <w:p w14:paraId="43761935" w14:textId="5417697D" w:rsidR="004152BB" w:rsidRPr="00F76D6F" w:rsidRDefault="00C61BF6" w:rsidP="00C61BF6">
            <w:pPr>
              <w:keepNext/>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чел.</w:t>
            </w:r>
          </w:p>
        </w:tc>
        <w:tc>
          <w:tcPr>
            <w:tcW w:w="2551" w:type="dxa"/>
            <w:tcBorders>
              <w:top w:val="single" w:sz="12" w:space="0" w:color="auto"/>
              <w:left w:val="single" w:sz="12" w:space="0" w:color="auto"/>
              <w:bottom w:val="single" w:sz="12" w:space="0" w:color="auto"/>
              <w:right w:val="single" w:sz="12" w:space="0" w:color="auto"/>
            </w:tcBorders>
            <w:shd w:val="clear" w:color="auto" w:fill="auto"/>
            <w:vAlign w:val="center"/>
          </w:tcPr>
          <w:p w14:paraId="24B1DCDF" w14:textId="77777777" w:rsidR="004152BB" w:rsidRPr="00F76D6F" w:rsidRDefault="004152BB" w:rsidP="00941F4D">
            <w:pPr>
              <w:keepNext/>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 xml:space="preserve">Фонд оплаты труда, </w:t>
            </w:r>
          </w:p>
          <w:p w14:paraId="56732FF3" w14:textId="77777777" w:rsidR="004152BB" w:rsidRPr="00F76D6F" w:rsidRDefault="004152BB" w:rsidP="00941F4D">
            <w:pPr>
              <w:keepNext/>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руб.</w:t>
            </w:r>
          </w:p>
        </w:tc>
      </w:tr>
      <w:tr w:rsidR="00927E7C" w:rsidRPr="00F76D6F" w14:paraId="4FBA5A36" w14:textId="77777777" w:rsidTr="00613E37">
        <w:trPr>
          <w:cantSplit/>
        </w:trPr>
        <w:tc>
          <w:tcPr>
            <w:tcW w:w="2977" w:type="dxa"/>
            <w:tcBorders>
              <w:top w:val="single" w:sz="12" w:space="0" w:color="auto"/>
              <w:left w:val="single" w:sz="12" w:space="0" w:color="auto"/>
              <w:bottom w:val="single" w:sz="12" w:space="0" w:color="auto"/>
              <w:right w:val="single" w:sz="12" w:space="0" w:color="auto"/>
            </w:tcBorders>
          </w:tcPr>
          <w:p w14:paraId="4AAFE359" w14:textId="77777777" w:rsidR="004152BB" w:rsidRPr="00F76D6F" w:rsidRDefault="004152BB" w:rsidP="00941F4D">
            <w:pPr>
              <w:autoSpaceDE w:val="0"/>
              <w:autoSpaceDN w:val="0"/>
              <w:adjustRightInd w:val="0"/>
              <w:spacing w:after="0" w:line="240" w:lineRule="auto"/>
              <w:ind w:left="96"/>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Оплата труда, всего</w:t>
            </w:r>
          </w:p>
        </w:tc>
        <w:tc>
          <w:tcPr>
            <w:tcW w:w="1295" w:type="dxa"/>
            <w:tcBorders>
              <w:top w:val="single" w:sz="4" w:space="0" w:color="auto"/>
              <w:left w:val="single" w:sz="4" w:space="0" w:color="auto"/>
              <w:bottom w:val="single" w:sz="4" w:space="0" w:color="auto"/>
              <w:right w:val="single" w:sz="4" w:space="0" w:color="auto"/>
            </w:tcBorders>
          </w:tcPr>
          <w:p w14:paraId="58B1BD6C" w14:textId="77777777" w:rsidR="004152BB" w:rsidRPr="00F76D6F" w:rsidRDefault="004152BB" w:rsidP="00941F4D">
            <w:pPr>
              <w:autoSpaceDE w:val="0"/>
              <w:autoSpaceDN w:val="0"/>
              <w:adjustRightInd w:val="0"/>
              <w:spacing w:after="0" w:line="240" w:lineRule="auto"/>
              <w:jc w:val="right"/>
              <w:rPr>
                <w:rFonts w:ascii="Times New Roman" w:eastAsia="Times New Roman" w:hAnsi="Times New Roman" w:cs="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14:paraId="35BCCE3F" w14:textId="77777777" w:rsidR="004152BB" w:rsidRPr="00F76D6F" w:rsidRDefault="004152BB" w:rsidP="00941F4D">
            <w:pPr>
              <w:autoSpaceDE w:val="0"/>
              <w:autoSpaceDN w:val="0"/>
              <w:adjustRightInd w:val="0"/>
              <w:spacing w:after="0" w:line="240" w:lineRule="auto"/>
              <w:jc w:val="right"/>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14:paraId="274123F3" w14:textId="77777777" w:rsidR="004152BB" w:rsidRPr="00F76D6F" w:rsidRDefault="004152BB" w:rsidP="00941F4D">
            <w:pPr>
              <w:autoSpaceDE w:val="0"/>
              <w:autoSpaceDN w:val="0"/>
              <w:adjustRightInd w:val="0"/>
              <w:spacing w:after="0" w:line="240" w:lineRule="auto"/>
              <w:jc w:val="right"/>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12" w:space="0" w:color="auto"/>
            </w:tcBorders>
          </w:tcPr>
          <w:p w14:paraId="090CEBAF" w14:textId="77777777" w:rsidR="004152BB" w:rsidRPr="00F76D6F" w:rsidRDefault="004152BB" w:rsidP="00941F4D">
            <w:pPr>
              <w:autoSpaceDE w:val="0"/>
              <w:autoSpaceDN w:val="0"/>
              <w:adjustRightInd w:val="0"/>
              <w:spacing w:after="0" w:line="240" w:lineRule="auto"/>
              <w:jc w:val="right"/>
              <w:rPr>
                <w:rFonts w:ascii="Times New Roman" w:eastAsia="Times New Roman" w:hAnsi="Times New Roman" w:cs="Times New Roman"/>
                <w:sz w:val="24"/>
                <w:szCs w:val="24"/>
                <w:lang w:eastAsia="ru-RU"/>
              </w:rPr>
            </w:pPr>
          </w:p>
        </w:tc>
      </w:tr>
      <w:tr w:rsidR="00927E7C" w:rsidRPr="00F76D6F" w14:paraId="0FE1E2B6" w14:textId="77777777" w:rsidTr="00613E37">
        <w:trPr>
          <w:cantSplit/>
        </w:trPr>
        <w:tc>
          <w:tcPr>
            <w:tcW w:w="2977" w:type="dxa"/>
            <w:tcBorders>
              <w:top w:val="single" w:sz="12" w:space="0" w:color="auto"/>
              <w:left w:val="single" w:sz="12" w:space="0" w:color="auto"/>
              <w:bottom w:val="single" w:sz="12" w:space="0" w:color="auto"/>
              <w:right w:val="single" w:sz="12" w:space="0" w:color="auto"/>
            </w:tcBorders>
          </w:tcPr>
          <w:p w14:paraId="023DEA20" w14:textId="77777777" w:rsidR="006879A7" w:rsidRPr="00F76D6F" w:rsidRDefault="004152BB" w:rsidP="00941F4D">
            <w:pPr>
              <w:autoSpaceDE w:val="0"/>
              <w:autoSpaceDN w:val="0"/>
              <w:adjustRightInd w:val="0"/>
              <w:spacing w:after="0" w:line="240" w:lineRule="auto"/>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1. Директор</w:t>
            </w:r>
            <w:r w:rsidR="006879A7" w:rsidRPr="00F76D6F">
              <w:rPr>
                <w:rFonts w:ascii="Times New Roman" w:eastAsia="Times New Roman" w:hAnsi="Times New Roman" w:cs="Times New Roman"/>
                <w:sz w:val="24"/>
                <w:szCs w:val="24"/>
                <w:lang w:eastAsia="ru-RU"/>
              </w:rPr>
              <w:t>,</w:t>
            </w:r>
          </w:p>
          <w:p w14:paraId="3B23A7F4" w14:textId="5989458C" w:rsidR="004152BB" w:rsidRPr="00F76D6F" w:rsidRDefault="006879A7" w:rsidP="00941F4D">
            <w:pPr>
              <w:autoSpaceDE w:val="0"/>
              <w:autoSpaceDN w:val="0"/>
              <w:adjustRightInd w:val="0"/>
              <w:spacing w:after="0" w:line="240" w:lineRule="auto"/>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 xml:space="preserve"> руководитель проекта</w:t>
            </w:r>
          </w:p>
        </w:tc>
        <w:tc>
          <w:tcPr>
            <w:tcW w:w="1295" w:type="dxa"/>
            <w:tcBorders>
              <w:top w:val="single" w:sz="4" w:space="0" w:color="auto"/>
              <w:left w:val="single" w:sz="4" w:space="0" w:color="auto"/>
              <w:bottom w:val="single" w:sz="4" w:space="0" w:color="auto"/>
              <w:right w:val="single" w:sz="4" w:space="0" w:color="auto"/>
            </w:tcBorders>
          </w:tcPr>
          <w:p w14:paraId="61EF096A" w14:textId="77777777" w:rsidR="004152BB" w:rsidRPr="00F76D6F" w:rsidRDefault="004152BB" w:rsidP="00941F4D">
            <w:pPr>
              <w:autoSpaceDE w:val="0"/>
              <w:autoSpaceDN w:val="0"/>
              <w:adjustRightInd w:val="0"/>
              <w:spacing w:after="0" w:line="240" w:lineRule="auto"/>
              <w:jc w:val="right"/>
              <w:rPr>
                <w:rFonts w:ascii="Times New Roman" w:eastAsia="Times New Roman" w:hAnsi="Times New Roman" w:cs="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14:paraId="2A49162E" w14:textId="77777777" w:rsidR="004152BB" w:rsidRPr="00F76D6F" w:rsidRDefault="004152BB" w:rsidP="00941F4D">
            <w:pPr>
              <w:autoSpaceDE w:val="0"/>
              <w:autoSpaceDN w:val="0"/>
              <w:adjustRightInd w:val="0"/>
              <w:spacing w:after="0" w:line="240" w:lineRule="auto"/>
              <w:jc w:val="right"/>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14:paraId="50E4A10D" w14:textId="77777777" w:rsidR="004152BB" w:rsidRPr="00F76D6F" w:rsidRDefault="004152BB" w:rsidP="00941F4D">
            <w:pPr>
              <w:autoSpaceDE w:val="0"/>
              <w:autoSpaceDN w:val="0"/>
              <w:adjustRightInd w:val="0"/>
              <w:spacing w:after="0" w:line="240" w:lineRule="auto"/>
              <w:jc w:val="right"/>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12" w:space="0" w:color="auto"/>
            </w:tcBorders>
          </w:tcPr>
          <w:p w14:paraId="6E034E5B" w14:textId="77777777" w:rsidR="004152BB" w:rsidRPr="00F76D6F" w:rsidRDefault="004152BB" w:rsidP="00941F4D">
            <w:pPr>
              <w:autoSpaceDE w:val="0"/>
              <w:autoSpaceDN w:val="0"/>
              <w:adjustRightInd w:val="0"/>
              <w:spacing w:after="0" w:line="240" w:lineRule="auto"/>
              <w:jc w:val="right"/>
              <w:rPr>
                <w:rFonts w:ascii="Times New Roman" w:eastAsia="Times New Roman" w:hAnsi="Times New Roman" w:cs="Times New Roman"/>
                <w:sz w:val="24"/>
                <w:szCs w:val="24"/>
                <w:lang w:eastAsia="ru-RU"/>
              </w:rPr>
            </w:pPr>
          </w:p>
        </w:tc>
      </w:tr>
      <w:tr w:rsidR="00927E7C" w:rsidRPr="00F76D6F" w14:paraId="10A0671D" w14:textId="77777777" w:rsidTr="00613E37">
        <w:trPr>
          <w:cantSplit/>
        </w:trPr>
        <w:tc>
          <w:tcPr>
            <w:tcW w:w="2977" w:type="dxa"/>
            <w:tcBorders>
              <w:top w:val="single" w:sz="12" w:space="0" w:color="auto"/>
              <w:left w:val="single" w:sz="12" w:space="0" w:color="auto"/>
              <w:bottom w:val="single" w:sz="12" w:space="0" w:color="auto"/>
              <w:right w:val="single" w:sz="12" w:space="0" w:color="auto"/>
            </w:tcBorders>
          </w:tcPr>
          <w:p w14:paraId="67C31816" w14:textId="77777777" w:rsidR="004152BB" w:rsidRPr="00F76D6F" w:rsidRDefault="004152BB" w:rsidP="00941F4D">
            <w:pPr>
              <w:autoSpaceDE w:val="0"/>
              <w:autoSpaceDN w:val="0"/>
              <w:adjustRightInd w:val="0"/>
              <w:spacing w:after="0" w:line="240" w:lineRule="auto"/>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2. Главный бухгалтер</w:t>
            </w:r>
          </w:p>
        </w:tc>
        <w:tc>
          <w:tcPr>
            <w:tcW w:w="1295" w:type="dxa"/>
            <w:tcBorders>
              <w:top w:val="single" w:sz="4" w:space="0" w:color="auto"/>
              <w:left w:val="single" w:sz="4" w:space="0" w:color="auto"/>
              <w:bottom w:val="single" w:sz="4" w:space="0" w:color="auto"/>
              <w:right w:val="single" w:sz="4" w:space="0" w:color="auto"/>
            </w:tcBorders>
          </w:tcPr>
          <w:p w14:paraId="427FF822" w14:textId="77777777" w:rsidR="004152BB" w:rsidRPr="00F76D6F" w:rsidRDefault="004152BB" w:rsidP="00941F4D">
            <w:pPr>
              <w:autoSpaceDE w:val="0"/>
              <w:autoSpaceDN w:val="0"/>
              <w:adjustRightInd w:val="0"/>
              <w:spacing w:after="0" w:line="240" w:lineRule="auto"/>
              <w:jc w:val="right"/>
              <w:rPr>
                <w:rFonts w:ascii="Times New Roman" w:eastAsia="Times New Roman" w:hAnsi="Times New Roman" w:cs="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14:paraId="425EF8A8" w14:textId="77777777" w:rsidR="004152BB" w:rsidRPr="00F76D6F" w:rsidRDefault="004152BB" w:rsidP="00941F4D">
            <w:pPr>
              <w:autoSpaceDE w:val="0"/>
              <w:autoSpaceDN w:val="0"/>
              <w:adjustRightInd w:val="0"/>
              <w:spacing w:after="0" w:line="240" w:lineRule="auto"/>
              <w:jc w:val="right"/>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14:paraId="507629BC" w14:textId="77777777" w:rsidR="004152BB" w:rsidRPr="00F76D6F" w:rsidRDefault="004152BB" w:rsidP="00941F4D">
            <w:pPr>
              <w:autoSpaceDE w:val="0"/>
              <w:autoSpaceDN w:val="0"/>
              <w:adjustRightInd w:val="0"/>
              <w:spacing w:after="0" w:line="240" w:lineRule="auto"/>
              <w:jc w:val="right"/>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12" w:space="0" w:color="auto"/>
            </w:tcBorders>
          </w:tcPr>
          <w:p w14:paraId="602BEFEE" w14:textId="77777777" w:rsidR="004152BB" w:rsidRPr="00F76D6F" w:rsidRDefault="004152BB" w:rsidP="00941F4D">
            <w:pPr>
              <w:autoSpaceDE w:val="0"/>
              <w:autoSpaceDN w:val="0"/>
              <w:adjustRightInd w:val="0"/>
              <w:spacing w:after="0" w:line="240" w:lineRule="auto"/>
              <w:jc w:val="right"/>
              <w:rPr>
                <w:rFonts w:ascii="Times New Roman" w:eastAsia="Times New Roman" w:hAnsi="Times New Roman" w:cs="Times New Roman"/>
                <w:sz w:val="24"/>
                <w:szCs w:val="24"/>
                <w:lang w:eastAsia="ru-RU"/>
              </w:rPr>
            </w:pPr>
          </w:p>
        </w:tc>
      </w:tr>
      <w:tr w:rsidR="00927E7C" w:rsidRPr="00F76D6F" w14:paraId="3B857F6E" w14:textId="77777777" w:rsidTr="00613E37">
        <w:trPr>
          <w:cantSplit/>
        </w:trPr>
        <w:tc>
          <w:tcPr>
            <w:tcW w:w="2977" w:type="dxa"/>
            <w:tcBorders>
              <w:top w:val="single" w:sz="12" w:space="0" w:color="auto"/>
              <w:left w:val="single" w:sz="12" w:space="0" w:color="auto"/>
              <w:bottom w:val="single" w:sz="12" w:space="0" w:color="auto"/>
              <w:right w:val="single" w:sz="12" w:space="0" w:color="auto"/>
            </w:tcBorders>
          </w:tcPr>
          <w:p w14:paraId="74A07B5B" w14:textId="77777777" w:rsidR="004152BB" w:rsidRPr="00F76D6F" w:rsidRDefault="004152BB" w:rsidP="00941F4D">
            <w:pPr>
              <w:autoSpaceDE w:val="0"/>
              <w:autoSpaceDN w:val="0"/>
              <w:adjustRightInd w:val="0"/>
              <w:spacing w:after="0" w:line="240" w:lineRule="auto"/>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3. …</w:t>
            </w:r>
          </w:p>
        </w:tc>
        <w:tc>
          <w:tcPr>
            <w:tcW w:w="1295" w:type="dxa"/>
            <w:tcBorders>
              <w:top w:val="single" w:sz="4" w:space="0" w:color="auto"/>
              <w:left w:val="single" w:sz="4" w:space="0" w:color="auto"/>
              <w:bottom w:val="single" w:sz="4" w:space="0" w:color="auto"/>
              <w:right w:val="single" w:sz="4" w:space="0" w:color="auto"/>
            </w:tcBorders>
          </w:tcPr>
          <w:p w14:paraId="4BA93843" w14:textId="77777777" w:rsidR="004152BB" w:rsidRPr="00F76D6F" w:rsidRDefault="004152BB" w:rsidP="00941F4D">
            <w:pPr>
              <w:autoSpaceDE w:val="0"/>
              <w:autoSpaceDN w:val="0"/>
              <w:adjustRightInd w:val="0"/>
              <w:spacing w:after="0" w:line="240" w:lineRule="auto"/>
              <w:jc w:val="right"/>
              <w:rPr>
                <w:rFonts w:ascii="Times New Roman" w:eastAsia="Times New Roman" w:hAnsi="Times New Roman" w:cs="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14:paraId="35E032E4" w14:textId="77777777" w:rsidR="004152BB" w:rsidRPr="00F76D6F" w:rsidRDefault="004152BB" w:rsidP="00941F4D">
            <w:pPr>
              <w:autoSpaceDE w:val="0"/>
              <w:autoSpaceDN w:val="0"/>
              <w:adjustRightInd w:val="0"/>
              <w:spacing w:after="0" w:line="240" w:lineRule="auto"/>
              <w:jc w:val="right"/>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14:paraId="750D126B" w14:textId="77777777" w:rsidR="004152BB" w:rsidRPr="00F76D6F" w:rsidRDefault="004152BB" w:rsidP="00941F4D">
            <w:pPr>
              <w:autoSpaceDE w:val="0"/>
              <w:autoSpaceDN w:val="0"/>
              <w:adjustRightInd w:val="0"/>
              <w:spacing w:after="0" w:line="240" w:lineRule="auto"/>
              <w:jc w:val="right"/>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12" w:space="0" w:color="auto"/>
            </w:tcBorders>
          </w:tcPr>
          <w:p w14:paraId="1188788D" w14:textId="77777777" w:rsidR="004152BB" w:rsidRPr="00F76D6F" w:rsidRDefault="004152BB" w:rsidP="00941F4D">
            <w:pPr>
              <w:autoSpaceDE w:val="0"/>
              <w:autoSpaceDN w:val="0"/>
              <w:adjustRightInd w:val="0"/>
              <w:spacing w:after="0" w:line="240" w:lineRule="auto"/>
              <w:jc w:val="right"/>
              <w:rPr>
                <w:rFonts w:ascii="Times New Roman" w:eastAsia="Times New Roman" w:hAnsi="Times New Roman" w:cs="Times New Roman"/>
                <w:sz w:val="24"/>
                <w:szCs w:val="24"/>
                <w:lang w:eastAsia="ru-RU"/>
              </w:rPr>
            </w:pPr>
          </w:p>
        </w:tc>
      </w:tr>
      <w:tr w:rsidR="004152BB" w:rsidRPr="00F76D6F" w14:paraId="33719C36" w14:textId="77777777" w:rsidTr="00613E37">
        <w:trPr>
          <w:cantSplit/>
        </w:trPr>
        <w:tc>
          <w:tcPr>
            <w:tcW w:w="2977" w:type="dxa"/>
            <w:tcBorders>
              <w:top w:val="single" w:sz="12" w:space="0" w:color="auto"/>
              <w:left w:val="single" w:sz="12" w:space="0" w:color="auto"/>
              <w:bottom w:val="single" w:sz="12" w:space="0" w:color="auto"/>
              <w:right w:val="single" w:sz="12" w:space="0" w:color="auto"/>
            </w:tcBorders>
          </w:tcPr>
          <w:p w14:paraId="0B76805F" w14:textId="77777777" w:rsidR="004152BB" w:rsidRPr="00F76D6F" w:rsidRDefault="004152BB" w:rsidP="00941F4D">
            <w:pPr>
              <w:autoSpaceDE w:val="0"/>
              <w:autoSpaceDN w:val="0"/>
              <w:adjustRightInd w:val="0"/>
              <w:spacing w:after="0" w:line="240" w:lineRule="auto"/>
              <w:rPr>
                <w:rFonts w:ascii="Times New Roman" w:eastAsia="Times New Roman" w:hAnsi="Times New Roman" w:cs="Times New Roman"/>
                <w:sz w:val="24"/>
                <w:szCs w:val="24"/>
                <w:lang w:eastAsia="ru-RU"/>
              </w:rPr>
            </w:pPr>
            <w:r w:rsidRPr="00F76D6F">
              <w:rPr>
                <w:rFonts w:ascii="Times New Roman" w:eastAsia="Calibri" w:hAnsi="Times New Roman" w:cs="Times New Roman"/>
                <w:sz w:val="24"/>
                <w:szCs w:val="24"/>
              </w:rPr>
              <w:t>Всего:</w:t>
            </w:r>
          </w:p>
        </w:tc>
        <w:tc>
          <w:tcPr>
            <w:tcW w:w="1295" w:type="dxa"/>
            <w:tcBorders>
              <w:top w:val="single" w:sz="4" w:space="0" w:color="auto"/>
              <w:left w:val="single" w:sz="4" w:space="0" w:color="auto"/>
              <w:bottom w:val="single" w:sz="4" w:space="0" w:color="auto"/>
              <w:right w:val="single" w:sz="4" w:space="0" w:color="auto"/>
            </w:tcBorders>
          </w:tcPr>
          <w:p w14:paraId="5C277515" w14:textId="77777777" w:rsidR="004152BB" w:rsidRPr="00F76D6F" w:rsidRDefault="004152BB" w:rsidP="00941F4D">
            <w:pPr>
              <w:autoSpaceDE w:val="0"/>
              <w:autoSpaceDN w:val="0"/>
              <w:adjustRightInd w:val="0"/>
              <w:spacing w:after="0" w:line="240" w:lineRule="auto"/>
              <w:jc w:val="right"/>
              <w:rPr>
                <w:rFonts w:ascii="Times New Roman" w:eastAsia="Times New Roman" w:hAnsi="Times New Roman" w:cs="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14:paraId="70C385C9" w14:textId="77777777" w:rsidR="004152BB" w:rsidRPr="00F76D6F" w:rsidRDefault="004152BB" w:rsidP="00941F4D">
            <w:pPr>
              <w:autoSpaceDE w:val="0"/>
              <w:autoSpaceDN w:val="0"/>
              <w:adjustRightInd w:val="0"/>
              <w:spacing w:after="0" w:line="240" w:lineRule="auto"/>
              <w:jc w:val="right"/>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14:paraId="17F06416" w14:textId="77777777" w:rsidR="004152BB" w:rsidRPr="00F76D6F" w:rsidRDefault="004152BB" w:rsidP="00941F4D">
            <w:pPr>
              <w:autoSpaceDE w:val="0"/>
              <w:autoSpaceDN w:val="0"/>
              <w:adjustRightInd w:val="0"/>
              <w:spacing w:after="0" w:line="240" w:lineRule="auto"/>
              <w:jc w:val="right"/>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12" w:space="0" w:color="auto"/>
            </w:tcBorders>
          </w:tcPr>
          <w:p w14:paraId="7C3C6167" w14:textId="77777777" w:rsidR="004152BB" w:rsidRPr="00F76D6F" w:rsidRDefault="004152BB" w:rsidP="00941F4D">
            <w:pPr>
              <w:autoSpaceDE w:val="0"/>
              <w:autoSpaceDN w:val="0"/>
              <w:adjustRightInd w:val="0"/>
              <w:spacing w:after="0" w:line="240" w:lineRule="auto"/>
              <w:jc w:val="right"/>
              <w:rPr>
                <w:rFonts w:ascii="Times New Roman" w:eastAsia="Times New Roman" w:hAnsi="Times New Roman" w:cs="Times New Roman"/>
                <w:sz w:val="24"/>
                <w:szCs w:val="24"/>
                <w:lang w:eastAsia="ru-RU"/>
              </w:rPr>
            </w:pPr>
          </w:p>
        </w:tc>
      </w:tr>
    </w:tbl>
    <w:p w14:paraId="28829DC2" w14:textId="1E900C13" w:rsidR="004152BB" w:rsidRPr="00F76D6F" w:rsidRDefault="00F3260A" w:rsidP="004152BB">
      <w:pPr>
        <w:spacing w:after="0" w:line="240" w:lineRule="auto"/>
        <w:ind w:firstLine="709"/>
        <w:jc w:val="both"/>
        <w:rPr>
          <w:rFonts w:ascii="Times New Roman" w:eastAsia="Times New Roman" w:hAnsi="Times New Roman" w:cs="Times New Roman"/>
          <w:sz w:val="16"/>
          <w:szCs w:val="16"/>
          <w:lang w:eastAsia="ru-RU"/>
        </w:rPr>
      </w:pPr>
      <w:r w:rsidRPr="00F76D6F">
        <w:rPr>
          <w:rFonts w:ascii="Times New Roman" w:eastAsia="Times New Roman" w:hAnsi="Times New Roman" w:cs="Times New Roman"/>
          <w:sz w:val="16"/>
          <w:szCs w:val="16"/>
          <w:lang w:eastAsia="ru-RU"/>
        </w:rPr>
        <w:t>* Система оплаты труда –простая повременная (оклад</w:t>
      </w:r>
      <w:r w:rsidR="00B8256C" w:rsidRPr="00F76D6F">
        <w:rPr>
          <w:rFonts w:ascii="Times New Roman" w:eastAsia="Times New Roman" w:hAnsi="Times New Roman" w:cs="Times New Roman"/>
          <w:sz w:val="16"/>
          <w:szCs w:val="16"/>
          <w:lang w:eastAsia="ru-RU"/>
        </w:rPr>
        <w:t xml:space="preserve"> </w:t>
      </w:r>
      <w:r w:rsidRPr="00F76D6F">
        <w:rPr>
          <w:rFonts w:ascii="Times New Roman" w:eastAsia="Times New Roman" w:hAnsi="Times New Roman" w:cs="Times New Roman"/>
          <w:sz w:val="16"/>
          <w:szCs w:val="16"/>
          <w:lang w:eastAsia="ru-RU"/>
        </w:rPr>
        <w:t>) ; повременно-премиальная; сдельная; аккордная</w:t>
      </w:r>
      <w:r w:rsidR="00B8256C" w:rsidRPr="00F76D6F">
        <w:rPr>
          <w:rFonts w:ascii="Times New Roman" w:eastAsia="Times New Roman" w:hAnsi="Times New Roman" w:cs="Times New Roman"/>
          <w:sz w:val="16"/>
          <w:szCs w:val="16"/>
          <w:lang w:eastAsia="ru-RU"/>
        </w:rPr>
        <w:t xml:space="preserve"> </w:t>
      </w:r>
      <w:r w:rsidRPr="00F76D6F">
        <w:rPr>
          <w:rFonts w:ascii="Times New Roman" w:eastAsia="Times New Roman" w:hAnsi="Times New Roman" w:cs="Times New Roman"/>
          <w:sz w:val="16"/>
          <w:szCs w:val="16"/>
          <w:lang w:eastAsia="ru-RU"/>
        </w:rPr>
        <w:t>(за выполнение определенного объема работы в установленный срок</w:t>
      </w:r>
      <w:r w:rsidR="009D0DC9">
        <w:rPr>
          <w:rFonts w:ascii="Times New Roman" w:eastAsia="Times New Roman" w:hAnsi="Times New Roman" w:cs="Times New Roman"/>
          <w:sz w:val="16"/>
          <w:szCs w:val="16"/>
          <w:lang w:eastAsia="ru-RU"/>
        </w:rPr>
        <w:t>)</w:t>
      </w:r>
      <w:r w:rsidRPr="00F76D6F">
        <w:rPr>
          <w:rFonts w:ascii="Times New Roman" w:eastAsia="Times New Roman" w:hAnsi="Times New Roman" w:cs="Times New Roman"/>
          <w:sz w:val="16"/>
          <w:szCs w:val="16"/>
          <w:lang w:eastAsia="ru-RU"/>
        </w:rPr>
        <w:t>,</w:t>
      </w:r>
      <w:r w:rsidR="00B8256C" w:rsidRPr="00F76D6F">
        <w:rPr>
          <w:rFonts w:ascii="Times New Roman" w:eastAsia="Times New Roman" w:hAnsi="Times New Roman" w:cs="Times New Roman"/>
          <w:sz w:val="16"/>
          <w:szCs w:val="16"/>
          <w:lang w:eastAsia="ru-RU"/>
        </w:rPr>
        <w:t xml:space="preserve"> смешанная.</w:t>
      </w:r>
    </w:p>
    <w:p w14:paraId="35EAE2A9" w14:textId="77777777" w:rsidR="004152BB" w:rsidRPr="00F76D6F" w:rsidRDefault="004152BB" w:rsidP="004152BB">
      <w:pPr>
        <w:spacing w:after="0" w:line="240" w:lineRule="auto"/>
        <w:ind w:firstLine="709"/>
        <w:jc w:val="both"/>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5.3. Оборудование для бизнес-плана (поставщики, их местоположение и виды доставки, количество и ответственность).</w:t>
      </w:r>
    </w:p>
    <w:p w14:paraId="0F06364E" w14:textId="77777777" w:rsidR="004152BB" w:rsidRPr="00F76D6F" w:rsidRDefault="004152BB" w:rsidP="004152BB">
      <w:pPr>
        <w:spacing w:after="0" w:line="240" w:lineRule="auto"/>
        <w:ind w:firstLine="709"/>
        <w:jc w:val="both"/>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5.4. Сырье и комплектующие для бизнес-плана (поставщики, их местоположение и виды доставки, количество и ответственность).</w:t>
      </w:r>
    </w:p>
    <w:p w14:paraId="7C5DF7B1" w14:textId="14002A3F" w:rsidR="004152BB" w:rsidRPr="00F76D6F" w:rsidRDefault="004152BB" w:rsidP="004152BB">
      <w:pPr>
        <w:spacing w:after="0" w:line="240" w:lineRule="auto"/>
        <w:ind w:firstLine="720"/>
        <w:jc w:val="both"/>
        <w:rPr>
          <w:rFonts w:ascii="Times New Roman" w:eastAsia="Times New Roman" w:hAnsi="Times New Roman" w:cs="Times New Roman"/>
          <w:snapToGrid w:val="0"/>
          <w:sz w:val="24"/>
          <w:szCs w:val="24"/>
          <w:lang w:eastAsia="ru-RU"/>
        </w:rPr>
      </w:pPr>
      <w:r w:rsidRPr="00F76D6F">
        <w:rPr>
          <w:rFonts w:ascii="Times New Roman" w:eastAsia="Times New Roman" w:hAnsi="Times New Roman" w:cs="Times New Roman"/>
          <w:snapToGrid w:val="0"/>
          <w:sz w:val="24"/>
          <w:szCs w:val="24"/>
          <w:lang w:eastAsia="ru-RU"/>
        </w:rPr>
        <w:t>5.5. Пла</w:t>
      </w:r>
      <w:r w:rsidR="00E12454" w:rsidRPr="00F76D6F">
        <w:rPr>
          <w:rFonts w:ascii="Times New Roman" w:eastAsia="Times New Roman" w:hAnsi="Times New Roman" w:cs="Times New Roman"/>
          <w:snapToGrid w:val="0"/>
          <w:sz w:val="24"/>
          <w:szCs w:val="24"/>
          <w:lang w:eastAsia="ru-RU"/>
        </w:rPr>
        <w:t>н приобретения основных средств:</w:t>
      </w:r>
    </w:p>
    <w:p w14:paraId="3BF44BB2" w14:textId="77777777" w:rsidR="004152BB" w:rsidRPr="00F76D6F" w:rsidRDefault="004152BB" w:rsidP="004152BB">
      <w:pPr>
        <w:spacing w:after="0" w:line="240" w:lineRule="auto"/>
        <w:jc w:val="center"/>
        <w:rPr>
          <w:rFonts w:ascii="Times New Roman" w:eastAsia="Calibri" w:hAnsi="Times New Roman" w:cs="Times New Roman"/>
          <w:i/>
          <w:sz w:val="16"/>
          <w:szCs w:val="16"/>
        </w:rPr>
      </w:pPr>
    </w:p>
    <w:p w14:paraId="2608B206" w14:textId="77777777" w:rsidR="004152BB" w:rsidRPr="00F76D6F" w:rsidRDefault="004152BB" w:rsidP="00714DF5">
      <w:pPr>
        <w:spacing w:line="240" w:lineRule="auto"/>
        <w:jc w:val="center"/>
        <w:rPr>
          <w:rFonts w:ascii="Times New Roman" w:eastAsia="Calibri" w:hAnsi="Times New Roman" w:cs="Times New Roman"/>
          <w:b/>
          <w:i/>
          <w:sz w:val="24"/>
          <w:szCs w:val="24"/>
        </w:rPr>
      </w:pPr>
      <w:r w:rsidRPr="00F76D6F">
        <w:rPr>
          <w:rFonts w:ascii="Times New Roman" w:eastAsia="Calibri" w:hAnsi="Times New Roman" w:cs="Times New Roman"/>
          <w:b/>
          <w:i/>
          <w:sz w:val="24"/>
          <w:szCs w:val="24"/>
        </w:rPr>
        <w:t>Планирование приобретения основных средств и их амортизация</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8"/>
        <w:gridCol w:w="1134"/>
        <w:gridCol w:w="1276"/>
        <w:gridCol w:w="1701"/>
        <w:gridCol w:w="1701"/>
        <w:gridCol w:w="1418"/>
        <w:gridCol w:w="1275"/>
      </w:tblGrid>
      <w:tr w:rsidR="00512B99" w:rsidRPr="00F76D6F" w14:paraId="6A18F9AF" w14:textId="0707AE54" w:rsidTr="00F76D6F">
        <w:trPr>
          <w:trHeight w:val="410"/>
        </w:trPr>
        <w:tc>
          <w:tcPr>
            <w:tcW w:w="1838" w:type="dxa"/>
            <w:vMerge w:val="restart"/>
            <w:vAlign w:val="center"/>
          </w:tcPr>
          <w:p w14:paraId="0D435097" w14:textId="77777777" w:rsidR="00512B99" w:rsidRPr="00F76D6F" w:rsidRDefault="00512B99" w:rsidP="00941F4D">
            <w:pPr>
              <w:spacing w:after="0" w:line="240" w:lineRule="auto"/>
              <w:jc w:val="center"/>
              <w:rPr>
                <w:rFonts w:ascii="Times New Roman" w:eastAsia="Calibri" w:hAnsi="Times New Roman" w:cs="Times New Roman"/>
                <w:sz w:val="24"/>
                <w:szCs w:val="24"/>
              </w:rPr>
            </w:pPr>
            <w:r w:rsidRPr="00F76D6F">
              <w:rPr>
                <w:rFonts w:ascii="Times New Roman" w:eastAsia="Calibri" w:hAnsi="Times New Roman" w:cs="Times New Roman"/>
                <w:sz w:val="24"/>
                <w:szCs w:val="24"/>
              </w:rPr>
              <w:t>Наименование основных средств</w:t>
            </w:r>
          </w:p>
        </w:tc>
        <w:tc>
          <w:tcPr>
            <w:tcW w:w="1134" w:type="dxa"/>
            <w:vMerge w:val="restart"/>
            <w:vAlign w:val="center"/>
          </w:tcPr>
          <w:p w14:paraId="6A776A66" w14:textId="77777777" w:rsidR="00512B99" w:rsidRPr="00F76D6F" w:rsidRDefault="00512B99" w:rsidP="00941F4D">
            <w:pPr>
              <w:spacing w:after="0" w:line="240" w:lineRule="auto"/>
              <w:jc w:val="center"/>
              <w:rPr>
                <w:rFonts w:ascii="Times New Roman" w:eastAsia="Calibri" w:hAnsi="Times New Roman" w:cs="Times New Roman"/>
                <w:sz w:val="24"/>
                <w:szCs w:val="24"/>
              </w:rPr>
            </w:pPr>
            <w:r w:rsidRPr="00F76D6F">
              <w:rPr>
                <w:rFonts w:ascii="Times New Roman" w:eastAsia="Calibri" w:hAnsi="Times New Roman" w:cs="Times New Roman"/>
                <w:sz w:val="24"/>
                <w:szCs w:val="24"/>
              </w:rPr>
              <w:t>Дата ввода в действие</w:t>
            </w:r>
          </w:p>
        </w:tc>
        <w:tc>
          <w:tcPr>
            <w:tcW w:w="1276" w:type="dxa"/>
            <w:vAlign w:val="center"/>
          </w:tcPr>
          <w:p w14:paraId="0239B814" w14:textId="77777777" w:rsidR="00512B99" w:rsidRPr="00F76D6F" w:rsidRDefault="00512B99" w:rsidP="00941F4D">
            <w:pPr>
              <w:spacing w:after="0" w:line="240" w:lineRule="auto"/>
              <w:jc w:val="center"/>
              <w:rPr>
                <w:rFonts w:ascii="Times New Roman" w:eastAsia="Calibri" w:hAnsi="Times New Roman" w:cs="Times New Roman"/>
                <w:sz w:val="24"/>
                <w:szCs w:val="24"/>
              </w:rPr>
            </w:pPr>
            <w:r w:rsidRPr="00F76D6F">
              <w:rPr>
                <w:rFonts w:ascii="Times New Roman" w:eastAsia="Calibri" w:hAnsi="Times New Roman" w:cs="Times New Roman"/>
                <w:sz w:val="24"/>
                <w:szCs w:val="24"/>
              </w:rPr>
              <w:t>Единовременно</w:t>
            </w:r>
          </w:p>
        </w:tc>
        <w:tc>
          <w:tcPr>
            <w:tcW w:w="3402" w:type="dxa"/>
            <w:gridSpan w:val="2"/>
            <w:shd w:val="clear" w:color="auto" w:fill="auto"/>
            <w:vAlign w:val="center"/>
          </w:tcPr>
          <w:p w14:paraId="2AFA728B" w14:textId="77777777" w:rsidR="00A1268A" w:rsidRPr="00F76D6F" w:rsidRDefault="00512B99" w:rsidP="00A1268A">
            <w:pPr>
              <w:spacing w:after="0" w:line="240" w:lineRule="auto"/>
              <w:jc w:val="center"/>
              <w:rPr>
                <w:rFonts w:ascii="Times New Roman" w:eastAsia="Calibri" w:hAnsi="Times New Roman" w:cs="Times New Roman"/>
                <w:sz w:val="24"/>
                <w:szCs w:val="24"/>
              </w:rPr>
            </w:pPr>
            <w:r w:rsidRPr="00F76D6F">
              <w:rPr>
                <w:rFonts w:ascii="Times New Roman" w:eastAsia="Calibri" w:hAnsi="Times New Roman" w:cs="Times New Roman"/>
                <w:sz w:val="24"/>
                <w:szCs w:val="24"/>
              </w:rPr>
              <w:t>Ежеквартально</w:t>
            </w:r>
          </w:p>
          <w:p w14:paraId="62C95E2B" w14:textId="77777777" w:rsidR="00A1268A" w:rsidRPr="00F76D6F" w:rsidRDefault="00512B99" w:rsidP="00A1268A">
            <w:pPr>
              <w:spacing w:after="0" w:line="240" w:lineRule="auto"/>
              <w:jc w:val="center"/>
              <w:rPr>
                <w:rFonts w:ascii="Times New Roman" w:eastAsia="Calibri" w:hAnsi="Times New Roman" w:cs="Times New Roman"/>
                <w:sz w:val="24"/>
                <w:szCs w:val="24"/>
              </w:rPr>
            </w:pPr>
            <w:r w:rsidRPr="00F76D6F">
              <w:rPr>
                <w:rFonts w:ascii="Times New Roman" w:eastAsia="Calibri" w:hAnsi="Times New Roman" w:cs="Times New Roman"/>
                <w:sz w:val="24"/>
                <w:szCs w:val="24"/>
              </w:rPr>
              <w:t xml:space="preserve"> (для </w:t>
            </w:r>
            <w:r w:rsidR="00A1268A" w:rsidRPr="00F76D6F">
              <w:rPr>
                <w:rFonts w:ascii="Times New Roman" w:eastAsia="Calibri" w:hAnsi="Times New Roman" w:cs="Times New Roman"/>
                <w:sz w:val="24"/>
                <w:szCs w:val="24"/>
              </w:rPr>
              <w:t xml:space="preserve">общей системы </w:t>
            </w:r>
          </w:p>
          <w:p w14:paraId="7B5795C1" w14:textId="1DABCC4D" w:rsidR="00512B99" w:rsidRPr="00F76D6F" w:rsidRDefault="00A1268A" w:rsidP="00A1268A">
            <w:pPr>
              <w:spacing w:after="0" w:line="240" w:lineRule="auto"/>
              <w:jc w:val="center"/>
              <w:rPr>
                <w:rFonts w:ascii="Times New Roman" w:eastAsia="Calibri" w:hAnsi="Times New Roman" w:cs="Times New Roman"/>
                <w:sz w:val="24"/>
                <w:szCs w:val="24"/>
              </w:rPr>
            </w:pPr>
            <w:r w:rsidRPr="00F76D6F">
              <w:rPr>
                <w:rFonts w:ascii="Times New Roman" w:eastAsia="Calibri" w:hAnsi="Times New Roman" w:cs="Times New Roman"/>
                <w:sz w:val="24"/>
                <w:szCs w:val="24"/>
              </w:rPr>
              <w:t xml:space="preserve">налогообложения(ОСН)) </w:t>
            </w:r>
          </w:p>
        </w:tc>
        <w:tc>
          <w:tcPr>
            <w:tcW w:w="2693" w:type="dxa"/>
            <w:gridSpan w:val="2"/>
          </w:tcPr>
          <w:p w14:paraId="361D37A8" w14:textId="77777777" w:rsidR="00A1268A" w:rsidRPr="00F76D6F" w:rsidRDefault="00512B99" w:rsidP="00941F4D">
            <w:pPr>
              <w:spacing w:after="0" w:line="240" w:lineRule="auto"/>
              <w:jc w:val="center"/>
              <w:rPr>
                <w:rFonts w:ascii="Times New Roman" w:eastAsia="Calibri" w:hAnsi="Times New Roman" w:cs="Times New Roman"/>
                <w:sz w:val="24"/>
                <w:szCs w:val="24"/>
              </w:rPr>
            </w:pPr>
            <w:r w:rsidRPr="00F76D6F">
              <w:rPr>
                <w:rFonts w:ascii="Times New Roman" w:eastAsia="Calibri" w:hAnsi="Times New Roman" w:cs="Times New Roman"/>
                <w:sz w:val="24"/>
                <w:szCs w:val="24"/>
              </w:rPr>
              <w:t>Ежеквартально*</w:t>
            </w:r>
          </w:p>
          <w:p w14:paraId="4CB78A08" w14:textId="28BEADC5" w:rsidR="00512B99" w:rsidRPr="00F76D6F" w:rsidRDefault="00512B99" w:rsidP="00941F4D">
            <w:pPr>
              <w:spacing w:after="0" w:line="240" w:lineRule="auto"/>
              <w:jc w:val="center"/>
              <w:rPr>
                <w:rFonts w:ascii="Times New Roman" w:eastAsia="Calibri" w:hAnsi="Times New Roman" w:cs="Times New Roman"/>
                <w:sz w:val="24"/>
                <w:szCs w:val="24"/>
              </w:rPr>
            </w:pPr>
            <w:r w:rsidRPr="00F76D6F">
              <w:rPr>
                <w:rFonts w:ascii="Times New Roman" w:eastAsia="Calibri" w:hAnsi="Times New Roman" w:cs="Times New Roman"/>
                <w:sz w:val="24"/>
                <w:szCs w:val="24"/>
              </w:rPr>
              <w:t xml:space="preserve"> (для УСН)</w:t>
            </w:r>
          </w:p>
        </w:tc>
      </w:tr>
      <w:tr w:rsidR="004F087D" w:rsidRPr="00F76D6F" w14:paraId="3271B9C4" w14:textId="3837339E" w:rsidTr="00F76D6F">
        <w:trPr>
          <w:trHeight w:val="410"/>
        </w:trPr>
        <w:tc>
          <w:tcPr>
            <w:tcW w:w="1838" w:type="dxa"/>
            <w:vMerge/>
            <w:vAlign w:val="center"/>
          </w:tcPr>
          <w:p w14:paraId="5B2FA6FC" w14:textId="77777777" w:rsidR="004F087D" w:rsidRPr="00F76D6F" w:rsidRDefault="004F087D" w:rsidP="00941F4D">
            <w:pPr>
              <w:spacing w:after="0" w:line="240" w:lineRule="auto"/>
              <w:jc w:val="center"/>
              <w:rPr>
                <w:rFonts w:ascii="Times New Roman" w:eastAsia="Calibri" w:hAnsi="Times New Roman" w:cs="Times New Roman"/>
                <w:sz w:val="24"/>
                <w:szCs w:val="24"/>
              </w:rPr>
            </w:pPr>
          </w:p>
        </w:tc>
        <w:tc>
          <w:tcPr>
            <w:tcW w:w="1134" w:type="dxa"/>
            <w:vMerge/>
            <w:vAlign w:val="center"/>
          </w:tcPr>
          <w:p w14:paraId="4E25E76A" w14:textId="77777777" w:rsidR="004F087D" w:rsidRPr="00F76D6F" w:rsidRDefault="004F087D" w:rsidP="00941F4D">
            <w:pPr>
              <w:spacing w:after="0" w:line="240" w:lineRule="auto"/>
              <w:jc w:val="center"/>
              <w:rPr>
                <w:rFonts w:ascii="Times New Roman" w:eastAsia="Calibri" w:hAnsi="Times New Roman" w:cs="Times New Roman"/>
                <w:sz w:val="24"/>
                <w:szCs w:val="24"/>
              </w:rPr>
            </w:pPr>
          </w:p>
        </w:tc>
        <w:tc>
          <w:tcPr>
            <w:tcW w:w="1276" w:type="dxa"/>
            <w:vAlign w:val="center"/>
          </w:tcPr>
          <w:p w14:paraId="08B64A19" w14:textId="77777777" w:rsidR="004F087D" w:rsidRPr="00F76D6F" w:rsidRDefault="004F087D" w:rsidP="00941F4D">
            <w:pPr>
              <w:spacing w:after="0" w:line="240" w:lineRule="auto"/>
              <w:jc w:val="center"/>
              <w:rPr>
                <w:rFonts w:ascii="Times New Roman" w:eastAsia="Calibri" w:hAnsi="Times New Roman" w:cs="Times New Roman"/>
                <w:sz w:val="24"/>
                <w:szCs w:val="24"/>
              </w:rPr>
            </w:pPr>
            <w:r w:rsidRPr="00F76D6F">
              <w:rPr>
                <w:rFonts w:ascii="Times New Roman" w:eastAsia="Calibri" w:hAnsi="Times New Roman" w:cs="Times New Roman"/>
                <w:sz w:val="24"/>
                <w:szCs w:val="24"/>
              </w:rPr>
              <w:t>Затраты на</w:t>
            </w:r>
          </w:p>
          <w:p w14:paraId="1F2BAD7E" w14:textId="12F88E02" w:rsidR="004F087D" w:rsidRPr="00F76D6F" w:rsidRDefault="004F087D" w:rsidP="00941F4D">
            <w:pPr>
              <w:spacing w:after="0" w:line="240" w:lineRule="auto"/>
              <w:jc w:val="center"/>
              <w:rPr>
                <w:rFonts w:ascii="Times New Roman" w:eastAsia="Calibri" w:hAnsi="Times New Roman" w:cs="Times New Roman"/>
                <w:sz w:val="24"/>
                <w:szCs w:val="24"/>
              </w:rPr>
            </w:pPr>
            <w:r w:rsidRPr="00F76D6F">
              <w:rPr>
                <w:rFonts w:ascii="Times New Roman" w:eastAsia="Calibri" w:hAnsi="Times New Roman" w:cs="Times New Roman"/>
                <w:sz w:val="24"/>
                <w:szCs w:val="24"/>
              </w:rPr>
              <w:t>приобретение, тыс. руб.</w:t>
            </w:r>
          </w:p>
        </w:tc>
        <w:tc>
          <w:tcPr>
            <w:tcW w:w="1701" w:type="dxa"/>
            <w:shd w:val="clear" w:color="auto" w:fill="auto"/>
            <w:vAlign w:val="center"/>
          </w:tcPr>
          <w:p w14:paraId="169F8142" w14:textId="77777777" w:rsidR="00111929" w:rsidRPr="00F76D6F" w:rsidRDefault="004F087D" w:rsidP="00ED3ACC">
            <w:pPr>
              <w:spacing w:after="0" w:line="240" w:lineRule="auto"/>
              <w:jc w:val="center"/>
              <w:rPr>
                <w:rFonts w:ascii="Times New Roman" w:eastAsia="Calibri" w:hAnsi="Times New Roman" w:cs="Times New Roman"/>
                <w:sz w:val="24"/>
                <w:szCs w:val="24"/>
              </w:rPr>
            </w:pPr>
            <w:r w:rsidRPr="00F76D6F">
              <w:rPr>
                <w:rFonts w:ascii="Times New Roman" w:eastAsia="Calibri" w:hAnsi="Times New Roman" w:cs="Times New Roman"/>
                <w:sz w:val="24"/>
                <w:szCs w:val="24"/>
              </w:rPr>
              <w:t>Годовая норма</w:t>
            </w:r>
          </w:p>
          <w:p w14:paraId="749C9F14" w14:textId="306DF45A" w:rsidR="004F087D" w:rsidRPr="00F76D6F" w:rsidRDefault="0043095C" w:rsidP="00ED3ACC">
            <w:pPr>
              <w:spacing w:after="0" w:line="240" w:lineRule="auto"/>
              <w:jc w:val="center"/>
              <w:rPr>
                <w:rFonts w:ascii="Times New Roman" w:eastAsia="Calibri" w:hAnsi="Times New Roman" w:cs="Times New Roman"/>
                <w:sz w:val="24"/>
                <w:szCs w:val="24"/>
              </w:rPr>
            </w:pPr>
            <w:r w:rsidRPr="00F76D6F">
              <w:rPr>
                <w:rFonts w:ascii="Times New Roman" w:eastAsia="Calibri" w:hAnsi="Times New Roman" w:cs="Times New Roman"/>
                <w:sz w:val="24"/>
                <w:szCs w:val="24"/>
              </w:rPr>
              <w:t>амортизации, (</w:t>
            </w:r>
            <w:r w:rsidR="004F087D" w:rsidRPr="00F76D6F">
              <w:rPr>
                <w:rFonts w:ascii="Times New Roman" w:eastAsia="Calibri" w:hAnsi="Times New Roman" w:cs="Times New Roman"/>
                <w:sz w:val="24"/>
                <w:szCs w:val="24"/>
              </w:rPr>
              <w:t>%</w:t>
            </w:r>
            <w:r w:rsidRPr="00F76D6F">
              <w:rPr>
                <w:rFonts w:ascii="Times New Roman" w:eastAsia="Calibri" w:hAnsi="Times New Roman" w:cs="Times New Roman"/>
                <w:sz w:val="24"/>
                <w:szCs w:val="24"/>
              </w:rPr>
              <w:t>)</w:t>
            </w:r>
          </w:p>
          <w:p w14:paraId="69AB8866" w14:textId="31A8E7F5" w:rsidR="004F087D" w:rsidRPr="00F76D6F" w:rsidRDefault="004F087D" w:rsidP="00ED3ACC">
            <w:pPr>
              <w:spacing w:after="0" w:line="240" w:lineRule="auto"/>
              <w:jc w:val="center"/>
              <w:rPr>
                <w:rFonts w:ascii="Times New Roman" w:eastAsia="Calibri" w:hAnsi="Times New Roman" w:cs="Times New Roman"/>
                <w:sz w:val="24"/>
                <w:szCs w:val="24"/>
              </w:rPr>
            </w:pPr>
          </w:p>
        </w:tc>
        <w:tc>
          <w:tcPr>
            <w:tcW w:w="1701" w:type="dxa"/>
            <w:shd w:val="clear" w:color="auto" w:fill="auto"/>
            <w:vAlign w:val="center"/>
          </w:tcPr>
          <w:p w14:paraId="223A91AA" w14:textId="77777777" w:rsidR="004F087D" w:rsidRPr="00F76D6F" w:rsidRDefault="004F087D" w:rsidP="00941F4D">
            <w:pPr>
              <w:spacing w:after="0" w:line="240" w:lineRule="auto"/>
              <w:jc w:val="center"/>
              <w:rPr>
                <w:rFonts w:ascii="Times New Roman" w:eastAsia="Calibri" w:hAnsi="Times New Roman" w:cs="Times New Roman"/>
                <w:sz w:val="24"/>
                <w:szCs w:val="24"/>
              </w:rPr>
            </w:pPr>
            <w:r w:rsidRPr="00F76D6F">
              <w:rPr>
                <w:rFonts w:ascii="Times New Roman" w:eastAsia="Calibri" w:hAnsi="Times New Roman" w:cs="Times New Roman"/>
                <w:sz w:val="24"/>
                <w:szCs w:val="24"/>
              </w:rPr>
              <w:t>Сумма</w:t>
            </w:r>
          </w:p>
          <w:p w14:paraId="1344ACB5" w14:textId="6B27A425" w:rsidR="00111929" w:rsidRPr="00F76D6F" w:rsidRDefault="00111929" w:rsidP="00941F4D">
            <w:pPr>
              <w:spacing w:after="0" w:line="240" w:lineRule="auto"/>
              <w:jc w:val="center"/>
              <w:rPr>
                <w:rFonts w:ascii="Times New Roman" w:eastAsia="Calibri" w:hAnsi="Times New Roman" w:cs="Times New Roman"/>
                <w:sz w:val="24"/>
                <w:szCs w:val="24"/>
              </w:rPr>
            </w:pPr>
            <w:r w:rsidRPr="00F76D6F">
              <w:rPr>
                <w:rFonts w:ascii="Times New Roman" w:eastAsia="Calibri" w:hAnsi="Times New Roman" w:cs="Times New Roman"/>
                <w:sz w:val="24"/>
                <w:szCs w:val="24"/>
              </w:rPr>
              <w:t>а</w:t>
            </w:r>
            <w:r w:rsidR="004F087D" w:rsidRPr="00F76D6F">
              <w:rPr>
                <w:rFonts w:ascii="Times New Roman" w:eastAsia="Calibri" w:hAnsi="Times New Roman" w:cs="Times New Roman"/>
                <w:sz w:val="24"/>
                <w:szCs w:val="24"/>
              </w:rPr>
              <w:t>мортизационных</w:t>
            </w:r>
          </w:p>
          <w:p w14:paraId="749C91C9" w14:textId="393F6BAA" w:rsidR="004F087D" w:rsidRPr="00F76D6F" w:rsidRDefault="004F087D" w:rsidP="00941F4D">
            <w:pPr>
              <w:spacing w:after="0" w:line="240" w:lineRule="auto"/>
              <w:jc w:val="center"/>
              <w:rPr>
                <w:rFonts w:ascii="Times New Roman" w:eastAsia="Calibri" w:hAnsi="Times New Roman" w:cs="Times New Roman"/>
                <w:sz w:val="24"/>
                <w:szCs w:val="24"/>
              </w:rPr>
            </w:pPr>
            <w:r w:rsidRPr="00F76D6F">
              <w:rPr>
                <w:rFonts w:ascii="Times New Roman" w:eastAsia="Calibri" w:hAnsi="Times New Roman" w:cs="Times New Roman"/>
                <w:sz w:val="24"/>
                <w:szCs w:val="24"/>
              </w:rPr>
              <w:t xml:space="preserve">отчислений, </w:t>
            </w:r>
          </w:p>
          <w:p w14:paraId="3591B8F7" w14:textId="57538698" w:rsidR="004F087D" w:rsidRPr="00F76D6F" w:rsidRDefault="004F087D" w:rsidP="00512B99">
            <w:pPr>
              <w:spacing w:after="0" w:line="240" w:lineRule="auto"/>
              <w:jc w:val="center"/>
              <w:rPr>
                <w:rFonts w:ascii="Times New Roman" w:eastAsia="Calibri" w:hAnsi="Times New Roman" w:cs="Times New Roman"/>
                <w:sz w:val="24"/>
                <w:szCs w:val="24"/>
              </w:rPr>
            </w:pPr>
            <w:r w:rsidRPr="00F76D6F">
              <w:rPr>
                <w:rFonts w:ascii="Times New Roman" w:eastAsia="Calibri" w:hAnsi="Times New Roman" w:cs="Times New Roman"/>
                <w:sz w:val="24"/>
                <w:szCs w:val="24"/>
              </w:rPr>
              <w:t xml:space="preserve">тыс. руб. </w:t>
            </w:r>
          </w:p>
        </w:tc>
        <w:tc>
          <w:tcPr>
            <w:tcW w:w="1418" w:type="dxa"/>
          </w:tcPr>
          <w:p w14:paraId="3597C0D9" w14:textId="77777777" w:rsidR="00512B99" w:rsidRPr="00F76D6F" w:rsidRDefault="004F087D" w:rsidP="00941F4D">
            <w:pPr>
              <w:spacing w:after="0" w:line="240" w:lineRule="auto"/>
              <w:jc w:val="center"/>
              <w:rPr>
                <w:rFonts w:ascii="Times New Roman" w:eastAsia="Calibri" w:hAnsi="Times New Roman" w:cs="Times New Roman"/>
                <w:sz w:val="24"/>
                <w:szCs w:val="24"/>
              </w:rPr>
            </w:pPr>
            <w:r w:rsidRPr="00F76D6F">
              <w:rPr>
                <w:rFonts w:ascii="Times New Roman" w:eastAsia="Calibri" w:hAnsi="Times New Roman" w:cs="Times New Roman"/>
                <w:sz w:val="24"/>
                <w:szCs w:val="24"/>
              </w:rPr>
              <w:t xml:space="preserve">Период </w:t>
            </w:r>
          </w:p>
          <w:p w14:paraId="73092A88" w14:textId="3FDE912D" w:rsidR="004F087D" w:rsidRPr="00F76D6F" w:rsidRDefault="004F087D" w:rsidP="00941F4D">
            <w:pPr>
              <w:spacing w:after="0" w:line="240" w:lineRule="auto"/>
              <w:jc w:val="center"/>
              <w:rPr>
                <w:rFonts w:ascii="Times New Roman" w:eastAsia="Calibri" w:hAnsi="Times New Roman" w:cs="Times New Roman"/>
                <w:sz w:val="24"/>
                <w:szCs w:val="24"/>
              </w:rPr>
            </w:pPr>
            <w:r w:rsidRPr="00F76D6F">
              <w:rPr>
                <w:rFonts w:ascii="Times New Roman" w:eastAsia="Calibri" w:hAnsi="Times New Roman" w:cs="Times New Roman"/>
                <w:sz w:val="24"/>
                <w:szCs w:val="24"/>
              </w:rPr>
              <w:t>календарного года приобретения основных средств, в течение которого на расходы списываются за</w:t>
            </w:r>
            <w:r w:rsidRPr="00F76D6F">
              <w:rPr>
                <w:rFonts w:ascii="Times New Roman" w:eastAsia="Calibri" w:hAnsi="Times New Roman" w:cs="Times New Roman"/>
                <w:sz w:val="24"/>
                <w:szCs w:val="24"/>
              </w:rPr>
              <w:lastRenderedPageBreak/>
              <w:t>траты (указать кварталы года)</w:t>
            </w:r>
          </w:p>
        </w:tc>
        <w:tc>
          <w:tcPr>
            <w:tcW w:w="1275" w:type="dxa"/>
          </w:tcPr>
          <w:p w14:paraId="398A1B6A" w14:textId="77777777" w:rsidR="00512B99" w:rsidRPr="00F76D6F" w:rsidRDefault="00512B99" w:rsidP="00941F4D">
            <w:pPr>
              <w:spacing w:after="0" w:line="240" w:lineRule="auto"/>
              <w:jc w:val="center"/>
              <w:rPr>
                <w:rFonts w:ascii="Times New Roman" w:eastAsia="Calibri" w:hAnsi="Times New Roman" w:cs="Times New Roman"/>
                <w:sz w:val="24"/>
                <w:szCs w:val="24"/>
              </w:rPr>
            </w:pPr>
            <w:r w:rsidRPr="00F76D6F">
              <w:rPr>
                <w:rFonts w:ascii="Times New Roman" w:eastAsia="Calibri" w:hAnsi="Times New Roman" w:cs="Times New Roman"/>
                <w:sz w:val="24"/>
                <w:szCs w:val="24"/>
              </w:rPr>
              <w:lastRenderedPageBreak/>
              <w:t xml:space="preserve">Сумма </w:t>
            </w:r>
          </w:p>
          <w:p w14:paraId="4C42BD47" w14:textId="77777777" w:rsidR="00C8380B" w:rsidRPr="00F76D6F" w:rsidRDefault="004F087D" w:rsidP="00941F4D">
            <w:pPr>
              <w:spacing w:after="0" w:line="240" w:lineRule="auto"/>
              <w:jc w:val="center"/>
              <w:rPr>
                <w:rFonts w:ascii="Times New Roman" w:eastAsia="Calibri" w:hAnsi="Times New Roman" w:cs="Times New Roman"/>
                <w:sz w:val="24"/>
                <w:szCs w:val="24"/>
              </w:rPr>
            </w:pPr>
            <w:r w:rsidRPr="00F76D6F">
              <w:rPr>
                <w:rFonts w:ascii="Times New Roman" w:eastAsia="Calibri" w:hAnsi="Times New Roman" w:cs="Times New Roman"/>
                <w:sz w:val="24"/>
                <w:szCs w:val="24"/>
              </w:rPr>
              <w:t>затрат, списываемых ежеквартально</w:t>
            </w:r>
          </w:p>
          <w:p w14:paraId="5369941F" w14:textId="77777777" w:rsidR="00C8380B" w:rsidRPr="00F76D6F" w:rsidRDefault="004F087D" w:rsidP="00941F4D">
            <w:pPr>
              <w:spacing w:after="0" w:line="240" w:lineRule="auto"/>
              <w:jc w:val="center"/>
              <w:rPr>
                <w:rFonts w:ascii="Times New Roman" w:eastAsia="Calibri" w:hAnsi="Times New Roman" w:cs="Times New Roman"/>
                <w:sz w:val="24"/>
                <w:szCs w:val="24"/>
              </w:rPr>
            </w:pPr>
            <w:r w:rsidRPr="00F76D6F">
              <w:rPr>
                <w:rFonts w:ascii="Times New Roman" w:eastAsia="Calibri" w:hAnsi="Times New Roman" w:cs="Times New Roman"/>
                <w:sz w:val="24"/>
                <w:szCs w:val="24"/>
              </w:rPr>
              <w:t xml:space="preserve"> в равных частях</w:t>
            </w:r>
          </w:p>
          <w:p w14:paraId="2BBAC6F8" w14:textId="77777777" w:rsidR="00C8380B" w:rsidRPr="00F76D6F" w:rsidRDefault="004F087D" w:rsidP="00941F4D">
            <w:pPr>
              <w:spacing w:after="0" w:line="240" w:lineRule="auto"/>
              <w:jc w:val="center"/>
              <w:rPr>
                <w:rFonts w:ascii="Times New Roman" w:eastAsia="Calibri" w:hAnsi="Times New Roman" w:cs="Times New Roman"/>
                <w:sz w:val="24"/>
                <w:szCs w:val="24"/>
              </w:rPr>
            </w:pPr>
            <w:r w:rsidRPr="00F76D6F">
              <w:rPr>
                <w:rFonts w:ascii="Times New Roman" w:eastAsia="Calibri" w:hAnsi="Times New Roman" w:cs="Times New Roman"/>
                <w:sz w:val="24"/>
                <w:szCs w:val="24"/>
              </w:rPr>
              <w:t xml:space="preserve"> на </w:t>
            </w:r>
          </w:p>
          <w:p w14:paraId="38C3FEA7" w14:textId="521D4A37" w:rsidR="004F087D" w:rsidRPr="00F76D6F" w:rsidRDefault="00F76D6F" w:rsidP="00941F4D">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расходы </w:t>
            </w:r>
            <w:r w:rsidR="004F087D" w:rsidRPr="00F76D6F">
              <w:rPr>
                <w:rFonts w:ascii="Times New Roman" w:eastAsia="Calibri" w:hAnsi="Times New Roman" w:cs="Times New Roman"/>
                <w:sz w:val="24"/>
                <w:szCs w:val="24"/>
              </w:rPr>
              <w:t xml:space="preserve">в течение календарного года </w:t>
            </w:r>
            <w:r w:rsidR="004F087D" w:rsidRPr="00F76D6F">
              <w:rPr>
                <w:rFonts w:ascii="Times New Roman" w:eastAsia="Calibri" w:hAnsi="Times New Roman" w:cs="Times New Roman"/>
                <w:sz w:val="24"/>
                <w:szCs w:val="24"/>
              </w:rPr>
              <w:lastRenderedPageBreak/>
              <w:t>приобретения основных средств</w:t>
            </w:r>
          </w:p>
        </w:tc>
      </w:tr>
      <w:tr w:rsidR="004F087D" w:rsidRPr="00F76D6F" w14:paraId="15D86C28" w14:textId="520D26BB" w:rsidTr="00F76D6F">
        <w:trPr>
          <w:trHeight w:val="460"/>
        </w:trPr>
        <w:tc>
          <w:tcPr>
            <w:tcW w:w="1838" w:type="dxa"/>
            <w:vAlign w:val="center"/>
          </w:tcPr>
          <w:p w14:paraId="20F24E9F" w14:textId="09375645" w:rsidR="004F087D" w:rsidRPr="00F76D6F" w:rsidRDefault="004F087D" w:rsidP="00941F4D">
            <w:pPr>
              <w:autoSpaceDE w:val="0"/>
              <w:autoSpaceDN w:val="0"/>
              <w:adjustRightInd w:val="0"/>
              <w:spacing w:after="0" w:line="240" w:lineRule="auto"/>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lastRenderedPageBreak/>
              <w:t xml:space="preserve">Группа </w:t>
            </w:r>
            <w:r w:rsidR="00473CCD">
              <w:rPr>
                <w:rFonts w:ascii="Times New Roman" w:eastAsia="Times New Roman" w:hAnsi="Times New Roman" w:cs="Times New Roman"/>
                <w:sz w:val="24"/>
                <w:szCs w:val="24"/>
                <w:lang w:eastAsia="ru-RU"/>
              </w:rPr>
              <w:t xml:space="preserve">                    </w:t>
            </w:r>
            <w:r w:rsidRPr="00F76D6F">
              <w:rPr>
                <w:rFonts w:ascii="Times New Roman" w:eastAsia="Times New Roman" w:hAnsi="Times New Roman" w:cs="Times New Roman"/>
                <w:sz w:val="24"/>
                <w:szCs w:val="24"/>
                <w:lang w:eastAsia="ru-RU"/>
              </w:rPr>
              <w:t xml:space="preserve">объектов </w:t>
            </w:r>
          </w:p>
          <w:p w14:paraId="4FF06C78" w14:textId="6E6B2EE1" w:rsidR="004F087D" w:rsidRPr="00F76D6F" w:rsidRDefault="004F087D" w:rsidP="00941F4D">
            <w:pPr>
              <w:autoSpaceDE w:val="0"/>
              <w:autoSpaceDN w:val="0"/>
              <w:adjustRightInd w:val="0"/>
              <w:spacing w:after="0" w:line="240" w:lineRule="auto"/>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основных средств</w:t>
            </w:r>
          </w:p>
        </w:tc>
        <w:tc>
          <w:tcPr>
            <w:tcW w:w="1134" w:type="dxa"/>
            <w:vAlign w:val="center"/>
          </w:tcPr>
          <w:p w14:paraId="557E1062" w14:textId="77777777" w:rsidR="004F087D" w:rsidRPr="00F76D6F" w:rsidRDefault="004F087D" w:rsidP="00941F4D">
            <w:pPr>
              <w:spacing w:after="0" w:line="240" w:lineRule="auto"/>
              <w:rPr>
                <w:rFonts w:ascii="Times New Roman" w:eastAsia="Calibri" w:hAnsi="Times New Roman" w:cs="Times New Roman"/>
                <w:sz w:val="24"/>
                <w:szCs w:val="24"/>
              </w:rPr>
            </w:pPr>
          </w:p>
        </w:tc>
        <w:tc>
          <w:tcPr>
            <w:tcW w:w="1276" w:type="dxa"/>
            <w:vAlign w:val="center"/>
          </w:tcPr>
          <w:p w14:paraId="604762CE" w14:textId="77777777" w:rsidR="004F087D" w:rsidRPr="00F76D6F" w:rsidRDefault="004F087D" w:rsidP="00941F4D">
            <w:pPr>
              <w:spacing w:after="0" w:line="240" w:lineRule="auto"/>
              <w:rPr>
                <w:rFonts w:ascii="Times New Roman" w:eastAsia="Calibri" w:hAnsi="Times New Roman" w:cs="Times New Roman"/>
                <w:sz w:val="24"/>
                <w:szCs w:val="24"/>
              </w:rPr>
            </w:pPr>
          </w:p>
        </w:tc>
        <w:tc>
          <w:tcPr>
            <w:tcW w:w="1701" w:type="dxa"/>
            <w:vAlign w:val="center"/>
          </w:tcPr>
          <w:p w14:paraId="2DA6658F" w14:textId="77777777" w:rsidR="004F087D" w:rsidRPr="00F76D6F" w:rsidRDefault="004F087D" w:rsidP="00941F4D">
            <w:pPr>
              <w:spacing w:after="0" w:line="240" w:lineRule="auto"/>
              <w:rPr>
                <w:rFonts w:ascii="Times New Roman" w:eastAsia="Calibri" w:hAnsi="Times New Roman" w:cs="Times New Roman"/>
                <w:sz w:val="24"/>
                <w:szCs w:val="24"/>
              </w:rPr>
            </w:pPr>
          </w:p>
        </w:tc>
        <w:tc>
          <w:tcPr>
            <w:tcW w:w="1701" w:type="dxa"/>
            <w:vAlign w:val="center"/>
          </w:tcPr>
          <w:p w14:paraId="6392E7ED" w14:textId="77777777" w:rsidR="004F087D" w:rsidRPr="00F76D6F" w:rsidRDefault="004F087D" w:rsidP="00941F4D">
            <w:pPr>
              <w:spacing w:after="0" w:line="240" w:lineRule="auto"/>
              <w:rPr>
                <w:rFonts w:ascii="Times New Roman" w:eastAsia="Calibri" w:hAnsi="Times New Roman" w:cs="Times New Roman"/>
                <w:sz w:val="24"/>
                <w:szCs w:val="24"/>
              </w:rPr>
            </w:pPr>
          </w:p>
        </w:tc>
        <w:tc>
          <w:tcPr>
            <w:tcW w:w="1418" w:type="dxa"/>
          </w:tcPr>
          <w:p w14:paraId="57BE9F55" w14:textId="77777777" w:rsidR="004F087D" w:rsidRPr="00F76D6F" w:rsidRDefault="004F087D" w:rsidP="00941F4D">
            <w:pPr>
              <w:spacing w:after="0" w:line="240" w:lineRule="auto"/>
              <w:rPr>
                <w:rFonts w:ascii="Times New Roman" w:eastAsia="Calibri" w:hAnsi="Times New Roman" w:cs="Times New Roman"/>
                <w:sz w:val="24"/>
                <w:szCs w:val="24"/>
              </w:rPr>
            </w:pPr>
          </w:p>
        </w:tc>
        <w:tc>
          <w:tcPr>
            <w:tcW w:w="1275" w:type="dxa"/>
          </w:tcPr>
          <w:p w14:paraId="5D93BA82" w14:textId="77777777" w:rsidR="004F087D" w:rsidRPr="00F76D6F" w:rsidRDefault="004F087D" w:rsidP="00941F4D">
            <w:pPr>
              <w:spacing w:after="0" w:line="240" w:lineRule="auto"/>
              <w:rPr>
                <w:rFonts w:ascii="Times New Roman" w:eastAsia="Calibri" w:hAnsi="Times New Roman" w:cs="Times New Roman"/>
                <w:sz w:val="24"/>
                <w:szCs w:val="24"/>
              </w:rPr>
            </w:pPr>
          </w:p>
        </w:tc>
      </w:tr>
      <w:tr w:rsidR="004F087D" w:rsidRPr="00F76D6F" w14:paraId="25FDF048" w14:textId="0767009F" w:rsidTr="00F76D6F">
        <w:trPr>
          <w:trHeight w:val="460"/>
        </w:trPr>
        <w:tc>
          <w:tcPr>
            <w:tcW w:w="1838" w:type="dxa"/>
            <w:vAlign w:val="center"/>
          </w:tcPr>
          <w:p w14:paraId="2AB9F414" w14:textId="77777777" w:rsidR="004F087D" w:rsidRPr="00F76D6F" w:rsidRDefault="004F087D" w:rsidP="00941F4D">
            <w:pPr>
              <w:autoSpaceDE w:val="0"/>
              <w:autoSpaceDN w:val="0"/>
              <w:adjustRightInd w:val="0"/>
              <w:spacing w:after="0" w:line="240" w:lineRule="auto"/>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Специализированное оборудование</w:t>
            </w:r>
          </w:p>
        </w:tc>
        <w:tc>
          <w:tcPr>
            <w:tcW w:w="1134" w:type="dxa"/>
            <w:vAlign w:val="center"/>
          </w:tcPr>
          <w:p w14:paraId="3AD569EC" w14:textId="77777777" w:rsidR="004F087D" w:rsidRPr="00F76D6F" w:rsidRDefault="004F087D" w:rsidP="00941F4D">
            <w:pPr>
              <w:spacing w:after="0" w:line="240" w:lineRule="auto"/>
              <w:rPr>
                <w:rFonts w:ascii="Times New Roman" w:eastAsia="Calibri" w:hAnsi="Times New Roman" w:cs="Times New Roman"/>
                <w:sz w:val="24"/>
                <w:szCs w:val="24"/>
              </w:rPr>
            </w:pPr>
          </w:p>
        </w:tc>
        <w:tc>
          <w:tcPr>
            <w:tcW w:w="1276" w:type="dxa"/>
            <w:vAlign w:val="center"/>
          </w:tcPr>
          <w:p w14:paraId="284D6797" w14:textId="77777777" w:rsidR="004F087D" w:rsidRPr="00F76D6F" w:rsidRDefault="004F087D" w:rsidP="00941F4D">
            <w:pPr>
              <w:spacing w:after="0" w:line="240" w:lineRule="auto"/>
              <w:rPr>
                <w:rFonts w:ascii="Times New Roman" w:eastAsia="Calibri" w:hAnsi="Times New Roman" w:cs="Times New Roman"/>
                <w:sz w:val="24"/>
                <w:szCs w:val="24"/>
              </w:rPr>
            </w:pPr>
          </w:p>
        </w:tc>
        <w:tc>
          <w:tcPr>
            <w:tcW w:w="1701" w:type="dxa"/>
            <w:vAlign w:val="center"/>
          </w:tcPr>
          <w:p w14:paraId="3C8BD210" w14:textId="77777777" w:rsidR="004F087D" w:rsidRPr="00F76D6F" w:rsidRDefault="004F087D" w:rsidP="00941F4D">
            <w:pPr>
              <w:spacing w:after="0" w:line="240" w:lineRule="auto"/>
              <w:rPr>
                <w:rFonts w:ascii="Times New Roman" w:eastAsia="Calibri" w:hAnsi="Times New Roman" w:cs="Times New Roman"/>
                <w:sz w:val="24"/>
                <w:szCs w:val="24"/>
              </w:rPr>
            </w:pPr>
          </w:p>
        </w:tc>
        <w:tc>
          <w:tcPr>
            <w:tcW w:w="1701" w:type="dxa"/>
            <w:vAlign w:val="center"/>
          </w:tcPr>
          <w:p w14:paraId="5B069138" w14:textId="77777777" w:rsidR="004F087D" w:rsidRPr="00F76D6F" w:rsidRDefault="004F087D" w:rsidP="00941F4D">
            <w:pPr>
              <w:spacing w:after="0" w:line="240" w:lineRule="auto"/>
              <w:rPr>
                <w:rFonts w:ascii="Times New Roman" w:eastAsia="Calibri" w:hAnsi="Times New Roman" w:cs="Times New Roman"/>
                <w:sz w:val="24"/>
                <w:szCs w:val="24"/>
              </w:rPr>
            </w:pPr>
          </w:p>
        </w:tc>
        <w:tc>
          <w:tcPr>
            <w:tcW w:w="1418" w:type="dxa"/>
          </w:tcPr>
          <w:p w14:paraId="7F92275A" w14:textId="77777777" w:rsidR="004F087D" w:rsidRPr="00F76D6F" w:rsidRDefault="004F087D" w:rsidP="00941F4D">
            <w:pPr>
              <w:spacing w:after="0" w:line="240" w:lineRule="auto"/>
              <w:rPr>
                <w:rFonts w:ascii="Times New Roman" w:eastAsia="Calibri" w:hAnsi="Times New Roman" w:cs="Times New Roman"/>
                <w:sz w:val="24"/>
                <w:szCs w:val="24"/>
              </w:rPr>
            </w:pPr>
          </w:p>
        </w:tc>
        <w:tc>
          <w:tcPr>
            <w:tcW w:w="1275" w:type="dxa"/>
          </w:tcPr>
          <w:p w14:paraId="158F7CC0" w14:textId="77777777" w:rsidR="004F087D" w:rsidRPr="00F76D6F" w:rsidRDefault="004F087D" w:rsidP="00941F4D">
            <w:pPr>
              <w:spacing w:after="0" w:line="240" w:lineRule="auto"/>
              <w:rPr>
                <w:rFonts w:ascii="Times New Roman" w:eastAsia="Calibri" w:hAnsi="Times New Roman" w:cs="Times New Roman"/>
                <w:sz w:val="24"/>
                <w:szCs w:val="24"/>
              </w:rPr>
            </w:pPr>
          </w:p>
        </w:tc>
      </w:tr>
      <w:tr w:rsidR="004F087D" w:rsidRPr="00F76D6F" w14:paraId="05A33A7E" w14:textId="3CB192F0" w:rsidTr="00F76D6F">
        <w:trPr>
          <w:trHeight w:val="460"/>
        </w:trPr>
        <w:tc>
          <w:tcPr>
            <w:tcW w:w="1838" w:type="dxa"/>
            <w:vAlign w:val="center"/>
          </w:tcPr>
          <w:p w14:paraId="19F7B2F4" w14:textId="57DEB59E" w:rsidR="004F087D" w:rsidRPr="00F76D6F" w:rsidRDefault="004F087D" w:rsidP="00941F4D">
            <w:pPr>
              <w:autoSpaceDE w:val="0"/>
              <w:autoSpaceDN w:val="0"/>
              <w:adjustRightInd w:val="0"/>
              <w:spacing w:after="0" w:line="240" w:lineRule="auto"/>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Офисная</w:t>
            </w:r>
            <w:r w:rsidR="00473CCD">
              <w:rPr>
                <w:rFonts w:ascii="Times New Roman" w:eastAsia="Times New Roman" w:hAnsi="Times New Roman" w:cs="Times New Roman"/>
                <w:sz w:val="24"/>
                <w:szCs w:val="24"/>
                <w:lang w:eastAsia="ru-RU"/>
              </w:rPr>
              <w:t xml:space="preserve">                  </w:t>
            </w:r>
            <w:r w:rsidRPr="00F76D6F">
              <w:rPr>
                <w:rFonts w:ascii="Times New Roman" w:eastAsia="Times New Roman" w:hAnsi="Times New Roman" w:cs="Times New Roman"/>
                <w:sz w:val="24"/>
                <w:szCs w:val="24"/>
                <w:lang w:eastAsia="ru-RU"/>
              </w:rPr>
              <w:t xml:space="preserve"> мебель</w:t>
            </w:r>
          </w:p>
        </w:tc>
        <w:tc>
          <w:tcPr>
            <w:tcW w:w="1134" w:type="dxa"/>
            <w:vAlign w:val="center"/>
          </w:tcPr>
          <w:p w14:paraId="4E990857" w14:textId="77777777" w:rsidR="004F087D" w:rsidRPr="00F76D6F" w:rsidRDefault="004F087D" w:rsidP="00941F4D">
            <w:pPr>
              <w:spacing w:after="0" w:line="240" w:lineRule="auto"/>
              <w:rPr>
                <w:rFonts w:ascii="Times New Roman" w:eastAsia="Calibri" w:hAnsi="Times New Roman" w:cs="Times New Roman"/>
                <w:sz w:val="24"/>
                <w:szCs w:val="24"/>
              </w:rPr>
            </w:pPr>
          </w:p>
        </w:tc>
        <w:tc>
          <w:tcPr>
            <w:tcW w:w="1276" w:type="dxa"/>
            <w:vAlign w:val="center"/>
          </w:tcPr>
          <w:p w14:paraId="5FE1D94E" w14:textId="77777777" w:rsidR="004F087D" w:rsidRPr="00F76D6F" w:rsidRDefault="004F087D" w:rsidP="00941F4D">
            <w:pPr>
              <w:spacing w:after="0" w:line="240" w:lineRule="auto"/>
              <w:rPr>
                <w:rFonts w:ascii="Times New Roman" w:eastAsia="Calibri" w:hAnsi="Times New Roman" w:cs="Times New Roman"/>
                <w:sz w:val="24"/>
                <w:szCs w:val="24"/>
              </w:rPr>
            </w:pPr>
          </w:p>
        </w:tc>
        <w:tc>
          <w:tcPr>
            <w:tcW w:w="1701" w:type="dxa"/>
            <w:vAlign w:val="center"/>
          </w:tcPr>
          <w:p w14:paraId="765A6E28" w14:textId="77777777" w:rsidR="004F087D" w:rsidRPr="00F76D6F" w:rsidRDefault="004F087D" w:rsidP="00941F4D">
            <w:pPr>
              <w:spacing w:after="0" w:line="240" w:lineRule="auto"/>
              <w:rPr>
                <w:rFonts w:ascii="Times New Roman" w:eastAsia="Calibri" w:hAnsi="Times New Roman" w:cs="Times New Roman"/>
                <w:sz w:val="24"/>
                <w:szCs w:val="24"/>
              </w:rPr>
            </w:pPr>
          </w:p>
        </w:tc>
        <w:tc>
          <w:tcPr>
            <w:tcW w:w="1701" w:type="dxa"/>
            <w:vAlign w:val="center"/>
          </w:tcPr>
          <w:p w14:paraId="0640F928" w14:textId="77777777" w:rsidR="004F087D" w:rsidRPr="00F76D6F" w:rsidRDefault="004F087D" w:rsidP="00941F4D">
            <w:pPr>
              <w:spacing w:after="0" w:line="240" w:lineRule="auto"/>
              <w:rPr>
                <w:rFonts w:ascii="Times New Roman" w:eastAsia="Calibri" w:hAnsi="Times New Roman" w:cs="Times New Roman"/>
                <w:sz w:val="24"/>
                <w:szCs w:val="24"/>
              </w:rPr>
            </w:pPr>
          </w:p>
        </w:tc>
        <w:tc>
          <w:tcPr>
            <w:tcW w:w="1418" w:type="dxa"/>
          </w:tcPr>
          <w:p w14:paraId="08C836A7" w14:textId="77777777" w:rsidR="004F087D" w:rsidRPr="00F76D6F" w:rsidRDefault="004F087D" w:rsidP="00941F4D">
            <w:pPr>
              <w:spacing w:after="0" w:line="240" w:lineRule="auto"/>
              <w:rPr>
                <w:rFonts w:ascii="Times New Roman" w:eastAsia="Calibri" w:hAnsi="Times New Roman" w:cs="Times New Roman"/>
                <w:sz w:val="24"/>
                <w:szCs w:val="24"/>
              </w:rPr>
            </w:pPr>
          </w:p>
        </w:tc>
        <w:tc>
          <w:tcPr>
            <w:tcW w:w="1275" w:type="dxa"/>
          </w:tcPr>
          <w:p w14:paraId="035EDC14" w14:textId="77777777" w:rsidR="004F087D" w:rsidRPr="00F76D6F" w:rsidRDefault="004F087D" w:rsidP="00941F4D">
            <w:pPr>
              <w:spacing w:after="0" w:line="240" w:lineRule="auto"/>
              <w:rPr>
                <w:rFonts w:ascii="Times New Roman" w:eastAsia="Calibri" w:hAnsi="Times New Roman" w:cs="Times New Roman"/>
                <w:sz w:val="24"/>
                <w:szCs w:val="24"/>
              </w:rPr>
            </w:pPr>
          </w:p>
        </w:tc>
      </w:tr>
      <w:tr w:rsidR="004F087D" w:rsidRPr="00F76D6F" w14:paraId="2590AB1A" w14:textId="692DAB67" w:rsidTr="00F76D6F">
        <w:trPr>
          <w:trHeight w:val="460"/>
        </w:trPr>
        <w:tc>
          <w:tcPr>
            <w:tcW w:w="1838" w:type="dxa"/>
            <w:vAlign w:val="center"/>
          </w:tcPr>
          <w:p w14:paraId="6207A7C6" w14:textId="0EC4A935" w:rsidR="004F087D" w:rsidRPr="00F76D6F" w:rsidRDefault="004F087D" w:rsidP="00941F4D">
            <w:pPr>
              <w:autoSpaceDE w:val="0"/>
              <w:autoSpaceDN w:val="0"/>
              <w:adjustRightInd w:val="0"/>
              <w:spacing w:after="0" w:line="240" w:lineRule="auto"/>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 xml:space="preserve">Офисная </w:t>
            </w:r>
            <w:r w:rsidR="00473CCD">
              <w:rPr>
                <w:rFonts w:ascii="Times New Roman" w:eastAsia="Times New Roman" w:hAnsi="Times New Roman" w:cs="Times New Roman"/>
                <w:sz w:val="24"/>
                <w:szCs w:val="24"/>
                <w:lang w:eastAsia="ru-RU"/>
              </w:rPr>
              <w:t xml:space="preserve">                    </w:t>
            </w:r>
            <w:r w:rsidRPr="00F76D6F">
              <w:rPr>
                <w:rFonts w:ascii="Times New Roman" w:eastAsia="Times New Roman" w:hAnsi="Times New Roman" w:cs="Times New Roman"/>
                <w:sz w:val="24"/>
                <w:szCs w:val="24"/>
                <w:lang w:eastAsia="ru-RU"/>
              </w:rPr>
              <w:t>оргтехника</w:t>
            </w:r>
          </w:p>
        </w:tc>
        <w:tc>
          <w:tcPr>
            <w:tcW w:w="1134" w:type="dxa"/>
            <w:vAlign w:val="center"/>
          </w:tcPr>
          <w:p w14:paraId="5ABC3304" w14:textId="77777777" w:rsidR="004F087D" w:rsidRPr="00F76D6F" w:rsidRDefault="004F087D" w:rsidP="00941F4D">
            <w:pPr>
              <w:spacing w:after="0" w:line="240" w:lineRule="auto"/>
              <w:rPr>
                <w:rFonts w:ascii="Times New Roman" w:eastAsia="Calibri" w:hAnsi="Times New Roman" w:cs="Times New Roman"/>
                <w:sz w:val="24"/>
                <w:szCs w:val="24"/>
              </w:rPr>
            </w:pPr>
          </w:p>
        </w:tc>
        <w:tc>
          <w:tcPr>
            <w:tcW w:w="1276" w:type="dxa"/>
            <w:vAlign w:val="center"/>
          </w:tcPr>
          <w:p w14:paraId="00FE035D" w14:textId="77777777" w:rsidR="004F087D" w:rsidRPr="00F76D6F" w:rsidRDefault="004F087D" w:rsidP="00941F4D">
            <w:pPr>
              <w:spacing w:after="0" w:line="240" w:lineRule="auto"/>
              <w:rPr>
                <w:rFonts w:ascii="Times New Roman" w:eastAsia="Calibri" w:hAnsi="Times New Roman" w:cs="Times New Roman"/>
                <w:sz w:val="24"/>
                <w:szCs w:val="24"/>
              </w:rPr>
            </w:pPr>
          </w:p>
        </w:tc>
        <w:tc>
          <w:tcPr>
            <w:tcW w:w="1701" w:type="dxa"/>
            <w:vAlign w:val="center"/>
          </w:tcPr>
          <w:p w14:paraId="2BD3B145" w14:textId="77777777" w:rsidR="004F087D" w:rsidRPr="00F76D6F" w:rsidRDefault="004F087D" w:rsidP="00941F4D">
            <w:pPr>
              <w:spacing w:after="0" w:line="240" w:lineRule="auto"/>
              <w:rPr>
                <w:rFonts w:ascii="Times New Roman" w:eastAsia="Calibri" w:hAnsi="Times New Roman" w:cs="Times New Roman"/>
                <w:sz w:val="24"/>
                <w:szCs w:val="24"/>
              </w:rPr>
            </w:pPr>
          </w:p>
        </w:tc>
        <w:tc>
          <w:tcPr>
            <w:tcW w:w="1701" w:type="dxa"/>
            <w:vAlign w:val="center"/>
          </w:tcPr>
          <w:p w14:paraId="73447D87" w14:textId="77777777" w:rsidR="004F087D" w:rsidRPr="00F76D6F" w:rsidRDefault="004F087D" w:rsidP="00941F4D">
            <w:pPr>
              <w:spacing w:after="0" w:line="240" w:lineRule="auto"/>
              <w:rPr>
                <w:rFonts w:ascii="Times New Roman" w:eastAsia="Calibri" w:hAnsi="Times New Roman" w:cs="Times New Roman"/>
                <w:sz w:val="24"/>
                <w:szCs w:val="24"/>
              </w:rPr>
            </w:pPr>
          </w:p>
        </w:tc>
        <w:tc>
          <w:tcPr>
            <w:tcW w:w="1418" w:type="dxa"/>
          </w:tcPr>
          <w:p w14:paraId="0F680125" w14:textId="77777777" w:rsidR="004F087D" w:rsidRPr="00F76D6F" w:rsidRDefault="004F087D" w:rsidP="00941F4D">
            <w:pPr>
              <w:spacing w:after="0" w:line="240" w:lineRule="auto"/>
              <w:rPr>
                <w:rFonts w:ascii="Times New Roman" w:eastAsia="Calibri" w:hAnsi="Times New Roman" w:cs="Times New Roman"/>
                <w:sz w:val="24"/>
                <w:szCs w:val="24"/>
              </w:rPr>
            </w:pPr>
          </w:p>
        </w:tc>
        <w:tc>
          <w:tcPr>
            <w:tcW w:w="1275" w:type="dxa"/>
          </w:tcPr>
          <w:p w14:paraId="18157AD8" w14:textId="77777777" w:rsidR="004F087D" w:rsidRPr="00F76D6F" w:rsidRDefault="004F087D" w:rsidP="00941F4D">
            <w:pPr>
              <w:spacing w:after="0" w:line="240" w:lineRule="auto"/>
              <w:rPr>
                <w:rFonts w:ascii="Times New Roman" w:eastAsia="Calibri" w:hAnsi="Times New Roman" w:cs="Times New Roman"/>
                <w:sz w:val="24"/>
                <w:szCs w:val="24"/>
              </w:rPr>
            </w:pPr>
          </w:p>
        </w:tc>
      </w:tr>
      <w:tr w:rsidR="004F087D" w:rsidRPr="00F76D6F" w14:paraId="4FAB14A2" w14:textId="0B165D94" w:rsidTr="00F76D6F">
        <w:trPr>
          <w:trHeight w:val="460"/>
        </w:trPr>
        <w:tc>
          <w:tcPr>
            <w:tcW w:w="1838" w:type="dxa"/>
            <w:vAlign w:val="center"/>
          </w:tcPr>
          <w:p w14:paraId="3A00DAD7" w14:textId="77777777" w:rsidR="004F087D" w:rsidRPr="00F76D6F" w:rsidRDefault="004F087D" w:rsidP="00941F4D">
            <w:pPr>
              <w:autoSpaceDE w:val="0"/>
              <w:autoSpaceDN w:val="0"/>
              <w:adjustRightInd w:val="0"/>
              <w:spacing w:after="0" w:line="240" w:lineRule="auto"/>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Компьютеры</w:t>
            </w:r>
          </w:p>
        </w:tc>
        <w:tc>
          <w:tcPr>
            <w:tcW w:w="1134" w:type="dxa"/>
            <w:vAlign w:val="center"/>
          </w:tcPr>
          <w:p w14:paraId="4DD82E24" w14:textId="77777777" w:rsidR="004F087D" w:rsidRPr="00F76D6F" w:rsidRDefault="004F087D" w:rsidP="00941F4D">
            <w:pPr>
              <w:spacing w:after="0" w:line="240" w:lineRule="auto"/>
              <w:rPr>
                <w:rFonts w:ascii="Times New Roman" w:eastAsia="Calibri" w:hAnsi="Times New Roman" w:cs="Times New Roman"/>
                <w:sz w:val="24"/>
                <w:szCs w:val="24"/>
              </w:rPr>
            </w:pPr>
          </w:p>
        </w:tc>
        <w:tc>
          <w:tcPr>
            <w:tcW w:w="1276" w:type="dxa"/>
            <w:vAlign w:val="center"/>
          </w:tcPr>
          <w:p w14:paraId="796EF237" w14:textId="77777777" w:rsidR="004F087D" w:rsidRPr="00F76D6F" w:rsidRDefault="004F087D" w:rsidP="00941F4D">
            <w:pPr>
              <w:spacing w:after="0" w:line="240" w:lineRule="auto"/>
              <w:rPr>
                <w:rFonts w:ascii="Times New Roman" w:eastAsia="Calibri" w:hAnsi="Times New Roman" w:cs="Times New Roman"/>
                <w:sz w:val="24"/>
                <w:szCs w:val="24"/>
              </w:rPr>
            </w:pPr>
          </w:p>
        </w:tc>
        <w:tc>
          <w:tcPr>
            <w:tcW w:w="1701" w:type="dxa"/>
            <w:vAlign w:val="center"/>
          </w:tcPr>
          <w:p w14:paraId="304F31B3" w14:textId="77777777" w:rsidR="004F087D" w:rsidRPr="00F76D6F" w:rsidRDefault="004F087D" w:rsidP="00941F4D">
            <w:pPr>
              <w:spacing w:after="0" w:line="240" w:lineRule="auto"/>
              <w:rPr>
                <w:rFonts w:ascii="Times New Roman" w:eastAsia="Calibri" w:hAnsi="Times New Roman" w:cs="Times New Roman"/>
                <w:sz w:val="24"/>
                <w:szCs w:val="24"/>
              </w:rPr>
            </w:pPr>
          </w:p>
        </w:tc>
        <w:tc>
          <w:tcPr>
            <w:tcW w:w="1701" w:type="dxa"/>
            <w:vAlign w:val="center"/>
          </w:tcPr>
          <w:p w14:paraId="69327478" w14:textId="77777777" w:rsidR="004F087D" w:rsidRPr="00F76D6F" w:rsidRDefault="004F087D" w:rsidP="00941F4D">
            <w:pPr>
              <w:spacing w:after="0" w:line="240" w:lineRule="auto"/>
              <w:rPr>
                <w:rFonts w:ascii="Times New Roman" w:eastAsia="Calibri" w:hAnsi="Times New Roman" w:cs="Times New Roman"/>
                <w:sz w:val="24"/>
                <w:szCs w:val="24"/>
              </w:rPr>
            </w:pPr>
          </w:p>
        </w:tc>
        <w:tc>
          <w:tcPr>
            <w:tcW w:w="1418" w:type="dxa"/>
          </w:tcPr>
          <w:p w14:paraId="464AB977" w14:textId="77777777" w:rsidR="004F087D" w:rsidRPr="00F76D6F" w:rsidRDefault="004F087D" w:rsidP="00941F4D">
            <w:pPr>
              <w:spacing w:after="0" w:line="240" w:lineRule="auto"/>
              <w:rPr>
                <w:rFonts w:ascii="Times New Roman" w:eastAsia="Calibri" w:hAnsi="Times New Roman" w:cs="Times New Roman"/>
                <w:sz w:val="24"/>
                <w:szCs w:val="24"/>
              </w:rPr>
            </w:pPr>
          </w:p>
        </w:tc>
        <w:tc>
          <w:tcPr>
            <w:tcW w:w="1275" w:type="dxa"/>
          </w:tcPr>
          <w:p w14:paraId="7410B793" w14:textId="77777777" w:rsidR="004F087D" w:rsidRPr="00F76D6F" w:rsidRDefault="004F087D" w:rsidP="00941F4D">
            <w:pPr>
              <w:spacing w:after="0" w:line="240" w:lineRule="auto"/>
              <w:rPr>
                <w:rFonts w:ascii="Times New Roman" w:eastAsia="Calibri" w:hAnsi="Times New Roman" w:cs="Times New Roman"/>
                <w:sz w:val="24"/>
                <w:szCs w:val="24"/>
              </w:rPr>
            </w:pPr>
          </w:p>
        </w:tc>
      </w:tr>
      <w:tr w:rsidR="004F087D" w:rsidRPr="00F76D6F" w14:paraId="6F4CCBE4" w14:textId="405F872D" w:rsidTr="00F76D6F">
        <w:trPr>
          <w:trHeight w:val="460"/>
        </w:trPr>
        <w:tc>
          <w:tcPr>
            <w:tcW w:w="1838" w:type="dxa"/>
            <w:vAlign w:val="center"/>
          </w:tcPr>
          <w:p w14:paraId="71435A0C" w14:textId="77777777" w:rsidR="004F087D" w:rsidRPr="00F76D6F" w:rsidRDefault="004F087D" w:rsidP="00941F4D">
            <w:pPr>
              <w:autoSpaceDE w:val="0"/>
              <w:autoSpaceDN w:val="0"/>
              <w:adjustRightInd w:val="0"/>
              <w:spacing w:after="0" w:line="240" w:lineRule="auto"/>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w:t>
            </w:r>
          </w:p>
        </w:tc>
        <w:tc>
          <w:tcPr>
            <w:tcW w:w="1134" w:type="dxa"/>
            <w:vAlign w:val="center"/>
          </w:tcPr>
          <w:p w14:paraId="3FE27E56" w14:textId="77777777" w:rsidR="004F087D" w:rsidRPr="00F76D6F" w:rsidRDefault="004F087D" w:rsidP="00941F4D">
            <w:pPr>
              <w:spacing w:after="0" w:line="240" w:lineRule="auto"/>
              <w:rPr>
                <w:rFonts w:ascii="Times New Roman" w:eastAsia="Calibri" w:hAnsi="Times New Roman" w:cs="Times New Roman"/>
                <w:sz w:val="24"/>
                <w:szCs w:val="24"/>
              </w:rPr>
            </w:pPr>
          </w:p>
        </w:tc>
        <w:tc>
          <w:tcPr>
            <w:tcW w:w="1276" w:type="dxa"/>
            <w:vAlign w:val="center"/>
          </w:tcPr>
          <w:p w14:paraId="6F158C5F" w14:textId="77777777" w:rsidR="004F087D" w:rsidRPr="00F76D6F" w:rsidRDefault="004F087D" w:rsidP="00941F4D">
            <w:pPr>
              <w:spacing w:after="0" w:line="240" w:lineRule="auto"/>
              <w:rPr>
                <w:rFonts w:ascii="Times New Roman" w:eastAsia="Calibri" w:hAnsi="Times New Roman" w:cs="Times New Roman"/>
                <w:sz w:val="24"/>
                <w:szCs w:val="24"/>
              </w:rPr>
            </w:pPr>
          </w:p>
        </w:tc>
        <w:tc>
          <w:tcPr>
            <w:tcW w:w="1701" w:type="dxa"/>
            <w:vAlign w:val="center"/>
          </w:tcPr>
          <w:p w14:paraId="28B6FE44" w14:textId="77777777" w:rsidR="004F087D" w:rsidRPr="00F76D6F" w:rsidRDefault="004F087D" w:rsidP="00941F4D">
            <w:pPr>
              <w:spacing w:after="0" w:line="240" w:lineRule="auto"/>
              <w:rPr>
                <w:rFonts w:ascii="Times New Roman" w:eastAsia="Calibri" w:hAnsi="Times New Roman" w:cs="Times New Roman"/>
                <w:sz w:val="24"/>
                <w:szCs w:val="24"/>
              </w:rPr>
            </w:pPr>
          </w:p>
        </w:tc>
        <w:tc>
          <w:tcPr>
            <w:tcW w:w="1701" w:type="dxa"/>
            <w:vAlign w:val="center"/>
          </w:tcPr>
          <w:p w14:paraId="0F4543F5" w14:textId="77777777" w:rsidR="004F087D" w:rsidRPr="00F76D6F" w:rsidRDefault="004F087D" w:rsidP="00941F4D">
            <w:pPr>
              <w:spacing w:after="0" w:line="240" w:lineRule="auto"/>
              <w:rPr>
                <w:rFonts w:ascii="Times New Roman" w:eastAsia="Calibri" w:hAnsi="Times New Roman" w:cs="Times New Roman"/>
                <w:sz w:val="24"/>
                <w:szCs w:val="24"/>
              </w:rPr>
            </w:pPr>
          </w:p>
        </w:tc>
        <w:tc>
          <w:tcPr>
            <w:tcW w:w="1418" w:type="dxa"/>
          </w:tcPr>
          <w:p w14:paraId="66696CF5" w14:textId="77777777" w:rsidR="004F087D" w:rsidRPr="00F76D6F" w:rsidRDefault="004F087D" w:rsidP="00941F4D">
            <w:pPr>
              <w:spacing w:after="0" w:line="240" w:lineRule="auto"/>
              <w:rPr>
                <w:rFonts w:ascii="Times New Roman" w:eastAsia="Calibri" w:hAnsi="Times New Roman" w:cs="Times New Roman"/>
                <w:sz w:val="24"/>
                <w:szCs w:val="24"/>
              </w:rPr>
            </w:pPr>
          </w:p>
        </w:tc>
        <w:tc>
          <w:tcPr>
            <w:tcW w:w="1275" w:type="dxa"/>
          </w:tcPr>
          <w:p w14:paraId="2BD19E18" w14:textId="77777777" w:rsidR="004F087D" w:rsidRPr="00F76D6F" w:rsidRDefault="004F087D" w:rsidP="00941F4D">
            <w:pPr>
              <w:spacing w:after="0" w:line="240" w:lineRule="auto"/>
              <w:rPr>
                <w:rFonts w:ascii="Times New Roman" w:eastAsia="Calibri" w:hAnsi="Times New Roman" w:cs="Times New Roman"/>
                <w:sz w:val="24"/>
                <w:szCs w:val="24"/>
              </w:rPr>
            </w:pPr>
          </w:p>
        </w:tc>
      </w:tr>
      <w:tr w:rsidR="004F087D" w:rsidRPr="00F76D6F" w14:paraId="4E9E65C3" w14:textId="23AAC2E8" w:rsidTr="00F76D6F">
        <w:trPr>
          <w:trHeight w:val="310"/>
        </w:trPr>
        <w:tc>
          <w:tcPr>
            <w:tcW w:w="1838" w:type="dxa"/>
          </w:tcPr>
          <w:p w14:paraId="7036EB60" w14:textId="77777777" w:rsidR="004F087D" w:rsidRPr="00F76D6F" w:rsidRDefault="004F087D" w:rsidP="00941F4D">
            <w:pPr>
              <w:spacing w:after="0" w:line="240" w:lineRule="auto"/>
              <w:jc w:val="both"/>
              <w:rPr>
                <w:rFonts w:ascii="Times New Roman" w:eastAsia="Calibri" w:hAnsi="Times New Roman" w:cs="Times New Roman"/>
                <w:sz w:val="24"/>
                <w:szCs w:val="24"/>
              </w:rPr>
            </w:pPr>
            <w:r w:rsidRPr="00F76D6F">
              <w:rPr>
                <w:rFonts w:ascii="Times New Roman" w:eastAsia="Calibri" w:hAnsi="Times New Roman" w:cs="Times New Roman"/>
                <w:sz w:val="24"/>
                <w:szCs w:val="24"/>
              </w:rPr>
              <w:t>Всего:</w:t>
            </w:r>
          </w:p>
        </w:tc>
        <w:tc>
          <w:tcPr>
            <w:tcW w:w="1134" w:type="dxa"/>
          </w:tcPr>
          <w:p w14:paraId="05F0C454" w14:textId="77777777" w:rsidR="004F087D" w:rsidRPr="00F76D6F" w:rsidRDefault="004F087D" w:rsidP="00941F4D">
            <w:pPr>
              <w:spacing w:after="0" w:line="240" w:lineRule="auto"/>
              <w:jc w:val="center"/>
              <w:rPr>
                <w:rFonts w:ascii="Times New Roman" w:eastAsia="Calibri" w:hAnsi="Times New Roman" w:cs="Times New Roman"/>
                <w:sz w:val="24"/>
                <w:szCs w:val="24"/>
              </w:rPr>
            </w:pPr>
            <w:r w:rsidRPr="00F76D6F">
              <w:rPr>
                <w:rFonts w:ascii="Times New Roman" w:eastAsia="Calibri" w:hAnsi="Times New Roman" w:cs="Times New Roman"/>
                <w:sz w:val="24"/>
                <w:szCs w:val="24"/>
              </w:rPr>
              <w:t>Х</w:t>
            </w:r>
          </w:p>
        </w:tc>
        <w:tc>
          <w:tcPr>
            <w:tcW w:w="1276" w:type="dxa"/>
          </w:tcPr>
          <w:p w14:paraId="00A88723" w14:textId="77777777" w:rsidR="004F087D" w:rsidRPr="00F76D6F" w:rsidRDefault="004F087D" w:rsidP="00941F4D">
            <w:pPr>
              <w:spacing w:after="0" w:line="240" w:lineRule="auto"/>
              <w:jc w:val="both"/>
              <w:rPr>
                <w:rFonts w:ascii="Times New Roman" w:eastAsia="Calibri" w:hAnsi="Times New Roman" w:cs="Times New Roman"/>
                <w:sz w:val="24"/>
                <w:szCs w:val="24"/>
              </w:rPr>
            </w:pPr>
          </w:p>
        </w:tc>
        <w:tc>
          <w:tcPr>
            <w:tcW w:w="1701" w:type="dxa"/>
          </w:tcPr>
          <w:p w14:paraId="5C54FB2B" w14:textId="77777777" w:rsidR="004F087D" w:rsidRPr="00F76D6F" w:rsidRDefault="004F087D" w:rsidP="00941F4D">
            <w:pPr>
              <w:spacing w:after="0" w:line="240" w:lineRule="auto"/>
              <w:jc w:val="center"/>
              <w:rPr>
                <w:rFonts w:ascii="Times New Roman" w:eastAsia="Calibri" w:hAnsi="Times New Roman" w:cs="Times New Roman"/>
                <w:sz w:val="24"/>
                <w:szCs w:val="24"/>
              </w:rPr>
            </w:pPr>
            <w:r w:rsidRPr="00F76D6F">
              <w:rPr>
                <w:rFonts w:ascii="Times New Roman" w:eastAsia="Calibri" w:hAnsi="Times New Roman" w:cs="Times New Roman"/>
                <w:sz w:val="24"/>
                <w:szCs w:val="24"/>
              </w:rPr>
              <w:t>Х</w:t>
            </w:r>
          </w:p>
        </w:tc>
        <w:tc>
          <w:tcPr>
            <w:tcW w:w="1701" w:type="dxa"/>
          </w:tcPr>
          <w:p w14:paraId="433475F7" w14:textId="77777777" w:rsidR="004F087D" w:rsidRPr="00F76D6F" w:rsidRDefault="004F087D" w:rsidP="00941F4D">
            <w:pPr>
              <w:spacing w:after="0" w:line="240" w:lineRule="auto"/>
              <w:jc w:val="both"/>
              <w:rPr>
                <w:rFonts w:ascii="Times New Roman" w:eastAsia="Calibri" w:hAnsi="Times New Roman" w:cs="Times New Roman"/>
                <w:sz w:val="24"/>
                <w:szCs w:val="24"/>
              </w:rPr>
            </w:pPr>
          </w:p>
        </w:tc>
        <w:tc>
          <w:tcPr>
            <w:tcW w:w="1418" w:type="dxa"/>
          </w:tcPr>
          <w:p w14:paraId="2CC20198" w14:textId="77777777" w:rsidR="004F087D" w:rsidRPr="00F76D6F" w:rsidRDefault="004F087D" w:rsidP="00941F4D">
            <w:pPr>
              <w:spacing w:after="0" w:line="240" w:lineRule="auto"/>
              <w:jc w:val="both"/>
              <w:rPr>
                <w:rFonts w:ascii="Times New Roman" w:eastAsia="Calibri" w:hAnsi="Times New Roman" w:cs="Times New Roman"/>
                <w:sz w:val="24"/>
                <w:szCs w:val="24"/>
              </w:rPr>
            </w:pPr>
          </w:p>
        </w:tc>
        <w:tc>
          <w:tcPr>
            <w:tcW w:w="1275" w:type="dxa"/>
          </w:tcPr>
          <w:p w14:paraId="6903FCFE" w14:textId="77777777" w:rsidR="004F087D" w:rsidRPr="00F76D6F" w:rsidRDefault="004F087D" w:rsidP="00941F4D">
            <w:pPr>
              <w:spacing w:after="0" w:line="240" w:lineRule="auto"/>
              <w:jc w:val="both"/>
              <w:rPr>
                <w:rFonts w:ascii="Times New Roman" w:eastAsia="Calibri" w:hAnsi="Times New Roman" w:cs="Times New Roman"/>
                <w:sz w:val="24"/>
                <w:szCs w:val="24"/>
              </w:rPr>
            </w:pPr>
          </w:p>
        </w:tc>
      </w:tr>
    </w:tbl>
    <w:p w14:paraId="2DB2CC4C" w14:textId="2D16666D" w:rsidR="004152BB" w:rsidRPr="00F76D6F" w:rsidRDefault="00B0539A" w:rsidP="004152BB">
      <w:pPr>
        <w:spacing w:after="0" w:line="240" w:lineRule="auto"/>
        <w:ind w:firstLine="720"/>
        <w:jc w:val="both"/>
        <w:rPr>
          <w:rFonts w:ascii="Times New Roman" w:eastAsia="Calibri" w:hAnsi="Times New Roman" w:cs="Times New Roman"/>
        </w:rPr>
      </w:pPr>
      <w:r w:rsidRPr="00F76D6F">
        <w:rPr>
          <w:rFonts w:ascii="Times New Roman" w:eastAsia="Calibri" w:hAnsi="Times New Roman" w:cs="Times New Roman"/>
        </w:rPr>
        <w:t>* -</w:t>
      </w:r>
      <w:r w:rsidR="00D05D59" w:rsidRPr="00F76D6F">
        <w:rPr>
          <w:rFonts w:ascii="Times New Roman" w:eastAsia="Calibri" w:hAnsi="Times New Roman" w:cs="Times New Roman"/>
        </w:rPr>
        <w:t xml:space="preserve"> только </w:t>
      </w:r>
      <w:r w:rsidRPr="00F76D6F">
        <w:rPr>
          <w:rFonts w:ascii="Times New Roman" w:eastAsia="Calibri" w:hAnsi="Times New Roman" w:cs="Times New Roman"/>
        </w:rPr>
        <w:t>для упрощенной системы</w:t>
      </w:r>
      <w:r w:rsidR="00D05D59" w:rsidRPr="00F76D6F">
        <w:rPr>
          <w:rFonts w:ascii="Times New Roman" w:eastAsia="Calibri" w:hAnsi="Times New Roman" w:cs="Times New Roman"/>
        </w:rPr>
        <w:t xml:space="preserve"> налогообложения (УСН)</w:t>
      </w:r>
      <w:r w:rsidRPr="00F76D6F">
        <w:rPr>
          <w:rFonts w:ascii="Times New Roman" w:eastAsia="Calibri" w:hAnsi="Times New Roman" w:cs="Times New Roman"/>
        </w:rPr>
        <w:t xml:space="preserve"> с объектом «доходы минус расходы»</w:t>
      </w:r>
      <w:r w:rsidR="00C8380B" w:rsidRPr="00F76D6F">
        <w:rPr>
          <w:rFonts w:ascii="Times New Roman" w:eastAsia="Calibri" w:hAnsi="Times New Roman" w:cs="Times New Roman"/>
        </w:rPr>
        <w:t xml:space="preserve">; </w:t>
      </w:r>
      <w:r w:rsidR="00D05D59" w:rsidRPr="00F76D6F">
        <w:rPr>
          <w:rFonts w:ascii="Times New Roman" w:eastAsia="Calibri" w:hAnsi="Times New Roman" w:cs="Times New Roman"/>
        </w:rPr>
        <w:t xml:space="preserve">при УСН с объектом обложения «доходы» - </w:t>
      </w:r>
      <w:r w:rsidR="00792E26" w:rsidRPr="00F76D6F">
        <w:rPr>
          <w:rFonts w:ascii="Times New Roman" w:eastAsia="Calibri" w:hAnsi="Times New Roman" w:cs="Times New Roman"/>
        </w:rPr>
        <w:t xml:space="preserve">графы </w:t>
      </w:r>
      <w:r w:rsidR="00D05D59" w:rsidRPr="00F76D6F">
        <w:rPr>
          <w:rFonts w:ascii="Times New Roman" w:eastAsia="Calibri" w:hAnsi="Times New Roman" w:cs="Times New Roman"/>
        </w:rPr>
        <w:t>не заполн</w:t>
      </w:r>
      <w:r w:rsidR="00792E26" w:rsidRPr="00F76D6F">
        <w:rPr>
          <w:rFonts w:ascii="Times New Roman" w:eastAsia="Calibri" w:hAnsi="Times New Roman" w:cs="Times New Roman"/>
        </w:rPr>
        <w:t>яются.</w:t>
      </w:r>
      <w:r w:rsidR="00D05D59" w:rsidRPr="00F76D6F">
        <w:rPr>
          <w:rFonts w:ascii="Times New Roman" w:eastAsia="Calibri" w:hAnsi="Times New Roman" w:cs="Times New Roman"/>
        </w:rPr>
        <w:t xml:space="preserve"> </w:t>
      </w:r>
    </w:p>
    <w:p w14:paraId="3F544D03" w14:textId="77777777" w:rsidR="004152BB" w:rsidRPr="00F76D6F" w:rsidRDefault="004152BB" w:rsidP="00221A56">
      <w:pPr>
        <w:spacing w:before="120" w:after="120" w:line="240" w:lineRule="auto"/>
        <w:jc w:val="center"/>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6. Бюджет расходов</w:t>
      </w:r>
    </w:p>
    <w:p w14:paraId="201B37EB" w14:textId="44455060" w:rsidR="004152BB" w:rsidRPr="00F76D6F" w:rsidRDefault="004152BB" w:rsidP="00051A9C">
      <w:pPr>
        <w:spacing w:after="0" w:line="240" w:lineRule="auto"/>
        <w:ind w:firstLine="709"/>
        <w:jc w:val="both"/>
        <w:rPr>
          <w:rFonts w:ascii="Times New Roman" w:eastAsia="Times New Roman" w:hAnsi="Times New Roman" w:cs="Times New Roman"/>
          <w:i/>
          <w:spacing w:val="2"/>
          <w:sz w:val="24"/>
          <w:szCs w:val="24"/>
          <w:lang w:eastAsia="ru-RU"/>
        </w:rPr>
      </w:pPr>
      <w:r w:rsidRPr="00F76D6F">
        <w:rPr>
          <w:rFonts w:ascii="Times New Roman" w:eastAsia="Times New Roman" w:hAnsi="Times New Roman" w:cs="Times New Roman"/>
          <w:spacing w:val="2"/>
          <w:sz w:val="24"/>
          <w:szCs w:val="24"/>
          <w:lang w:eastAsia="ru-RU"/>
        </w:rPr>
        <w:t>6.1. Планируемые затраты на произ</w:t>
      </w:r>
      <w:r w:rsidR="00051A9C" w:rsidRPr="00F76D6F">
        <w:rPr>
          <w:rFonts w:ascii="Times New Roman" w:eastAsia="Times New Roman" w:hAnsi="Times New Roman" w:cs="Times New Roman"/>
          <w:spacing w:val="2"/>
          <w:sz w:val="24"/>
          <w:szCs w:val="24"/>
          <w:lang w:eastAsia="ru-RU"/>
        </w:rPr>
        <w:t>водство товаров, оказание услуг</w:t>
      </w:r>
      <w:r w:rsidR="00AB4877" w:rsidRPr="00F76D6F">
        <w:rPr>
          <w:rFonts w:ascii="Times New Roman" w:eastAsia="Times New Roman" w:hAnsi="Times New Roman" w:cs="Times New Roman"/>
          <w:spacing w:val="2"/>
          <w:sz w:val="24"/>
          <w:szCs w:val="24"/>
          <w:lang w:eastAsia="ru-RU"/>
        </w:rPr>
        <w:t xml:space="preserve"> в рублях</w:t>
      </w:r>
      <w:r w:rsidRPr="00F76D6F">
        <w:rPr>
          <w:rFonts w:ascii="Times New Roman" w:eastAsia="Times New Roman" w:hAnsi="Times New Roman" w:cs="Times New Roman"/>
          <w:spacing w:val="2"/>
          <w:sz w:val="24"/>
          <w:szCs w:val="24"/>
          <w:lang w:eastAsia="ru-RU"/>
        </w:rPr>
        <w:t xml:space="preserve"> </w:t>
      </w:r>
      <w:r w:rsidR="00051A9C" w:rsidRPr="00F76D6F">
        <w:rPr>
          <w:rFonts w:ascii="Times New Roman" w:eastAsia="Times New Roman" w:hAnsi="Times New Roman" w:cs="Times New Roman"/>
          <w:i/>
          <w:spacing w:val="2"/>
          <w:sz w:val="24"/>
          <w:szCs w:val="24"/>
          <w:lang w:eastAsia="ru-RU"/>
        </w:rPr>
        <w:t xml:space="preserve">(поквартальная </w:t>
      </w:r>
      <w:r w:rsidRPr="00F76D6F">
        <w:rPr>
          <w:rFonts w:ascii="Times New Roman" w:eastAsia="Times New Roman" w:hAnsi="Times New Roman" w:cs="Times New Roman"/>
          <w:i/>
          <w:spacing w:val="2"/>
          <w:sz w:val="24"/>
          <w:szCs w:val="24"/>
          <w:lang w:eastAsia="ru-RU"/>
        </w:rPr>
        <w:t>разбивка на 3 года</w:t>
      </w:r>
      <w:r w:rsidR="00191A34" w:rsidRPr="00F76D6F">
        <w:rPr>
          <w:rFonts w:ascii="Times New Roman" w:eastAsia="Times New Roman" w:hAnsi="Times New Roman" w:cs="Times New Roman"/>
          <w:i/>
          <w:spacing w:val="2"/>
          <w:sz w:val="24"/>
          <w:szCs w:val="24"/>
          <w:lang w:eastAsia="ru-RU"/>
        </w:rPr>
        <w:t xml:space="preserve"> реализации бизнес-плана</w:t>
      </w:r>
      <w:r w:rsidR="00AB4877" w:rsidRPr="00F76D6F">
        <w:rPr>
          <w:rFonts w:ascii="Times New Roman" w:eastAsia="Times New Roman" w:hAnsi="Times New Roman" w:cs="Times New Roman"/>
          <w:i/>
          <w:spacing w:val="2"/>
          <w:sz w:val="24"/>
          <w:szCs w:val="24"/>
          <w:lang w:eastAsia="ru-RU"/>
        </w:rPr>
        <w:t>).</w:t>
      </w:r>
    </w:p>
    <w:p w14:paraId="4F3D0551" w14:textId="77777777" w:rsidR="004152BB" w:rsidRPr="00F76D6F" w:rsidRDefault="004152BB" w:rsidP="004152BB">
      <w:pPr>
        <w:spacing w:after="0" w:line="240" w:lineRule="auto"/>
        <w:ind w:firstLine="709"/>
        <w:rPr>
          <w:rFonts w:ascii="Times New Roman" w:eastAsia="Times New Roman" w:hAnsi="Times New Roman" w:cs="Times New Roman"/>
          <w:i/>
          <w:spacing w:val="2"/>
          <w:sz w:val="24"/>
          <w:szCs w:val="24"/>
          <w:lang w:eastAsia="ru-RU"/>
        </w:rPr>
      </w:pPr>
    </w:p>
    <w:p w14:paraId="7301D12F" w14:textId="0AE1A819" w:rsidR="004152BB" w:rsidRPr="00F76D6F" w:rsidRDefault="0016437E" w:rsidP="004152BB">
      <w:pPr>
        <w:spacing w:after="0" w:line="240" w:lineRule="auto"/>
        <w:jc w:val="center"/>
        <w:rPr>
          <w:rFonts w:ascii="Times New Roman" w:eastAsia="Times New Roman" w:hAnsi="Times New Roman" w:cs="Times New Roman"/>
          <w:b/>
          <w:i/>
          <w:spacing w:val="2"/>
          <w:sz w:val="24"/>
          <w:szCs w:val="24"/>
          <w:lang w:eastAsia="ru-RU"/>
        </w:rPr>
      </w:pPr>
      <w:r w:rsidRPr="00F76D6F">
        <w:rPr>
          <w:rFonts w:ascii="Times New Roman" w:eastAsia="Times New Roman" w:hAnsi="Times New Roman" w:cs="Times New Roman"/>
          <w:b/>
          <w:i/>
          <w:spacing w:val="2"/>
          <w:sz w:val="24"/>
          <w:szCs w:val="24"/>
          <w:lang w:eastAsia="ru-RU"/>
        </w:rPr>
        <w:t>Р</w:t>
      </w:r>
      <w:r w:rsidR="004152BB" w:rsidRPr="00F76D6F">
        <w:rPr>
          <w:rFonts w:ascii="Times New Roman" w:eastAsia="Times New Roman" w:hAnsi="Times New Roman" w:cs="Times New Roman"/>
          <w:b/>
          <w:i/>
          <w:spacing w:val="2"/>
          <w:sz w:val="24"/>
          <w:szCs w:val="24"/>
          <w:lang w:eastAsia="ru-RU"/>
        </w:rPr>
        <w:t>асходы на реализацию бизнес-плана в течение всего срока по годам (руб.)</w:t>
      </w:r>
      <w:r w:rsidR="0008731D" w:rsidRPr="00F76D6F">
        <w:rPr>
          <w:rFonts w:ascii="Times New Roman" w:eastAsia="Times New Roman" w:hAnsi="Times New Roman" w:cs="Times New Roman"/>
          <w:b/>
          <w:i/>
          <w:spacing w:val="2"/>
          <w:sz w:val="24"/>
          <w:szCs w:val="24"/>
          <w:lang w:eastAsia="ru-RU"/>
        </w:rPr>
        <w:t>*</w:t>
      </w:r>
      <w:r w:rsidR="004152BB" w:rsidRPr="00F76D6F">
        <w:rPr>
          <w:rFonts w:ascii="Times New Roman" w:eastAsia="Times New Roman" w:hAnsi="Times New Roman" w:cs="Times New Roman"/>
          <w:b/>
          <w:i/>
          <w:spacing w:val="2"/>
          <w:sz w:val="24"/>
          <w:szCs w:val="24"/>
          <w:lang w:eastAsia="ru-RU"/>
        </w:rPr>
        <w:t>:</w:t>
      </w:r>
    </w:p>
    <w:p w14:paraId="27C2F355" w14:textId="77777777" w:rsidR="004152BB" w:rsidRPr="00F76D6F" w:rsidRDefault="004152BB" w:rsidP="004152BB">
      <w:pPr>
        <w:spacing w:after="0" w:line="240" w:lineRule="auto"/>
        <w:rPr>
          <w:rFonts w:ascii="Times New Roman" w:eastAsia="Times New Roman" w:hAnsi="Times New Roman" w:cs="Times New Roman"/>
          <w:i/>
          <w:spacing w:val="2"/>
          <w:sz w:val="16"/>
          <w:szCs w:val="16"/>
          <w:lang w:eastAsia="ru-RU"/>
        </w:rPr>
      </w:pPr>
    </w:p>
    <w:tbl>
      <w:tblPr>
        <w:tblW w:w="103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92"/>
        <w:gridCol w:w="1152"/>
        <w:gridCol w:w="1160"/>
        <w:gridCol w:w="1275"/>
        <w:gridCol w:w="1139"/>
        <w:gridCol w:w="1725"/>
      </w:tblGrid>
      <w:tr w:rsidR="00927E7C" w:rsidRPr="00F76D6F" w14:paraId="2C6E9BBA" w14:textId="77777777" w:rsidTr="004E4A96">
        <w:tc>
          <w:tcPr>
            <w:tcW w:w="3892" w:type="dxa"/>
          </w:tcPr>
          <w:p w14:paraId="7CFDD612" w14:textId="1EFF7537" w:rsidR="004152BB" w:rsidRPr="00F76D6F" w:rsidRDefault="004152BB" w:rsidP="00917518">
            <w:pPr>
              <w:spacing w:after="0" w:line="240" w:lineRule="auto"/>
              <w:jc w:val="center"/>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Перечень расходов</w:t>
            </w:r>
          </w:p>
        </w:tc>
        <w:tc>
          <w:tcPr>
            <w:tcW w:w="1152" w:type="dxa"/>
          </w:tcPr>
          <w:p w14:paraId="310A7AB5" w14:textId="77777777" w:rsidR="004152BB" w:rsidRPr="00F76D6F" w:rsidRDefault="004152BB" w:rsidP="00941F4D">
            <w:pPr>
              <w:spacing w:after="0" w:line="240" w:lineRule="auto"/>
              <w:jc w:val="center"/>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 xml:space="preserve">I </w:t>
            </w:r>
          </w:p>
          <w:p w14:paraId="7A12497E" w14:textId="77777777" w:rsidR="004152BB" w:rsidRPr="00F76D6F" w:rsidRDefault="004152BB" w:rsidP="00941F4D">
            <w:pPr>
              <w:spacing w:after="0" w:line="240" w:lineRule="auto"/>
              <w:jc w:val="center"/>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квартал</w:t>
            </w:r>
          </w:p>
        </w:tc>
        <w:tc>
          <w:tcPr>
            <w:tcW w:w="1160" w:type="dxa"/>
          </w:tcPr>
          <w:p w14:paraId="2A9A5B83" w14:textId="77777777" w:rsidR="004152BB" w:rsidRPr="00F76D6F" w:rsidRDefault="004152BB" w:rsidP="00941F4D">
            <w:pPr>
              <w:spacing w:after="0" w:line="240" w:lineRule="auto"/>
              <w:jc w:val="center"/>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 xml:space="preserve">II </w:t>
            </w:r>
          </w:p>
          <w:p w14:paraId="7EB58A6D" w14:textId="77777777" w:rsidR="004152BB" w:rsidRPr="00F76D6F" w:rsidRDefault="004152BB" w:rsidP="00941F4D">
            <w:pPr>
              <w:spacing w:after="0" w:line="240" w:lineRule="auto"/>
              <w:jc w:val="center"/>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квартал</w:t>
            </w:r>
          </w:p>
        </w:tc>
        <w:tc>
          <w:tcPr>
            <w:tcW w:w="1275" w:type="dxa"/>
          </w:tcPr>
          <w:p w14:paraId="158C6FA3" w14:textId="77777777" w:rsidR="004152BB" w:rsidRPr="00F76D6F" w:rsidRDefault="004152BB" w:rsidP="00941F4D">
            <w:pPr>
              <w:spacing w:after="0" w:line="240" w:lineRule="auto"/>
              <w:jc w:val="center"/>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III</w:t>
            </w:r>
          </w:p>
          <w:p w14:paraId="47A37364" w14:textId="77777777" w:rsidR="004152BB" w:rsidRPr="00F76D6F" w:rsidRDefault="004152BB" w:rsidP="00941F4D">
            <w:pPr>
              <w:spacing w:after="0" w:line="240" w:lineRule="auto"/>
              <w:jc w:val="center"/>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квартал</w:t>
            </w:r>
          </w:p>
        </w:tc>
        <w:tc>
          <w:tcPr>
            <w:tcW w:w="1139" w:type="dxa"/>
          </w:tcPr>
          <w:p w14:paraId="17BC846F" w14:textId="77777777" w:rsidR="00456945" w:rsidRPr="00F76D6F" w:rsidRDefault="004152BB" w:rsidP="00941F4D">
            <w:pPr>
              <w:spacing w:after="0" w:line="240" w:lineRule="auto"/>
              <w:jc w:val="center"/>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IV</w:t>
            </w:r>
          </w:p>
          <w:p w14:paraId="648E9F7D" w14:textId="701604A1" w:rsidR="004152BB" w:rsidRPr="00F76D6F" w:rsidRDefault="004152BB" w:rsidP="00941F4D">
            <w:pPr>
              <w:spacing w:after="0" w:line="240" w:lineRule="auto"/>
              <w:jc w:val="center"/>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 xml:space="preserve"> квартал</w:t>
            </w:r>
          </w:p>
        </w:tc>
        <w:tc>
          <w:tcPr>
            <w:tcW w:w="1725" w:type="dxa"/>
          </w:tcPr>
          <w:p w14:paraId="4E896849" w14:textId="77777777" w:rsidR="004152BB" w:rsidRPr="00F76D6F" w:rsidRDefault="004152BB" w:rsidP="00941F4D">
            <w:pPr>
              <w:spacing w:after="0" w:line="240" w:lineRule="auto"/>
              <w:jc w:val="center"/>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Итого</w:t>
            </w:r>
          </w:p>
          <w:p w14:paraId="29C88672" w14:textId="77777777" w:rsidR="00456945" w:rsidRPr="00F76D6F" w:rsidRDefault="00456945" w:rsidP="00456945">
            <w:pPr>
              <w:spacing w:after="0" w:line="240" w:lineRule="auto"/>
              <w:jc w:val="center"/>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з</w:t>
            </w:r>
            <w:r w:rsidR="004152BB" w:rsidRPr="00F76D6F">
              <w:rPr>
                <w:rFonts w:ascii="Times New Roman" w:eastAsia="Times New Roman" w:hAnsi="Times New Roman" w:cs="Times New Roman"/>
                <w:spacing w:val="2"/>
                <w:sz w:val="24"/>
                <w:szCs w:val="24"/>
                <w:lang w:eastAsia="ru-RU"/>
              </w:rPr>
              <w:t>а</w:t>
            </w:r>
            <w:r w:rsidRPr="00F76D6F">
              <w:rPr>
                <w:rFonts w:ascii="Times New Roman" w:eastAsia="Times New Roman" w:hAnsi="Times New Roman" w:cs="Times New Roman"/>
                <w:spacing w:val="2"/>
                <w:sz w:val="24"/>
                <w:szCs w:val="24"/>
                <w:lang w:eastAsia="ru-RU"/>
              </w:rPr>
              <w:t xml:space="preserve"> </w:t>
            </w:r>
          </w:p>
          <w:p w14:paraId="25BBF9C4" w14:textId="156937EC" w:rsidR="00173F69" w:rsidRPr="00F76D6F" w:rsidRDefault="004152BB" w:rsidP="00173F69">
            <w:pPr>
              <w:spacing w:after="0" w:line="240" w:lineRule="auto"/>
              <w:jc w:val="center"/>
              <w:rPr>
                <w:rFonts w:ascii="Times New Roman" w:eastAsia="Times New Roman" w:hAnsi="Times New Roman" w:cs="Times New Roman"/>
                <w:spacing w:val="2"/>
                <w:sz w:val="16"/>
                <w:szCs w:val="16"/>
                <w:lang w:eastAsia="ru-RU"/>
              </w:rPr>
            </w:pPr>
            <w:r w:rsidRPr="00F76D6F">
              <w:rPr>
                <w:rFonts w:ascii="Times New Roman" w:eastAsia="Times New Roman" w:hAnsi="Times New Roman" w:cs="Times New Roman"/>
                <w:spacing w:val="2"/>
                <w:sz w:val="24"/>
                <w:szCs w:val="24"/>
                <w:lang w:eastAsia="ru-RU"/>
              </w:rPr>
              <w:t>год</w:t>
            </w:r>
          </w:p>
          <w:p w14:paraId="08728540" w14:textId="0E4973C9" w:rsidR="00B22DB6" w:rsidRPr="00F76D6F" w:rsidRDefault="00B22DB6" w:rsidP="00456945">
            <w:pPr>
              <w:spacing w:after="0" w:line="240" w:lineRule="auto"/>
              <w:jc w:val="center"/>
              <w:rPr>
                <w:rFonts w:ascii="Times New Roman" w:eastAsia="Times New Roman" w:hAnsi="Times New Roman" w:cs="Times New Roman"/>
                <w:spacing w:val="2"/>
                <w:sz w:val="16"/>
                <w:szCs w:val="16"/>
                <w:lang w:eastAsia="ru-RU"/>
              </w:rPr>
            </w:pPr>
          </w:p>
        </w:tc>
      </w:tr>
      <w:tr w:rsidR="00927E7C" w:rsidRPr="00F76D6F" w14:paraId="481159AA" w14:textId="77777777" w:rsidTr="004E4A96">
        <w:tc>
          <w:tcPr>
            <w:tcW w:w="3892" w:type="dxa"/>
          </w:tcPr>
          <w:p w14:paraId="2A59003E"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Арендная плата</w:t>
            </w:r>
          </w:p>
        </w:tc>
        <w:tc>
          <w:tcPr>
            <w:tcW w:w="1152" w:type="dxa"/>
          </w:tcPr>
          <w:p w14:paraId="336B23EA"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1160" w:type="dxa"/>
          </w:tcPr>
          <w:p w14:paraId="304D963C"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1275" w:type="dxa"/>
          </w:tcPr>
          <w:p w14:paraId="2B89478D"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1139" w:type="dxa"/>
          </w:tcPr>
          <w:p w14:paraId="4C8AB833"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1725" w:type="dxa"/>
          </w:tcPr>
          <w:p w14:paraId="00C95D6A"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r>
      <w:tr w:rsidR="00927E7C" w:rsidRPr="00F76D6F" w14:paraId="777CADEB" w14:textId="77777777" w:rsidTr="004E4A96">
        <w:tc>
          <w:tcPr>
            <w:tcW w:w="3892" w:type="dxa"/>
          </w:tcPr>
          <w:p w14:paraId="5CA9A467" w14:textId="26DC5C19" w:rsidR="004152BB" w:rsidRPr="00F76D6F" w:rsidRDefault="004152BB" w:rsidP="0016437E">
            <w:pPr>
              <w:spacing w:after="0" w:line="240" w:lineRule="auto"/>
              <w:jc w:val="both"/>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 xml:space="preserve">Затраты на оплату труда персонала </w:t>
            </w:r>
          </w:p>
        </w:tc>
        <w:tc>
          <w:tcPr>
            <w:tcW w:w="1152" w:type="dxa"/>
          </w:tcPr>
          <w:p w14:paraId="7314D9F5"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1160" w:type="dxa"/>
          </w:tcPr>
          <w:p w14:paraId="01FA8458"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1275" w:type="dxa"/>
          </w:tcPr>
          <w:p w14:paraId="02B3CCA9"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1139" w:type="dxa"/>
          </w:tcPr>
          <w:p w14:paraId="46BF14B6"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1725" w:type="dxa"/>
          </w:tcPr>
          <w:p w14:paraId="2B8A6620"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r>
      <w:tr w:rsidR="00927E7C" w:rsidRPr="00F76D6F" w14:paraId="3A84A2DC" w14:textId="77777777" w:rsidTr="004E4A96">
        <w:tc>
          <w:tcPr>
            <w:tcW w:w="3892" w:type="dxa"/>
          </w:tcPr>
          <w:p w14:paraId="28ADAC51" w14:textId="77777777" w:rsidR="00310AC3"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Амортизация оборудования</w:t>
            </w:r>
          </w:p>
          <w:p w14:paraId="0528F77A" w14:textId="4B6433C2" w:rsidR="004152BB" w:rsidRPr="00F76D6F" w:rsidRDefault="004152BB" w:rsidP="00941F4D">
            <w:pPr>
              <w:spacing w:after="0" w:line="240" w:lineRule="auto"/>
              <w:jc w:val="both"/>
              <w:rPr>
                <w:rFonts w:ascii="Times New Roman" w:eastAsia="Times New Roman" w:hAnsi="Times New Roman" w:cs="Times New Roman"/>
                <w:strike/>
                <w:spacing w:val="2"/>
                <w:sz w:val="24"/>
                <w:szCs w:val="24"/>
                <w:lang w:eastAsia="ru-RU"/>
              </w:rPr>
            </w:pPr>
            <w:r w:rsidRPr="00F76D6F">
              <w:rPr>
                <w:rFonts w:ascii="Times New Roman" w:eastAsia="Times New Roman" w:hAnsi="Times New Roman" w:cs="Times New Roman"/>
                <w:spacing w:val="2"/>
                <w:sz w:val="24"/>
                <w:szCs w:val="24"/>
                <w:lang w:eastAsia="ru-RU"/>
              </w:rPr>
              <w:t xml:space="preserve"> и зданий</w:t>
            </w:r>
            <w:r w:rsidR="002E1180" w:rsidRPr="00F76D6F">
              <w:rPr>
                <w:rFonts w:ascii="Times New Roman" w:eastAsia="Times New Roman" w:hAnsi="Times New Roman" w:cs="Times New Roman"/>
                <w:spacing w:val="2"/>
                <w:sz w:val="24"/>
                <w:szCs w:val="24"/>
                <w:lang w:eastAsia="ru-RU"/>
              </w:rPr>
              <w:t xml:space="preserve"> (для ОСН)</w:t>
            </w:r>
          </w:p>
        </w:tc>
        <w:tc>
          <w:tcPr>
            <w:tcW w:w="1152" w:type="dxa"/>
          </w:tcPr>
          <w:p w14:paraId="0FAAB467"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1160" w:type="dxa"/>
          </w:tcPr>
          <w:p w14:paraId="22D785EC"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1275" w:type="dxa"/>
          </w:tcPr>
          <w:p w14:paraId="4139728B"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1139" w:type="dxa"/>
          </w:tcPr>
          <w:p w14:paraId="53EC2718"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1725" w:type="dxa"/>
          </w:tcPr>
          <w:p w14:paraId="25A4B370"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r>
      <w:tr w:rsidR="00927E7C" w:rsidRPr="00F76D6F" w14:paraId="00681E82" w14:textId="77777777" w:rsidTr="004E4A96">
        <w:tc>
          <w:tcPr>
            <w:tcW w:w="3892" w:type="dxa"/>
          </w:tcPr>
          <w:p w14:paraId="0D689D3A"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Затраты на аудит, консультации, обучение</w:t>
            </w:r>
          </w:p>
        </w:tc>
        <w:tc>
          <w:tcPr>
            <w:tcW w:w="1152" w:type="dxa"/>
          </w:tcPr>
          <w:p w14:paraId="0164829B"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1160" w:type="dxa"/>
          </w:tcPr>
          <w:p w14:paraId="07F32132"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1275" w:type="dxa"/>
          </w:tcPr>
          <w:p w14:paraId="154D2713"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1139" w:type="dxa"/>
          </w:tcPr>
          <w:p w14:paraId="4BE0D3D0"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1725" w:type="dxa"/>
          </w:tcPr>
          <w:p w14:paraId="0B2AB4D6"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r>
      <w:tr w:rsidR="00927E7C" w:rsidRPr="00F76D6F" w14:paraId="2613C5D8" w14:textId="77777777" w:rsidTr="004E4A96">
        <w:tc>
          <w:tcPr>
            <w:tcW w:w="3892" w:type="dxa"/>
          </w:tcPr>
          <w:p w14:paraId="35670D83" w14:textId="6F1BF74D" w:rsidR="004152BB" w:rsidRPr="00F76D6F" w:rsidRDefault="004152BB" w:rsidP="0016437E">
            <w:pPr>
              <w:spacing w:after="0" w:line="240" w:lineRule="auto"/>
              <w:jc w:val="both"/>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Коммунальные расходы</w:t>
            </w:r>
            <w:r w:rsidR="0074197A" w:rsidRPr="00F76D6F">
              <w:rPr>
                <w:rFonts w:ascii="Times New Roman" w:eastAsia="Times New Roman" w:hAnsi="Times New Roman" w:cs="Times New Roman"/>
                <w:spacing w:val="2"/>
                <w:sz w:val="24"/>
                <w:szCs w:val="24"/>
                <w:lang w:eastAsia="ru-RU"/>
              </w:rPr>
              <w:t xml:space="preserve"> (электроэнерги</w:t>
            </w:r>
            <w:r w:rsidR="005570FF" w:rsidRPr="00F76D6F">
              <w:rPr>
                <w:rFonts w:ascii="Times New Roman" w:eastAsia="Times New Roman" w:hAnsi="Times New Roman" w:cs="Times New Roman"/>
                <w:spacing w:val="2"/>
                <w:sz w:val="24"/>
                <w:szCs w:val="24"/>
                <w:lang w:eastAsia="ru-RU"/>
              </w:rPr>
              <w:t xml:space="preserve">я, </w:t>
            </w:r>
            <w:r w:rsidR="00514264" w:rsidRPr="00F76D6F">
              <w:rPr>
                <w:rFonts w:ascii="Times New Roman" w:eastAsia="Times New Roman" w:hAnsi="Times New Roman" w:cs="Times New Roman"/>
                <w:spacing w:val="2"/>
                <w:sz w:val="24"/>
                <w:szCs w:val="24"/>
                <w:lang w:eastAsia="ru-RU"/>
              </w:rPr>
              <w:t>отопление, водоснабжение и водоотведение, вывоз отходов)</w:t>
            </w:r>
            <w:r w:rsidR="00A24B03" w:rsidRPr="00F76D6F">
              <w:rPr>
                <w:rFonts w:ascii="Times New Roman" w:eastAsia="Times New Roman" w:hAnsi="Times New Roman" w:cs="Times New Roman"/>
                <w:spacing w:val="2"/>
                <w:sz w:val="24"/>
                <w:szCs w:val="24"/>
                <w:shd w:val="clear" w:color="auto" w:fill="E5B8B7" w:themeFill="accent2" w:themeFillTint="66"/>
                <w:lang w:eastAsia="ru-RU"/>
              </w:rPr>
              <w:t xml:space="preserve"> </w:t>
            </w:r>
          </w:p>
        </w:tc>
        <w:tc>
          <w:tcPr>
            <w:tcW w:w="1152" w:type="dxa"/>
          </w:tcPr>
          <w:p w14:paraId="4D7E1B7B"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1160" w:type="dxa"/>
          </w:tcPr>
          <w:p w14:paraId="79F10B15"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1275" w:type="dxa"/>
          </w:tcPr>
          <w:p w14:paraId="2F4316D2"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1139" w:type="dxa"/>
          </w:tcPr>
          <w:p w14:paraId="3BCF493C"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1725" w:type="dxa"/>
          </w:tcPr>
          <w:p w14:paraId="1A395F90"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r>
      <w:tr w:rsidR="005570FF" w:rsidRPr="00F76D6F" w14:paraId="127357C3" w14:textId="77777777" w:rsidTr="004E4A96">
        <w:tc>
          <w:tcPr>
            <w:tcW w:w="3892" w:type="dxa"/>
            <w:shd w:val="clear" w:color="auto" w:fill="FFFFFF" w:themeFill="background1"/>
          </w:tcPr>
          <w:p w14:paraId="5BFDEEAA" w14:textId="006C038E" w:rsidR="005570FF" w:rsidRPr="00F76D6F" w:rsidRDefault="005570FF" w:rsidP="00941F4D">
            <w:pPr>
              <w:spacing w:after="0" w:line="240" w:lineRule="auto"/>
              <w:jc w:val="both"/>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Э</w:t>
            </w:r>
            <w:r w:rsidR="00AC2E1F" w:rsidRPr="00F76D6F">
              <w:rPr>
                <w:rFonts w:ascii="Times New Roman" w:eastAsia="Times New Roman" w:hAnsi="Times New Roman" w:cs="Times New Roman"/>
                <w:spacing w:val="2"/>
                <w:sz w:val="24"/>
                <w:szCs w:val="24"/>
                <w:lang w:eastAsia="ru-RU"/>
              </w:rPr>
              <w:t>ксплуатационные расходы (уборка, охрана,</w:t>
            </w:r>
            <w:r w:rsidR="003F52D8" w:rsidRPr="00F76D6F">
              <w:rPr>
                <w:rFonts w:ascii="Times New Roman" w:eastAsia="Times New Roman" w:hAnsi="Times New Roman" w:cs="Times New Roman"/>
                <w:spacing w:val="2"/>
                <w:sz w:val="24"/>
                <w:szCs w:val="24"/>
                <w:lang w:eastAsia="ru-RU"/>
              </w:rPr>
              <w:t xml:space="preserve"> пожарная безопасность и т.п.)</w:t>
            </w:r>
          </w:p>
        </w:tc>
        <w:tc>
          <w:tcPr>
            <w:tcW w:w="1152" w:type="dxa"/>
          </w:tcPr>
          <w:p w14:paraId="37B9CCBF" w14:textId="77777777" w:rsidR="005570FF" w:rsidRPr="00F76D6F" w:rsidRDefault="005570FF" w:rsidP="00941F4D">
            <w:pPr>
              <w:spacing w:after="0" w:line="240" w:lineRule="auto"/>
              <w:jc w:val="both"/>
              <w:rPr>
                <w:rFonts w:ascii="Times New Roman" w:eastAsia="Times New Roman" w:hAnsi="Times New Roman" w:cs="Times New Roman"/>
                <w:spacing w:val="2"/>
                <w:sz w:val="24"/>
                <w:szCs w:val="24"/>
                <w:lang w:eastAsia="ru-RU"/>
              </w:rPr>
            </w:pPr>
          </w:p>
        </w:tc>
        <w:tc>
          <w:tcPr>
            <w:tcW w:w="1160" w:type="dxa"/>
          </w:tcPr>
          <w:p w14:paraId="6DF07ED2" w14:textId="77777777" w:rsidR="005570FF" w:rsidRPr="00F76D6F" w:rsidRDefault="005570FF" w:rsidP="00941F4D">
            <w:pPr>
              <w:spacing w:after="0" w:line="240" w:lineRule="auto"/>
              <w:jc w:val="both"/>
              <w:rPr>
                <w:rFonts w:ascii="Times New Roman" w:eastAsia="Times New Roman" w:hAnsi="Times New Roman" w:cs="Times New Roman"/>
                <w:spacing w:val="2"/>
                <w:sz w:val="24"/>
                <w:szCs w:val="24"/>
                <w:lang w:eastAsia="ru-RU"/>
              </w:rPr>
            </w:pPr>
          </w:p>
        </w:tc>
        <w:tc>
          <w:tcPr>
            <w:tcW w:w="1275" w:type="dxa"/>
          </w:tcPr>
          <w:p w14:paraId="3E3E2A69" w14:textId="77777777" w:rsidR="005570FF" w:rsidRPr="00F76D6F" w:rsidRDefault="005570FF" w:rsidP="00941F4D">
            <w:pPr>
              <w:spacing w:after="0" w:line="240" w:lineRule="auto"/>
              <w:jc w:val="both"/>
              <w:rPr>
                <w:rFonts w:ascii="Times New Roman" w:eastAsia="Times New Roman" w:hAnsi="Times New Roman" w:cs="Times New Roman"/>
                <w:spacing w:val="2"/>
                <w:sz w:val="24"/>
                <w:szCs w:val="24"/>
                <w:lang w:eastAsia="ru-RU"/>
              </w:rPr>
            </w:pPr>
          </w:p>
        </w:tc>
        <w:tc>
          <w:tcPr>
            <w:tcW w:w="1139" w:type="dxa"/>
          </w:tcPr>
          <w:p w14:paraId="71EDDC2D" w14:textId="77777777" w:rsidR="005570FF" w:rsidRPr="00F76D6F" w:rsidRDefault="005570FF" w:rsidP="00941F4D">
            <w:pPr>
              <w:spacing w:after="0" w:line="240" w:lineRule="auto"/>
              <w:jc w:val="both"/>
              <w:rPr>
                <w:rFonts w:ascii="Times New Roman" w:eastAsia="Times New Roman" w:hAnsi="Times New Roman" w:cs="Times New Roman"/>
                <w:spacing w:val="2"/>
                <w:sz w:val="24"/>
                <w:szCs w:val="24"/>
                <w:lang w:eastAsia="ru-RU"/>
              </w:rPr>
            </w:pPr>
          </w:p>
        </w:tc>
        <w:tc>
          <w:tcPr>
            <w:tcW w:w="1725" w:type="dxa"/>
          </w:tcPr>
          <w:p w14:paraId="4D24A8FA" w14:textId="77777777" w:rsidR="005570FF" w:rsidRPr="00F76D6F" w:rsidRDefault="005570FF" w:rsidP="00941F4D">
            <w:pPr>
              <w:spacing w:after="0" w:line="240" w:lineRule="auto"/>
              <w:jc w:val="both"/>
              <w:rPr>
                <w:rFonts w:ascii="Times New Roman" w:eastAsia="Times New Roman" w:hAnsi="Times New Roman" w:cs="Times New Roman"/>
                <w:spacing w:val="2"/>
                <w:sz w:val="24"/>
                <w:szCs w:val="24"/>
                <w:lang w:eastAsia="ru-RU"/>
              </w:rPr>
            </w:pPr>
          </w:p>
        </w:tc>
      </w:tr>
      <w:tr w:rsidR="00927E7C" w:rsidRPr="00F76D6F" w14:paraId="7A19910C" w14:textId="77777777" w:rsidTr="004E4A96">
        <w:tc>
          <w:tcPr>
            <w:tcW w:w="3892" w:type="dxa"/>
            <w:shd w:val="clear" w:color="auto" w:fill="FFFFFF" w:themeFill="background1"/>
          </w:tcPr>
          <w:p w14:paraId="5F99C197" w14:textId="6C5C4FDF" w:rsidR="004152BB" w:rsidRPr="00F76D6F" w:rsidRDefault="000054EC" w:rsidP="00941F4D">
            <w:pPr>
              <w:spacing w:after="0" w:line="240" w:lineRule="auto"/>
              <w:jc w:val="both"/>
              <w:rPr>
                <w:rFonts w:ascii="Times New Roman" w:eastAsia="Times New Roman" w:hAnsi="Times New Roman" w:cs="Times New Roman"/>
                <w:strike/>
                <w:spacing w:val="2"/>
                <w:sz w:val="24"/>
                <w:szCs w:val="24"/>
                <w:lang w:eastAsia="ru-RU"/>
              </w:rPr>
            </w:pPr>
            <w:r w:rsidRPr="00F76D6F">
              <w:rPr>
                <w:rFonts w:ascii="Times New Roman" w:eastAsia="Times New Roman" w:hAnsi="Times New Roman" w:cs="Times New Roman"/>
                <w:sz w:val="24"/>
                <w:szCs w:val="24"/>
                <w:lang w:eastAsia="ru-RU"/>
              </w:rPr>
              <w:t>Расходные материалы для производства продукции, оказания услуг</w:t>
            </w:r>
          </w:p>
        </w:tc>
        <w:tc>
          <w:tcPr>
            <w:tcW w:w="1152" w:type="dxa"/>
          </w:tcPr>
          <w:p w14:paraId="28A49AB2"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1160" w:type="dxa"/>
          </w:tcPr>
          <w:p w14:paraId="4DCF542A"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1275" w:type="dxa"/>
          </w:tcPr>
          <w:p w14:paraId="25DC9D43"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1139" w:type="dxa"/>
          </w:tcPr>
          <w:p w14:paraId="1B89CA31"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1725" w:type="dxa"/>
          </w:tcPr>
          <w:p w14:paraId="101E6BC8"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r>
      <w:tr w:rsidR="00927E7C" w:rsidRPr="00F76D6F" w14:paraId="237B1EEB" w14:textId="77777777" w:rsidTr="004E4A96">
        <w:tc>
          <w:tcPr>
            <w:tcW w:w="3892" w:type="dxa"/>
          </w:tcPr>
          <w:p w14:paraId="41DE7ECF"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Телефон, Интернет</w:t>
            </w:r>
          </w:p>
        </w:tc>
        <w:tc>
          <w:tcPr>
            <w:tcW w:w="1152" w:type="dxa"/>
          </w:tcPr>
          <w:p w14:paraId="0FB39202"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1160" w:type="dxa"/>
          </w:tcPr>
          <w:p w14:paraId="76F52327"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1275" w:type="dxa"/>
          </w:tcPr>
          <w:p w14:paraId="3552737F"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1139" w:type="dxa"/>
          </w:tcPr>
          <w:p w14:paraId="3725B15E"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1725" w:type="dxa"/>
          </w:tcPr>
          <w:p w14:paraId="3C124202"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r>
      <w:tr w:rsidR="00927E7C" w:rsidRPr="00F76D6F" w14:paraId="503DD2FF" w14:textId="77777777" w:rsidTr="004E4A96">
        <w:tc>
          <w:tcPr>
            <w:tcW w:w="3892" w:type="dxa"/>
          </w:tcPr>
          <w:p w14:paraId="455DEF31"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Канцелярские расходы</w:t>
            </w:r>
          </w:p>
        </w:tc>
        <w:tc>
          <w:tcPr>
            <w:tcW w:w="1152" w:type="dxa"/>
          </w:tcPr>
          <w:p w14:paraId="3FAE1221"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1160" w:type="dxa"/>
          </w:tcPr>
          <w:p w14:paraId="13FA41F9"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1275" w:type="dxa"/>
          </w:tcPr>
          <w:p w14:paraId="02C1B9F6"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1139" w:type="dxa"/>
          </w:tcPr>
          <w:p w14:paraId="5D07D74D"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1725" w:type="dxa"/>
          </w:tcPr>
          <w:p w14:paraId="10DB8303"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r>
      <w:tr w:rsidR="00927E7C" w:rsidRPr="00F76D6F" w14:paraId="6027609F" w14:textId="77777777" w:rsidTr="004E4A96">
        <w:tc>
          <w:tcPr>
            <w:tcW w:w="3892" w:type="dxa"/>
          </w:tcPr>
          <w:p w14:paraId="6ED4505C"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Транспортные расходы</w:t>
            </w:r>
          </w:p>
        </w:tc>
        <w:tc>
          <w:tcPr>
            <w:tcW w:w="1152" w:type="dxa"/>
          </w:tcPr>
          <w:p w14:paraId="621BBD73"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1160" w:type="dxa"/>
          </w:tcPr>
          <w:p w14:paraId="5D3FD17F"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1275" w:type="dxa"/>
          </w:tcPr>
          <w:p w14:paraId="7454E47A"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1139" w:type="dxa"/>
          </w:tcPr>
          <w:p w14:paraId="77CE195F"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1725" w:type="dxa"/>
          </w:tcPr>
          <w:p w14:paraId="38B057DC"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r>
      <w:tr w:rsidR="00927E7C" w:rsidRPr="00F76D6F" w14:paraId="0450D8F0" w14:textId="77777777" w:rsidTr="004E4A96">
        <w:tc>
          <w:tcPr>
            <w:tcW w:w="3892" w:type="dxa"/>
          </w:tcPr>
          <w:p w14:paraId="61B29B76"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Услуги банка</w:t>
            </w:r>
          </w:p>
        </w:tc>
        <w:tc>
          <w:tcPr>
            <w:tcW w:w="1152" w:type="dxa"/>
          </w:tcPr>
          <w:p w14:paraId="1C02E6B2"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1160" w:type="dxa"/>
          </w:tcPr>
          <w:p w14:paraId="3658F290"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1275" w:type="dxa"/>
          </w:tcPr>
          <w:p w14:paraId="0D5E4520"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1139" w:type="dxa"/>
          </w:tcPr>
          <w:p w14:paraId="748E82B0"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1725" w:type="dxa"/>
          </w:tcPr>
          <w:p w14:paraId="1A387E45"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r>
      <w:tr w:rsidR="00927E7C" w:rsidRPr="00F76D6F" w14:paraId="044D9504" w14:textId="77777777" w:rsidTr="004E4A96">
        <w:tc>
          <w:tcPr>
            <w:tcW w:w="3892" w:type="dxa"/>
          </w:tcPr>
          <w:p w14:paraId="51184C8A" w14:textId="77777777" w:rsidR="00310AC3" w:rsidRPr="00F76D6F" w:rsidRDefault="004152BB" w:rsidP="00941F4D">
            <w:pPr>
              <w:spacing w:after="0" w:line="240" w:lineRule="auto"/>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 xml:space="preserve">Реклама, маркетинговые </w:t>
            </w:r>
          </w:p>
          <w:p w14:paraId="2C9F27AF" w14:textId="24790096" w:rsidR="004152BB" w:rsidRPr="00F76D6F" w:rsidRDefault="004152BB" w:rsidP="00941F4D">
            <w:pPr>
              <w:spacing w:after="0" w:line="240" w:lineRule="auto"/>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исследования</w:t>
            </w:r>
          </w:p>
        </w:tc>
        <w:tc>
          <w:tcPr>
            <w:tcW w:w="1152" w:type="dxa"/>
          </w:tcPr>
          <w:p w14:paraId="70C23CC3"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1160" w:type="dxa"/>
          </w:tcPr>
          <w:p w14:paraId="66A1FD06"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1275" w:type="dxa"/>
          </w:tcPr>
          <w:p w14:paraId="6F74B681"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1139" w:type="dxa"/>
          </w:tcPr>
          <w:p w14:paraId="6B8A5F35"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1725" w:type="dxa"/>
          </w:tcPr>
          <w:p w14:paraId="36736745"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r>
      <w:tr w:rsidR="00927E7C" w:rsidRPr="00F76D6F" w14:paraId="49C86A83" w14:textId="77777777" w:rsidTr="004E4A96">
        <w:trPr>
          <w:trHeight w:val="70"/>
        </w:trPr>
        <w:tc>
          <w:tcPr>
            <w:tcW w:w="3892" w:type="dxa"/>
          </w:tcPr>
          <w:p w14:paraId="2F5A70DA"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lastRenderedPageBreak/>
              <w:t>Командировочные расходы</w:t>
            </w:r>
          </w:p>
        </w:tc>
        <w:tc>
          <w:tcPr>
            <w:tcW w:w="1152" w:type="dxa"/>
          </w:tcPr>
          <w:p w14:paraId="3BA83017"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1160" w:type="dxa"/>
          </w:tcPr>
          <w:p w14:paraId="3E49B47A"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1275" w:type="dxa"/>
          </w:tcPr>
          <w:p w14:paraId="2C9D8928"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1139" w:type="dxa"/>
          </w:tcPr>
          <w:p w14:paraId="32A39F65"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1725" w:type="dxa"/>
          </w:tcPr>
          <w:p w14:paraId="4A26B3B1"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r>
      <w:tr w:rsidR="00927E7C" w:rsidRPr="00F76D6F" w14:paraId="036AA827" w14:textId="77777777" w:rsidTr="004E4A96">
        <w:tc>
          <w:tcPr>
            <w:tcW w:w="3892" w:type="dxa"/>
          </w:tcPr>
          <w:p w14:paraId="5A38D0DB" w14:textId="3A751462" w:rsidR="004152BB" w:rsidRPr="00F76D6F" w:rsidRDefault="004152BB" w:rsidP="007A402F">
            <w:pPr>
              <w:tabs>
                <w:tab w:val="left" w:pos="175"/>
              </w:tabs>
              <w:spacing w:after="0" w:line="240" w:lineRule="auto"/>
              <w:jc w:val="both"/>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 xml:space="preserve">Прочие </w:t>
            </w:r>
            <w:r w:rsidR="007A402F" w:rsidRPr="00F76D6F">
              <w:rPr>
                <w:rFonts w:ascii="Times New Roman" w:eastAsia="Times New Roman" w:hAnsi="Times New Roman" w:cs="Times New Roman"/>
                <w:spacing w:val="2"/>
                <w:sz w:val="24"/>
                <w:szCs w:val="24"/>
                <w:lang w:eastAsia="ru-RU"/>
              </w:rPr>
              <w:t>расходы</w:t>
            </w:r>
            <w:r w:rsidRPr="00F76D6F">
              <w:rPr>
                <w:rFonts w:ascii="Times New Roman" w:eastAsia="Times New Roman" w:hAnsi="Times New Roman" w:cs="Times New Roman"/>
                <w:spacing w:val="2"/>
                <w:sz w:val="24"/>
                <w:szCs w:val="24"/>
                <w:lang w:eastAsia="ru-RU"/>
              </w:rPr>
              <w:t xml:space="preserve"> </w:t>
            </w:r>
          </w:p>
        </w:tc>
        <w:tc>
          <w:tcPr>
            <w:tcW w:w="1152" w:type="dxa"/>
          </w:tcPr>
          <w:p w14:paraId="50B152D9"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1160" w:type="dxa"/>
          </w:tcPr>
          <w:p w14:paraId="3DC4413F"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1275" w:type="dxa"/>
          </w:tcPr>
          <w:p w14:paraId="2D07F5BD"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1139" w:type="dxa"/>
          </w:tcPr>
          <w:p w14:paraId="256B240F"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1725" w:type="dxa"/>
          </w:tcPr>
          <w:p w14:paraId="1A532978"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r>
      <w:tr w:rsidR="004152BB" w:rsidRPr="00F76D6F" w14:paraId="0683945D" w14:textId="77777777" w:rsidTr="004E4A96">
        <w:tc>
          <w:tcPr>
            <w:tcW w:w="3892" w:type="dxa"/>
          </w:tcPr>
          <w:p w14:paraId="2DC1A58E" w14:textId="5E6BC3BD" w:rsidR="004152BB" w:rsidRPr="00F76D6F" w:rsidRDefault="004152BB" w:rsidP="007A402F">
            <w:pPr>
              <w:tabs>
                <w:tab w:val="left" w:pos="175"/>
              </w:tabs>
              <w:spacing w:after="0" w:line="240" w:lineRule="auto"/>
              <w:jc w:val="both"/>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 xml:space="preserve">Итого </w:t>
            </w:r>
            <w:r w:rsidR="00A976A4">
              <w:rPr>
                <w:rFonts w:ascii="Times New Roman" w:eastAsia="Times New Roman" w:hAnsi="Times New Roman" w:cs="Times New Roman"/>
                <w:spacing w:val="2"/>
                <w:sz w:val="24"/>
                <w:szCs w:val="24"/>
                <w:lang w:eastAsia="ru-RU"/>
              </w:rPr>
              <w:t xml:space="preserve"> </w:t>
            </w:r>
          </w:p>
        </w:tc>
        <w:tc>
          <w:tcPr>
            <w:tcW w:w="1152" w:type="dxa"/>
          </w:tcPr>
          <w:p w14:paraId="78F8F3B4"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1160" w:type="dxa"/>
          </w:tcPr>
          <w:p w14:paraId="01AA264C"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1275" w:type="dxa"/>
          </w:tcPr>
          <w:p w14:paraId="778BE648"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1139" w:type="dxa"/>
          </w:tcPr>
          <w:p w14:paraId="4D0E4C98"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1725" w:type="dxa"/>
          </w:tcPr>
          <w:p w14:paraId="389D52F0"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r>
    </w:tbl>
    <w:p w14:paraId="2599E394" w14:textId="5486B4F3" w:rsidR="004152BB" w:rsidRPr="004F1E12" w:rsidRDefault="00FD4557" w:rsidP="004F1E12">
      <w:pPr>
        <w:spacing w:after="0" w:line="240" w:lineRule="auto"/>
        <w:jc w:val="both"/>
        <w:rPr>
          <w:rFonts w:ascii="Times New Roman" w:eastAsia="Times New Roman" w:hAnsi="Times New Roman" w:cs="Times New Roman"/>
          <w:b/>
          <w:i/>
          <w:strike/>
          <w:spacing w:val="2"/>
          <w:sz w:val="24"/>
          <w:szCs w:val="24"/>
          <w:lang w:eastAsia="ru-RU"/>
        </w:rPr>
      </w:pPr>
      <w:r w:rsidRPr="00F76D6F">
        <w:rPr>
          <w:rFonts w:ascii="Times New Roman" w:eastAsia="Times New Roman" w:hAnsi="Times New Roman" w:cs="Times New Roman"/>
          <w:i/>
          <w:spacing w:val="2"/>
          <w:sz w:val="24"/>
          <w:szCs w:val="24"/>
          <w:lang w:eastAsia="ru-RU"/>
        </w:rPr>
        <w:t>*</w:t>
      </w:r>
      <w:r w:rsidR="00CD0582" w:rsidRPr="004F1E12">
        <w:rPr>
          <w:rFonts w:ascii="Times New Roman" w:eastAsia="Times New Roman" w:hAnsi="Times New Roman" w:cs="Times New Roman"/>
          <w:b/>
          <w:i/>
          <w:spacing w:val="2"/>
          <w:sz w:val="24"/>
          <w:szCs w:val="24"/>
          <w:lang w:eastAsia="ru-RU"/>
        </w:rPr>
        <w:t>Трехлетний п</w:t>
      </w:r>
      <w:r w:rsidR="00825080" w:rsidRPr="004F1E12">
        <w:rPr>
          <w:rFonts w:ascii="Times New Roman" w:eastAsia="Times New Roman" w:hAnsi="Times New Roman" w:cs="Times New Roman"/>
          <w:b/>
          <w:i/>
          <w:spacing w:val="2"/>
          <w:sz w:val="24"/>
          <w:szCs w:val="24"/>
          <w:lang w:eastAsia="ru-RU"/>
        </w:rPr>
        <w:t xml:space="preserve">ериод реализации бизнес-плана в бизнес-инкубаторе определяется как </w:t>
      </w:r>
      <w:r w:rsidR="00CD0582" w:rsidRPr="004F1E12">
        <w:rPr>
          <w:rFonts w:ascii="Times New Roman" w:eastAsia="Times New Roman" w:hAnsi="Times New Roman" w:cs="Times New Roman"/>
          <w:b/>
          <w:i/>
          <w:spacing w:val="2"/>
          <w:sz w:val="24"/>
          <w:szCs w:val="24"/>
          <w:lang w:eastAsia="ru-RU"/>
        </w:rPr>
        <w:t xml:space="preserve">36 месяцев с месяца начала реализации бизнес- плана в бизнес-инкубаторе. Бюджет расходов заполняется </w:t>
      </w:r>
      <w:r w:rsidR="005157FD" w:rsidRPr="004F1E12">
        <w:rPr>
          <w:rFonts w:ascii="Times New Roman" w:eastAsia="Times New Roman" w:hAnsi="Times New Roman" w:cs="Times New Roman"/>
          <w:b/>
          <w:i/>
          <w:spacing w:val="2"/>
          <w:sz w:val="24"/>
          <w:szCs w:val="24"/>
          <w:lang w:eastAsia="ru-RU"/>
        </w:rPr>
        <w:t xml:space="preserve">по календарным годам указанного трехлетнего периода, поквартальные данные отражаются </w:t>
      </w:r>
      <w:r w:rsidR="00505878" w:rsidRPr="004F1E12">
        <w:rPr>
          <w:rFonts w:ascii="Times New Roman" w:eastAsia="Times New Roman" w:hAnsi="Times New Roman" w:cs="Times New Roman"/>
          <w:b/>
          <w:i/>
          <w:spacing w:val="2"/>
          <w:sz w:val="24"/>
          <w:szCs w:val="24"/>
          <w:lang w:eastAsia="ru-RU"/>
        </w:rPr>
        <w:t>соответственно такому трехлетнему периоду –</w:t>
      </w:r>
      <w:r w:rsidR="00A05486" w:rsidRPr="004F1E12">
        <w:rPr>
          <w:rFonts w:ascii="Times New Roman" w:eastAsia="Times New Roman" w:hAnsi="Times New Roman" w:cs="Times New Roman"/>
          <w:b/>
          <w:i/>
          <w:spacing w:val="2"/>
          <w:sz w:val="24"/>
          <w:szCs w:val="24"/>
          <w:lang w:eastAsia="ru-RU"/>
        </w:rPr>
        <w:t xml:space="preserve"> так,</w:t>
      </w:r>
      <w:r w:rsidR="00C74845" w:rsidRPr="004F1E12">
        <w:rPr>
          <w:rFonts w:ascii="Times New Roman" w:eastAsia="Times New Roman" w:hAnsi="Times New Roman" w:cs="Times New Roman"/>
          <w:b/>
          <w:i/>
          <w:spacing w:val="2"/>
          <w:sz w:val="24"/>
          <w:szCs w:val="24"/>
          <w:lang w:eastAsia="ru-RU"/>
        </w:rPr>
        <w:t xml:space="preserve"> </w:t>
      </w:r>
      <w:r w:rsidR="00505878" w:rsidRPr="004F1E12">
        <w:rPr>
          <w:rFonts w:ascii="Times New Roman" w:eastAsia="Times New Roman" w:hAnsi="Times New Roman" w:cs="Times New Roman"/>
          <w:b/>
          <w:i/>
          <w:spacing w:val="2"/>
          <w:sz w:val="24"/>
          <w:szCs w:val="24"/>
          <w:lang w:eastAsia="ru-RU"/>
        </w:rPr>
        <w:t>если деятельность заявителя в бизнес-инкубаторе начнется с 01ап</w:t>
      </w:r>
      <w:r w:rsidR="00C74845" w:rsidRPr="004F1E12">
        <w:rPr>
          <w:rFonts w:ascii="Times New Roman" w:eastAsia="Times New Roman" w:hAnsi="Times New Roman" w:cs="Times New Roman"/>
          <w:b/>
          <w:i/>
          <w:spacing w:val="2"/>
          <w:sz w:val="24"/>
          <w:szCs w:val="24"/>
          <w:lang w:eastAsia="ru-RU"/>
        </w:rPr>
        <w:t>р</w:t>
      </w:r>
      <w:r w:rsidR="00505878" w:rsidRPr="004F1E12">
        <w:rPr>
          <w:rFonts w:ascii="Times New Roman" w:eastAsia="Times New Roman" w:hAnsi="Times New Roman" w:cs="Times New Roman"/>
          <w:b/>
          <w:i/>
          <w:spacing w:val="2"/>
          <w:sz w:val="24"/>
          <w:szCs w:val="24"/>
          <w:lang w:eastAsia="ru-RU"/>
        </w:rPr>
        <w:t>е</w:t>
      </w:r>
      <w:r w:rsidR="00C74845" w:rsidRPr="004F1E12">
        <w:rPr>
          <w:rFonts w:ascii="Times New Roman" w:eastAsia="Times New Roman" w:hAnsi="Times New Roman" w:cs="Times New Roman"/>
          <w:b/>
          <w:i/>
          <w:spacing w:val="2"/>
          <w:sz w:val="24"/>
          <w:szCs w:val="24"/>
          <w:lang w:eastAsia="ru-RU"/>
        </w:rPr>
        <w:t>л</w:t>
      </w:r>
      <w:r w:rsidR="00505878" w:rsidRPr="004F1E12">
        <w:rPr>
          <w:rFonts w:ascii="Times New Roman" w:eastAsia="Times New Roman" w:hAnsi="Times New Roman" w:cs="Times New Roman"/>
          <w:b/>
          <w:i/>
          <w:spacing w:val="2"/>
          <w:sz w:val="24"/>
          <w:szCs w:val="24"/>
          <w:lang w:eastAsia="ru-RU"/>
        </w:rPr>
        <w:t>я</w:t>
      </w:r>
      <w:r w:rsidR="00C74845" w:rsidRPr="004F1E12">
        <w:rPr>
          <w:rFonts w:ascii="Times New Roman" w:eastAsia="Times New Roman" w:hAnsi="Times New Roman" w:cs="Times New Roman"/>
          <w:b/>
          <w:i/>
          <w:spacing w:val="2"/>
          <w:sz w:val="24"/>
          <w:szCs w:val="24"/>
          <w:lang w:eastAsia="ru-RU"/>
        </w:rPr>
        <w:t xml:space="preserve"> календарного года, то </w:t>
      </w:r>
      <w:r w:rsidR="000A7E36" w:rsidRPr="004F1E12">
        <w:rPr>
          <w:rFonts w:ascii="Times New Roman" w:eastAsia="Times New Roman" w:hAnsi="Times New Roman" w:cs="Times New Roman"/>
          <w:b/>
          <w:i/>
          <w:spacing w:val="2"/>
          <w:sz w:val="24"/>
          <w:szCs w:val="24"/>
          <w:lang w:eastAsia="ru-RU"/>
        </w:rPr>
        <w:t xml:space="preserve">в </w:t>
      </w:r>
      <w:r w:rsidR="00F03108" w:rsidRPr="004F1E12">
        <w:rPr>
          <w:rFonts w:ascii="Times New Roman" w:eastAsia="Times New Roman" w:hAnsi="Times New Roman" w:cs="Times New Roman"/>
          <w:b/>
          <w:i/>
          <w:spacing w:val="2"/>
          <w:sz w:val="24"/>
          <w:szCs w:val="24"/>
          <w:lang w:eastAsia="ru-RU"/>
        </w:rPr>
        <w:t>бюджете расходов</w:t>
      </w:r>
      <w:r w:rsidR="000A7E36" w:rsidRPr="004F1E12">
        <w:rPr>
          <w:rFonts w:ascii="Times New Roman" w:eastAsia="Times New Roman" w:hAnsi="Times New Roman" w:cs="Times New Roman"/>
          <w:b/>
          <w:i/>
          <w:spacing w:val="2"/>
          <w:sz w:val="24"/>
          <w:szCs w:val="24"/>
          <w:lang w:eastAsia="ru-RU"/>
        </w:rPr>
        <w:t xml:space="preserve"> на текущий календарный год заполняются данные на 2-4 к</w:t>
      </w:r>
      <w:r w:rsidR="00DF5759" w:rsidRPr="004F1E12">
        <w:rPr>
          <w:rFonts w:ascii="Times New Roman" w:eastAsia="Times New Roman" w:hAnsi="Times New Roman" w:cs="Times New Roman"/>
          <w:b/>
          <w:i/>
          <w:spacing w:val="2"/>
          <w:sz w:val="24"/>
          <w:szCs w:val="24"/>
          <w:lang w:eastAsia="ru-RU"/>
        </w:rPr>
        <w:t>ва</w:t>
      </w:r>
      <w:r w:rsidR="000A7E36" w:rsidRPr="004F1E12">
        <w:rPr>
          <w:rFonts w:ascii="Times New Roman" w:eastAsia="Times New Roman" w:hAnsi="Times New Roman" w:cs="Times New Roman"/>
          <w:b/>
          <w:i/>
          <w:spacing w:val="2"/>
          <w:sz w:val="24"/>
          <w:szCs w:val="24"/>
          <w:lang w:eastAsia="ru-RU"/>
        </w:rPr>
        <w:t>рталы</w:t>
      </w:r>
      <w:r w:rsidR="00DF5759" w:rsidRPr="004F1E12">
        <w:rPr>
          <w:rFonts w:ascii="Times New Roman" w:eastAsia="Times New Roman" w:hAnsi="Times New Roman" w:cs="Times New Roman"/>
          <w:b/>
          <w:i/>
          <w:spacing w:val="2"/>
          <w:sz w:val="24"/>
          <w:szCs w:val="24"/>
          <w:lang w:eastAsia="ru-RU"/>
        </w:rPr>
        <w:t>, на два последующих календарных года – на все кварталы, на завершающий календарный год –только на 1-й квартал.</w:t>
      </w:r>
    </w:p>
    <w:p w14:paraId="725B3503" w14:textId="5B8287EC" w:rsidR="00F545D0" w:rsidRPr="00F76D6F" w:rsidRDefault="00277BED" w:rsidP="001743D5">
      <w:pPr>
        <w:spacing w:after="0" w:line="240" w:lineRule="auto"/>
        <w:ind w:firstLine="709"/>
        <w:jc w:val="both"/>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6.2.</w:t>
      </w:r>
      <w:r w:rsidR="00F545D0" w:rsidRPr="00F76D6F">
        <w:rPr>
          <w:rFonts w:ascii="Times New Roman" w:eastAsia="Times New Roman" w:hAnsi="Times New Roman" w:cs="Times New Roman"/>
          <w:spacing w:val="2"/>
          <w:sz w:val="24"/>
          <w:szCs w:val="24"/>
          <w:lang w:eastAsia="ru-RU"/>
        </w:rPr>
        <w:t xml:space="preserve">Другие </w:t>
      </w:r>
      <w:r w:rsidR="004152BB" w:rsidRPr="00F76D6F">
        <w:rPr>
          <w:rFonts w:ascii="Times New Roman" w:eastAsia="Times New Roman" w:hAnsi="Times New Roman" w:cs="Times New Roman"/>
          <w:spacing w:val="2"/>
          <w:sz w:val="24"/>
          <w:szCs w:val="24"/>
          <w:lang w:eastAsia="ru-RU"/>
        </w:rPr>
        <w:t>расходы, связанные с ведением предпринимательской деятельности</w:t>
      </w:r>
      <w:r w:rsidR="00F545D0" w:rsidRPr="00F76D6F">
        <w:rPr>
          <w:rFonts w:ascii="Times New Roman" w:eastAsia="Times New Roman" w:hAnsi="Times New Roman" w:cs="Times New Roman"/>
          <w:spacing w:val="2"/>
          <w:sz w:val="24"/>
          <w:szCs w:val="24"/>
          <w:lang w:eastAsia="ru-RU"/>
        </w:rPr>
        <w:t>, не отраженные выше  в таблице</w:t>
      </w:r>
      <w:r w:rsidR="004152BB" w:rsidRPr="00F76D6F">
        <w:rPr>
          <w:rFonts w:ascii="Times New Roman" w:eastAsia="Times New Roman" w:hAnsi="Times New Roman" w:cs="Times New Roman"/>
          <w:spacing w:val="2"/>
          <w:sz w:val="24"/>
          <w:szCs w:val="24"/>
          <w:lang w:eastAsia="ru-RU"/>
        </w:rPr>
        <w:t xml:space="preserve"> (если есть):</w:t>
      </w:r>
    </w:p>
    <w:p w14:paraId="1BBC7278" w14:textId="6561C1F8" w:rsidR="004152BB" w:rsidRPr="00F76D6F" w:rsidRDefault="004152BB" w:rsidP="004152BB">
      <w:pPr>
        <w:spacing w:after="0" w:line="240" w:lineRule="auto"/>
        <w:ind w:firstLine="708"/>
        <w:jc w:val="both"/>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 xml:space="preserve"> __________________________________________________________________________.</w:t>
      </w:r>
    </w:p>
    <w:p w14:paraId="278026EF" w14:textId="29B7F92D" w:rsidR="004152BB" w:rsidRPr="00F76D6F" w:rsidRDefault="00583ADE" w:rsidP="004152BB">
      <w:pPr>
        <w:spacing w:after="0" w:line="240" w:lineRule="auto"/>
        <w:ind w:right="-3" w:firstLine="708"/>
        <w:jc w:val="both"/>
        <w:rPr>
          <w:rFonts w:ascii="Times New Roman" w:eastAsia="Times New Roman" w:hAnsi="Times New Roman" w:cs="Times New Roman"/>
          <w:sz w:val="24"/>
          <w:szCs w:val="24"/>
          <w:lang w:eastAsia="ru-RU"/>
        </w:rPr>
      </w:pPr>
      <w:r w:rsidRPr="00F76D6F">
        <w:rPr>
          <w:rFonts w:ascii="Times New Roman" w:eastAsia="Times New Roman" w:hAnsi="Times New Roman" w:cs="Times New Roman"/>
          <w:spacing w:val="2"/>
          <w:sz w:val="24"/>
          <w:szCs w:val="24"/>
          <w:lang w:eastAsia="ru-RU"/>
        </w:rPr>
        <w:t xml:space="preserve">6.3. </w:t>
      </w:r>
      <w:r w:rsidR="004152BB" w:rsidRPr="00F76D6F">
        <w:rPr>
          <w:rFonts w:ascii="Times New Roman" w:eastAsia="Times New Roman" w:hAnsi="Times New Roman" w:cs="Times New Roman"/>
          <w:sz w:val="24"/>
          <w:szCs w:val="24"/>
          <w:lang w:eastAsia="ru-RU"/>
        </w:rPr>
        <w:t>Бюджет налоговых платежей (данные с расчётами по предполагаемым налоговым и прочим обязательным платежам по всем видам деятельности заявителя за три года, поквартально).</w:t>
      </w:r>
    </w:p>
    <w:p w14:paraId="1F1C0FE2" w14:textId="77777777" w:rsidR="009964AE" w:rsidRPr="00F76D6F" w:rsidRDefault="009964AE" w:rsidP="004152BB">
      <w:pPr>
        <w:spacing w:after="0" w:line="240" w:lineRule="auto"/>
        <w:ind w:right="-3" w:firstLine="708"/>
        <w:jc w:val="both"/>
        <w:rPr>
          <w:rFonts w:ascii="Times New Roman" w:eastAsia="Times New Roman" w:hAnsi="Times New Roman" w:cs="Times New Roman"/>
          <w:sz w:val="24"/>
          <w:szCs w:val="24"/>
          <w:lang w:eastAsia="ru-RU"/>
        </w:rPr>
      </w:pPr>
    </w:p>
    <w:p w14:paraId="1BE35E55" w14:textId="77777777" w:rsidR="00B377AD" w:rsidRPr="00F76D6F" w:rsidRDefault="00B377AD" w:rsidP="00B377AD">
      <w:pPr>
        <w:spacing w:after="0" w:line="240" w:lineRule="auto"/>
        <w:ind w:right="-3" w:firstLine="708"/>
        <w:jc w:val="center"/>
        <w:rPr>
          <w:rFonts w:ascii="Times New Roman" w:eastAsia="Times New Roman" w:hAnsi="Times New Roman" w:cs="Times New Roman"/>
          <w:b/>
          <w:i/>
          <w:sz w:val="24"/>
          <w:szCs w:val="24"/>
          <w:lang w:eastAsia="ru-RU"/>
        </w:rPr>
      </w:pPr>
      <w:r w:rsidRPr="00F76D6F">
        <w:rPr>
          <w:rFonts w:ascii="Times New Roman" w:eastAsia="Times New Roman" w:hAnsi="Times New Roman" w:cs="Times New Roman"/>
          <w:b/>
          <w:i/>
          <w:sz w:val="24"/>
          <w:szCs w:val="24"/>
          <w:lang w:eastAsia="ru-RU"/>
        </w:rPr>
        <w:t>Расчёты налоговых платежей (руб.)</w:t>
      </w:r>
    </w:p>
    <w:p w14:paraId="7CA6A8EF" w14:textId="03B64D48" w:rsidR="00B377AD" w:rsidRPr="00F76D6F" w:rsidRDefault="00B377AD" w:rsidP="00310FCA">
      <w:pPr>
        <w:spacing w:line="240" w:lineRule="auto"/>
        <w:ind w:right="-6" w:firstLine="709"/>
        <w:jc w:val="both"/>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(по каждому планируемому виду налогов и платежей о</w:t>
      </w:r>
      <w:r w:rsidR="00310FCA" w:rsidRPr="00F76D6F">
        <w:rPr>
          <w:rFonts w:ascii="Times New Roman" w:eastAsia="Times New Roman" w:hAnsi="Times New Roman" w:cs="Times New Roman"/>
          <w:sz w:val="24"/>
          <w:szCs w:val="24"/>
          <w:lang w:eastAsia="ru-RU"/>
        </w:rPr>
        <w:t>тдельно, по годам поквартально)</w:t>
      </w:r>
    </w:p>
    <w:tbl>
      <w:tblPr>
        <w:tblW w:w="494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1423"/>
        <w:gridCol w:w="1194"/>
        <w:gridCol w:w="1220"/>
        <w:gridCol w:w="1322"/>
        <w:gridCol w:w="1254"/>
      </w:tblGrid>
      <w:tr w:rsidR="00B377AD" w:rsidRPr="00F76D6F" w14:paraId="30B45843" w14:textId="77777777" w:rsidTr="00480AC6">
        <w:tc>
          <w:tcPr>
            <w:tcW w:w="1778" w:type="pct"/>
            <w:vAlign w:val="center"/>
          </w:tcPr>
          <w:p w14:paraId="20ABE04C" w14:textId="77777777" w:rsidR="00B377AD" w:rsidRPr="00F76D6F" w:rsidRDefault="00B377AD" w:rsidP="00B377AD">
            <w:pPr>
              <w:spacing w:after="0" w:line="240" w:lineRule="auto"/>
              <w:jc w:val="center"/>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Наименование показателя</w:t>
            </w:r>
          </w:p>
        </w:tc>
        <w:tc>
          <w:tcPr>
            <w:tcW w:w="715" w:type="pct"/>
          </w:tcPr>
          <w:p w14:paraId="7CC886AB" w14:textId="77777777" w:rsidR="00B377AD" w:rsidRPr="00F76D6F" w:rsidRDefault="00B377AD" w:rsidP="00B377AD">
            <w:pPr>
              <w:spacing w:after="0" w:line="240" w:lineRule="auto"/>
              <w:jc w:val="center"/>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 xml:space="preserve">I </w:t>
            </w:r>
          </w:p>
          <w:p w14:paraId="33E33DC4" w14:textId="77777777" w:rsidR="00B377AD" w:rsidRPr="00F76D6F" w:rsidRDefault="00B377AD" w:rsidP="00B377AD">
            <w:pPr>
              <w:spacing w:after="0" w:line="240" w:lineRule="auto"/>
              <w:jc w:val="center"/>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 xml:space="preserve">квартал </w:t>
            </w:r>
          </w:p>
        </w:tc>
        <w:tc>
          <w:tcPr>
            <w:tcW w:w="600" w:type="pct"/>
          </w:tcPr>
          <w:p w14:paraId="2FC5548E" w14:textId="485EAA24" w:rsidR="00B377AD" w:rsidRPr="00F76D6F" w:rsidRDefault="00B377AD" w:rsidP="00B377AD">
            <w:pPr>
              <w:spacing w:after="0" w:line="240" w:lineRule="auto"/>
              <w:jc w:val="center"/>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 xml:space="preserve">II </w:t>
            </w:r>
            <w:r w:rsidR="005C18D1">
              <w:rPr>
                <w:rFonts w:ascii="Times New Roman" w:eastAsia="Times New Roman" w:hAnsi="Times New Roman" w:cs="Times New Roman"/>
                <w:spacing w:val="2"/>
                <w:sz w:val="24"/>
                <w:szCs w:val="24"/>
                <w:lang w:eastAsia="ru-RU"/>
              </w:rPr>
              <w:t xml:space="preserve">                 </w:t>
            </w:r>
            <w:r w:rsidRPr="00F76D6F">
              <w:rPr>
                <w:rFonts w:ascii="Times New Roman" w:eastAsia="Times New Roman" w:hAnsi="Times New Roman" w:cs="Times New Roman"/>
                <w:spacing w:val="2"/>
                <w:sz w:val="24"/>
                <w:szCs w:val="24"/>
                <w:lang w:eastAsia="ru-RU"/>
              </w:rPr>
              <w:t xml:space="preserve">квартал </w:t>
            </w:r>
          </w:p>
        </w:tc>
        <w:tc>
          <w:tcPr>
            <w:tcW w:w="613" w:type="pct"/>
          </w:tcPr>
          <w:p w14:paraId="4049A8F2" w14:textId="461E3622" w:rsidR="00B377AD" w:rsidRPr="00F76D6F" w:rsidRDefault="00B377AD" w:rsidP="00B377AD">
            <w:pPr>
              <w:spacing w:after="0" w:line="240" w:lineRule="auto"/>
              <w:jc w:val="center"/>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III</w:t>
            </w:r>
            <w:r w:rsidR="005C18D1">
              <w:rPr>
                <w:rFonts w:ascii="Times New Roman" w:eastAsia="Times New Roman" w:hAnsi="Times New Roman" w:cs="Times New Roman"/>
                <w:spacing w:val="2"/>
                <w:sz w:val="24"/>
                <w:szCs w:val="24"/>
                <w:lang w:eastAsia="ru-RU"/>
              </w:rPr>
              <w:t xml:space="preserve">                 </w:t>
            </w:r>
            <w:r w:rsidRPr="00F76D6F">
              <w:rPr>
                <w:rFonts w:ascii="Times New Roman" w:eastAsia="Times New Roman" w:hAnsi="Times New Roman" w:cs="Times New Roman"/>
                <w:spacing w:val="2"/>
                <w:sz w:val="24"/>
                <w:szCs w:val="24"/>
                <w:lang w:eastAsia="ru-RU"/>
              </w:rPr>
              <w:t xml:space="preserve"> квартал </w:t>
            </w:r>
          </w:p>
        </w:tc>
        <w:tc>
          <w:tcPr>
            <w:tcW w:w="664" w:type="pct"/>
          </w:tcPr>
          <w:p w14:paraId="64E33230" w14:textId="057ED636" w:rsidR="00B377AD" w:rsidRPr="00F76D6F" w:rsidRDefault="00B377AD" w:rsidP="00B377AD">
            <w:pPr>
              <w:spacing w:after="0" w:line="240" w:lineRule="auto"/>
              <w:jc w:val="center"/>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IV</w:t>
            </w:r>
            <w:r w:rsidR="005C18D1">
              <w:rPr>
                <w:rFonts w:ascii="Times New Roman" w:eastAsia="Times New Roman" w:hAnsi="Times New Roman" w:cs="Times New Roman"/>
                <w:spacing w:val="2"/>
                <w:sz w:val="24"/>
                <w:szCs w:val="24"/>
                <w:lang w:eastAsia="ru-RU"/>
              </w:rPr>
              <w:t xml:space="preserve">                  </w:t>
            </w:r>
            <w:r w:rsidRPr="00F76D6F">
              <w:rPr>
                <w:rFonts w:ascii="Times New Roman" w:eastAsia="Times New Roman" w:hAnsi="Times New Roman" w:cs="Times New Roman"/>
                <w:spacing w:val="2"/>
                <w:sz w:val="24"/>
                <w:szCs w:val="24"/>
                <w:lang w:eastAsia="ru-RU"/>
              </w:rPr>
              <w:t xml:space="preserve"> квартал </w:t>
            </w:r>
          </w:p>
        </w:tc>
        <w:tc>
          <w:tcPr>
            <w:tcW w:w="630" w:type="pct"/>
            <w:vAlign w:val="center"/>
          </w:tcPr>
          <w:p w14:paraId="7B095950" w14:textId="3E7B6D3A" w:rsidR="00B377AD" w:rsidRPr="00F76D6F" w:rsidRDefault="00B377AD" w:rsidP="00B377AD">
            <w:pPr>
              <w:spacing w:after="0" w:line="240" w:lineRule="auto"/>
              <w:jc w:val="center"/>
              <w:rPr>
                <w:rFonts w:ascii="Times New Roman" w:eastAsia="Times New Roman" w:hAnsi="Times New Roman" w:cs="Times New Roman"/>
                <w:sz w:val="24"/>
                <w:szCs w:val="24"/>
                <w:lang w:eastAsia="ru-RU"/>
              </w:rPr>
            </w:pPr>
            <w:r w:rsidRPr="00F76D6F">
              <w:rPr>
                <w:rFonts w:ascii="Times New Roman" w:eastAsia="Times New Roman" w:hAnsi="Times New Roman" w:cs="Times New Roman"/>
                <w:spacing w:val="2"/>
                <w:sz w:val="24"/>
                <w:szCs w:val="24"/>
                <w:lang w:eastAsia="ru-RU"/>
              </w:rPr>
              <w:t xml:space="preserve">Итого </w:t>
            </w:r>
            <w:r w:rsidR="005C18D1">
              <w:rPr>
                <w:rFonts w:ascii="Times New Roman" w:eastAsia="Times New Roman" w:hAnsi="Times New Roman" w:cs="Times New Roman"/>
                <w:spacing w:val="2"/>
                <w:sz w:val="24"/>
                <w:szCs w:val="24"/>
                <w:lang w:eastAsia="ru-RU"/>
              </w:rPr>
              <w:t xml:space="preserve">                 </w:t>
            </w:r>
            <w:r w:rsidRPr="00F76D6F">
              <w:rPr>
                <w:rFonts w:ascii="Times New Roman" w:eastAsia="Times New Roman" w:hAnsi="Times New Roman" w:cs="Times New Roman"/>
                <w:spacing w:val="2"/>
                <w:sz w:val="24"/>
                <w:szCs w:val="24"/>
                <w:lang w:eastAsia="ru-RU"/>
              </w:rPr>
              <w:t>за год*</w:t>
            </w:r>
          </w:p>
        </w:tc>
      </w:tr>
      <w:tr w:rsidR="00B377AD" w:rsidRPr="00F76D6F" w14:paraId="7418B2FC" w14:textId="77777777" w:rsidTr="00480AC6">
        <w:trPr>
          <w:trHeight w:val="421"/>
        </w:trPr>
        <w:tc>
          <w:tcPr>
            <w:tcW w:w="1778" w:type="pct"/>
          </w:tcPr>
          <w:p w14:paraId="11AAC21B" w14:textId="4C7B1B2D" w:rsidR="00B377AD" w:rsidRPr="00F76D6F" w:rsidRDefault="00B377AD" w:rsidP="00B377AD">
            <w:pPr>
              <w:spacing w:after="0" w:line="240" w:lineRule="auto"/>
              <w:jc w:val="both"/>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1.</w:t>
            </w:r>
            <w:r w:rsidR="00713959">
              <w:rPr>
                <w:rFonts w:ascii="Times New Roman" w:eastAsia="Times New Roman" w:hAnsi="Times New Roman" w:cs="Times New Roman"/>
                <w:sz w:val="24"/>
                <w:szCs w:val="24"/>
                <w:lang w:eastAsia="ru-RU"/>
              </w:rPr>
              <w:t xml:space="preserve"> </w:t>
            </w:r>
            <w:r w:rsidRPr="00F76D6F">
              <w:rPr>
                <w:rFonts w:ascii="Times New Roman" w:eastAsia="Times New Roman" w:hAnsi="Times New Roman" w:cs="Times New Roman"/>
                <w:sz w:val="24"/>
                <w:szCs w:val="24"/>
                <w:lang w:eastAsia="ru-RU"/>
              </w:rPr>
              <w:t>Наименование налога (сбора)</w:t>
            </w:r>
          </w:p>
        </w:tc>
        <w:tc>
          <w:tcPr>
            <w:tcW w:w="715" w:type="pct"/>
          </w:tcPr>
          <w:p w14:paraId="5EE54F63" w14:textId="77777777" w:rsidR="00B377AD" w:rsidRPr="00F76D6F" w:rsidRDefault="00B377AD" w:rsidP="00B377AD">
            <w:pPr>
              <w:spacing w:after="0" w:line="240" w:lineRule="auto"/>
              <w:jc w:val="both"/>
              <w:rPr>
                <w:rFonts w:ascii="Times New Roman" w:eastAsia="Times New Roman" w:hAnsi="Times New Roman" w:cs="Times New Roman"/>
                <w:sz w:val="24"/>
                <w:szCs w:val="24"/>
                <w:lang w:eastAsia="ru-RU"/>
              </w:rPr>
            </w:pPr>
          </w:p>
        </w:tc>
        <w:tc>
          <w:tcPr>
            <w:tcW w:w="600" w:type="pct"/>
          </w:tcPr>
          <w:p w14:paraId="1E23710B" w14:textId="77777777" w:rsidR="00B377AD" w:rsidRPr="00F76D6F" w:rsidRDefault="00B377AD" w:rsidP="00B377AD">
            <w:pPr>
              <w:spacing w:after="0" w:line="240" w:lineRule="auto"/>
              <w:jc w:val="center"/>
              <w:rPr>
                <w:rFonts w:ascii="Times New Roman" w:eastAsia="Times New Roman" w:hAnsi="Times New Roman" w:cs="Times New Roman"/>
                <w:sz w:val="24"/>
                <w:szCs w:val="24"/>
                <w:lang w:eastAsia="ru-RU"/>
              </w:rPr>
            </w:pPr>
          </w:p>
        </w:tc>
        <w:tc>
          <w:tcPr>
            <w:tcW w:w="613" w:type="pct"/>
          </w:tcPr>
          <w:p w14:paraId="50B471EF" w14:textId="77777777" w:rsidR="00B377AD" w:rsidRPr="00F76D6F" w:rsidRDefault="00B377AD" w:rsidP="00B377AD">
            <w:pPr>
              <w:spacing w:after="0" w:line="240" w:lineRule="auto"/>
              <w:jc w:val="both"/>
              <w:rPr>
                <w:rFonts w:ascii="Times New Roman" w:eastAsia="Times New Roman" w:hAnsi="Times New Roman" w:cs="Times New Roman"/>
                <w:sz w:val="24"/>
                <w:szCs w:val="24"/>
                <w:lang w:eastAsia="ru-RU"/>
              </w:rPr>
            </w:pPr>
          </w:p>
        </w:tc>
        <w:tc>
          <w:tcPr>
            <w:tcW w:w="664" w:type="pct"/>
          </w:tcPr>
          <w:p w14:paraId="3583CDD8" w14:textId="77777777" w:rsidR="00B377AD" w:rsidRPr="00F76D6F" w:rsidRDefault="00B377AD" w:rsidP="00B377AD">
            <w:pPr>
              <w:spacing w:after="0" w:line="240" w:lineRule="auto"/>
              <w:jc w:val="both"/>
              <w:rPr>
                <w:rFonts w:ascii="Times New Roman" w:eastAsia="Times New Roman" w:hAnsi="Times New Roman" w:cs="Times New Roman"/>
                <w:sz w:val="24"/>
                <w:szCs w:val="24"/>
                <w:lang w:eastAsia="ru-RU"/>
              </w:rPr>
            </w:pPr>
          </w:p>
        </w:tc>
        <w:tc>
          <w:tcPr>
            <w:tcW w:w="630" w:type="pct"/>
          </w:tcPr>
          <w:p w14:paraId="1C7CA027" w14:textId="77777777" w:rsidR="00B377AD" w:rsidRPr="005C18D1" w:rsidRDefault="00B377AD" w:rsidP="005C18D1">
            <w:pPr>
              <w:spacing w:after="0" w:line="240" w:lineRule="auto"/>
              <w:ind w:left="360"/>
              <w:jc w:val="both"/>
              <w:rPr>
                <w:rFonts w:ascii="Times New Roman" w:hAnsi="Times New Roman"/>
                <w:sz w:val="24"/>
                <w:szCs w:val="24"/>
              </w:rPr>
            </w:pPr>
          </w:p>
        </w:tc>
      </w:tr>
      <w:tr w:rsidR="00B377AD" w:rsidRPr="00F76D6F" w14:paraId="7F0F36C5" w14:textId="77777777" w:rsidTr="00480AC6">
        <w:trPr>
          <w:trHeight w:val="413"/>
        </w:trPr>
        <w:tc>
          <w:tcPr>
            <w:tcW w:w="1778" w:type="pct"/>
          </w:tcPr>
          <w:p w14:paraId="72975DF0" w14:textId="77777777" w:rsidR="00B377AD" w:rsidRPr="00F76D6F" w:rsidRDefault="00B377AD" w:rsidP="00B377AD">
            <w:pPr>
              <w:spacing w:after="0" w:line="240" w:lineRule="auto"/>
              <w:jc w:val="both"/>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Налоговая ставка</w:t>
            </w:r>
          </w:p>
        </w:tc>
        <w:tc>
          <w:tcPr>
            <w:tcW w:w="715" w:type="pct"/>
          </w:tcPr>
          <w:p w14:paraId="33FBABB6" w14:textId="77777777" w:rsidR="00B377AD" w:rsidRPr="00F76D6F" w:rsidRDefault="00B377AD" w:rsidP="00B377AD">
            <w:pPr>
              <w:spacing w:after="0" w:line="240" w:lineRule="auto"/>
              <w:jc w:val="both"/>
              <w:rPr>
                <w:rFonts w:ascii="Times New Roman" w:eastAsia="Times New Roman" w:hAnsi="Times New Roman" w:cs="Times New Roman"/>
                <w:sz w:val="24"/>
                <w:szCs w:val="24"/>
                <w:lang w:eastAsia="ru-RU"/>
              </w:rPr>
            </w:pPr>
          </w:p>
        </w:tc>
        <w:tc>
          <w:tcPr>
            <w:tcW w:w="600" w:type="pct"/>
          </w:tcPr>
          <w:p w14:paraId="58F731C5" w14:textId="77777777" w:rsidR="00B377AD" w:rsidRPr="00F76D6F" w:rsidRDefault="00B377AD" w:rsidP="00B377AD">
            <w:pPr>
              <w:spacing w:after="0" w:line="240" w:lineRule="auto"/>
              <w:jc w:val="both"/>
              <w:rPr>
                <w:rFonts w:ascii="Times New Roman" w:eastAsia="Times New Roman" w:hAnsi="Times New Roman" w:cs="Times New Roman"/>
                <w:sz w:val="24"/>
                <w:szCs w:val="24"/>
                <w:lang w:eastAsia="ru-RU"/>
              </w:rPr>
            </w:pPr>
          </w:p>
        </w:tc>
        <w:tc>
          <w:tcPr>
            <w:tcW w:w="613" w:type="pct"/>
          </w:tcPr>
          <w:p w14:paraId="1E3D2571" w14:textId="77777777" w:rsidR="00B377AD" w:rsidRPr="00F76D6F" w:rsidRDefault="00B377AD" w:rsidP="00B377AD">
            <w:pPr>
              <w:spacing w:after="0" w:line="240" w:lineRule="auto"/>
              <w:jc w:val="both"/>
              <w:rPr>
                <w:rFonts w:ascii="Times New Roman" w:eastAsia="Times New Roman" w:hAnsi="Times New Roman" w:cs="Times New Roman"/>
                <w:sz w:val="24"/>
                <w:szCs w:val="24"/>
                <w:lang w:eastAsia="ru-RU"/>
              </w:rPr>
            </w:pPr>
          </w:p>
        </w:tc>
        <w:tc>
          <w:tcPr>
            <w:tcW w:w="664" w:type="pct"/>
          </w:tcPr>
          <w:p w14:paraId="2AD20F7B" w14:textId="77777777" w:rsidR="00B377AD" w:rsidRPr="00F76D6F" w:rsidRDefault="00B377AD" w:rsidP="00B377AD">
            <w:pPr>
              <w:spacing w:after="0" w:line="240" w:lineRule="auto"/>
              <w:jc w:val="both"/>
              <w:rPr>
                <w:rFonts w:ascii="Times New Roman" w:eastAsia="Times New Roman" w:hAnsi="Times New Roman" w:cs="Times New Roman"/>
                <w:sz w:val="24"/>
                <w:szCs w:val="24"/>
                <w:lang w:eastAsia="ru-RU"/>
              </w:rPr>
            </w:pPr>
          </w:p>
        </w:tc>
        <w:tc>
          <w:tcPr>
            <w:tcW w:w="630" w:type="pct"/>
          </w:tcPr>
          <w:p w14:paraId="57A8BAB3" w14:textId="77777777" w:rsidR="00B377AD" w:rsidRPr="00F76D6F" w:rsidRDefault="00B377AD" w:rsidP="00B377AD">
            <w:pPr>
              <w:spacing w:after="0" w:line="240" w:lineRule="auto"/>
              <w:jc w:val="both"/>
              <w:rPr>
                <w:rFonts w:ascii="Times New Roman" w:eastAsia="Times New Roman" w:hAnsi="Times New Roman" w:cs="Times New Roman"/>
                <w:sz w:val="24"/>
                <w:szCs w:val="24"/>
                <w:lang w:eastAsia="ru-RU"/>
              </w:rPr>
            </w:pPr>
          </w:p>
        </w:tc>
      </w:tr>
      <w:tr w:rsidR="00B377AD" w:rsidRPr="00F76D6F" w14:paraId="5DC669BC" w14:textId="77777777" w:rsidTr="00480AC6">
        <w:trPr>
          <w:trHeight w:val="418"/>
        </w:trPr>
        <w:tc>
          <w:tcPr>
            <w:tcW w:w="1778" w:type="pct"/>
          </w:tcPr>
          <w:p w14:paraId="05B52A4B" w14:textId="77777777" w:rsidR="00B377AD" w:rsidRPr="00F76D6F" w:rsidRDefault="00B377AD" w:rsidP="00B377AD">
            <w:pPr>
              <w:spacing w:after="0" w:line="240" w:lineRule="auto"/>
              <w:jc w:val="both"/>
              <w:rPr>
                <w:rFonts w:ascii="Times New Roman" w:eastAsia="Times New Roman" w:hAnsi="Times New Roman" w:cs="Times New Roman"/>
                <w:b/>
                <w:sz w:val="24"/>
                <w:szCs w:val="24"/>
                <w:lang w:eastAsia="ru-RU"/>
              </w:rPr>
            </w:pPr>
            <w:r w:rsidRPr="00F76D6F">
              <w:rPr>
                <w:rFonts w:ascii="Times New Roman" w:eastAsia="Times New Roman" w:hAnsi="Times New Roman" w:cs="Times New Roman"/>
                <w:b/>
                <w:sz w:val="24"/>
                <w:szCs w:val="24"/>
                <w:lang w:eastAsia="ru-RU"/>
              </w:rPr>
              <w:t>Сумма налога</w:t>
            </w:r>
          </w:p>
        </w:tc>
        <w:tc>
          <w:tcPr>
            <w:tcW w:w="715" w:type="pct"/>
          </w:tcPr>
          <w:p w14:paraId="12242324" w14:textId="77777777" w:rsidR="00B377AD" w:rsidRPr="00F76D6F" w:rsidRDefault="00B377AD" w:rsidP="00B377AD">
            <w:pPr>
              <w:spacing w:after="0" w:line="240" w:lineRule="auto"/>
              <w:jc w:val="both"/>
              <w:rPr>
                <w:rFonts w:ascii="Times New Roman" w:eastAsia="Times New Roman" w:hAnsi="Times New Roman" w:cs="Times New Roman"/>
                <w:sz w:val="24"/>
                <w:szCs w:val="24"/>
                <w:lang w:eastAsia="ru-RU"/>
              </w:rPr>
            </w:pPr>
          </w:p>
        </w:tc>
        <w:tc>
          <w:tcPr>
            <w:tcW w:w="600" w:type="pct"/>
          </w:tcPr>
          <w:p w14:paraId="0F64CFC8" w14:textId="77777777" w:rsidR="00B377AD" w:rsidRPr="00F76D6F" w:rsidRDefault="00B377AD" w:rsidP="00B377AD">
            <w:pPr>
              <w:spacing w:after="0" w:line="240" w:lineRule="auto"/>
              <w:jc w:val="both"/>
              <w:rPr>
                <w:rFonts w:ascii="Times New Roman" w:eastAsia="Times New Roman" w:hAnsi="Times New Roman" w:cs="Times New Roman"/>
                <w:sz w:val="24"/>
                <w:szCs w:val="24"/>
                <w:lang w:eastAsia="ru-RU"/>
              </w:rPr>
            </w:pPr>
          </w:p>
        </w:tc>
        <w:tc>
          <w:tcPr>
            <w:tcW w:w="613" w:type="pct"/>
          </w:tcPr>
          <w:p w14:paraId="2983EBDF" w14:textId="77777777" w:rsidR="00B377AD" w:rsidRPr="00F76D6F" w:rsidRDefault="00B377AD" w:rsidP="00B377AD">
            <w:pPr>
              <w:spacing w:after="0" w:line="240" w:lineRule="auto"/>
              <w:jc w:val="both"/>
              <w:rPr>
                <w:rFonts w:ascii="Times New Roman" w:eastAsia="Times New Roman" w:hAnsi="Times New Roman" w:cs="Times New Roman"/>
                <w:sz w:val="24"/>
                <w:szCs w:val="24"/>
                <w:lang w:eastAsia="ru-RU"/>
              </w:rPr>
            </w:pPr>
          </w:p>
        </w:tc>
        <w:tc>
          <w:tcPr>
            <w:tcW w:w="664" w:type="pct"/>
          </w:tcPr>
          <w:p w14:paraId="44FC970A" w14:textId="77777777" w:rsidR="00B377AD" w:rsidRPr="00F76D6F" w:rsidRDefault="00B377AD" w:rsidP="00B377AD">
            <w:pPr>
              <w:spacing w:after="0" w:line="240" w:lineRule="auto"/>
              <w:jc w:val="both"/>
              <w:rPr>
                <w:rFonts w:ascii="Times New Roman" w:eastAsia="Times New Roman" w:hAnsi="Times New Roman" w:cs="Times New Roman"/>
                <w:sz w:val="24"/>
                <w:szCs w:val="24"/>
                <w:lang w:eastAsia="ru-RU"/>
              </w:rPr>
            </w:pPr>
          </w:p>
        </w:tc>
        <w:tc>
          <w:tcPr>
            <w:tcW w:w="630" w:type="pct"/>
          </w:tcPr>
          <w:p w14:paraId="293B29FC" w14:textId="77777777" w:rsidR="00B377AD" w:rsidRPr="00F76D6F" w:rsidRDefault="00B377AD" w:rsidP="00B377AD">
            <w:pPr>
              <w:spacing w:after="0" w:line="240" w:lineRule="auto"/>
              <w:jc w:val="both"/>
              <w:rPr>
                <w:rFonts w:ascii="Times New Roman" w:eastAsia="Times New Roman" w:hAnsi="Times New Roman" w:cs="Times New Roman"/>
                <w:sz w:val="24"/>
                <w:szCs w:val="24"/>
                <w:lang w:eastAsia="ru-RU"/>
              </w:rPr>
            </w:pPr>
          </w:p>
        </w:tc>
      </w:tr>
      <w:tr w:rsidR="00B377AD" w:rsidRPr="00F76D6F" w14:paraId="21412D43" w14:textId="77777777" w:rsidTr="00480AC6">
        <w:trPr>
          <w:trHeight w:val="410"/>
        </w:trPr>
        <w:tc>
          <w:tcPr>
            <w:tcW w:w="1778" w:type="pct"/>
          </w:tcPr>
          <w:p w14:paraId="1FD32C30" w14:textId="5ED9BA8F" w:rsidR="00B377AD" w:rsidRPr="00F76D6F" w:rsidRDefault="00B377AD" w:rsidP="00B377AD">
            <w:pPr>
              <w:spacing w:after="0" w:line="240" w:lineRule="auto"/>
              <w:jc w:val="both"/>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2.</w:t>
            </w:r>
            <w:r w:rsidR="00713959">
              <w:rPr>
                <w:rFonts w:ascii="Times New Roman" w:eastAsia="Times New Roman" w:hAnsi="Times New Roman" w:cs="Times New Roman"/>
                <w:sz w:val="24"/>
                <w:szCs w:val="24"/>
                <w:lang w:eastAsia="ru-RU"/>
              </w:rPr>
              <w:t xml:space="preserve"> </w:t>
            </w:r>
            <w:r w:rsidRPr="00F76D6F">
              <w:rPr>
                <w:rFonts w:ascii="Times New Roman" w:eastAsia="Times New Roman" w:hAnsi="Times New Roman" w:cs="Times New Roman"/>
                <w:sz w:val="24"/>
                <w:szCs w:val="24"/>
                <w:lang w:eastAsia="ru-RU"/>
              </w:rPr>
              <w:t>Наименование налога (сбора)</w:t>
            </w:r>
          </w:p>
        </w:tc>
        <w:tc>
          <w:tcPr>
            <w:tcW w:w="715" w:type="pct"/>
          </w:tcPr>
          <w:p w14:paraId="0352ED95" w14:textId="77777777" w:rsidR="00B377AD" w:rsidRPr="00F76D6F" w:rsidRDefault="00B377AD" w:rsidP="00B377AD">
            <w:pPr>
              <w:spacing w:after="0" w:line="240" w:lineRule="auto"/>
              <w:jc w:val="both"/>
              <w:rPr>
                <w:rFonts w:ascii="Times New Roman" w:eastAsia="Times New Roman" w:hAnsi="Times New Roman" w:cs="Times New Roman"/>
                <w:sz w:val="24"/>
                <w:szCs w:val="24"/>
                <w:lang w:eastAsia="ru-RU"/>
              </w:rPr>
            </w:pPr>
          </w:p>
        </w:tc>
        <w:tc>
          <w:tcPr>
            <w:tcW w:w="600" w:type="pct"/>
          </w:tcPr>
          <w:p w14:paraId="1F710CD3" w14:textId="77777777" w:rsidR="00B377AD" w:rsidRPr="00F76D6F" w:rsidRDefault="00B377AD" w:rsidP="00B377AD">
            <w:pPr>
              <w:spacing w:after="0" w:line="240" w:lineRule="auto"/>
              <w:jc w:val="both"/>
              <w:rPr>
                <w:rFonts w:ascii="Times New Roman" w:eastAsia="Times New Roman" w:hAnsi="Times New Roman" w:cs="Times New Roman"/>
                <w:sz w:val="24"/>
                <w:szCs w:val="24"/>
                <w:lang w:eastAsia="ru-RU"/>
              </w:rPr>
            </w:pPr>
          </w:p>
        </w:tc>
        <w:tc>
          <w:tcPr>
            <w:tcW w:w="613" w:type="pct"/>
          </w:tcPr>
          <w:p w14:paraId="4F05CE20" w14:textId="77777777" w:rsidR="00B377AD" w:rsidRPr="00F76D6F" w:rsidRDefault="00B377AD" w:rsidP="00B377AD">
            <w:pPr>
              <w:spacing w:after="0" w:line="240" w:lineRule="auto"/>
              <w:jc w:val="both"/>
              <w:rPr>
                <w:rFonts w:ascii="Times New Roman" w:eastAsia="Times New Roman" w:hAnsi="Times New Roman" w:cs="Times New Roman"/>
                <w:sz w:val="24"/>
                <w:szCs w:val="24"/>
                <w:lang w:eastAsia="ru-RU"/>
              </w:rPr>
            </w:pPr>
          </w:p>
        </w:tc>
        <w:tc>
          <w:tcPr>
            <w:tcW w:w="664" w:type="pct"/>
          </w:tcPr>
          <w:p w14:paraId="2CC17971" w14:textId="77777777" w:rsidR="00B377AD" w:rsidRPr="00F76D6F" w:rsidRDefault="00B377AD" w:rsidP="00B377AD">
            <w:pPr>
              <w:spacing w:after="0" w:line="240" w:lineRule="auto"/>
              <w:jc w:val="both"/>
              <w:rPr>
                <w:rFonts w:ascii="Times New Roman" w:eastAsia="Times New Roman" w:hAnsi="Times New Roman" w:cs="Times New Roman"/>
                <w:sz w:val="24"/>
                <w:szCs w:val="24"/>
                <w:lang w:eastAsia="ru-RU"/>
              </w:rPr>
            </w:pPr>
          </w:p>
        </w:tc>
        <w:tc>
          <w:tcPr>
            <w:tcW w:w="630" w:type="pct"/>
          </w:tcPr>
          <w:p w14:paraId="155CB966" w14:textId="77777777" w:rsidR="00B377AD" w:rsidRPr="00F76D6F" w:rsidRDefault="00B377AD" w:rsidP="00B377AD">
            <w:pPr>
              <w:spacing w:after="0" w:line="240" w:lineRule="auto"/>
              <w:jc w:val="both"/>
              <w:rPr>
                <w:rFonts w:ascii="Times New Roman" w:eastAsia="Times New Roman" w:hAnsi="Times New Roman" w:cs="Times New Roman"/>
                <w:sz w:val="24"/>
                <w:szCs w:val="24"/>
                <w:lang w:eastAsia="ru-RU"/>
              </w:rPr>
            </w:pPr>
          </w:p>
        </w:tc>
      </w:tr>
      <w:tr w:rsidR="00B377AD" w:rsidRPr="00F76D6F" w14:paraId="0814B4F3" w14:textId="77777777" w:rsidTr="00480AC6">
        <w:trPr>
          <w:trHeight w:val="417"/>
        </w:trPr>
        <w:tc>
          <w:tcPr>
            <w:tcW w:w="1778" w:type="pct"/>
          </w:tcPr>
          <w:p w14:paraId="5C722773" w14:textId="77777777" w:rsidR="00B377AD" w:rsidRPr="00F76D6F" w:rsidRDefault="00B377AD" w:rsidP="00B377AD">
            <w:pPr>
              <w:spacing w:after="0" w:line="240" w:lineRule="auto"/>
              <w:jc w:val="both"/>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Налоговая ставка</w:t>
            </w:r>
          </w:p>
        </w:tc>
        <w:tc>
          <w:tcPr>
            <w:tcW w:w="715" w:type="pct"/>
          </w:tcPr>
          <w:p w14:paraId="226044E4" w14:textId="77777777" w:rsidR="00B377AD" w:rsidRPr="00F76D6F" w:rsidRDefault="00B377AD" w:rsidP="00B377AD">
            <w:pPr>
              <w:spacing w:after="0" w:line="240" w:lineRule="auto"/>
              <w:jc w:val="both"/>
              <w:rPr>
                <w:rFonts w:ascii="Times New Roman" w:eastAsia="Times New Roman" w:hAnsi="Times New Roman" w:cs="Times New Roman"/>
                <w:sz w:val="24"/>
                <w:szCs w:val="24"/>
                <w:lang w:eastAsia="ru-RU"/>
              </w:rPr>
            </w:pPr>
          </w:p>
        </w:tc>
        <w:tc>
          <w:tcPr>
            <w:tcW w:w="600" w:type="pct"/>
          </w:tcPr>
          <w:p w14:paraId="623F97B2" w14:textId="77777777" w:rsidR="00B377AD" w:rsidRPr="00F76D6F" w:rsidRDefault="00B377AD" w:rsidP="00B377AD">
            <w:pPr>
              <w:spacing w:after="0" w:line="240" w:lineRule="auto"/>
              <w:jc w:val="both"/>
              <w:rPr>
                <w:rFonts w:ascii="Times New Roman" w:eastAsia="Times New Roman" w:hAnsi="Times New Roman" w:cs="Times New Roman"/>
                <w:sz w:val="24"/>
                <w:szCs w:val="24"/>
                <w:lang w:eastAsia="ru-RU"/>
              </w:rPr>
            </w:pPr>
          </w:p>
        </w:tc>
        <w:tc>
          <w:tcPr>
            <w:tcW w:w="613" w:type="pct"/>
          </w:tcPr>
          <w:p w14:paraId="3CAB82B2" w14:textId="77777777" w:rsidR="00B377AD" w:rsidRPr="00F76D6F" w:rsidRDefault="00B377AD" w:rsidP="00B377AD">
            <w:pPr>
              <w:spacing w:after="0" w:line="240" w:lineRule="auto"/>
              <w:jc w:val="both"/>
              <w:rPr>
                <w:rFonts w:ascii="Times New Roman" w:eastAsia="Times New Roman" w:hAnsi="Times New Roman" w:cs="Times New Roman"/>
                <w:sz w:val="24"/>
                <w:szCs w:val="24"/>
                <w:lang w:eastAsia="ru-RU"/>
              </w:rPr>
            </w:pPr>
          </w:p>
        </w:tc>
        <w:tc>
          <w:tcPr>
            <w:tcW w:w="664" w:type="pct"/>
          </w:tcPr>
          <w:p w14:paraId="1AC1CA3F" w14:textId="77777777" w:rsidR="00B377AD" w:rsidRPr="00F76D6F" w:rsidRDefault="00B377AD" w:rsidP="00B377AD">
            <w:pPr>
              <w:spacing w:after="0" w:line="240" w:lineRule="auto"/>
              <w:jc w:val="both"/>
              <w:rPr>
                <w:rFonts w:ascii="Times New Roman" w:eastAsia="Times New Roman" w:hAnsi="Times New Roman" w:cs="Times New Roman"/>
                <w:sz w:val="24"/>
                <w:szCs w:val="24"/>
                <w:lang w:eastAsia="ru-RU"/>
              </w:rPr>
            </w:pPr>
          </w:p>
        </w:tc>
        <w:tc>
          <w:tcPr>
            <w:tcW w:w="630" w:type="pct"/>
          </w:tcPr>
          <w:p w14:paraId="177895BA" w14:textId="77777777" w:rsidR="00B377AD" w:rsidRPr="00F76D6F" w:rsidRDefault="00B377AD" w:rsidP="00B377AD">
            <w:pPr>
              <w:spacing w:after="0" w:line="240" w:lineRule="auto"/>
              <w:jc w:val="both"/>
              <w:rPr>
                <w:rFonts w:ascii="Times New Roman" w:eastAsia="Times New Roman" w:hAnsi="Times New Roman" w:cs="Times New Roman"/>
                <w:sz w:val="24"/>
                <w:szCs w:val="24"/>
                <w:lang w:eastAsia="ru-RU"/>
              </w:rPr>
            </w:pPr>
          </w:p>
        </w:tc>
      </w:tr>
      <w:tr w:rsidR="00B377AD" w:rsidRPr="00F76D6F" w14:paraId="5DEEC177" w14:textId="77777777" w:rsidTr="00480AC6">
        <w:trPr>
          <w:trHeight w:val="422"/>
        </w:trPr>
        <w:tc>
          <w:tcPr>
            <w:tcW w:w="1778" w:type="pct"/>
          </w:tcPr>
          <w:p w14:paraId="1D6E807B" w14:textId="77777777" w:rsidR="00B377AD" w:rsidRPr="00F76D6F" w:rsidRDefault="00B377AD" w:rsidP="00B377AD">
            <w:pPr>
              <w:spacing w:after="0" w:line="240" w:lineRule="auto"/>
              <w:jc w:val="both"/>
              <w:rPr>
                <w:rFonts w:ascii="Times New Roman" w:eastAsia="Times New Roman" w:hAnsi="Times New Roman" w:cs="Times New Roman"/>
                <w:b/>
                <w:sz w:val="24"/>
                <w:szCs w:val="24"/>
                <w:lang w:eastAsia="ru-RU"/>
              </w:rPr>
            </w:pPr>
            <w:r w:rsidRPr="00F76D6F">
              <w:rPr>
                <w:rFonts w:ascii="Times New Roman" w:eastAsia="Times New Roman" w:hAnsi="Times New Roman" w:cs="Times New Roman"/>
                <w:b/>
                <w:sz w:val="24"/>
                <w:szCs w:val="24"/>
                <w:lang w:eastAsia="ru-RU"/>
              </w:rPr>
              <w:t>Сумма налога</w:t>
            </w:r>
          </w:p>
        </w:tc>
        <w:tc>
          <w:tcPr>
            <w:tcW w:w="715" w:type="pct"/>
          </w:tcPr>
          <w:p w14:paraId="3343BCFC" w14:textId="77777777" w:rsidR="00B377AD" w:rsidRPr="00F76D6F" w:rsidRDefault="00B377AD" w:rsidP="00B377AD">
            <w:pPr>
              <w:spacing w:after="0" w:line="240" w:lineRule="auto"/>
              <w:jc w:val="both"/>
              <w:rPr>
                <w:rFonts w:ascii="Times New Roman" w:eastAsia="Times New Roman" w:hAnsi="Times New Roman" w:cs="Times New Roman"/>
                <w:sz w:val="24"/>
                <w:szCs w:val="24"/>
                <w:lang w:eastAsia="ru-RU"/>
              </w:rPr>
            </w:pPr>
          </w:p>
        </w:tc>
        <w:tc>
          <w:tcPr>
            <w:tcW w:w="600" w:type="pct"/>
          </w:tcPr>
          <w:p w14:paraId="48B5E244" w14:textId="77777777" w:rsidR="00B377AD" w:rsidRPr="00F76D6F" w:rsidRDefault="00B377AD" w:rsidP="00B377AD">
            <w:pPr>
              <w:spacing w:after="0" w:line="240" w:lineRule="auto"/>
              <w:jc w:val="both"/>
              <w:rPr>
                <w:rFonts w:ascii="Times New Roman" w:eastAsia="Times New Roman" w:hAnsi="Times New Roman" w:cs="Times New Roman"/>
                <w:sz w:val="24"/>
                <w:szCs w:val="24"/>
                <w:lang w:eastAsia="ru-RU"/>
              </w:rPr>
            </w:pPr>
          </w:p>
        </w:tc>
        <w:tc>
          <w:tcPr>
            <w:tcW w:w="613" w:type="pct"/>
          </w:tcPr>
          <w:p w14:paraId="04B638ED" w14:textId="77777777" w:rsidR="00B377AD" w:rsidRPr="00F76D6F" w:rsidRDefault="00B377AD" w:rsidP="00B377AD">
            <w:pPr>
              <w:spacing w:after="0" w:line="240" w:lineRule="auto"/>
              <w:jc w:val="both"/>
              <w:rPr>
                <w:rFonts w:ascii="Times New Roman" w:eastAsia="Times New Roman" w:hAnsi="Times New Roman" w:cs="Times New Roman"/>
                <w:sz w:val="24"/>
                <w:szCs w:val="24"/>
                <w:lang w:eastAsia="ru-RU"/>
              </w:rPr>
            </w:pPr>
          </w:p>
        </w:tc>
        <w:tc>
          <w:tcPr>
            <w:tcW w:w="664" w:type="pct"/>
          </w:tcPr>
          <w:p w14:paraId="5DB296FD" w14:textId="77777777" w:rsidR="00B377AD" w:rsidRPr="00F76D6F" w:rsidRDefault="00B377AD" w:rsidP="00B377AD">
            <w:pPr>
              <w:spacing w:after="0" w:line="240" w:lineRule="auto"/>
              <w:jc w:val="both"/>
              <w:rPr>
                <w:rFonts w:ascii="Times New Roman" w:eastAsia="Times New Roman" w:hAnsi="Times New Roman" w:cs="Times New Roman"/>
                <w:sz w:val="24"/>
                <w:szCs w:val="24"/>
                <w:lang w:eastAsia="ru-RU"/>
              </w:rPr>
            </w:pPr>
          </w:p>
        </w:tc>
        <w:tc>
          <w:tcPr>
            <w:tcW w:w="630" w:type="pct"/>
          </w:tcPr>
          <w:p w14:paraId="27575F46" w14:textId="77777777" w:rsidR="00B377AD" w:rsidRPr="00F76D6F" w:rsidRDefault="00B377AD" w:rsidP="00B377AD">
            <w:pPr>
              <w:spacing w:after="0" w:line="240" w:lineRule="auto"/>
              <w:jc w:val="both"/>
              <w:rPr>
                <w:rFonts w:ascii="Times New Roman" w:eastAsia="Times New Roman" w:hAnsi="Times New Roman" w:cs="Times New Roman"/>
                <w:sz w:val="24"/>
                <w:szCs w:val="24"/>
                <w:lang w:eastAsia="ru-RU"/>
              </w:rPr>
            </w:pPr>
          </w:p>
        </w:tc>
      </w:tr>
      <w:tr w:rsidR="00B377AD" w:rsidRPr="00F76D6F" w14:paraId="661ECAAB" w14:textId="77777777" w:rsidTr="00480AC6">
        <w:trPr>
          <w:trHeight w:val="414"/>
        </w:trPr>
        <w:tc>
          <w:tcPr>
            <w:tcW w:w="1778" w:type="pct"/>
          </w:tcPr>
          <w:p w14:paraId="2B80E58C" w14:textId="77777777" w:rsidR="00B377AD" w:rsidRPr="00F76D6F" w:rsidRDefault="00B377AD" w:rsidP="00B377AD">
            <w:pPr>
              <w:spacing w:after="0" w:line="240" w:lineRule="auto"/>
              <w:jc w:val="both"/>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3.…..</w:t>
            </w:r>
          </w:p>
        </w:tc>
        <w:tc>
          <w:tcPr>
            <w:tcW w:w="715" w:type="pct"/>
          </w:tcPr>
          <w:p w14:paraId="0AF2F43E" w14:textId="77777777" w:rsidR="00B377AD" w:rsidRPr="00F76D6F" w:rsidRDefault="00B377AD" w:rsidP="00B377AD">
            <w:pPr>
              <w:spacing w:after="0" w:line="240" w:lineRule="auto"/>
              <w:jc w:val="both"/>
              <w:rPr>
                <w:rFonts w:ascii="Times New Roman" w:eastAsia="Times New Roman" w:hAnsi="Times New Roman" w:cs="Times New Roman"/>
                <w:sz w:val="24"/>
                <w:szCs w:val="24"/>
                <w:lang w:eastAsia="ru-RU"/>
              </w:rPr>
            </w:pPr>
          </w:p>
        </w:tc>
        <w:tc>
          <w:tcPr>
            <w:tcW w:w="600" w:type="pct"/>
          </w:tcPr>
          <w:p w14:paraId="2590B3D6" w14:textId="77777777" w:rsidR="00B377AD" w:rsidRPr="00F76D6F" w:rsidRDefault="00B377AD" w:rsidP="00B377AD">
            <w:pPr>
              <w:spacing w:after="0" w:line="240" w:lineRule="auto"/>
              <w:jc w:val="both"/>
              <w:rPr>
                <w:rFonts w:ascii="Times New Roman" w:eastAsia="Times New Roman" w:hAnsi="Times New Roman" w:cs="Times New Roman"/>
                <w:sz w:val="24"/>
                <w:szCs w:val="24"/>
                <w:lang w:eastAsia="ru-RU"/>
              </w:rPr>
            </w:pPr>
          </w:p>
        </w:tc>
        <w:tc>
          <w:tcPr>
            <w:tcW w:w="613" w:type="pct"/>
          </w:tcPr>
          <w:p w14:paraId="3B4FCCE5" w14:textId="77777777" w:rsidR="00B377AD" w:rsidRPr="00F76D6F" w:rsidRDefault="00B377AD" w:rsidP="00B377AD">
            <w:pPr>
              <w:spacing w:after="0" w:line="240" w:lineRule="auto"/>
              <w:jc w:val="both"/>
              <w:rPr>
                <w:rFonts w:ascii="Times New Roman" w:eastAsia="Times New Roman" w:hAnsi="Times New Roman" w:cs="Times New Roman"/>
                <w:sz w:val="24"/>
                <w:szCs w:val="24"/>
                <w:lang w:eastAsia="ru-RU"/>
              </w:rPr>
            </w:pPr>
          </w:p>
        </w:tc>
        <w:tc>
          <w:tcPr>
            <w:tcW w:w="664" w:type="pct"/>
          </w:tcPr>
          <w:p w14:paraId="7F7430D9" w14:textId="77777777" w:rsidR="00B377AD" w:rsidRPr="00F76D6F" w:rsidRDefault="00B377AD" w:rsidP="00B377AD">
            <w:pPr>
              <w:spacing w:after="0" w:line="240" w:lineRule="auto"/>
              <w:jc w:val="both"/>
              <w:rPr>
                <w:rFonts w:ascii="Times New Roman" w:eastAsia="Times New Roman" w:hAnsi="Times New Roman" w:cs="Times New Roman"/>
                <w:sz w:val="24"/>
                <w:szCs w:val="24"/>
                <w:lang w:eastAsia="ru-RU"/>
              </w:rPr>
            </w:pPr>
          </w:p>
        </w:tc>
        <w:tc>
          <w:tcPr>
            <w:tcW w:w="630" w:type="pct"/>
          </w:tcPr>
          <w:p w14:paraId="2782F5DC" w14:textId="77777777" w:rsidR="00B377AD" w:rsidRPr="00F76D6F" w:rsidRDefault="00B377AD" w:rsidP="00B377AD">
            <w:pPr>
              <w:spacing w:after="0" w:line="240" w:lineRule="auto"/>
              <w:jc w:val="both"/>
              <w:rPr>
                <w:rFonts w:ascii="Times New Roman" w:eastAsia="Times New Roman" w:hAnsi="Times New Roman" w:cs="Times New Roman"/>
                <w:sz w:val="24"/>
                <w:szCs w:val="24"/>
                <w:lang w:eastAsia="ru-RU"/>
              </w:rPr>
            </w:pPr>
          </w:p>
        </w:tc>
      </w:tr>
      <w:tr w:rsidR="00B377AD" w:rsidRPr="00F76D6F" w14:paraId="2F64B0B5" w14:textId="77777777" w:rsidTr="00480AC6">
        <w:trPr>
          <w:trHeight w:val="420"/>
        </w:trPr>
        <w:tc>
          <w:tcPr>
            <w:tcW w:w="1778" w:type="pct"/>
          </w:tcPr>
          <w:p w14:paraId="4651E27B" w14:textId="77777777" w:rsidR="00B377AD" w:rsidRPr="00F76D6F" w:rsidRDefault="00B377AD" w:rsidP="00B377AD">
            <w:pPr>
              <w:spacing w:after="0" w:line="240" w:lineRule="auto"/>
              <w:jc w:val="both"/>
              <w:rPr>
                <w:rFonts w:ascii="Times New Roman" w:eastAsia="Times New Roman" w:hAnsi="Times New Roman" w:cs="Times New Roman"/>
                <w:b/>
                <w:sz w:val="24"/>
                <w:szCs w:val="24"/>
                <w:lang w:eastAsia="ru-RU"/>
              </w:rPr>
            </w:pPr>
            <w:r w:rsidRPr="00F76D6F">
              <w:rPr>
                <w:rFonts w:ascii="Times New Roman" w:eastAsia="Times New Roman" w:hAnsi="Times New Roman" w:cs="Times New Roman"/>
                <w:b/>
                <w:sz w:val="24"/>
                <w:szCs w:val="24"/>
                <w:lang w:eastAsia="ru-RU"/>
              </w:rPr>
              <w:t>Итого сумма всех налогов</w:t>
            </w:r>
          </w:p>
        </w:tc>
        <w:tc>
          <w:tcPr>
            <w:tcW w:w="715" w:type="pct"/>
          </w:tcPr>
          <w:p w14:paraId="4E6A52CA" w14:textId="77777777" w:rsidR="00B377AD" w:rsidRPr="00F76D6F" w:rsidRDefault="00B377AD" w:rsidP="00B377AD">
            <w:pPr>
              <w:spacing w:after="0" w:line="240" w:lineRule="auto"/>
              <w:jc w:val="both"/>
              <w:rPr>
                <w:rFonts w:ascii="Times New Roman" w:eastAsia="Times New Roman" w:hAnsi="Times New Roman" w:cs="Times New Roman"/>
                <w:b/>
                <w:sz w:val="24"/>
                <w:szCs w:val="24"/>
                <w:lang w:eastAsia="ru-RU"/>
              </w:rPr>
            </w:pPr>
          </w:p>
        </w:tc>
        <w:tc>
          <w:tcPr>
            <w:tcW w:w="600" w:type="pct"/>
          </w:tcPr>
          <w:p w14:paraId="5FF6DB82" w14:textId="77777777" w:rsidR="00B377AD" w:rsidRPr="00F76D6F" w:rsidRDefault="00B377AD" w:rsidP="00B377AD">
            <w:pPr>
              <w:spacing w:after="0" w:line="240" w:lineRule="auto"/>
              <w:jc w:val="both"/>
              <w:rPr>
                <w:rFonts w:ascii="Times New Roman" w:eastAsia="Times New Roman" w:hAnsi="Times New Roman" w:cs="Times New Roman"/>
                <w:b/>
                <w:sz w:val="24"/>
                <w:szCs w:val="24"/>
                <w:lang w:eastAsia="ru-RU"/>
              </w:rPr>
            </w:pPr>
          </w:p>
        </w:tc>
        <w:tc>
          <w:tcPr>
            <w:tcW w:w="613" w:type="pct"/>
          </w:tcPr>
          <w:p w14:paraId="1C4FF90C" w14:textId="77777777" w:rsidR="00B377AD" w:rsidRPr="00F76D6F" w:rsidRDefault="00B377AD" w:rsidP="00B377AD">
            <w:pPr>
              <w:spacing w:after="0" w:line="240" w:lineRule="auto"/>
              <w:jc w:val="both"/>
              <w:rPr>
                <w:rFonts w:ascii="Times New Roman" w:eastAsia="Times New Roman" w:hAnsi="Times New Roman" w:cs="Times New Roman"/>
                <w:b/>
                <w:sz w:val="24"/>
                <w:szCs w:val="24"/>
                <w:lang w:eastAsia="ru-RU"/>
              </w:rPr>
            </w:pPr>
          </w:p>
        </w:tc>
        <w:tc>
          <w:tcPr>
            <w:tcW w:w="664" w:type="pct"/>
          </w:tcPr>
          <w:p w14:paraId="43120DA3" w14:textId="77777777" w:rsidR="00B377AD" w:rsidRPr="00F76D6F" w:rsidRDefault="00B377AD" w:rsidP="00B377AD">
            <w:pPr>
              <w:spacing w:after="0" w:line="240" w:lineRule="auto"/>
              <w:jc w:val="both"/>
              <w:rPr>
                <w:rFonts w:ascii="Times New Roman" w:eastAsia="Times New Roman" w:hAnsi="Times New Roman" w:cs="Times New Roman"/>
                <w:b/>
                <w:sz w:val="24"/>
                <w:szCs w:val="24"/>
                <w:lang w:eastAsia="ru-RU"/>
              </w:rPr>
            </w:pPr>
          </w:p>
        </w:tc>
        <w:tc>
          <w:tcPr>
            <w:tcW w:w="630" w:type="pct"/>
          </w:tcPr>
          <w:p w14:paraId="26A1FC9C" w14:textId="77777777" w:rsidR="00B377AD" w:rsidRPr="00F76D6F" w:rsidRDefault="00B377AD" w:rsidP="00B377AD">
            <w:pPr>
              <w:spacing w:after="0" w:line="240" w:lineRule="auto"/>
              <w:jc w:val="both"/>
              <w:rPr>
                <w:rFonts w:ascii="Times New Roman" w:eastAsia="Times New Roman" w:hAnsi="Times New Roman" w:cs="Times New Roman"/>
                <w:b/>
                <w:sz w:val="24"/>
                <w:szCs w:val="24"/>
                <w:lang w:eastAsia="ru-RU"/>
              </w:rPr>
            </w:pPr>
          </w:p>
        </w:tc>
      </w:tr>
    </w:tbl>
    <w:p w14:paraId="11A8A07E" w14:textId="65D28202" w:rsidR="00C05F34" w:rsidRPr="00F76D6F" w:rsidRDefault="00FD4557" w:rsidP="002501D5">
      <w:pPr>
        <w:spacing w:after="0" w:line="240" w:lineRule="auto"/>
        <w:ind w:firstLine="709"/>
        <w:jc w:val="both"/>
        <w:rPr>
          <w:rFonts w:ascii="Times New Roman" w:eastAsia="Times New Roman" w:hAnsi="Times New Roman" w:cs="Times New Roman"/>
          <w:i/>
          <w:spacing w:val="2"/>
          <w:sz w:val="16"/>
          <w:szCs w:val="16"/>
          <w:lang w:eastAsia="ru-RU"/>
        </w:rPr>
      </w:pPr>
      <w:r w:rsidRPr="00F76D6F">
        <w:rPr>
          <w:rFonts w:ascii="Times New Roman" w:eastAsia="Times New Roman" w:hAnsi="Times New Roman" w:cs="Times New Roman"/>
          <w:i/>
          <w:spacing w:val="2"/>
          <w:sz w:val="16"/>
          <w:szCs w:val="16"/>
          <w:lang w:eastAsia="ru-RU"/>
        </w:rPr>
        <w:t xml:space="preserve">* - </w:t>
      </w:r>
      <w:r w:rsidR="00F03108" w:rsidRPr="00F76D6F">
        <w:rPr>
          <w:rFonts w:ascii="Times New Roman" w:eastAsia="Times New Roman" w:hAnsi="Times New Roman" w:cs="Times New Roman"/>
          <w:i/>
          <w:spacing w:val="2"/>
          <w:sz w:val="16"/>
          <w:szCs w:val="16"/>
          <w:lang w:eastAsia="ru-RU"/>
        </w:rPr>
        <w:t xml:space="preserve">данные по </w:t>
      </w:r>
      <w:r w:rsidRPr="00F76D6F">
        <w:rPr>
          <w:rFonts w:ascii="Times New Roman" w:eastAsia="Times New Roman" w:hAnsi="Times New Roman" w:cs="Times New Roman"/>
          <w:i/>
          <w:spacing w:val="2"/>
          <w:sz w:val="16"/>
          <w:szCs w:val="16"/>
          <w:lang w:eastAsia="ru-RU"/>
        </w:rPr>
        <w:t>период</w:t>
      </w:r>
      <w:r w:rsidR="00F03108" w:rsidRPr="00F76D6F">
        <w:rPr>
          <w:rFonts w:ascii="Times New Roman" w:eastAsia="Times New Roman" w:hAnsi="Times New Roman" w:cs="Times New Roman"/>
          <w:i/>
          <w:spacing w:val="2"/>
          <w:sz w:val="16"/>
          <w:szCs w:val="16"/>
          <w:lang w:eastAsia="ru-RU"/>
        </w:rPr>
        <w:t>ам</w:t>
      </w:r>
      <w:r w:rsidRPr="00F76D6F">
        <w:rPr>
          <w:rFonts w:ascii="Times New Roman" w:eastAsia="Times New Roman" w:hAnsi="Times New Roman" w:cs="Times New Roman"/>
          <w:i/>
          <w:spacing w:val="2"/>
          <w:sz w:val="16"/>
          <w:szCs w:val="16"/>
          <w:lang w:eastAsia="ru-RU"/>
        </w:rPr>
        <w:t xml:space="preserve"> </w:t>
      </w:r>
      <w:r w:rsidR="005E59B9" w:rsidRPr="00F76D6F">
        <w:rPr>
          <w:rFonts w:ascii="Times New Roman" w:eastAsia="Times New Roman" w:hAnsi="Times New Roman" w:cs="Times New Roman"/>
          <w:i/>
          <w:spacing w:val="2"/>
          <w:sz w:val="16"/>
          <w:szCs w:val="16"/>
          <w:lang w:eastAsia="ru-RU"/>
        </w:rPr>
        <w:t xml:space="preserve">в пределах календарного года </w:t>
      </w:r>
      <w:r w:rsidRPr="00F76D6F">
        <w:rPr>
          <w:rFonts w:ascii="Times New Roman" w:eastAsia="Times New Roman" w:hAnsi="Times New Roman" w:cs="Times New Roman"/>
          <w:i/>
          <w:spacing w:val="2"/>
          <w:sz w:val="16"/>
          <w:szCs w:val="16"/>
          <w:lang w:eastAsia="ru-RU"/>
        </w:rPr>
        <w:t>заполняются</w:t>
      </w:r>
      <w:r w:rsidR="00F50266" w:rsidRPr="00F76D6F">
        <w:rPr>
          <w:rFonts w:ascii="Times New Roman" w:eastAsia="Times New Roman" w:hAnsi="Times New Roman" w:cs="Times New Roman"/>
          <w:i/>
          <w:spacing w:val="2"/>
          <w:sz w:val="16"/>
          <w:szCs w:val="16"/>
          <w:lang w:eastAsia="ru-RU"/>
        </w:rPr>
        <w:t xml:space="preserve"> за 3 года реализации бизнес-плана в бизнес-инкубаторе (36 месяцев) в порядке</w:t>
      </w:r>
      <w:r w:rsidR="00F03108" w:rsidRPr="00F76D6F">
        <w:rPr>
          <w:rFonts w:ascii="Times New Roman" w:eastAsia="Times New Roman" w:hAnsi="Times New Roman" w:cs="Times New Roman"/>
          <w:i/>
          <w:spacing w:val="2"/>
          <w:sz w:val="16"/>
          <w:szCs w:val="16"/>
          <w:lang w:eastAsia="ru-RU"/>
        </w:rPr>
        <w:t xml:space="preserve"> </w:t>
      </w:r>
      <w:r w:rsidR="00F50266" w:rsidRPr="00F76D6F">
        <w:rPr>
          <w:rFonts w:ascii="Times New Roman" w:eastAsia="Times New Roman" w:hAnsi="Times New Roman" w:cs="Times New Roman"/>
          <w:i/>
          <w:spacing w:val="2"/>
          <w:sz w:val="16"/>
          <w:szCs w:val="16"/>
          <w:lang w:eastAsia="ru-RU"/>
        </w:rPr>
        <w:t>согласно</w:t>
      </w:r>
      <w:r w:rsidRPr="00F76D6F">
        <w:rPr>
          <w:rFonts w:ascii="Times New Roman" w:eastAsia="Times New Roman" w:hAnsi="Times New Roman" w:cs="Times New Roman"/>
          <w:i/>
          <w:spacing w:val="2"/>
          <w:sz w:val="16"/>
          <w:szCs w:val="16"/>
          <w:lang w:eastAsia="ru-RU"/>
        </w:rPr>
        <w:t xml:space="preserve"> примечани</w:t>
      </w:r>
      <w:r w:rsidR="00F50266" w:rsidRPr="00F76D6F">
        <w:rPr>
          <w:rFonts w:ascii="Times New Roman" w:eastAsia="Times New Roman" w:hAnsi="Times New Roman" w:cs="Times New Roman"/>
          <w:i/>
          <w:spacing w:val="2"/>
          <w:sz w:val="16"/>
          <w:szCs w:val="16"/>
          <w:lang w:eastAsia="ru-RU"/>
        </w:rPr>
        <w:t>ю</w:t>
      </w:r>
      <w:r w:rsidRPr="00F76D6F">
        <w:rPr>
          <w:rFonts w:ascii="Times New Roman" w:eastAsia="Times New Roman" w:hAnsi="Times New Roman" w:cs="Times New Roman"/>
          <w:i/>
          <w:spacing w:val="2"/>
          <w:sz w:val="16"/>
          <w:szCs w:val="16"/>
          <w:lang w:eastAsia="ru-RU"/>
        </w:rPr>
        <w:t xml:space="preserve"> к</w:t>
      </w:r>
      <w:r w:rsidR="00F03108" w:rsidRPr="00F76D6F">
        <w:rPr>
          <w:rFonts w:ascii="Times New Roman" w:eastAsia="Times New Roman" w:hAnsi="Times New Roman" w:cs="Times New Roman"/>
          <w:i/>
          <w:spacing w:val="2"/>
          <w:sz w:val="16"/>
          <w:szCs w:val="16"/>
          <w:lang w:eastAsia="ru-RU"/>
        </w:rPr>
        <w:t xml:space="preserve"> п.6.1 «Бюджет расходов»</w:t>
      </w:r>
      <w:r w:rsidRPr="00F76D6F">
        <w:rPr>
          <w:rFonts w:ascii="Times New Roman" w:eastAsia="Times New Roman" w:hAnsi="Times New Roman" w:cs="Times New Roman"/>
          <w:i/>
          <w:spacing w:val="2"/>
          <w:sz w:val="16"/>
          <w:szCs w:val="16"/>
          <w:lang w:eastAsia="ru-RU"/>
        </w:rPr>
        <w:t xml:space="preserve"> </w:t>
      </w:r>
    </w:p>
    <w:p w14:paraId="0054358C" w14:textId="77777777" w:rsidR="004152BB" w:rsidRPr="00F76D6F" w:rsidRDefault="004152BB" w:rsidP="004152BB">
      <w:pPr>
        <w:spacing w:after="0" w:line="240" w:lineRule="auto"/>
        <w:rPr>
          <w:rFonts w:ascii="Times New Roman" w:eastAsia="Times New Roman" w:hAnsi="Times New Roman" w:cs="Times New Roman"/>
          <w:snapToGrid w:val="0"/>
          <w:spacing w:val="2"/>
          <w:sz w:val="16"/>
          <w:szCs w:val="16"/>
          <w:lang w:eastAsia="ru-RU"/>
        </w:rPr>
      </w:pPr>
    </w:p>
    <w:p w14:paraId="6D0CB790" w14:textId="09044E23" w:rsidR="004152BB" w:rsidRPr="00F76D6F" w:rsidRDefault="004152BB" w:rsidP="004152BB">
      <w:pPr>
        <w:spacing w:after="0" w:line="240" w:lineRule="auto"/>
        <w:ind w:firstLine="720"/>
        <w:jc w:val="center"/>
        <w:rPr>
          <w:rFonts w:ascii="Times New Roman" w:eastAsia="Times New Roman" w:hAnsi="Times New Roman" w:cs="Times New Roman"/>
          <w:snapToGrid w:val="0"/>
          <w:spacing w:val="2"/>
          <w:sz w:val="24"/>
          <w:szCs w:val="24"/>
          <w:lang w:eastAsia="ru-RU"/>
        </w:rPr>
      </w:pPr>
      <w:r w:rsidRPr="00F76D6F">
        <w:rPr>
          <w:rFonts w:ascii="Times New Roman" w:eastAsia="Times New Roman" w:hAnsi="Times New Roman" w:cs="Times New Roman"/>
          <w:snapToGrid w:val="0"/>
          <w:spacing w:val="2"/>
          <w:sz w:val="24"/>
          <w:szCs w:val="24"/>
          <w:lang w:eastAsia="ru-RU"/>
        </w:rPr>
        <w:t>7. Выручка, финансовый план и срок окупаемости</w:t>
      </w:r>
    </w:p>
    <w:p w14:paraId="18383FE7" w14:textId="77777777" w:rsidR="00B377AD" w:rsidRPr="00F76D6F" w:rsidRDefault="00B377AD" w:rsidP="004152BB">
      <w:pPr>
        <w:spacing w:after="0" w:line="240" w:lineRule="auto"/>
        <w:ind w:firstLine="720"/>
        <w:jc w:val="center"/>
        <w:rPr>
          <w:rFonts w:ascii="Times New Roman" w:eastAsia="Times New Roman" w:hAnsi="Times New Roman" w:cs="Times New Roman"/>
          <w:snapToGrid w:val="0"/>
          <w:spacing w:val="2"/>
          <w:sz w:val="24"/>
          <w:szCs w:val="24"/>
          <w:lang w:eastAsia="ru-RU"/>
        </w:rPr>
      </w:pPr>
    </w:p>
    <w:p w14:paraId="1BEAF704" w14:textId="4A70C806" w:rsidR="004152BB" w:rsidRPr="00F76D6F" w:rsidRDefault="004152BB" w:rsidP="00A45AC3">
      <w:pPr>
        <w:spacing w:after="0" w:line="240" w:lineRule="auto"/>
        <w:ind w:firstLine="708"/>
        <w:jc w:val="both"/>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7.1. Расчёт выручки от реализации продукции (работ, услуг) по годам</w:t>
      </w:r>
      <w:r w:rsidR="00D356D7" w:rsidRPr="00F76D6F">
        <w:rPr>
          <w:rFonts w:ascii="Times New Roman" w:eastAsia="Times New Roman" w:hAnsi="Times New Roman" w:cs="Times New Roman"/>
          <w:sz w:val="24"/>
          <w:szCs w:val="24"/>
          <w:lang w:eastAsia="ru-RU"/>
        </w:rPr>
        <w:t>.</w:t>
      </w:r>
    </w:p>
    <w:p w14:paraId="63B67B0C" w14:textId="77777777" w:rsidR="00D356D7" w:rsidRPr="00F76D6F" w:rsidRDefault="00D356D7" w:rsidP="00A45AC3">
      <w:pPr>
        <w:spacing w:after="0" w:line="240" w:lineRule="auto"/>
        <w:ind w:firstLine="708"/>
        <w:jc w:val="both"/>
        <w:rPr>
          <w:rFonts w:ascii="Times New Roman" w:eastAsia="Times New Roman" w:hAnsi="Times New Roman" w:cs="Times New Roman"/>
          <w:sz w:val="24"/>
          <w:szCs w:val="24"/>
          <w:lang w:eastAsia="ru-RU"/>
        </w:rPr>
      </w:pPr>
    </w:p>
    <w:p w14:paraId="77E4A68C" w14:textId="0EDF7AE2" w:rsidR="00D356D7" w:rsidRPr="00F76D6F" w:rsidRDefault="004152BB" w:rsidP="00D356D7">
      <w:pPr>
        <w:spacing w:line="240" w:lineRule="auto"/>
        <w:contextualSpacing/>
        <w:jc w:val="center"/>
        <w:rPr>
          <w:rFonts w:ascii="Times New Roman" w:eastAsia="Times New Roman" w:hAnsi="Times New Roman" w:cs="Times New Roman"/>
          <w:b/>
          <w:i/>
          <w:sz w:val="24"/>
          <w:szCs w:val="24"/>
          <w:lang w:eastAsia="ru-RU"/>
        </w:rPr>
      </w:pPr>
      <w:bookmarkStart w:id="83" w:name="_Toc169170890"/>
      <w:r w:rsidRPr="00F76D6F">
        <w:rPr>
          <w:rFonts w:ascii="Times New Roman" w:eastAsia="Times New Roman" w:hAnsi="Times New Roman" w:cs="Times New Roman"/>
          <w:b/>
          <w:i/>
          <w:sz w:val="24"/>
          <w:szCs w:val="24"/>
          <w:lang w:eastAsia="ru-RU"/>
        </w:rPr>
        <w:t>Планируемая выручка от реализации товаров, услуг</w:t>
      </w:r>
      <w:bookmarkEnd w:id="83"/>
      <w:r w:rsidR="00D936A7" w:rsidRPr="00F76D6F">
        <w:rPr>
          <w:rFonts w:ascii="Times New Roman" w:eastAsia="Times New Roman" w:hAnsi="Times New Roman" w:cs="Times New Roman"/>
          <w:b/>
          <w:i/>
          <w:sz w:val="24"/>
          <w:szCs w:val="24"/>
          <w:lang w:eastAsia="ru-RU"/>
        </w:rPr>
        <w:t xml:space="preserve"> (руб.)</w:t>
      </w:r>
    </w:p>
    <w:p w14:paraId="201316EB" w14:textId="214A013A" w:rsidR="004152BB" w:rsidRPr="00F76D6F" w:rsidRDefault="004152BB" w:rsidP="00310FCA">
      <w:pPr>
        <w:spacing w:line="240" w:lineRule="auto"/>
        <w:jc w:val="center"/>
        <w:rPr>
          <w:rFonts w:ascii="Times New Roman" w:eastAsia="Times New Roman" w:hAnsi="Times New Roman" w:cs="Times New Roman"/>
          <w:sz w:val="24"/>
          <w:szCs w:val="24"/>
          <w:lang w:eastAsia="ru-RU"/>
        </w:rPr>
      </w:pPr>
      <w:r w:rsidRPr="00F76D6F">
        <w:rPr>
          <w:rFonts w:ascii="Times New Roman" w:eastAsia="Times New Roman" w:hAnsi="Times New Roman" w:cs="Times New Roman"/>
          <w:i/>
          <w:sz w:val="24"/>
          <w:szCs w:val="24"/>
          <w:lang w:eastAsia="ru-RU"/>
        </w:rPr>
        <w:t>(поквартальная разбивка на 3 года</w:t>
      </w:r>
      <w:r w:rsidR="005E59B9" w:rsidRPr="00F76D6F">
        <w:rPr>
          <w:rFonts w:ascii="Times New Roman" w:eastAsia="Times New Roman" w:hAnsi="Times New Roman" w:cs="Times New Roman"/>
          <w:i/>
          <w:sz w:val="24"/>
          <w:szCs w:val="24"/>
          <w:lang w:eastAsia="ru-RU"/>
        </w:rPr>
        <w:t>, заполняется применительно к календарному году</w:t>
      </w:r>
      <w:r w:rsidR="00C05F34" w:rsidRPr="00F76D6F">
        <w:rPr>
          <w:rFonts w:ascii="Times New Roman" w:eastAsia="Times New Roman" w:hAnsi="Times New Roman" w:cs="Times New Roman"/>
          <w:i/>
          <w:sz w:val="24"/>
          <w:szCs w:val="24"/>
          <w:lang w:eastAsia="ru-RU"/>
        </w:rPr>
        <w:t xml:space="preserve"> </w:t>
      </w:r>
      <w:r w:rsidR="00830D05" w:rsidRPr="00F76D6F">
        <w:rPr>
          <w:rFonts w:ascii="Times New Roman" w:eastAsia="Times New Roman" w:hAnsi="Times New Roman" w:cs="Times New Roman"/>
          <w:i/>
          <w:sz w:val="24"/>
          <w:szCs w:val="24"/>
          <w:lang w:eastAsia="ru-RU"/>
        </w:rPr>
        <w:t xml:space="preserve">по периодам согласно примечанию к п.6.1 </w:t>
      </w:r>
      <w:r w:rsidR="00CD37B6" w:rsidRPr="00F76D6F">
        <w:rPr>
          <w:rFonts w:ascii="Times New Roman" w:eastAsia="Times New Roman" w:hAnsi="Times New Roman" w:cs="Times New Roman"/>
          <w:i/>
          <w:sz w:val="24"/>
          <w:szCs w:val="24"/>
          <w:lang w:eastAsia="ru-RU"/>
        </w:rPr>
        <w:t>«Бюджет расходов»)</w:t>
      </w:r>
    </w:p>
    <w:tbl>
      <w:tblPr>
        <w:tblW w:w="99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56"/>
        <w:gridCol w:w="1949"/>
        <w:gridCol w:w="1949"/>
        <w:gridCol w:w="2088"/>
      </w:tblGrid>
      <w:tr w:rsidR="00927E7C" w:rsidRPr="00F76D6F" w14:paraId="6A76CBCD" w14:textId="77777777" w:rsidTr="00480AC6">
        <w:trPr>
          <w:cantSplit/>
          <w:trHeight w:val="243"/>
          <w:tblHeader/>
        </w:trPr>
        <w:tc>
          <w:tcPr>
            <w:tcW w:w="3956" w:type="dxa"/>
            <w:vMerge w:val="restart"/>
            <w:tcBorders>
              <w:top w:val="single" w:sz="12" w:space="0" w:color="auto"/>
              <w:left w:val="single" w:sz="12" w:space="0" w:color="auto"/>
              <w:bottom w:val="single" w:sz="12" w:space="0" w:color="auto"/>
              <w:right w:val="single" w:sz="12" w:space="0" w:color="auto"/>
            </w:tcBorders>
            <w:shd w:val="clear" w:color="auto" w:fill="auto"/>
            <w:vAlign w:val="center"/>
          </w:tcPr>
          <w:p w14:paraId="493536E0" w14:textId="0C9DB7A0" w:rsidR="004152BB" w:rsidRPr="00F76D6F" w:rsidRDefault="006A173A" w:rsidP="006A173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Показатель</w:t>
            </w:r>
          </w:p>
        </w:tc>
        <w:tc>
          <w:tcPr>
            <w:tcW w:w="5986" w:type="dxa"/>
            <w:gridSpan w:val="3"/>
            <w:tcBorders>
              <w:top w:val="single" w:sz="12" w:space="0" w:color="auto"/>
              <w:left w:val="single" w:sz="12" w:space="0" w:color="auto"/>
              <w:bottom w:val="single" w:sz="12" w:space="0" w:color="auto"/>
              <w:right w:val="single" w:sz="12" w:space="0" w:color="auto"/>
            </w:tcBorders>
            <w:shd w:val="clear" w:color="auto" w:fill="auto"/>
            <w:vAlign w:val="center"/>
          </w:tcPr>
          <w:p w14:paraId="1986FBCE" w14:textId="77777777" w:rsidR="004152BB" w:rsidRPr="00F76D6F" w:rsidRDefault="004152BB" w:rsidP="00941F4D">
            <w:pPr>
              <w:spacing w:after="0" w:line="240" w:lineRule="auto"/>
              <w:ind w:firstLine="709"/>
              <w:jc w:val="both"/>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__ квартал 20___ г.</w:t>
            </w:r>
          </w:p>
        </w:tc>
      </w:tr>
      <w:tr w:rsidR="00927E7C" w:rsidRPr="00F76D6F" w14:paraId="4D76634E" w14:textId="77777777" w:rsidTr="00480AC6">
        <w:trPr>
          <w:cantSplit/>
          <w:trHeight w:val="497"/>
          <w:tblHeader/>
        </w:trPr>
        <w:tc>
          <w:tcPr>
            <w:tcW w:w="3956" w:type="dxa"/>
            <w:vMerge/>
            <w:tcBorders>
              <w:top w:val="single" w:sz="12" w:space="0" w:color="auto"/>
              <w:left w:val="single" w:sz="12" w:space="0" w:color="auto"/>
              <w:bottom w:val="single" w:sz="12" w:space="0" w:color="auto"/>
              <w:right w:val="single" w:sz="12" w:space="0" w:color="auto"/>
            </w:tcBorders>
            <w:shd w:val="clear" w:color="auto" w:fill="auto"/>
            <w:vAlign w:val="center"/>
          </w:tcPr>
          <w:p w14:paraId="6A7559A0" w14:textId="77777777" w:rsidR="004152BB" w:rsidRPr="00F76D6F" w:rsidRDefault="004152BB" w:rsidP="00941F4D">
            <w:pPr>
              <w:spacing w:after="0" w:line="240" w:lineRule="auto"/>
              <w:ind w:firstLine="709"/>
              <w:jc w:val="both"/>
              <w:rPr>
                <w:rFonts w:ascii="Times New Roman" w:eastAsia="Times New Roman" w:hAnsi="Times New Roman" w:cs="Times New Roman"/>
                <w:sz w:val="24"/>
                <w:szCs w:val="24"/>
                <w:lang w:eastAsia="ru-RU"/>
              </w:rPr>
            </w:pPr>
          </w:p>
        </w:tc>
        <w:tc>
          <w:tcPr>
            <w:tcW w:w="1949" w:type="dxa"/>
            <w:tcBorders>
              <w:top w:val="single" w:sz="12" w:space="0" w:color="auto"/>
              <w:left w:val="single" w:sz="12" w:space="0" w:color="auto"/>
              <w:bottom w:val="single" w:sz="12" w:space="0" w:color="auto"/>
              <w:right w:val="single" w:sz="12" w:space="0" w:color="auto"/>
            </w:tcBorders>
            <w:shd w:val="clear" w:color="auto" w:fill="auto"/>
            <w:vAlign w:val="center"/>
          </w:tcPr>
          <w:p w14:paraId="32FC4D61" w14:textId="77777777" w:rsidR="004152BB" w:rsidRPr="00F76D6F" w:rsidRDefault="004152BB" w:rsidP="00941F4D">
            <w:pPr>
              <w:spacing w:after="0" w:line="240" w:lineRule="auto"/>
              <w:ind w:hanging="55"/>
              <w:jc w:val="center"/>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Количество,</w:t>
            </w:r>
          </w:p>
          <w:p w14:paraId="14315E8E" w14:textId="77777777" w:rsidR="004152BB" w:rsidRPr="00F76D6F" w:rsidRDefault="004152BB" w:rsidP="00941F4D">
            <w:pPr>
              <w:spacing w:after="0" w:line="240" w:lineRule="auto"/>
              <w:ind w:hanging="55"/>
              <w:jc w:val="center"/>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натур.ед.</w:t>
            </w:r>
          </w:p>
        </w:tc>
        <w:tc>
          <w:tcPr>
            <w:tcW w:w="1949" w:type="dxa"/>
            <w:tcBorders>
              <w:top w:val="single" w:sz="12" w:space="0" w:color="auto"/>
              <w:left w:val="single" w:sz="12" w:space="0" w:color="auto"/>
              <w:bottom w:val="single" w:sz="12" w:space="0" w:color="auto"/>
              <w:right w:val="single" w:sz="12" w:space="0" w:color="auto"/>
            </w:tcBorders>
            <w:shd w:val="clear" w:color="auto" w:fill="auto"/>
            <w:vAlign w:val="center"/>
          </w:tcPr>
          <w:p w14:paraId="450518AB" w14:textId="77777777" w:rsidR="004152BB" w:rsidRPr="00F76D6F" w:rsidRDefault="004152BB" w:rsidP="00941F4D">
            <w:pPr>
              <w:spacing w:after="0" w:line="240" w:lineRule="auto"/>
              <w:jc w:val="center"/>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Цена, тыс.руб.</w:t>
            </w:r>
          </w:p>
          <w:p w14:paraId="6F9042F7" w14:textId="77777777" w:rsidR="004152BB" w:rsidRPr="00F76D6F" w:rsidRDefault="004152BB" w:rsidP="00941F4D">
            <w:pPr>
              <w:spacing w:after="0" w:line="240" w:lineRule="auto"/>
              <w:jc w:val="center"/>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(без НДС)</w:t>
            </w:r>
          </w:p>
        </w:tc>
        <w:tc>
          <w:tcPr>
            <w:tcW w:w="2088" w:type="dxa"/>
            <w:tcBorders>
              <w:top w:val="single" w:sz="12" w:space="0" w:color="auto"/>
              <w:left w:val="single" w:sz="12" w:space="0" w:color="auto"/>
              <w:bottom w:val="single" w:sz="12" w:space="0" w:color="auto"/>
              <w:right w:val="single" w:sz="12" w:space="0" w:color="auto"/>
            </w:tcBorders>
            <w:shd w:val="clear" w:color="auto" w:fill="auto"/>
            <w:vAlign w:val="center"/>
          </w:tcPr>
          <w:p w14:paraId="0C65FEAF" w14:textId="4210A346" w:rsidR="004152BB" w:rsidRPr="00F76D6F" w:rsidRDefault="00702BBC" w:rsidP="00941F4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Итого</w:t>
            </w:r>
            <w:r w:rsidR="004152BB" w:rsidRPr="00F76D6F">
              <w:rPr>
                <w:rFonts w:ascii="Times New Roman" w:eastAsia="Times New Roman" w:hAnsi="Times New Roman" w:cs="Times New Roman"/>
                <w:sz w:val="24"/>
                <w:szCs w:val="24"/>
                <w:lang w:eastAsia="ru-RU"/>
              </w:rPr>
              <w:t xml:space="preserve"> тыс.руб.</w:t>
            </w:r>
          </w:p>
          <w:p w14:paraId="3FE84A47" w14:textId="77777777" w:rsidR="004152BB" w:rsidRPr="00F76D6F" w:rsidRDefault="004152BB" w:rsidP="00941F4D">
            <w:pPr>
              <w:spacing w:after="0" w:line="240" w:lineRule="auto"/>
              <w:jc w:val="center"/>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(без НДС)</w:t>
            </w:r>
          </w:p>
        </w:tc>
      </w:tr>
      <w:tr w:rsidR="00927E7C" w:rsidRPr="00F76D6F" w14:paraId="7FDC4465" w14:textId="77777777" w:rsidTr="00480AC6">
        <w:trPr>
          <w:cantSplit/>
          <w:trHeight w:val="154"/>
        </w:trPr>
        <w:tc>
          <w:tcPr>
            <w:tcW w:w="3956" w:type="dxa"/>
            <w:tcBorders>
              <w:top w:val="single" w:sz="12" w:space="0" w:color="auto"/>
              <w:left w:val="single" w:sz="12" w:space="0" w:color="auto"/>
              <w:bottom w:val="single" w:sz="12" w:space="0" w:color="auto"/>
              <w:right w:val="single" w:sz="12" w:space="0" w:color="auto"/>
            </w:tcBorders>
          </w:tcPr>
          <w:p w14:paraId="51CC7530" w14:textId="13032564" w:rsidR="004152BB" w:rsidRPr="00F76D6F" w:rsidRDefault="004152BB" w:rsidP="00941F4D">
            <w:pPr>
              <w:spacing w:after="0" w:line="240" w:lineRule="auto"/>
              <w:jc w:val="both"/>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Чистая выручка</w:t>
            </w:r>
            <w:r w:rsidR="006A173A">
              <w:rPr>
                <w:rFonts w:ascii="Times New Roman" w:eastAsia="Times New Roman" w:hAnsi="Times New Roman" w:cs="Times New Roman"/>
                <w:sz w:val="24"/>
                <w:szCs w:val="24"/>
                <w:lang w:eastAsia="ru-RU"/>
              </w:rPr>
              <w:t>,</w:t>
            </w:r>
            <w:r w:rsidR="00DE5604">
              <w:rPr>
                <w:rFonts w:ascii="Times New Roman" w:eastAsia="Times New Roman" w:hAnsi="Times New Roman" w:cs="Times New Roman"/>
                <w:sz w:val="24"/>
                <w:szCs w:val="24"/>
                <w:lang w:eastAsia="ru-RU"/>
              </w:rPr>
              <w:t xml:space="preserve"> </w:t>
            </w:r>
            <w:r w:rsidR="006A173A">
              <w:rPr>
                <w:rFonts w:ascii="Times New Roman" w:eastAsia="Times New Roman" w:hAnsi="Times New Roman" w:cs="Times New Roman"/>
                <w:sz w:val="24"/>
                <w:szCs w:val="24"/>
                <w:lang w:eastAsia="ru-RU"/>
              </w:rPr>
              <w:t>всего</w:t>
            </w:r>
          </w:p>
        </w:tc>
        <w:tc>
          <w:tcPr>
            <w:tcW w:w="1949" w:type="dxa"/>
            <w:tcBorders>
              <w:top w:val="single" w:sz="4" w:space="0" w:color="auto"/>
              <w:left w:val="single" w:sz="4" w:space="0" w:color="auto"/>
              <w:bottom w:val="single" w:sz="4" w:space="0" w:color="auto"/>
              <w:right w:val="single" w:sz="4" w:space="0" w:color="auto"/>
            </w:tcBorders>
          </w:tcPr>
          <w:p w14:paraId="2BB881B7" w14:textId="11614560" w:rsidR="004152BB" w:rsidRPr="00F76D6F" w:rsidRDefault="006A173A" w:rsidP="00941F4D">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w:t>
            </w:r>
          </w:p>
        </w:tc>
        <w:tc>
          <w:tcPr>
            <w:tcW w:w="1949" w:type="dxa"/>
            <w:tcBorders>
              <w:top w:val="single" w:sz="4" w:space="0" w:color="auto"/>
              <w:left w:val="single" w:sz="4" w:space="0" w:color="auto"/>
              <w:bottom w:val="single" w:sz="4" w:space="0" w:color="auto"/>
              <w:right w:val="single" w:sz="4" w:space="0" w:color="auto"/>
            </w:tcBorders>
          </w:tcPr>
          <w:p w14:paraId="605503B3" w14:textId="3700739E" w:rsidR="004152BB" w:rsidRPr="00F76D6F" w:rsidRDefault="006A173A" w:rsidP="00941F4D">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w:t>
            </w:r>
          </w:p>
        </w:tc>
        <w:tc>
          <w:tcPr>
            <w:tcW w:w="2088" w:type="dxa"/>
            <w:tcBorders>
              <w:top w:val="single" w:sz="4" w:space="0" w:color="auto"/>
              <w:left w:val="single" w:sz="4" w:space="0" w:color="auto"/>
              <w:bottom w:val="single" w:sz="4" w:space="0" w:color="auto"/>
              <w:right w:val="single" w:sz="12" w:space="0" w:color="auto"/>
            </w:tcBorders>
          </w:tcPr>
          <w:p w14:paraId="387BC90A" w14:textId="77777777" w:rsidR="004152BB" w:rsidRPr="00F76D6F" w:rsidRDefault="004152BB" w:rsidP="00941F4D">
            <w:pPr>
              <w:spacing w:after="0" w:line="240" w:lineRule="auto"/>
              <w:ind w:firstLine="709"/>
              <w:jc w:val="both"/>
              <w:rPr>
                <w:rFonts w:ascii="Times New Roman" w:eastAsia="Times New Roman" w:hAnsi="Times New Roman" w:cs="Times New Roman"/>
                <w:sz w:val="24"/>
                <w:szCs w:val="24"/>
                <w:lang w:eastAsia="ru-RU"/>
              </w:rPr>
            </w:pPr>
          </w:p>
        </w:tc>
      </w:tr>
      <w:tr w:rsidR="00927E7C" w:rsidRPr="00F76D6F" w14:paraId="73040B0C" w14:textId="77777777" w:rsidTr="00480AC6">
        <w:trPr>
          <w:cantSplit/>
          <w:trHeight w:val="472"/>
        </w:trPr>
        <w:tc>
          <w:tcPr>
            <w:tcW w:w="3956" w:type="dxa"/>
            <w:tcBorders>
              <w:top w:val="single" w:sz="12" w:space="0" w:color="auto"/>
              <w:left w:val="single" w:sz="12" w:space="0" w:color="auto"/>
              <w:bottom w:val="single" w:sz="12" w:space="0" w:color="auto"/>
              <w:right w:val="single" w:sz="12" w:space="0" w:color="auto"/>
            </w:tcBorders>
          </w:tcPr>
          <w:p w14:paraId="4038C6A2" w14:textId="77777777" w:rsidR="004152BB" w:rsidRPr="00F76D6F" w:rsidRDefault="004152BB" w:rsidP="00941F4D">
            <w:pPr>
              <w:spacing w:after="0" w:line="240" w:lineRule="auto"/>
              <w:jc w:val="both"/>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В т.ч.:</w:t>
            </w:r>
          </w:p>
          <w:p w14:paraId="5D291D13" w14:textId="77777777" w:rsidR="004152BB" w:rsidRPr="00F76D6F" w:rsidRDefault="004152BB" w:rsidP="00941F4D">
            <w:pPr>
              <w:spacing w:after="0" w:line="240" w:lineRule="auto"/>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по видам выпускаемой продукции, оказываемым услугам</w:t>
            </w:r>
          </w:p>
        </w:tc>
        <w:tc>
          <w:tcPr>
            <w:tcW w:w="1949" w:type="dxa"/>
            <w:tcBorders>
              <w:top w:val="single" w:sz="4" w:space="0" w:color="auto"/>
              <w:left w:val="single" w:sz="4" w:space="0" w:color="auto"/>
              <w:bottom w:val="single" w:sz="4" w:space="0" w:color="auto"/>
              <w:right w:val="single" w:sz="4" w:space="0" w:color="auto"/>
            </w:tcBorders>
          </w:tcPr>
          <w:p w14:paraId="0D4D5525" w14:textId="77777777" w:rsidR="004152BB" w:rsidRPr="00F76D6F" w:rsidRDefault="004152BB" w:rsidP="00941F4D">
            <w:pPr>
              <w:spacing w:after="0" w:line="240" w:lineRule="auto"/>
              <w:ind w:firstLine="709"/>
              <w:jc w:val="both"/>
              <w:rPr>
                <w:rFonts w:ascii="Times New Roman" w:eastAsia="Times New Roman" w:hAnsi="Times New Roman" w:cs="Times New Roman"/>
                <w:sz w:val="24"/>
                <w:szCs w:val="24"/>
                <w:lang w:eastAsia="ru-RU"/>
              </w:rPr>
            </w:pPr>
          </w:p>
        </w:tc>
        <w:tc>
          <w:tcPr>
            <w:tcW w:w="1949" w:type="dxa"/>
            <w:tcBorders>
              <w:top w:val="single" w:sz="4" w:space="0" w:color="auto"/>
              <w:left w:val="single" w:sz="4" w:space="0" w:color="auto"/>
              <w:bottom w:val="single" w:sz="4" w:space="0" w:color="auto"/>
              <w:right w:val="single" w:sz="4" w:space="0" w:color="auto"/>
            </w:tcBorders>
          </w:tcPr>
          <w:p w14:paraId="6AC82DDA" w14:textId="77777777" w:rsidR="004152BB" w:rsidRPr="00F76D6F" w:rsidRDefault="004152BB" w:rsidP="00941F4D">
            <w:pPr>
              <w:spacing w:after="0" w:line="240" w:lineRule="auto"/>
              <w:ind w:firstLine="709"/>
              <w:jc w:val="both"/>
              <w:rPr>
                <w:rFonts w:ascii="Times New Roman" w:eastAsia="Times New Roman" w:hAnsi="Times New Roman" w:cs="Times New Roman"/>
                <w:sz w:val="24"/>
                <w:szCs w:val="24"/>
                <w:lang w:eastAsia="ru-RU"/>
              </w:rPr>
            </w:pPr>
          </w:p>
        </w:tc>
        <w:tc>
          <w:tcPr>
            <w:tcW w:w="2088" w:type="dxa"/>
            <w:tcBorders>
              <w:top w:val="single" w:sz="4" w:space="0" w:color="auto"/>
              <w:left w:val="single" w:sz="4" w:space="0" w:color="auto"/>
              <w:bottom w:val="single" w:sz="4" w:space="0" w:color="auto"/>
              <w:right w:val="single" w:sz="12" w:space="0" w:color="auto"/>
            </w:tcBorders>
          </w:tcPr>
          <w:p w14:paraId="1C93F3FE" w14:textId="77777777" w:rsidR="004152BB" w:rsidRPr="00F76D6F" w:rsidRDefault="004152BB" w:rsidP="00941F4D">
            <w:pPr>
              <w:spacing w:after="0" w:line="240" w:lineRule="auto"/>
              <w:ind w:firstLine="709"/>
              <w:jc w:val="both"/>
              <w:rPr>
                <w:rFonts w:ascii="Times New Roman" w:eastAsia="Times New Roman" w:hAnsi="Times New Roman" w:cs="Times New Roman"/>
                <w:sz w:val="24"/>
                <w:szCs w:val="24"/>
                <w:lang w:eastAsia="ru-RU"/>
              </w:rPr>
            </w:pPr>
          </w:p>
        </w:tc>
      </w:tr>
      <w:tr w:rsidR="00927E7C" w:rsidRPr="00F76D6F" w14:paraId="74F6FEAC" w14:textId="77777777" w:rsidTr="00480AC6">
        <w:trPr>
          <w:cantSplit/>
          <w:trHeight w:val="163"/>
        </w:trPr>
        <w:tc>
          <w:tcPr>
            <w:tcW w:w="3956" w:type="dxa"/>
            <w:tcBorders>
              <w:top w:val="single" w:sz="12" w:space="0" w:color="auto"/>
              <w:left w:val="single" w:sz="12" w:space="0" w:color="auto"/>
              <w:bottom w:val="single" w:sz="12" w:space="0" w:color="auto"/>
              <w:right w:val="single" w:sz="12" w:space="0" w:color="auto"/>
            </w:tcBorders>
          </w:tcPr>
          <w:p w14:paraId="7D28B8E7" w14:textId="77777777" w:rsidR="004152BB" w:rsidRPr="00F76D6F" w:rsidRDefault="004152BB" w:rsidP="00941F4D">
            <w:pPr>
              <w:spacing w:after="0" w:line="240" w:lineRule="auto"/>
              <w:ind w:firstLine="709"/>
              <w:jc w:val="both"/>
              <w:rPr>
                <w:rFonts w:ascii="Times New Roman" w:eastAsia="Times New Roman" w:hAnsi="Times New Roman" w:cs="Times New Roman"/>
                <w:sz w:val="24"/>
                <w:szCs w:val="24"/>
                <w:lang w:eastAsia="ru-RU"/>
              </w:rPr>
            </w:pPr>
          </w:p>
        </w:tc>
        <w:tc>
          <w:tcPr>
            <w:tcW w:w="1949" w:type="dxa"/>
            <w:tcBorders>
              <w:top w:val="single" w:sz="4" w:space="0" w:color="auto"/>
              <w:left w:val="single" w:sz="4" w:space="0" w:color="auto"/>
              <w:bottom w:val="single" w:sz="4" w:space="0" w:color="auto"/>
              <w:right w:val="single" w:sz="4" w:space="0" w:color="auto"/>
            </w:tcBorders>
          </w:tcPr>
          <w:p w14:paraId="1E4A6557" w14:textId="77777777" w:rsidR="004152BB" w:rsidRPr="00F76D6F" w:rsidRDefault="004152BB" w:rsidP="00941F4D">
            <w:pPr>
              <w:spacing w:after="0" w:line="240" w:lineRule="auto"/>
              <w:ind w:firstLine="709"/>
              <w:jc w:val="both"/>
              <w:rPr>
                <w:rFonts w:ascii="Times New Roman" w:eastAsia="Times New Roman" w:hAnsi="Times New Roman" w:cs="Times New Roman"/>
                <w:sz w:val="24"/>
                <w:szCs w:val="24"/>
                <w:lang w:eastAsia="ru-RU"/>
              </w:rPr>
            </w:pPr>
          </w:p>
        </w:tc>
        <w:tc>
          <w:tcPr>
            <w:tcW w:w="1949" w:type="dxa"/>
            <w:tcBorders>
              <w:top w:val="single" w:sz="4" w:space="0" w:color="auto"/>
              <w:left w:val="single" w:sz="4" w:space="0" w:color="auto"/>
              <w:bottom w:val="single" w:sz="4" w:space="0" w:color="auto"/>
              <w:right w:val="single" w:sz="4" w:space="0" w:color="auto"/>
            </w:tcBorders>
          </w:tcPr>
          <w:p w14:paraId="271E71FB" w14:textId="77777777" w:rsidR="004152BB" w:rsidRPr="00F76D6F" w:rsidRDefault="004152BB" w:rsidP="00941F4D">
            <w:pPr>
              <w:spacing w:after="0" w:line="240" w:lineRule="auto"/>
              <w:ind w:firstLine="709"/>
              <w:jc w:val="both"/>
              <w:rPr>
                <w:rFonts w:ascii="Times New Roman" w:eastAsia="Times New Roman" w:hAnsi="Times New Roman" w:cs="Times New Roman"/>
                <w:sz w:val="24"/>
                <w:szCs w:val="24"/>
                <w:lang w:eastAsia="ru-RU"/>
              </w:rPr>
            </w:pPr>
          </w:p>
        </w:tc>
        <w:tc>
          <w:tcPr>
            <w:tcW w:w="2088" w:type="dxa"/>
            <w:tcBorders>
              <w:top w:val="single" w:sz="4" w:space="0" w:color="auto"/>
              <w:left w:val="single" w:sz="4" w:space="0" w:color="auto"/>
              <w:bottom w:val="single" w:sz="4" w:space="0" w:color="auto"/>
              <w:right w:val="single" w:sz="12" w:space="0" w:color="auto"/>
            </w:tcBorders>
          </w:tcPr>
          <w:p w14:paraId="56076693" w14:textId="77777777" w:rsidR="004152BB" w:rsidRPr="00F76D6F" w:rsidRDefault="004152BB" w:rsidP="00941F4D">
            <w:pPr>
              <w:spacing w:after="0" w:line="240" w:lineRule="auto"/>
              <w:ind w:firstLine="709"/>
              <w:jc w:val="both"/>
              <w:rPr>
                <w:rFonts w:ascii="Times New Roman" w:eastAsia="Times New Roman" w:hAnsi="Times New Roman" w:cs="Times New Roman"/>
                <w:sz w:val="24"/>
                <w:szCs w:val="24"/>
                <w:lang w:eastAsia="ru-RU"/>
              </w:rPr>
            </w:pPr>
          </w:p>
        </w:tc>
      </w:tr>
    </w:tbl>
    <w:p w14:paraId="0D10299E" w14:textId="635C5F6F" w:rsidR="002749AB" w:rsidRPr="00F76D6F" w:rsidRDefault="00E7589D" w:rsidP="003F7A36">
      <w:pPr>
        <w:spacing w:before="240"/>
        <w:ind w:firstLine="708"/>
        <w:contextualSpacing/>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lastRenderedPageBreak/>
        <w:t xml:space="preserve">Чистая выручка — это валовая выручка </w:t>
      </w:r>
      <w:r w:rsidR="002749AB" w:rsidRPr="00F76D6F">
        <w:rPr>
          <w:rFonts w:ascii="Times New Roman" w:eastAsia="Times New Roman" w:hAnsi="Times New Roman" w:cs="Times New Roman"/>
          <w:sz w:val="24"/>
          <w:szCs w:val="24"/>
          <w:lang w:eastAsia="ru-RU"/>
        </w:rPr>
        <w:t>за минусом налогов</w:t>
      </w:r>
      <w:r w:rsidR="00D97809" w:rsidRPr="00F76D6F">
        <w:rPr>
          <w:rFonts w:ascii="Times New Roman" w:eastAsia="Times New Roman" w:hAnsi="Times New Roman" w:cs="Times New Roman"/>
          <w:sz w:val="24"/>
          <w:szCs w:val="24"/>
          <w:lang w:eastAsia="ru-RU"/>
        </w:rPr>
        <w:t xml:space="preserve"> (НДС)</w:t>
      </w:r>
      <w:r w:rsidR="002749AB" w:rsidRPr="00F76D6F">
        <w:rPr>
          <w:rFonts w:ascii="Times New Roman" w:eastAsia="Times New Roman" w:hAnsi="Times New Roman" w:cs="Times New Roman"/>
          <w:sz w:val="24"/>
          <w:szCs w:val="24"/>
          <w:lang w:eastAsia="ru-RU"/>
        </w:rPr>
        <w:t>, сборов</w:t>
      </w:r>
      <w:r w:rsidR="00674801" w:rsidRPr="00F76D6F">
        <w:rPr>
          <w:rFonts w:ascii="Times New Roman" w:eastAsia="Times New Roman" w:hAnsi="Times New Roman" w:cs="Times New Roman"/>
          <w:sz w:val="24"/>
          <w:szCs w:val="24"/>
          <w:lang w:eastAsia="ru-RU"/>
        </w:rPr>
        <w:t>( таможенных)</w:t>
      </w:r>
      <w:r w:rsidR="002749AB" w:rsidRPr="00F76D6F">
        <w:rPr>
          <w:rFonts w:ascii="Times New Roman" w:eastAsia="Times New Roman" w:hAnsi="Times New Roman" w:cs="Times New Roman"/>
          <w:sz w:val="24"/>
          <w:szCs w:val="24"/>
          <w:lang w:eastAsia="ru-RU"/>
        </w:rPr>
        <w:t xml:space="preserve"> и пошлин</w:t>
      </w:r>
      <w:r w:rsidR="00674801" w:rsidRPr="00F76D6F">
        <w:rPr>
          <w:rFonts w:ascii="Times New Roman" w:eastAsia="Times New Roman" w:hAnsi="Times New Roman" w:cs="Times New Roman"/>
          <w:sz w:val="24"/>
          <w:szCs w:val="24"/>
          <w:lang w:eastAsia="ru-RU"/>
        </w:rPr>
        <w:t xml:space="preserve"> (экспортных)</w:t>
      </w:r>
      <w:r w:rsidR="002749AB" w:rsidRPr="00F76D6F">
        <w:rPr>
          <w:rFonts w:ascii="Times New Roman" w:eastAsia="Times New Roman" w:hAnsi="Times New Roman" w:cs="Times New Roman"/>
          <w:sz w:val="24"/>
          <w:szCs w:val="24"/>
          <w:lang w:eastAsia="ru-RU"/>
        </w:rPr>
        <w:t>, непосредственно включенных в стоимость товара</w:t>
      </w:r>
      <w:r w:rsidR="00993A3A" w:rsidRPr="00F76D6F">
        <w:rPr>
          <w:rFonts w:ascii="Times New Roman" w:eastAsia="Times New Roman" w:hAnsi="Times New Roman" w:cs="Times New Roman"/>
          <w:sz w:val="24"/>
          <w:szCs w:val="24"/>
          <w:lang w:eastAsia="ru-RU"/>
        </w:rPr>
        <w:t xml:space="preserve">. </w:t>
      </w:r>
    </w:p>
    <w:p w14:paraId="4D801352" w14:textId="28E2016B" w:rsidR="00E04D32" w:rsidRPr="00F76D6F" w:rsidRDefault="00D4347C" w:rsidP="00E548DC">
      <w:pPr>
        <w:spacing w:before="240" w:after="0" w:line="240" w:lineRule="auto"/>
        <w:contextualSpacing/>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В пояснении к таблицам у</w:t>
      </w:r>
      <w:r w:rsidR="00635A28" w:rsidRPr="00F76D6F">
        <w:rPr>
          <w:rFonts w:ascii="Times New Roman" w:eastAsia="Times New Roman" w:hAnsi="Times New Roman" w:cs="Times New Roman"/>
          <w:sz w:val="24"/>
          <w:szCs w:val="24"/>
          <w:lang w:eastAsia="ru-RU"/>
        </w:rPr>
        <w:t>казать, на основании чего определяется планируемая выручка от реализации продукции</w:t>
      </w:r>
      <w:r w:rsidR="00E220F8" w:rsidRPr="00F76D6F">
        <w:rPr>
          <w:rFonts w:ascii="Times New Roman" w:eastAsia="Times New Roman" w:hAnsi="Times New Roman" w:cs="Times New Roman"/>
          <w:sz w:val="24"/>
          <w:szCs w:val="24"/>
          <w:lang w:eastAsia="ru-RU"/>
        </w:rPr>
        <w:t xml:space="preserve"> (</w:t>
      </w:r>
      <w:r w:rsidR="00DD1B23" w:rsidRPr="00F76D6F">
        <w:rPr>
          <w:rFonts w:ascii="Times New Roman" w:eastAsia="Times New Roman" w:hAnsi="Times New Roman" w:cs="Times New Roman"/>
          <w:sz w:val="24"/>
          <w:szCs w:val="24"/>
          <w:lang w:eastAsia="ru-RU"/>
        </w:rPr>
        <w:t xml:space="preserve">товаров, </w:t>
      </w:r>
      <w:r w:rsidR="00E220F8" w:rsidRPr="00F76D6F">
        <w:rPr>
          <w:rFonts w:ascii="Times New Roman" w:eastAsia="Times New Roman" w:hAnsi="Times New Roman" w:cs="Times New Roman"/>
          <w:sz w:val="24"/>
          <w:szCs w:val="24"/>
          <w:lang w:eastAsia="ru-RU"/>
        </w:rPr>
        <w:t>работ,</w:t>
      </w:r>
      <w:r w:rsidR="00E04D32" w:rsidRPr="00F76D6F">
        <w:rPr>
          <w:rFonts w:ascii="Times New Roman" w:eastAsia="Times New Roman" w:hAnsi="Times New Roman" w:cs="Times New Roman"/>
          <w:sz w:val="24"/>
          <w:szCs w:val="24"/>
          <w:lang w:eastAsia="ru-RU"/>
        </w:rPr>
        <w:t xml:space="preserve"> </w:t>
      </w:r>
      <w:r w:rsidR="00E220F8" w:rsidRPr="00F76D6F">
        <w:rPr>
          <w:rFonts w:ascii="Times New Roman" w:eastAsia="Times New Roman" w:hAnsi="Times New Roman" w:cs="Times New Roman"/>
          <w:sz w:val="24"/>
          <w:szCs w:val="24"/>
          <w:lang w:eastAsia="ru-RU"/>
        </w:rPr>
        <w:t>услуг)</w:t>
      </w:r>
      <w:r w:rsidRPr="00F76D6F">
        <w:rPr>
          <w:rFonts w:ascii="Times New Roman" w:eastAsia="Times New Roman" w:hAnsi="Times New Roman" w:cs="Times New Roman"/>
          <w:sz w:val="24"/>
          <w:szCs w:val="24"/>
          <w:lang w:eastAsia="ru-RU"/>
        </w:rPr>
        <w:t>, том числе:</w:t>
      </w:r>
    </w:p>
    <w:p w14:paraId="42F20887" w14:textId="3A390B27" w:rsidR="0061655A" w:rsidRPr="00F76D6F" w:rsidRDefault="000B02A2" w:rsidP="001743D5">
      <w:pPr>
        <w:pStyle w:val="a6"/>
        <w:numPr>
          <w:ilvl w:val="0"/>
          <w:numId w:val="6"/>
        </w:numPr>
        <w:spacing w:after="0" w:line="240" w:lineRule="auto"/>
        <w:rPr>
          <w:rFonts w:ascii="Times New Roman" w:hAnsi="Times New Roman"/>
          <w:sz w:val="24"/>
          <w:szCs w:val="24"/>
        </w:rPr>
      </w:pPr>
      <w:r w:rsidRPr="00F76D6F">
        <w:rPr>
          <w:rFonts w:ascii="Times New Roman" w:hAnsi="Times New Roman"/>
          <w:sz w:val="24"/>
          <w:szCs w:val="24"/>
        </w:rPr>
        <w:t>есть</w:t>
      </w:r>
      <w:r w:rsidR="00E04D32" w:rsidRPr="00F76D6F">
        <w:rPr>
          <w:rFonts w:ascii="Times New Roman" w:hAnsi="Times New Roman"/>
          <w:sz w:val="24"/>
          <w:szCs w:val="24"/>
        </w:rPr>
        <w:t xml:space="preserve"> или отсутств</w:t>
      </w:r>
      <w:r w:rsidRPr="00F76D6F">
        <w:rPr>
          <w:rFonts w:ascii="Times New Roman" w:hAnsi="Times New Roman"/>
          <w:sz w:val="24"/>
          <w:szCs w:val="24"/>
        </w:rPr>
        <w:t>ует</w:t>
      </w:r>
      <w:r w:rsidR="00192407" w:rsidRPr="00F76D6F">
        <w:rPr>
          <w:rFonts w:ascii="Times New Roman" w:hAnsi="Times New Roman"/>
          <w:sz w:val="24"/>
          <w:szCs w:val="24"/>
        </w:rPr>
        <w:t xml:space="preserve"> в течение периода, предшествующего подаче заявке на участие в конкурсе,</w:t>
      </w:r>
      <w:r w:rsidR="005666FE" w:rsidRPr="00F76D6F">
        <w:rPr>
          <w:rFonts w:ascii="Times New Roman" w:hAnsi="Times New Roman"/>
          <w:sz w:val="24"/>
          <w:szCs w:val="24"/>
        </w:rPr>
        <w:t xml:space="preserve"> практическ</w:t>
      </w:r>
      <w:r w:rsidRPr="00F76D6F">
        <w:rPr>
          <w:rFonts w:ascii="Times New Roman" w:hAnsi="Times New Roman"/>
          <w:sz w:val="24"/>
          <w:szCs w:val="24"/>
        </w:rPr>
        <w:t>ая</w:t>
      </w:r>
      <w:r w:rsidR="005666FE" w:rsidRPr="00F76D6F">
        <w:rPr>
          <w:rFonts w:ascii="Times New Roman" w:hAnsi="Times New Roman"/>
          <w:sz w:val="24"/>
          <w:szCs w:val="24"/>
        </w:rPr>
        <w:t xml:space="preserve"> деятельност</w:t>
      </w:r>
      <w:r w:rsidRPr="00F76D6F">
        <w:rPr>
          <w:rFonts w:ascii="Times New Roman" w:hAnsi="Times New Roman"/>
          <w:sz w:val="24"/>
          <w:szCs w:val="24"/>
        </w:rPr>
        <w:t>ь</w:t>
      </w:r>
      <w:r w:rsidR="005666FE" w:rsidRPr="00F76D6F">
        <w:rPr>
          <w:rFonts w:ascii="Times New Roman" w:hAnsi="Times New Roman"/>
          <w:sz w:val="24"/>
          <w:szCs w:val="24"/>
        </w:rPr>
        <w:t xml:space="preserve"> </w:t>
      </w:r>
      <w:r w:rsidR="002D0937" w:rsidRPr="00F76D6F">
        <w:rPr>
          <w:rFonts w:ascii="Times New Roman" w:hAnsi="Times New Roman"/>
          <w:sz w:val="24"/>
          <w:szCs w:val="24"/>
        </w:rPr>
        <w:t xml:space="preserve"> заявителя </w:t>
      </w:r>
      <w:r w:rsidR="005666FE" w:rsidRPr="00F76D6F">
        <w:rPr>
          <w:rFonts w:ascii="Times New Roman" w:hAnsi="Times New Roman"/>
          <w:sz w:val="24"/>
          <w:szCs w:val="24"/>
        </w:rPr>
        <w:t xml:space="preserve">в </w:t>
      </w:r>
      <w:r w:rsidR="00192407" w:rsidRPr="00F76D6F">
        <w:rPr>
          <w:rFonts w:ascii="Times New Roman" w:hAnsi="Times New Roman"/>
          <w:sz w:val="24"/>
          <w:szCs w:val="24"/>
        </w:rPr>
        <w:t xml:space="preserve">направлении экономической деятельности, </w:t>
      </w:r>
      <w:r w:rsidR="00436814" w:rsidRPr="00F76D6F">
        <w:rPr>
          <w:rFonts w:ascii="Times New Roman" w:hAnsi="Times New Roman"/>
          <w:sz w:val="24"/>
          <w:szCs w:val="24"/>
        </w:rPr>
        <w:t>о</w:t>
      </w:r>
      <w:r w:rsidR="0061655A" w:rsidRPr="00F76D6F">
        <w:rPr>
          <w:rFonts w:ascii="Times New Roman" w:hAnsi="Times New Roman"/>
          <w:sz w:val="24"/>
          <w:szCs w:val="24"/>
        </w:rPr>
        <w:t>тражаемом в бизнес-плане</w:t>
      </w:r>
      <w:r w:rsidR="002A0160" w:rsidRPr="00F76D6F">
        <w:rPr>
          <w:rFonts w:ascii="Times New Roman" w:hAnsi="Times New Roman"/>
          <w:sz w:val="24"/>
          <w:szCs w:val="24"/>
        </w:rPr>
        <w:t>;</w:t>
      </w:r>
    </w:p>
    <w:p w14:paraId="744A5556" w14:textId="5794F438" w:rsidR="00840DAF" w:rsidRPr="00F76D6F" w:rsidRDefault="002A0160" w:rsidP="001743D5">
      <w:pPr>
        <w:pStyle w:val="a6"/>
        <w:numPr>
          <w:ilvl w:val="0"/>
          <w:numId w:val="6"/>
        </w:numPr>
        <w:spacing w:after="0" w:line="240" w:lineRule="auto"/>
        <w:rPr>
          <w:rFonts w:ascii="Times New Roman" w:hAnsi="Times New Roman"/>
          <w:sz w:val="24"/>
          <w:szCs w:val="24"/>
        </w:rPr>
      </w:pPr>
      <w:r w:rsidRPr="00F76D6F">
        <w:rPr>
          <w:rFonts w:ascii="Times New Roman" w:hAnsi="Times New Roman"/>
          <w:sz w:val="24"/>
          <w:szCs w:val="24"/>
        </w:rPr>
        <w:t xml:space="preserve">в случае наличия такой практической деятельности, указать </w:t>
      </w:r>
      <w:r w:rsidR="00E220F8" w:rsidRPr="00F76D6F">
        <w:rPr>
          <w:rFonts w:ascii="Times New Roman" w:hAnsi="Times New Roman"/>
          <w:sz w:val="24"/>
          <w:szCs w:val="24"/>
        </w:rPr>
        <w:t xml:space="preserve">фактически сложившиеся показатели </w:t>
      </w:r>
      <w:r w:rsidR="00807E1A" w:rsidRPr="00F76D6F">
        <w:rPr>
          <w:rFonts w:ascii="Times New Roman" w:hAnsi="Times New Roman"/>
          <w:sz w:val="24"/>
          <w:szCs w:val="24"/>
        </w:rPr>
        <w:t xml:space="preserve">выручки </w:t>
      </w:r>
      <w:r w:rsidRPr="00F76D6F">
        <w:rPr>
          <w:rFonts w:ascii="Times New Roman" w:hAnsi="Times New Roman"/>
          <w:sz w:val="24"/>
          <w:szCs w:val="24"/>
        </w:rPr>
        <w:t xml:space="preserve">за сопоставимые </w:t>
      </w:r>
      <w:r w:rsidR="00E305F4" w:rsidRPr="00F76D6F">
        <w:rPr>
          <w:rFonts w:ascii="Times New Roman" w:hAnsi="Times New Roman"/>
          <w:sz w:val="24"/>
          <w:szCs w:val="24"/>
        </w:rPr>
        <w:t xml:space="preserve">полные </w:t>
      </w:r>
      <w:r w:rsidRPr="00F76D6F">
        <w:rPr>
          <w:rFonts w:ascii="Times New Roman" w:hAnsi="Times New Roman"/>
          <w:sz w:val="24"/>
          <w:szCs w:val="24"/>
        </w:rPr>
        <w:t>отчетные периоды</w:t>
      </w:r>
      <w:r w:rsidR="00E305F4" w:rsidRPr="00F76D6F">
        <w:rPr>
          <w:rFonts w:ascii="Times New Roman" w:hAnsi="Times New Roman"/>
          <w:sz w:val="24"/>
          <w:szCs w:val="24"/>
        </w:rPr>
        <w:t xml:space="preserve"> (квартал, год) либо, при неполном отчетном периоде –</w:t>
      </w:r>
      <w:r w:rsidR="00807E1A" w:rsidRPr="00F76D6F">
        <w:rPr>
          <w:rFonts w:ascii="Times New Roman" w:hAnsi="Times New Roman"/>
          <w:sz w:val="24"/>
          <w:szCs w:val="24"/>
        </w:rPr>
        <w:t xml:space="preserve"> </w:t>
      </w:r>
      <w:r w:rsidR="001121FC">
        <w:rPr>
          <w:rFonts w:ascii="Times New Roman" w:hAnsi="Times New Roman"/>
          <w:sz w:val="24"/>
          <w:szCs w:val="24"/>
        </w:rPr>
        <w:t>за</w:t>
      </w:r>
      <w:r w:rsidR="00807E1A" w:rsidRPr="00F76D6F">
        <w:rPr>
          <w:rFonts w:ascii="Times New Roman" w:hAnsi="Times New Roman"/>
          <w:sz w:val="24"/>
          <w:szCs w:val="24"/>
        </w:rPr>
        <w:t xml:space="preserve"> конкретный фактический период </w:t>
      </w:r>
      <w:r w:rsidRPr="00F76D6F">
        <w:rPr>
          <w:rFonts w:ascii="Times New Roman" w:hAnsi="Times New Roman"/>
          <w:sz w:val="24"/>
          <w:szCs w:val="24"/>
        </w:rPr>
        <w:t>;</w:t>
      </w:r>
    </w:p>
    <w:p w14:paraId="1D993177" w14:textId="6FF178BA" w:rsidR="009B532E" w:rsidRPr="00F76D6F" w:rsidRDefault="00F0467F" w:rsidP="001743D5">
      <w:pPr>
        <w:pStyle w:val="a6"/>
        <w:numPr>
          <w:ilvl w:val="0"/>
          <w:numId w:val="6"/>
        </w:numPr>
        <w:spacing w:after="0" w:line="240" w:lineRule="auto"/>
        <w:rPr>
          <w:rFonts w:ascii="Times New Roman" w:hAnsi="Times New Roman"/>
          <w:sz w:val="24"/>
          <w:szCs w:val="24"/>
        </w:rPr>
      </w:pPr>
      <w:r w:rsidRPr="00F76D6F">
        <w:rPr>
          <w:rFonts w:ascii="Times New Roman" w:hAnsi="Times New Roman"/>
          <w:sz w:val="24"/>
          <w:szCs w:val="24"/>
        </w:rPr>
        <w:t xml:space="preserve">указать планируемое количество потребителей </w:t>
      </w:r>
      <w:r w:rsidR="00DD1B23" w:rsidRPr="00F76D6F">
        <w:rPr>
          <w:rFonts w:ascii="Times New Roman" w:hAnsi="Times New Roman"/>
          <w:sz w:val="24"/>
          <w:szCs w:val="24"/>
        </w:rPr>
        <w:t xml:space="preserve">товаров, работ, </w:t>
      </w:r>
      <w:r w:rsidRPr="00F76D6F">
        <w:rPr>
          <w:rFonts w:ascii="Times New Roman" w:hAnsi="Times New Roman"/>
          <w:sz w:val="24"/>
          <w:szCs w:val="24"/>
        </w:rPr>
        <w:t>услуг</w:t>
      </w:r>
      <w:r w:rsidR="002D0937" w:rsidRPr="00F76D6F">
        <w:rPr>
          <w:rFonts w:ascii="Times New Roman" w:hAnsi="Times New Roman"/>
          <w:sz w:val="24"/>
          <w:szCs w:val="24"/>
        </w:rPr>
        <w:t xml:space="preserve"> заявителя</w:t>
      </w:r>
      <w:r w:rsidRPr="00F76D6F">
        <w:rPr>
          <w:rFonts w:ascii="Times New Roman" w:hAnsi="Times New Roman"/>
          <w:sz w:val="24"/>
          <w:szCs w:val="24"/>
        </w:rPr>
        <w:t xml:space="preserve"> и на основании чего оно сформировано ( </w:t>
      </w:r>
      <w:r w:rsidR="004F1EFA" w:rsidRPr="00F76D6F">
        <w:rPr>
          <w:rFonts w:ascii="Times New Roman" w:hAnsi="Times New Roman"/>
          <w:sz w:val="24"/>
          <w:szCs w:val="24"/>
        </w:rPr>
        <w:t xml:space="preserve">данные о </w:t>
      </w:r>
      <w:r w:rsidRPr="00F76D6F">
        <w:rPr>
          <w:rFonts w:ascii="Times New Roman" w:hAnsi="Times New Roman"/>
          <w:sz w:val="24"/>
          <w:szCs w:val="24"/>
        </w:rPr>
        <w:t>фактическ</w:t>
      </w:r>
      <w:r w:rsidR="004F1EFA" w:rsidRPr="00F76D6F">
        <w:rPr>
          <w:rFonts w:ascii="Times New Roman" w:hAnsi="Times New Roman"/>
          <w:sz w:val="24"/>
          <w:szCs w:val="24"/>
        </w:rPr>
        <w:t>ой</w:t>
      </w:r>
      <w:r w:rsidRPr="00F76D6F">
        <w:rPr>
          <w:rFonts w:ascii="Times New Roman" w:hAnsi="Times New Roman"/>
          <w:sz w:val="24"/>
          <w:szCs w:val="24"/>
        </w:rPr>
        <w:t xml:space="preserve"> деятельност</w:t>
      </w:r>
      <w:r w:rsidR="004F1EFA" w:rsidRPr="00F76D6F">
        <w:rPr>
          <w:rFonts w:ascii="Times New Roman" w:hAnsi="Times New Roman"/>
          <w:sz w:val="24"/>
          <w:szCs w:val="24"/>
        </w:rPr>
        <w:t>и</w:t>
      </w:r>
      <w:r w:rsidRPr="00F76D6F">
        <w:rPr>
          <w:rFonts w:ascii="Times New Roman" w:hAnsi="Times New Roman"/>
          <w:sz w:val="24"/>
          <w:szCs w:val="24"/>
        </w:rPr>
        <w:t xml:space="preserve"> </w:t>
      </w:r>
      <w:r w:rsidR="002D0937" w:rsidRPr="00F76D6F">
        <w:rPr>
          <w:rFonts w:ascii="Times New Roman" w:hAnsi="Times New Roman"/>
          <w:sz w:val="24"/>
          <w:szCs w:val="24"/>
        </w:rPr>
        <w:t>заявителя</w:t>
      </w:r>
      <w:r w:rsidR="004F1EFA" w:rsidRPr="00F76D6F">
        <w:rPr>
          <w:rFonts w:ascii="Times New Roman" w:hAnsi="Times New Roman"/>
          <w:sz w:val="24"/>
          <w:szCs w:val="24"/>
        </w:rPr>
        <w:t xml:space="preserve"> за период, предшествующий подаче заявки; данные по проведенному </w:t>
      </w:r>
      <w:r w:rsidR="0097514A" w:rsidRPr="00F76D6F">
        <w:rPr>
          <w:rFonts w:ascii="Times New Roman" w:hAnsi="Times New Roman"/>
          <w:sz w:val="24"/>
          <w:szCs w:val="24"/>
        </w:rPr>
        <w:t xml:space="preserve">заявителем  </w:t>
      </w:r>
      <w:r w:rsidR="004F1EFA" w:rsidRPr="00F76D6F">
        <w:rPr>
          <w:rFonts w:ascii="Times New Roman" w:hAnsi="Times New Roman"/>
          <w:sz w:val="24"/>
          <w:szCs w:val="24"/>
        </w:rPr>
        <w:t xml:space="preserve">анализу востребованности услуг на местном рынке таких </w:t>
      </w:r>
      <w:r w:rsidR="00DD1B23" w:rsidRPr="00F76D6F">
        <w:rPr>
          <w:rFonts w:ascii="Times New Roman" w:hAnsi="Times New Roman"/>
          <w:sz w:val="24"/>
          <w:szCs w:val="24"/>
        </w:rPr>
        <w:t>товаров, работ,</w:t>
      </w:r>
      <w:r w:rsidR="009B532E" w:rsidRPr="00F76D6F">
        <w:rPr>
          <w:rFonts w:ascii="Times New Roman" w:hAnsi="Times New Roman"/>
          <w:sz w:val="24"/>
          <w:szCs w:val="24"/>
        </w:rPr>
        <w:t xml:space="preserve"> </w:t>
      </w:r>
      <w:r w:rsidR="00DD1B23" w:rsidRPr="00F76D6F">
        <w:rPr>
          <w:rFonts w:ascii="Times New Roman" w:hAnsi="Times New Roman"/>
          <w:sz w:val="24"/>
          <w:szCs w:val="24"/>
        </w:rPr>
        <w:t>услуг</w:t>
      </w:r>
      <w:r w:rsidR="0097514A" w:rsidRPr="00F76D6F">
        <w:rPr>
          <w:rFonts w:ascii="Times New Roman" w:hAnsi="Times New Roman"/>
          <w:sz w:val="24"/>
          <w:szCs w:val="24"/>
        </w:rPr>
        <w:t xml:space="preserve"> и т.п.</w:t>
      </w:r>
      <w:r w:rsidR="00DD1B23" w:rsidRPr="00F76D6F">
        <w:rPr>
          <w:rFonts w:ascii="Times New Roman" w:hAnsi="Times New Roman"/>
          <w:sz w:val="24"/>
          <w:szCs w:val="24"/>
        </w:rPr>
        <w:t>)</w:t>
      </w:r>
      <w:r w:rsidR="009B532E" w:rsidRPr="00F76D6F">
        <w:rPr>
          <w:rFonts w:ascii="Times New Roman" w:hAnsi="Times New Roman"/>
          <w:sz w:val="24"/>
          <w:szCs w:val="24"/>
        </w:rPr>
        <w:t>;</w:t>
      </w:r>
    </w:p>
    <w:p w14:paraId="083EC2E4" w14:textId="661397A9" w:rsidR="00807E1A" w:rsidRPr="00F76D6F" w:rsidRDefault="001743D5" w:rsidP="001743D5">
      <w:pPr>
        <w:pStyle w:val="a6"/>
        <w:numPr>
          <w:ilvl w:val="0"/>
          <w:numId w:val="6"/>
        </w:numPr>
        <w:spacing w:after="0" w:line="240" w:lineRule="auto"/>
        <w:rPr>
          <w:rFonts w:ascii="Times New Roman" w:hAnsi="Times New Roman"/>
          <w:sz w:val="24"/>
          <w:szCs w:val="24"/>
        </w:rPr>
      </w:pPr>
      <w:r w:rsidRPr="00F76D6F">
        <w:rPr>
          <w:rFonts w:ascii="Times New Roman" w:hAnsi="Times New Roman"/>
          <w:sz w:val="24"/>
          <w:szCs w:val="24"/>
        </w:rPr>
        <w:t>р</w:t>
      </w:r>
      <w:r w:rsidR="009B532E" w:rsidRPr="00F76D6F">
        <w:rPr>
          <w:rFonts w:ascii="Times New Roman" w:hAnsi="Times New Roman"/>
          <w:sz w:val="24"/>
          <w:szCs w:val="24"/>
        </w:rPr>
        <w:t>асчеты выручки должны быть увязаны с данными о ценовой политике</w:t>
      </w:r>
      <w:r w:rsidR="002D0937" w:rsidRPr="00F76D6F">
        <w:rPr>
          <w:rFonts w:ascii="Times New Roman" w:hAnsi="Times New Roman"/>
          <w:sz w:val="24"/>
          <w:szCs w:val="24"/>
        </w:rPr>
        <w:t xml:space="preserve"> заявителя</w:t>
      </w:r>
      <w:r w:rsidR="0097514A" w:rsidRPr="00F76D6F">
        <w:rPr>
          <w:rFonts w:ascii="Times New Roman" w:hAnsi="Times New Roman"/>
          <w:sz w:val="24"/>
          <w:szCs w:val="24"/>
        </w:rPr>
        <w:t xml:space="preserve"> (раздел 4 бизнес-плана)</w:t>
      </w:r>
      <w:r w:rsidRPr="00F76D6F">
        <w:rPr>
          <w:rFonts w:ascii="Times New Roman" w:hAnsi="Times New Roman"/>
          <w:sz w:val="24"/>
          <w:szCs w:val="24"/>
        </w:rPr>
        <w:t>.</w:t>
      </w:r>
    </w:p>
    <w:p w14:paraId="7201ACB6" w14:textId="77777777" w:rsidR="00310FCA" w:rsidRPr="00F76D6F" w:rsidRDefault="00310FCA" w:rsidP="00A45AC3">
      <w:pPr>
        <w:spacing w:after="0" w:line="240" w:lineRule="auto"/>
        <w:ind w:right="-3" w:firstLine="360"/>
        <w:jc w:val="both"/>
        <w:rPr>
          <w:rFonts w:ascii="Times New Roman" w:eastAsia="Times New Roman" w:hAnsi="Times New Roman" w:cs="Times New Roman"/>
          <w:sz w:val="24"/>
          <w:szCs w:val="24"/>
          <w:lang w:eastAsia="ru-RU"/>
        </w:rPr>
      </w:pPr>
    </w:p>
    <w:p w14:paraId="0F9431E9" w14:textId="1C6F97B1" w:rsidR="004152BB" w:rsidRDefault="004152BB" w:rsidP="00A45AC3">
      <w:pPr>
        <w:spacing w:after="0" w:line="240" w:lineRule="auto"/>
        <w:ind w:right="-3" w:firstLine="360"/>
        <w:jc w:val="both"/>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7</w:t>
      </w:r>
      <w:r w:rsidR="00583ADE" w:rsidRPr="00F76D6F">
        <w:rPr>
          <w:rFonts w:ascii="Times New Roman" w:eastAsia="Times New Roman" w:hAnsi="Times New Roman" w:cs="Times New Roman"/>
          <w:sz w:val="24"/>
          <w:szCs w:val="24"/>
          <w:lang w:eastAsia="ru-RU"/>
        </w:rPr>
        <w:t xml:space="preserve">.2. </w:t>
      </w:r>
      <w:r w:rsidRPr="00F76D6F">
        <w:rPr>
          <w:rFonts w:ascii="Times New Roman" w:eastAsia="Times New Roman" w:hAnsi="Times New Roman" w:cs="Times New Roman"/>
          <w:sz w:val="24"/>
          <w:szCs w:val="24"/>
          <w:lang w:eastAsia="ru-RU"/>
        </w:rPr>
        <w:t>Финансовые планы (поквартально</w:t>
      </w:r>
      <w:r w:rsidR="007F0D4C" w:rsidRPr="00F76D6F">
        <w:rPr>
          <w:rFonts w:ascii="Times New Roman" w:eastAsia="Times New Roman" w:hAnsi="Times New Roman" w:cs="Times New Roman"/>
          <w:sz w:val="24"/>
          <w:szCs w:val="24"/>
          <w:lang w:eastAsia="ru-RU"/>
        </w:rPr>
        <w:t>,</w:t>
      </w:r>
      <w:r w:rsidRPr="00F76D6F">
        <w:rPr>
          <w:rFonts w:ascii="Times New Roman" w:eastAsia="Times New Roman" w:hAnsi="Times New Roman" w:cs="Times New Roman"/>
          <w:sz w:val="24"/>
          <w:szCs w:val="24"/>
          <w:lang w:eastAsia="ru-RU"/>
        </w:rPr>
        <w:t xml:space="preserve"> ежегодные) на весь период реализации бизнес-плана (но не менее трех лет с момента начала реализации бизнес-плана)</w:t>
      </w:r>
      <w:r w:rsidR="0091087D" w:rsidRPr="00F76D6F">
        <w:rPr>
          <w:rFonts w:ascii="Times New Roman" w:eastAsia="Times New Roman" w:hAnsi="Times New Roman" w:cs="Times New Roman"/>
          <w:sz w:val="24"/>
          <w:szCs w:val="24"/>
          <w:lang w:eastAsia="ru-RU"/>
        </w:rPr>
        <w:t>. Год</w:t>
      </w:r>
      <w:r w:rsidR="00A447FF" w:rsidRPr="00F76D6F">
        <w:rPr>
          <w:rFonts w:ascii="Times New Roman" w:eastAsia="Times New Roman" w:hAnsi="Times New Roman" w:cs="Times New Roman"/>
          <w:sz w:val="24"/>
          <w:szCs w:val="24"/>
          <w:lang w:eastAsia="ru-RU"/>
        </w:rPr>
        <w:t xml:space="preserve"> реализации</w:t>
      </w:r>
      <w:r w:rsidR="0091087D" w:rsidRPr="00F76D6F">
        <w:rPr>
          <w:rFonts w:ascii="Times New Roman" w:eastAsia="Times New Roman" w:hAnsi="Times New Roman" w:cs="Times New Roman"/>
          <w:sz w:val="24"/>
          <w:szCs w:val="24"/>
          <w:lang w:eastAsia="ru-RU"/>
        </w:rPr>
        <w:t xml:space="preserve"> определяется как 12 </w:t>
      </w:r>
      <w:r w:rsidR="00AD31BC" w:rsidRPr="00F76D6F">
        <w:rPr>
          <w:rFonts w:ascii="Times New Roman" w:eastAsia="Times New Roman" w:hAnsi="Times New Roman" w:cs="Times New Roman"/>
          <w:sz w:val="24"/>
          <w:szCs w:val="24"/>
          <w:lang w:eastAsia="ru-RU"/>
        </w:rPr>
        <w:t xml:space="preserve">полных </w:t>
      </w:r>
      <w:r w:rsidR="0091087D" w:rsidRPr="00F76D6F">
        <w:rPr>
          <w:rFonts w:ascii="Times New Roman" w:eastAsia="Times New Roman" w:hAnsi="Times New Roman" w:cs="Times New Roman"/>
          <w:sz w:val="24"/>
          <w:szCs w:val="24"/>
          <w:lang w:eastAsia="ru-RU"/>
        </w:rPr>
        <w:t xml:space="preserve">месяцев с </w:t>
      </w:r>
      <w:r w:rsidR="00AD31BC" w:rsidRPr="00F76D6F">
        <w:rPr>
          <w:rFonts w:ascii="Times New Roman" w:eastAsia="Times New Roman" w:hAnsi="Times New Roman" w:cs="Times New Roman"/>
          <w:sz w:val="24"/>
          <w:szCs w:val="24"/>
          <w:lang w:eastAsia="ru-RU"/>
        </w:rPr>
        <w:t>месяца начала реализации бизнес-плана в бизнес-инкубаторе</w:t>
      </w:r>
      <w:r w:rsidR="00683914" w:rsidRPr="00F76D6F">
        <w:rPr>
          <w:rFonts w:ascii="Times New Roman" w:eastAsia="Times New Roman" w:hAnsi="Times New Roman" w:cs="Times New Roman"/>
          <w:sz w:val="24"/>
          <w:szCs w:val="24"/>
          <w:lang w:eastAsia="ru-RU"/>
        </w:rPr>
        <w:t>.</w:t>
      </w:r>
      <w:r w:rsidRPr="00F76D6F">
        <w:rPr>
          <w:rFonts w:ascii="Times New Roman" w:eastAsia="Times New Roman" w:hAnsi="Times New Roman" w:cs="Times New Roman"/>
          <w:sz w:val="24"/>
          <w:szCs w:val="24"/>
          <w:lang w:eastAsia="ru-RU"/>
        </w:rPr>
        <w:t xml:space="preserve"> </w:t>
      </w:r>
      <w:r w:rsidR="00F21362" w:rsidRPr="00F76D6F">
        <w:rPr>
          <w:rFonts w:ascii="Times New Roman" w:eastAsia="Times New Roman" w:hAnsi="Times New Roman" w:cs="Times New Roman"/>
          <w:sz w:val="24"/>
          <w:szCs w:val="24"/>
          <w:lang w:eastAsia="ru-RU"/>
        </w:rPr>
        <w:t>К</w:t>
      </w:r>
      <w:r w:rsidR="00AD31BC" w:rsidRPr="00F76D6F">
        <w:rPr>
          <w:rFonts w:ascii="Times New Roman" w:eastAsia="Times New Roman" w:hAnsi="Times New Roman" w:cs="Times New Roman"/>
          <w:sz w:val="24"/>
          <w:szCs w:val="24"/>
          <w:lang w:eastAsia="ru-RU"/>
        </w:rPr>
        <w:t>вартал</w:t>
      </w:r>
      <w:r w:rsidR="00583ADE" w:rsidRPr="00F76D6F">
        <w:rPr>
          <w:rFonts w:ascii="Times New Roman" w:eastAsia="Times New Roman" w:hAnsi="Times New Roman" w:cs="Times New Roman"/>
          <w:sz w:val="24"/>
          <w:szCs w:val="24"/>
          <w:lang w:eastAsia="ru-RU"/>
        </w:rPr>
        <w:t xml:space="preserve"> расшифровывается </w:t>
      </w:r>
      <w:r w:rsidRPr="00F76D6F">
        <w:rPr>
          <w:rFonts w:ascii="Times New Roman" w:eastAsia="Times New Roman" w:hAnsi="Times New Roman" w:cs="Times New Roman"/>
          <w:sz w:val="24"/>
          <w:szCs w:val="24"/>
          <w:lang w:eastAsia="ru-RU"/>
        </w:rPr>
        <w:t>по форме:</w:t>
      </w:r>
    </w:p>
    <w:p w14:paraId="001B31C7" w14:textId="77777777" w:rsidR="009D114D" w:rsidRPr="00F76D6F" w:rsidRDefault="009D114D" w:rsidP="00A45AC3">
      <w:pPr>
        <w:spacing w:after="0" w:line="240" w:lineRule="auto"/>
        <w:ind w:right="-3" w:firstLine="360"/>
        <w:jc w:val="both"/>
        <w:rPr>
          <w:rFonts w:ascii="Times New Roman" w:eastAsia="Times New Roman" w:hAnsi="Times New Roman" w:cs="Times New Roman"/>
          <w:sz w:val="24"/>
          <w:szCs w:val="24"/>
          <w:lang w:eastAsia="ru-RU"/>
        </w:rPr>
      </w:pPr>
    </w:p>
    <w:p w14:paraId="081FC415" w14:textId="46C95010" w:rsidR="00C8271D" w:rsidRPr="00F76D6F" w:rsidRDefault="004152BB" w:rsidP="00310FCA">
      <w:pPr>
        <w:autoSpaceDE w:val="0"/>
        <w:autoSpaceDN w:val="0"/>
        <w:adjustRightInd w:val="0"/>
        <w:spacing w:after="240" w:line="240" w:lineRule="auto"/>
        <w:jc w:val="center"/>
        <w:rPr>
          <w:rFonts w:ascii="Times New Roman" w:eastAsia="Times New Roman" w:hAnsi="Times New Roman" w:cs="Times New Roman"/>
          <w:bCs/>
          <w:sz w:val="24"/>
          <w:szCs w:val="24"/>
          <w:lang w:eastAsia="ru-RU"/>
        </w:rPr>
      </w:pPr>
      <w:r w:rsidRPr="00F76D6F">
        <w:rPr>
          <w:rFonts w:ascii="Times New Roman" w:eastAsia="Times New Roman" w:hAnsi="Times New Roman" w:cs="Times New Roman"/>
          <w:bCs/>
          <w:sz w:val="24"/>
          <w:szCs w:val="24"/>
          <w:lang w:eastAsia="ru-RU"/>
        </w:rPr>
        <w:t>Финансовый план</w:t>
      </w:r>
      <w:r w:rsidR="00A45AC3" w:rsidRPr="00F76D6F">
        <w:rPr>
          <w:rFonts w:ascii="Times New Roman" w:eastAsia="Times New Roman" w:hAnsi="Times New Roman" w:cs="Times New Roman"/>
          <w:bCs/>
          <w:sz w:val="24"/>
          <w:szCs w:val="24"/>
          <w:lang w:eastAsia="ru-RU"/>
        </w:rPr>
        <w:t xml:space="preserve"> н</w:t>
      </w:r>
      <w:r w:rsidRPr="00F76D6F">
        <w:rPr>
          <w:rFonts w:ascii="Times New Roman" w:eastAsia="Times New Roman" w:hAnsi="Times New Roman" w:cs="Times New Roman"/>
          <w:bCs/>
          <w:sz w:val="24"/>
          <w:szCs w:val="24"/>
          <w:lang w:eastAsia="ru-RU"/>
        </w:rPr>
        <w:t xml:space="preserve">а </w:t>
      </w:r>
      <w:r w:rsidR="00CD37B6" w:rsidRPr="00F76D6F">
        <w:rPr>
          <w:rFonts w:ascii="Times New Roman" w:eastAsia="Times New Roman" w:hAnsi="Times New Roman" w:cs="Times New Roman"/>
          <w:bCs/>
          <w:sz w:val="24"/>
          <w:szCs w:val="24"/>
          <w:lang w:eastAsia="ru-RU"/>
        </w:rPr>
        <w:t>_____год</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5"/>
        <w:gridCol w:w="3293"/>
        <w:gridCol w:w="1206"/>
        <w:gridCol w:w="1196"/>
        <w:gridCol w:w="1184"/>
        <w:gridCol w:w="1173"/>
        <w:gridCol w:w="1140"/>
      </w:tblGrid>
      <w:tr w:rsidR="00927E7C" w:rsidRPr="00F76D6F" w14:paraId="1070ECF4" w14:textId="77777777" w:rsidTr="00C50779">
        <w:trPr>
          <w:trHeight w:val="301"/>
        </w:trPr>
        <w:tc>
          <w:tcPr>
            <w:tcW w:w="715" w:type="dxa"/>
            <w:vAlign w:val="center"/>
          </w:tcPr>
          <w:p w14:paraId="284800C2" w14:textId="77777777" w:rsidR="004152BB" w:rsidRPr="00F76D6F" w:rsidRDefault="004152BB" w:rsidP="00941F4D">
            <w:pPr>
              <w:spacing w:after="0" w:line="240" w:lineRule="auto"/>
              <w:jc w:val="center"/>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 п/п</w:t>
            </w:r>
          </w:p>
        </w:tc>
        <w:tc>
          <w:tcPr>
            <w:tcW w:w="3293" w:type="dxa"/>
            <w:vAlign w:val="center"/>
          </w:tcPr>
          <w:p w14:paraId="6D51ED36" w14:textId="77777777" w:rsidR="004152BB" w:rsidRPr="00F76D6F" w:rsidRDefault="004152BB" w:rsidP="00941F4D">
            <w:pPr>
              <w:spacing w:after="0" w:line="240" w:lineRule="auto"/>
              <w:jc w:val="center"/>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Наименование показателей</w:t>
            </w:r>
          </w:p>
        </w:tc>
        <w:tc>
          <w:tcPr>
            <w:tcW w:w="1206" w:type="dxa"/>
            <w:vAlign w:val="center"/>
          </w:tcPr>
          <w:p w14:paraId="1DEB914C" w14:textId="77777777" w:rsidR="00C50779" w:rsidRPr="00F76D6F" w:rsidRDefault="004152BB" w:rsidP="00941F4D">
            <w:pPr>
              <w:spacing w:after="0" w:line="240" w:lineRule="auto"/>
              <w:jc w:val="center"/>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 xml:space="preserve">I </w:t>
            </w:r>
          </w:p>
          <w:p w14:paraId="7B062F8B" w14:textId="50B72AA3" w:rsidR="004152BB" w:rsidRPr="00F76D6F" w:rsidRDefault="004152BB" w:rsidP="00941F4D">
            <w:pPr>
              <w:spacing w:after="0" w:line="240" w:lineRule="auto"/>
              <w:jc w:val="center"/>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квартал</w:t>
            </w:r>
          </w:p>
        </w:tc>
        <w:tc>
          <w:tcPr>
            <w:tcW w:w="1196" w:type="dxa"/>
            <w:vAlign w:val="center"/>
          </w:tcPr>
          <w:p w14:paraId="375ADC4F" w14:textId="576AA62D" w:rsidR="004152BB" w:rsidRPr="00F76D6F" w:rsidRDefault="004152BB" w:rsidP="00941F4D">
            <w:pPr>
              <w:spacing w:after="0" w:line="240" w:lineRule="auto"/>
              <w:jc w:val="center"/>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 xml:space="preserve">II </w:t>
            </w:r>
            <w:r w:rsidR="005D29BF">
              <w:rPr>
                <w:rFonts w:ascii="Times New Roman" w:eastAsia="Times New Roman" w:hAnsi="Times New Roman" w:cs="Times New Roman"/>
                <w:spacing w:val="2"/>
                <w:sz w:val="24"/>
                <w:szCs w:val="24"/>
                <w:lang w:eastAsia="ru-RU"/>
              </w:rPr>
              <w:t xml:space="preserve">                 </w:t>
            </w:r>
            <w:r w:rsidRPr="00F76D6F">
              <w:rPr>
                <w:rFonts w:ascii="Times New Roman" w:eastAsia="Times New Roman" w:hAnsi="Times New Roman" w:cs="Times New Roman"/>
                <w:spacing w:val="2"/>
                <w:sz w:val="24"/>
                <w:szCs w:val="24"/>
                <w:lang w:eastAsia="ru-RU"/>
              </w:rPr>
              <w:t>квартал</w:t>
            </w:r>
          </w:p>
        </w:tc>
        <w:tc>
          <w:tcPr>
            <w:tcW w:w="1184" w:type="dxa"/>
            <w:vAlign w:val="center"/>
          </w:tcPr>
          <w:p w14:paraId="33C2A36F" w14:textId="11003185" w:rsidR="004152BB" w:rsidRPr="00F76D6F" w:rsidRDefault="004152BB" w:rsidP="00941F4D">
            <w:pPr>
              <w:spacing w:after="0" w:line="240" w:lineRule="auto"/>
              <w:jc w:val="center"/>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 xml:space="preserve">III </w:t>
            </w:r>
            <w:r w:rsidR="005D29BF">
              <w:rPr>
                <w:rFonts w:ascii="Times New Roman" w:eastAsia="Times New Roman" w:hAnsi="Times New Roman" w:cs="Times New Roman"/>
                <w:spacing w:val="2"/>
                <w:sz w:val="24"/>
                <w:szCs w:val="24"/>
                <w:lang w:eastAsia="ru-RU"/>
              </w:rPr>
              <w:t xml:space="preserve">                 </w:t>
            </w:r>
            <w:r w:rsidRPr="00F76D6F">
              <w:rPr>
                <w:rFonts w:ascii="Times New Roman" w:eastAsia="Times New Roman" w:hAnsi="Times New Roman" w:cs="Times New Roman"/>
                <w:spacing w:val="2"/>
                <w:sz w:val="24"/>
                <w:szCs w:val="24"/>
                <w:lang w:eastAsia="ru-RU"/>
              </w:rPr>
              <w:t>квартал</w:t>
            </w:r>
          </w:p>
        </w:tc>
        <w:tc>
          <w:tcPr>
            <w:tcW w:w="1173" w:type="dxa"/>
            <w:vAlign w:val="center"/>
          </w:tcPr>
          <w:p w14:paraId="4D049FE8" w14:textId="3202FDD2" w:rsidR="004152BB" w:rsidRPr="00F76D6F" w:rsidRDefault="004152BB" w:rsidP="00941F4D">
            <w:pPr>
              <w:spacing w:after="0" w:line="240" w:lineRule="auto"/>
              <w:jc w:val="center"/>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 xml:space="preserve">IV </w:t>
            </w:r>
            <w:r w:rsidR="005D29BF">
              <w:rPr>
                <w:rFonts w:ascii="Times New Roman" w:eastAsia="Times New Roman" w:hAnsi="Times New Roman" w:cs="Times New Roman"/>
                <w:spacing w:val="2"/>
                <w:sz w:val="24"/>
                <w:szCs w:val="24"/>
                <w:lang w:eastAsia="ru-RU"/>
              </w:rPr>
              <w:t xml:space="preserve">               </w:t>
            </w:r>
            <w:r w:rsidRPr="00F76D6F">
              <w:rPr>
                <w:rFonts w:ascii="Times New Roman" w:eastAsia="Times New Roman" w:hAnsi="Times New Roman" w:cs="Times New Roman"/>
                <w:spacing w:val="2"/>
                <w:sz w:val="24"/>
                <w:szCs w:val="24"/>
                <w:lang w:eastAsia="ru-RU"/>
              </w:rPr>
              <w:t>квартал</w:t>
            </w:r>
          </w:p>
        </w:tc>
        <w:tc>
          <w:tcPr>
            <w:tcW w:w="1140" w:type="dxa"/>
            <w:vAlign w:val="center"/>
          </w:tcPr>
          <w:p w14:paraId="4577652B" w14:textId="7571769A" w:rsidR="004152BB" w:rsidRPr="00F76D6F" w:rsidRDefault="004152BB" w:rsidP="00941F4D">
            <w:pPr>
              <w:spacing w:after="0" w:line="240" w:lineRule="auto"/>
              <w:jc w:val="center"/>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 xml:space="preserve">Итого </w:t>
            </w:r>
            <w:r w:rsidR="005D29BF">
              <w:rPr>
                <w:rFonts w:ascii="Times New Roman" w:eastAsia="Times New Roman" w:hAnsi="Times New Roman" w:cs="Times New Roman"/>
                <w:spacing w:val="2"/>
                <w:sz w:val="24"/>
                <w:szCs w:val="24"/>
                <w:lang w:eastAsia="ru-RU"/>
              </w:rPr>
              <w:t xml:space="preserve">   </w:t>
            </w:r>
            <w:r w:rsidRPr="00F76D6F">
              <w:rPr>
                <w:rFonts w:ascii="Times New Roman" w:eastAsia="Times New Roman" w:hAnsi="Times New Roman" w:cs="Times New Roman"/>
                <w:spacing w:val="2"/>
                <w:sz w:val="24"/>
                <w:szCs w:val="24"/>
                <w:lang w:eastAsia="ru-RU"/>
              </w:rPr>
              <w:t>за год</w:t>
            </w:r>
            <w:r w:rsidR="008015D2" w:rsidRPr="00F76D6F">
              <w:rPr>
                <w:rFonts w:ascii="Times New Roman" w:eastAsia="Times New Roman" w:hAnsi="Times New Roman" w:cs="Times New Roman"/>
                <w:spacing w:val="2"/>
                <w:sz w:val="24"/>
                <w:szCs w:val="24"/>
                <w:lang w:eastAsia="ru-RU"/>
              </w:rPr>
              <w:t>*</w:t>
            </w:r>
          </w:p>
        </w:tc>
      </w:tr>
      <w:tr w:rsidR="00927E7C" w:rsidRPr="00F76D6F" w14:paraId="644BB460" w14:textId="77777777" w:rsidTr="00310FCA">
        <w:trPr>
          <w:trHeight w:val="513"/>
        </w:trPr>
        <w:tc>
          <w:tcPr>
            <w:tcW w:w="715" w:type="dxa"/>
            <w:vAlign w:val="center"/>
          </w:tcPr>
          <w:p w14:paraId="573F074F"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1.</w:t>
            </w:r>
          </w:p>
        </w:tc>
        <w:tc>
          <w:tcPr>
            <w:tcW w:w="3293" w:type="dxa"/>
            <w:vAlign w:val="center"/>
          </w:tcPr>
          <w:p w14:paraId="28084428" w14:textId="11B67549" w:rsidR="004152BB" w:rsidRPr="00F76D6F" w:rsidRDefault="005D29BF" w:rsidP="005D29BF">
            <w:pPr>
              <w:spacing w:after="0" w:line="240" w:lineRule="auto"/>
              <w:jc w:val="both"/>
              <w:rPr>
                <w:rFonts w:ascii="Times New Roman" w:eastAsia="Times New Roman" w:hAnsi="Times New Roman" w:cs="Times New Roman"/>
                <w:spacing w:val="2"/>
                <w:sz w:val="24"/>
                <w:szCs w:val="24"/>
                <w:lang w:eastAsia="ru-RU"/>
              </w:rPr>
            </w:pPr>
            <w:r>
              <w:rPr>
                <w:rFonts w:ascii="Times New Roman" w:eastAsia="Times New Roman" w:hAnsi="Times New Roman" w:cs="Times New Roman"/>
                <w:sz w:val="24"/>
                <w:szCs w:val="24"/>
                <w:lang w:eastAsia="ru-RU"/>
              </w:rPr>
              <w:t>Чистая в</w:t>
            </w:r>
            <w:r w:rsidR="004152BB" w:rsidRPr="00F76D6F">
              <w:rPr>
                <w:rFonts w:ascii="Times New Roman" w:eastAsia="Times New Roman" w:hAnsi="Times New Roman" w:cs="Times New Roman"/>
                <w:sz w:val="24"/>
                <w:szCs w:val="24"/>
                <w:lang w:eastAsia="ru-RU"/>
              </w:rPr>
              <w:t xml:space="preserve">ыручка </w:t>
            </w:r>
            <w:r w:rsidR="00A976A4">
              <w:rPr>
                <w:rFonts w:ascii="Times New Roman" w:eastAsia="Times New Roman" w:hAnsi="Times New Roman" w:cs="Times New Roman"/>
                <w:sz w:val="24"/>
                <w:szCs w:val="24"/>
                <w:lang w:eastAsia="ru-RU"/>
              </w:rPr>
              <w:t>(из табл.7.1)</w:t>
            </w:r>
          </w:p>
        </w:tc>
        <w:tc>
          <w:tcPr>
            <w:tcW w:w="1206" w:type="dxa"/>
            <w:vAlign w:val="center"/>
          </w:tcPr>
          <w:p w14:paraId="602B7FEE"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1196" w:type="dxa"/>
            <w:vAlign w:val="center"/>
          </w:tcPr>
          <w:p w14:paraId="7FD7BFA6"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1184" w:type="dxa"/>
            <w:vAlign w:val="center"/>
          </w:tcPr>
          <w:p w14:paraId="12E03C9E"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1173" w:type="dxa"/>
            <w:vAlign w:val="center"/>
          </w:tcPr>
          <w:p w14:paraId="3F822FDF"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1140" w:type="dxa"/>
            <w:vAlign w:val="center"/>
          </w:tcPr>
          <w:p w14:paraId="007359E1"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r>
      <w:tr w:rsidR="00927E7C" w:rsidRPr="00F76D6F" w14:paraId="559617ED" w14:textId="77777777" w:rsidTr="00310FCA">
        <w:trPr>
          <w:trHeight w:val="525"/>
        </w:trPr>
        <w:tc>
          <w:tcPr>
            <w:tcW w:w="715" w:type="dxa"/>
            <w:vAlign w:val="center"/>
          </w:tcPr>
          <w:p w14:paraId="4753A416"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2.</w:t>
            </w:r>
          </w:p>
        </w:tc>
        <w:tc>
          <w:tcPr>
            <w:tcW w:w="3293" w:type="dxa"/>
            <w:vAlign w:val="center"/>
          </w:tcPr>
          <w:p w14:paraId="6ECAC3CB" w14:textId="007832B2" w:rsidR="00A447FF" w:rsidRPr="00F76D6F" w:rsidRDefault="00A976A4" w:rsidP="00A447FF">
            <w:pPr>
              <w:spacing w:after="0" w:line="240" w:lineRule="auto"/>
              <w:jc w:val="both"/>
              <w:rPr>
                <w:rFonts w:ascii="Times New Roman" w:eastAsia="Times New Roman" w:hAnsi="Times New Roman" w:cs="Times New Roman"/>
                <w:strike/>
                <w:sz w:val="24"/>
                <w:szCs w:val="24"/>
                <w:lang w:eastAsia="ru-RU"/>
              </w:rPr>
            </w:pPr>
            <w:r>
              <w:rPr>
                <w:rFonts w:ascii="Times New Roman" w:eastAsia="Times New Roman" w:hAnsi="Times New Roman" w:cs="Times New Roman"/>
                <w:sz w:val="24"/>
                <w:szCs w:val="24"/>
                <w:lang w:eastAsia="ru-RU"/>
              </w:rPr>
              <w:t xml:space="preserve">Расходы </w:t>
            </w:r>
            <w:r w:rsidR="005D364F">
              <w:rPr>
                <w:rFonts w:ascii="Times New Roman" w:eastAsia="Times New Roman" w:hAnsi="Times New Roman" w:cs="Times New Roman"/>
                <w:sz w:val="24"/>
                <w:szCs w:val="24"/>
                <w:lang w:eastAsia="ru-RU"/>
              </w:rPr>
              <w:t>(из табл.6.2)</w:t>
            </w:r>
          </w:p>
          <w:p w14:paraId="73C640D9" w14:textId="2ABC2068"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1206" w:type="dxa"/>
            <w:vAlign w:val="center"/>
          </w:tcPr>
          <w:p w14:paraId="17B2B9A6"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1196" w:type="dxa"/>
            <w:vAlign w:val="center"/>
          </w:tcPr>
          <w:p w14:paraId="3E88CFAD"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1184" w:type="dxa"/>
            <w:vAlign w:val="center"/>
          </w:tcPr>
          <w:p w14:paraId="2193E66F"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1173" w:type="dxa"/>
            <w:vAlign w:val="center"/>
          </w:tcPr>
          <w:p w14:paraId="41FBE7D9"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1140" w:type="dxa"/>
            <w:vAlign w:val="center"/>
          </w:tcPr>
          <w:p w14:paraId="77FA3A28"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r>
      <w:tr w:rsidR="00927E7C" w:rsidRPr="00F76D6F" w14:paraId="0E5C0B85" w14:textId="77777777" w:rsidTr="00310FCA">
        <w:trPr>
          <w:trHeight w:val="556"/>
        </w:trPr>
        <w:tc>
          <w:tcPr>
            <w:tcW w:w="715" w:type="dxa"/>
            <w:vAlign w:val="center"/>
          </w:tcPr>
          <w:p w14:paraId="11D71FE3"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3.</w:t>
            </w:r>
          </w:p>
        </w:tc>
        <w:tc>
          <w:tcPr>
            <w:tcW w:w="3293" w:type="dxa"/>
            <w:vAlign w:val="center"/>
          </w:tcPr>
          <w:p w14:paraId="04EF1312" w14:textId="47BE174C"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z w:val="24"/>
                <w:szCs w:val="24"/>
                <w:lang w:eastAsia="ru-RU"/>
              </w:rPr>
              <w:t>Налоги</w:t>
            </w:r>
            <w:r w:rsidR="00A75E8D">
              <w:rPr>
                <w:rFonts w:ascii="Times New Roman" w:eastAsia="Times New Roman" w:hAnsi="Times New Roman" w:cs="Times New Roman"/>
                <w:sz w:val="24"/>
                <w:szCs w:val="24"/>
                <w:lang w:eastAsia="ru-RU"/>
              </w:rPr>
              <w:t xml:space="preserve"> (из табл.6.3)</w:t>
            </w:r>
          </w:p>
        </w:tc>
        <w:tc>
          <w:tcPr>
            <w:tcW w:w="1206" w:type="dxa"/>
            <w:vAlign w:val="center"/>
          </w:tcPr>
          <w:p w14:paraId="62BB5794"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1196" w:type="dxa"/>
            <w:vAlign w:val="center"/>
          </w:tcPr>
          <w:p w14:paraId="481BB1E4"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1184" w:type="dxa"/>
            <w:vAlign w:val="center"/>
          </w:tcPr>
          <w:p w14:paraId="69844B99"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1173" w:type="dxa"/>
            <w:vAlign w:val="center"/>
          </w:tcPr>
          <w:p w14:paraId="13550945"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1140" w:type="dxa"/>
            <w:vAlign w:val="center"/>
          </w:tcPr>
          <w:p w14:paraId="405169FE"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r>
      <w:tr w:rsidR="004152BB" w:rsidRPr="00F76D6F" w14:paraId="0CE8572D" w14:textId="77777777" w:rsidTr="00310FCA">
        <w:trPr>
          <w:trHeight w:val="353"/>
        </w:trPr>
        <w:tc>
          <w:tcPr>
            <w:tcW w:w="715" w:type="dxa"/>
            <w:vAlign w:val="center"/>
          </w:tcPr>
          <w:p w14:paraId="7C32A369"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pacing w:val="2"/>
                <w:sz w:val="24"/>
                <w:szCs w:val="24"/>
                <w:lang w:eastAsia="ru-RU"/>
              </w:rPr>
              <w:t>4.</w:t>
            </w:r>
          </w:p>
        </w:tc>
        <w:tc>
          <w:tcPr>
            <w:tcW w:w="3293" w:type="dxa"/>
            <w:vAlign w:val="center"/>
          </w:tcPr>
          <w:p w14:paraId="3DB3F8E4" w14:textId="77777777" w:rsidR="004152BB" w:rsidRPr="00F76D6F" w:rsidRDefault="004152BB" w:rsidP="00941F4D">
            <w:pPr>
              <w:spacing w:after="0" w:line="240" w:lineRule="auto"/>
              <w:jc w:val="both"/>
              <w:rPr>
                <w:rFonts w:ascii="Times New Roman" w:eastAsia="Times New Roman" w:hAnsi="Times New Roman" w:cs="Times New Roman"/>
                <w:sz w:val="24"/>
                <w:szCs w:val="24"/>
                <w:lang w:eastAsia="ru-RU"/>
              </w:rPr>
            </w:pPr>
            <w:r w:rsidRPr="00F76D6F">
              <w:rPr>
                <w:rFonts w:ascii="Times New Roman" w:eastAsia="Times New Roman" w:hAnsi="Times New Roman" w:cs="Times New Roman"/>
                <w:sz w:val="24"/>
                <w:szCs w:val="24"/>
                <w:lang w:eastAsia="ru-RU"/>
              </w:rPr>
              <w:t xml:space="preserve">Чистая прибыль </w:t>
            </w:r>
          </w:p>
          <w:p w14:paraId="3C602582"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r w:rsidRPr="00F76D6F">
              <w:rPr>
                <w:rFonts w:ascii="Times New Roman" w:eastAsia="Times New Roman" w:hAnsi="Times New Roman" w:cs="Times New Roman"/>
                <w:sz w:val="24"/>
                <w:szCs w:val="24"/>
                <w:lang w:eastAsia="ru-RU"/>
              </w:rPr>
              <w:t>(п.1 - п.2 - п.3)</w:t>
            </w:r>
          </w:p>
        </w:tc>
        <w:tc>
          <w:tcPr>
            <w:tcW w:w="1206" w:type="dxa"/>
            <w:vAlign w:val="center"/>
          </w:tcPr>
          <w:p w14:paraId="4F8BCE88"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1196" w:type="dxa"/>
            <w:vAlign w:val="center"/>
          </w:tcPr>
          <w:p w14:paraId="417F1D3C"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1184" w:type="dxa"/>
            <w:vAlign w:val="center"/>
          </w:tcPr>
          <w:p w14:paraId="44915ADE"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1173" w:type="dxa"/>
            <w:vAlign w:val="center"/>
          </w:tcPr>
          <w:p w14:paraId="1757C8D9"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c>
          <w:tcPr>
            <w:tcW w:w="1140" w:type="dxa"/>
            <w:vAlign w:val="center"/>
          </w:tcPr>
          <w:p w14:paraId="1DC0EA47" w14:textId="77777777" w:rsidR="004152BB" w:rsidRPr="00F76D6F" w:rsidRDefault="004152BB" w:rsidP="00941F4D">
            <w:pPr>
              <w:spacing w:after="0" w:line="240" w:lineRule="auto"/>
              <w:jc w:val="both"/>
              <w:rPr>
                <w:rFonts w:ascii="Times New Roman" w:eastAsia="Times New Roman" w:hAnsi="Times New Roman" w:cs="Times New Roman"/>
                <w:spacing w:val="2"/>
                <w:sz w:val="24"/>
                <w:szCs w:val="24"/>
                <w:lang w:eastAsia="ru-RU"/>
              </w:rPr>
            </w:pPr>
          </w:p>
        </w:tc>
      </w:tr>
    </w:tbl>
    <w:p w14:paraId="0FFB1C46" w14:textId="3EC72F63" w:rsidR="004152BB" w:rsidRPr="00F76D6F" w:rsidRDefault="008015D2" w:rsidP="00A45AC3">
      <w:pPr>
        <w:spacing w:after="0" w:line="240" w:lineRule="auto"/>
        <w:ind w:right="-3" w:firstLine="709"/>
        <w:jc w:val="both"/>
        <w:rPr>
          <w:rFonts w:ascii="Times New Roman" w:eastAsia="Times New Roman" w:hAnsi="Times New Roman" w:cs="Times New Roman"/>
          <w:sz w:val="16"/>
          <w:szCs w:val="16"/>
          <w:lang w:eastAsia="ru-RU"/>
        </w:rPr>
      </w:pPr>
      <w:r w:rsidRPr="00F76D6F">
        <w:rPr>
          <w:rFonts w:ascii="Times New Roman" w:eastAsia="Times New Roman" w:hAnsi="Times New Roman" w:cs="Times New Roman"/>
          <w:sz w:val="16"/>
          <w:szCs w:val="16"/>
          <w:lang w:eastAsia="ru-RU"/>
        </w:rPr>
        <w:t xml:space="preserve">* - </w:t>
      </w:r>
      <w:r w:rsidR="00A62885" w:rsidRPr="00F76D6F">
        <w:rPr>
          <w:rFonts w:ascii="Times New Roman" w:eastAsia="Times New Roman" w:hAnsi="Times New Roman" w:cs="Times New Roman"/>
          <w:sz w:val="16"/>
          <w:szCs w:val="16"/>
          <w:lang w:eastAsia="ru-RU"/>
        </w:rPr>
        <w:t xml:space="preserve"> На календарный год в пределах трехлетнего периода реализации бизнес-плана в бизнес-инкубаторе. Д</w:t>
      </w:r>
      <w:r w:rsidRPr="00F76D6F">
        <w:rPr>
          <w:rFonts w:ascii="Times New Roman" w:eastAsia="Times New Roman" w:hAnsi="Times New Roman" w:cs="Times New Roman"/>
          <w:sz w:val="16"/>
          <w:szCs w:val="16"/>
          <w:lang w:eastAsia="ru-RU"/>
        </w:rPr>
        <w:t xml:space="preserve">анные по периодам (год, квартал) </w:t>
      </w:r>
      <w:r w:rsidR="00A62885" w:rsidRPr="00F76D6F">
        <w:rPr>
          <w:rFonts w:ascii="Times New Roman" w:eastAsia="Times New Roman" w:hAnsi="Times New Roman" w:cs="Times New Roman"/>
          <w:sz w:val="16"/>
          <w:szCs w:val="16"/>
          <w:lang w:eastAsia="ru-RU"/>
        </w:rPr>
        <w:t xml:space="preserve">заполняются </w:t>
      </w:r>
      <w:r w:rsidRPr="00F76D6F">
        <w:rPr>
          <w:rFonts w:ascii="Times New Roman" w:eastAsia="Times New Roman" w:hAnsi="Times New Roman" w:cs="Times New Roman"/>
          <w:sz w:val="16"/>
          <w:szCs w:val="16"/>
          <w:lang w:eastAsia="ru-RU"/>
        </w:rPr>
        <w:t>в порядке согласно примечанию к п.6.1 «</w:t>
      </w:r>
      <w:r w:rsidR="00A62885" w:rsidRPr="00F76D6F">
        <w:rPr>
          <w:rFonts w:ascii="Times New Roman" w:eastAsia="Times New Roman" w:hAnsi="Times New Roman" w:cs="Times New Roman"/>
          <w:sz w:val="16"/>
          <w:szCs w:val="16"/>
          <w:lang w:eastAsia="ru-RU"/>
        </w:rPr>
        <w:t>Бюджет расходов»</w:t>
      </w:r>
      <w:r w:rsidR="003F7A36" w:rsidRPr="00F76D6F">
        <w:rPr>
          <w:rFonts w:ascii="Times New Roman" w:eastAsia="Times New Roman" w:hAnsi="Times New Roman" w:cs="Times New Roman"/>
          <w:sz w:val="16"/>
          <w:szCs w:val="16"/>
          <w:lang w:eastAsia="ru-RU"/>
        </w:rPr>
        <w:t>.</w:t>
      </w:r>
    </w:p>
    <w:p w14:paraId="7A71CCD8" w14:textId="1A229091" w:rsidR="003F7A36" w:rsidRPr="00F76D6F" w:rsidRDefault="003F7A36" w:rsidP="00A45AC3">
      <w:pPr>
        <w:spacing w:after="0" w:line="240" w:lineRule="auto"/>
        <w:ind w:right="-3" w:firstLine="709"/>
        <w:jc w:val="both"/>
        <w:rPr>
          <w:rFonts w:ascii="Times New Roman" w:eastAsia="Times New Roman" w:hAnsi="Times New Roman" w:cs="Times New Roman"/>
          <w:sz w:val="16"/>
          <w:szCs w:val="16"/>
          <w:lang w:eastAsia="ru-RU"/>
        </w:rPr>
      </w:pPr>
    </w:p>
    <w:p w14:paraId="3CE4E19D" w14:textId="73B3ED12" w:rsidR="003F7A36" w:rsidRPr="00F76D6F" w:rsidRDefault="003F7A36" w:rsidP="007053DF">
      <w:pPr>
        <w:spacing w:after="0" w:line="240" w:lineRule="auto"/>
        <w:ind w:right="-3"/>
        <w:jc w:val="both"/>
        <w:rPr>
          <w:rFonts w:ascii="Times New Roman" w:eastAsia="Times New Roman" w:hAnsi="Times New Roman" w:cs="Times New Roman"/>
          <w:sz w:val="16"/>
          <w:szCs w:val="16"/>
          <w:lang w:eastAsia="ru-RU"/>
        </w:rPr>
      </w:pPr>
    </w:p>
    <w:p w14:paraId="77902A5C" w14:textId="77777777" w:rsidR="003F7A36" w:rsidRPr="00F76D6F" w:rsidRDefault="003F7A36" w:rsidP="00A45AC3">
      <w:pPr>
        <w:spacing w:after="0" w:line="240" w:lineRule="auto"/>
        <w:ind w:right="-3" w:firstLine="709"/>
        <w:jc w:val="both"/>
        <w:rPr>
          <w:rFonts w:ascii="Times New Roman" w:eastAsia="Times New Roman" w:hAnsi="Times New Roman" w:cs="Times New Roman"/>
          <w:sz w:val="16"/>
          <w:szCs w:val="16"/>
          <w:lang w:eastAsia="ru-RU"/>
        </w:rPr>
      </w:pPr>
    </w:p>
    <w:p w14:paraId="39258AF4" w14:textId="609BC729" w:rsidR="009E279A" w:rsidRPr="00F76D6F" w:rsidRDefault="009E279A" w:rsidP="009E279A">
      <w:pPr>
        <w:pStyle w:val="ConsPlusNonformat"/>
        <w:jc w:val="both"/>
        <w:rPr>
          <w:rFonts w:ascii="Times New Roman" w:hAnsi="Times New Roman" w:cs="Times New Roman"/>
          <w:sz w:val="24"/>
          <w:szCs w:val="24"/>
        </w:rPr>
      </w:pPr>
      <w:r w:rsidRPr="00F76D6F">
        <w:rPr>
          <w:rFonts w:ascii="Times New Roman" w:hAnsi="Times New Roman" w:cs="Times New Roman"/>
          <w:sz w:val="24"/>
          <w:szCs w:val="24"/>
        </w:rPr>
        <w:t>__________________/_________________</w:t>
      </w:r>
    </w:p>
    <w:p w14:paraId="70508057" w14:textId="1134C82B" w:rsidR="009E279A" w:rsidRPr="00927E7C" w:rsidRDefault="009E279A" w:rsidP="009E279A">
      <w:pPr>
        <w:pStyle w:val="ConsPlusNonformat"/>
        <w:jc w:val="both"/>
        <w:rPr>
          <w:rFonts w:ascii="Times New Roman" w:eastAsia="Times New Roman" w:hAnsi="Times New Roman" w:cs="Times New Roman"/>
          <w:bCs/>
          <w:kern w:val="36"/>
          <w:sz w:val="24"/>
          <w:szCs w:val="24"/>
        </w:rPr>
      </w:pPr>
      <w:r w:rsidRPr="00F76D6F">
        <w:rPr>
          <w:rFonts w:ascii="Times New Roman" w:hAnsi="Times New Roman" w:cs="Times New Roman"/>
          <w:sz w:val="24"/>
          <w:szCs w:val="24"/>
        </w:rPr>
        <w:t xml:space="preserve"> (подпись)</w:t>
      </w:r>
      <w:r w:rsidRPr="00F76D6F">
        <w:rPr>
          <w:rFonts w:ascii="Times New Roman" w:hAnsi="Times New Roman" w:cs="Times New Roman"/>
          <w:sz w:val="24"/>
          <w:szCs w:val="24"/>
        </w:rPr>
        <w:tab/>
      </w:r>
      <w:r w:rsidRPr="00F76D6F">
        <w:rPr>
          <w:rFonts w:ascii="Times New Roman" w:hAnsi="Times New Roman" w:cs="Times New Roman"/>
          <w:sz w:val="24"/>
          <w:szCs w:val="24"/>
        </w:rPr>
        <w:tab/>
      </w:r>
      <w:r w:rsidRPr="00F76D6F">
        <w:rPr>
          <w:rFonts w:ascii="Times New Roman" w:hAnsi="Times New Roman" w:cs="Times New Roman"/>
          <w:sz w:val="24"/>
          <w:szCs w:val="24"/>
        </w:rPr>
        <w:tab/>
        <w:t xml:space="preserve"> (Ф.И.О.)</w:t>
      </w:r>
      <w:r w:rsidRPr="00927E7C">
        <w:rPr>
          <w:rFonts w:ascii="Times New Roman" w:eastAsia="Times New Roman" w:hAnsi="Times New Roman" w:cs="Times New Roman"/>
          <w:bCs/>
          <w:kern w:val="36"/>
          <w:sz w:val="24"/>
          <w:szCs w:val="24"/>
        </w:rPr>
        <w:t xml:space="preserve"> </w:t>
      </w:r>
    </w:p>
    <w:p w14:paraId="044F5D7A" w14:textId="73D0F2B7" w:rsidR="003E05ED" w:rsidRPr="00927E7C" w:rsidRDefault="004152BB" w:rsidP="003A5AA1">
      <w:pPr>
        <w:keepNext/>
        <w:keepLines/>
        <w:spacing w:before="200" w:after="0"/>
        <w:jc w:val="right"/>
        <w:outlineLvl w:val="1"/>
        <w:rPr>
          <w:rFonts w:ascii="Times New Roman" w:eastAsia="Times New Roman" w:hAnsi="Times New Roman" w:cs="Times New Roman"/>
          <w:bCs/>
          <w:sz w:val="24"/>
          <w:szCs w:val="24"/>
          <w:lang w:eastAsia="ru-RU"/>
        </w:rPr>
      </w:pPr>
      <w:r w:rsidRPr="00E65401">
        <w:rPr>
          <w:rFonts w:ascii="Times New Roman" w:eastAsia="Times New Roman" w:hAnsi="Times New Roman" w:cs="Times New Roman"/>
          <w:sz w:val="24"/>
          <w:szCs w:val="24"/>
          <w:lang w:eastAsia="ru-RU"/>
        </w:rPr>
        <w:br w:type="page"/>
      </w:r>
      <w:bookmarkStart w:id="84" w:name="_Toc133330948"/>
      <w:r w:rsidR="003E05ED" w:rsidRPr="00927E7C">
        <w:rPr>
          <w:rFonts w:ascii="Times New Roman" w:eastAsia="Times New Roman" w:hAnsi="Times New Roman" w:cs="Times New Roman"/>
          <w:bCs/>
          <w:sz w:val="24"/>
          <w:szCs w:val="24"/>
          <w:lang w:eastAsia="ru-RU"/>
        </w:rPr>
        <w:lastRenderedPageBreak/>
        <w:t>Приложение № 6</w:t>
      </w:r>
      <w:r w:rsidR="00605CA3">
        <w:rPr>
          <w:rFonts w:ascii="Times New Roman" w:eastAsia="Times New Roman" w:hAnsi="Times New Roman" w:cs="Times New Roman"/>
          <w:bCs/>
          <w:sz w:val="24"/>
          <w:szCs w:val="24"/>
          <w:lang w:eastAsia="ru-RU"/>
        </w:rPr>
        <w:t xml:space="preserve"> </w:t>
      </w:r>
      <w:bookmarkEnd w:id="84"/>
    </w:p>
    <w:p w14:paraId="2B3DF019" w14:textId="77777777" w:rsidR="003E05ED" w:rsidRPr="00927E7C" w:rsidRDefault="003E05ED" w:rsidP="003E05ED">
      <w:pPr>
        <w:tabs>
          <w:tab w:val="left" w:pos="-5387"/>
        </w:tabs>
        <w:spacing w:after="0" w:line="240" w:lineRule="auto"/>
        <w:jc w:val="right"/>
        <w:rPr>
          <w:rFonts w:ascii="Times New Roman" w:eastAsia="Times New Roman" w:hAnsi="Times New Roman" w:cs="Times New Roman"/>
          <w:iCs/>
          <w:sz w:val="24"/>
          <w:szCs w:val="24"/>
          <w:lang w:eastAsia="ru-RU"/>
        </w:rPr>
      </w:pPr>
      <w:r w:rsidRPr="00927E7C">
        <w:rPr>
          <w:rFonts w:ascii="Times New Roman" w:eastAsia="Times New Roman" w:hAnsi="Times New Roman" w:cs="Times New Roman"/>
          <w:iCs/>
          <w:sz w:val="24"/>
          <w:szCs w:val="24"/>
          <w:lang w:eastAsia="ru-RU"/>
        </w:rPr>
        <w:t>к конкурсной документации</w:t>
      </w:r>
    </w:p>
    <w:p w14:paraId="0230ACFA" w14:textId="4E140931" w:rsidR="003E05ED" w:rsidRPr="00927E7C" w:rsidRDefault="003E05ED" w:rsidP="003E05ED">
      <w:pPr>
        <w:spacing w:after="0" w:line="240" w:lineRule="auto"/>
        <w:ind w:left="6521"/>
        <w:jc w:val="right"/>
        <w:rPr>
          <w:rFonts w:ascii="Times New Roman" w:eastAsia="Times New Roman" w:hAnsi="Times New Roman" w:cs="Times New Roman"/>
          <w:sz w:val="24"/>
          <w:szCs w:val="24"/>
          <w:lang w:eastAsia="ru-RU"/>
        </w:rPr>
      </w:pPr>
      <w:r w:rsidRPr="00927E7C">
        <w:rPr>
          <w:rFonts w:ascii="Times New Roman" w:eastAsia="Times New Roman" w:hAnsi="Times New Roman" w:cs="Times New Roman"/>
          <w:iCs/>
          <w:sz w:val="24"/>
          <w:szCs w:val="24"/>
          <w:lang w:eastAsia="ru-RU"/>
        </w:rPr>
        <w:t xml:space="preserve"> Форма</w:t>
      </w:r>
    </w:p>
    <w:p w14:paraId="2068A7A6" w14:textId="77777777" w:rsidR="003E05ED" w:rsidRPr="00927E7C" w:rsidRDefault="003E05ED" w:rsidP="003E05ED">
      <w:pPr>
        <w:spacing w:after="0" w:line="240" w:lineRule="auto"/>
        <w:jc w:val="center"/>
        <w:rPr>
          <w:rFonts w:ascii="Times New Roman" w:eastAsia="Times New Roman" w:hAnsi="Times New Roman" w:cs="Times New Roman"/>
          <w:spacing w:val="2"/>
          <w:sz w:val="24"/>
          <w:szCs w:val="24"/>
          <w:lang w:eastAsia="ru-RU"/>
        </w:rPr>
      </w:pPr>
    </w:p>
    <w:p w14:paraId="69F440F4" w14:textId="77777777" w:rsidR="003E05ED" w:rsidRPr="00927E7C" w:rsidRDefault="003E05ED" w:rsidP="003E05ED">
      <w:pPr>
        <w:pStyle w:val="ConsPlusNonformat"/>
        <w:spacing w:before="260"/>
        <w:jc w:val="center"/>
        <w:rPr>
          <w:rFonts w:ascii="Times New Roman" w:hAnsi="Times New Roman" w:cs="Times New Roman"/>
          <w:sz w:val="24"/>
          <w:szCs w:val="24"/>
        </w:rPr>
      </w:pPr>
      <w:r w:rsidRPr="00927E7C">
        <w:rPr>
          <w:rFonts w:ascii="Times New Roman" w:hAnsi="Times New Roman" w:cs="Times New Roman"/>
          <w:sz w:val="24"/>
          <w:szCs w:val="24"/>
        </w:rPr>
        <w:t>СОГЛАСИЕ</w:t>
      </w:r>
    </w:p>
    <w:p w14:paraId="5A6CC394" w14:textId="77777777" w:rsidR="003E05ED" w:rsidRPr="00927E7C" w:rsidRDefault="003E05ED" w:rsidP="003E05ED">
      <w:pPr>
        <w:pStyle w:val="ConsPlusNonformat"/>
        <w:jc w:val="center"/>
        <w:rPr>
          <w:rFonts w:ascii="Times New Roman" w:hAnsi="Times New Roman" w:cs="Times New Roman"/>
          <w:sz w:val="24"/>
          <w:szCs w:val="24"/>
        </w:rPr>
      </w:pPr>
      <w:r w:rsidRPr="00927E7C">
        <w:rPr>
          <w:rFonts w:ascii="Times New Roman" w:hAnsi="Times New Roman" w:cs="Times New Roman"/>
          <w:sz w:val="24"/>
          <w:szCs w:val="24"/>
        </w:rPr>
        <w:t>на обработку персональных данных</w:t>
      </w:r>
    </w:p>
    <w:p w14:paraId="1997F709" w14:textId="77777777" w:rsidR="003E05ED" w:rsidRPr="00927E7C" w:rsidRDefault="003E05ED" w:rsidP="003E05ED">
      <w:pPr>
        <w:pStyle w:val="ConsPlusNonformat"/>
        <w:jc w:val="both"/>
        <w:rPr>
          <w:rFonts w:ascii="Times New Roman" w:hAnsi="Times New Roman" w:cs="Times New Roman"/>
          <w:sz w:val="24"/>
          <w:szCs w:val="24"/>
        </w:rPr>
      </w:pPr>
    </w:p>
    <w:p w14:paraId="75ECC7D1" w14:textId="7EF2BA31" w:rsidR="003E05ED" w:rsidRPr="00927E7C" w:rsidRDefault="003E05ED" w:rsidP="003E05ED">
      <w:pPr>
        <w:pStyle w:val="ConsPlusNonformat"/>
        <w:jc w:val="both"/>
        <w:rPr>
          <w:rFonts w:ascii="Times New Roman" w:hAnsi="Times New Roman" w:cs="Times New Roman"/>
          <w:sz w:val="24"/>
          <w:szCs w:val="24"/>
        </w:rPr>
      </w:pPr>
      <w:r w:rsidRPr="00927E7C">
        <w:rPr>
          <w:rFonts w:ascii="Times New Roman" w:hAnsi="Times New Roman" w:cs="Times New Roman"/>
          <w:sz w:val="24"/>
          <w:szCs w:val="24"/>
        </w:rPr>
        <w:t>Я, ___________________________________________________________________,</w:t>
      </w:r>
    </w:p>
    <w:p w14:paraId="17BA9BEF" w14:textId="4D954618" w:rsidR="003E05ED" w:rsidRPr="00927E7C" w:rsidRDefault="003E05ED" w:rsidP="00C04EAD">
      <w:pPr>
        <w:pStyle w:val="ConsPlusNonformat"/>
        <w:ind w:left="708" w:firstLine="708"/>
        <w:jc w:val="both"/>
        <w:rPr>
          <w:rFonts w:ascii="Times New Roman" w:hAnsi="Times New Roman" w:cs="Times New Roman"/>
          <w:sz w:val="24"/>
          <w:szCs w:val="24"/>
        </w:rPr>
      </w:pPr>
      <w:r w:rsidRPr="00927E7C">
        <w:rPr>
          <w:rFonts w:ascii="Times New Roman" w:hAnsi="Times New Roman" w:cs="Times New Roman"/>
          <w:sz w:val="24"/>
          <w:szCs w:val="24"/>
        </w:rPr>
        <w:t>(фамилия, имя, отчество субъекта персональных данных)</w:t>
      </w:r>
    </w:p>
    <w:p w14:paraId="6CFCCECD" w14:textId="77777777" w:rsidR="003E05ED" w:rsidRPr="00927E7C" w:rsidRDefault="003E05ED" w:rsidP="003E05ED">
      <w:pPr>
        <w:pStyle w:val="ConsPlusNonformat"/>
        <w:jc w:val="both"/>
        <w:rPr>
          <w:rFonts w:ascii="Times New Roman" w:hAnsi="Times New Roman" w:cs="Times New Roman"/>
          <w:sz w:val="24"/>
          <w:szCs w:val="24"/>
        </w:rPr>
      </w:pPr>
      <w:r w:rsidRPr="00927E7C">
        <w:rPr>
          <w:rFonts w:ascii="Times New Roman" w:hAnsi="Times New Roman" w:cs="Times New Roman"/>
          <w:sz w:val="24"/>
          <w:szCs w:val="24"/>
        </w:rPr>
        <w:t xml:space="preserve">в соответствии с </w:t>
      </w:r>
      <w:hyperlink r:id="rId19" w:history="1">
        <w:r w:rsidRPr="00927E7C">
          <w:rPr>
            <w:rFonts w:ascii="Times New Roman" w:hAnsi="Times New Roman" w:cs="Times New Roman"/>
            <w:sz w:val="24"/>
            <w:szCs w:val="24"/>
          </w:rPr>
          <w:t>п. 4 ст. 9</w:t>
        </w:r>
      </w:hyperlink>
      <w:r w:rsidRPr="00927E7C">
        <w:rPr>
          <w:rFonts w:ascii="Times New Roman" w:hAnsi="Times New Roman" w:cs="Times New Roman"/>
          <w:sz w:val="24"/>
          <w:szCs w:val="24"/>
        </w:rPr>
        <w:t xml:space="preserve"> Федерального закона от 27.07.2006  N 152-ФЗ  "О персональных данных", зарегистрирован по адресу: _________________________________________________,</w:t>
      </w:r>
    </w:p>
    <w:p w14:paraId="39968A68" w14:textId="77777777" w:rsidR="003E05ED" w:rsidRPr="00927E7C" w:rsidRDefault="003E05ED" w:rsidP="003E05ED">
      <w:pPr>
        <w:pStyle w:val="ConsPlusNonformat"/>
        <w:jc w:val="both"/>
        <w:rPr>
          <w:rFonts w:ascii="Times New Roman" w:hAnsi="Times New Roman" w:cs="Times New Roman"/>
          <w:sz w:val="24"/>
          <w:szCs w:val="24"/>
        </w:rPr>
      </w:pPr>
      <w:r w:rsidRPr="00927E7C">
        <w:rPr>
          <w:rFonts w:ascii="Times New Roman" w:hAnsi="Times New Roman" w:cs="Times New Roman"/>
          <w:sz w:val="24"/>
          <w:szCs w:val="24"/>
        </w:rPr>
        <w:t>фактическое место проживания :__________________________________________________,</w:t>
      </w:r>
    </w:p>
    <w:p w14:paraId="5F487C0A" w14:textId="77777777" w:rsidR="003E05ED" w:rsidRPr="00927E7C" w:rsidRDefault="003E05ED" w:rsidP="003E05ED">
      <w:pPr>
        <w:pStyle w:val="ConsPlusNonformat"/>
        <w:jc w:val="both"/>
        <w:rPr>
          <w:rFonts w:ascii="Times New Roman" w:hAnsi="Times New Roman" w:cs="Times New Roman"/>
          <w:sz w:val="24"/>
          <w:szCs w:val="24"/>
        </w:rPr>
      </w:pPr>
      <w:r w:rsidRPr="00927E7C">
        <w:rPr>
          <w:rFonts w:ascii="Times New Roman" w:hAnsi="Times New Roman" w:cs="Times New Roman"/>
          <w:sz w:val="24"/>
          <w:szCs w:val="24"/>
        </w:rPr>
        <w:t>документ, удостоверяющий личность: _______________________________________,</w:t>
      </w:r>
    </w:p>
    <w:p w14:paraId="7ACB77AD" w14:textId="77777777" w:rsidR="003E05ED" w:rsidRPr="00927E7C" w:rsidRDefault="003E05ED" w:rsidP="003E05ED">
      <w:pPr>
        <w:pStyle w:val="ConsPlusNonformat"/>
        <w:jc w:val="both"/>
        <w:rPr>
          <w:rFonts w:ascii="Times New Roman" w:hAnsi="Times New Roman" w:cs="Times New Roman"/>
          <w:sz w:val="24"/>
          <w:szCs w:val="24"/>
        </w:rPr>
      </w:pPr>
      <w:r w:rsidRPr="00927E7C">
        <w:rPr>
          <w:rFonts w:ascii="Times New Roman" w:hAnsi="Times New Roman" w:cs="Times New Roman"/>
          <w:sz w:val="24"/>
          <w:szCs w:val="24"/>
        </w:rPr>
        <w:t xml:space="preserve">                                        </w:t>
      </w:r>
      <w:r w:rsidRPr="00927E7C">
        <w:rPr>
          <w:rFonts w:ascii="Times New Roman" w:hAnsi="Times New Roman" w:cs="Times New Roman"/>
          <w:sz w:val="24"/>
          <w:szCs w:val="24"/>
        </w:rPr>
        <w:tab/>
      </w:r>
      <w:r w:rsidRPr="00927E7C">
        <w:rPr>
          <w:rFonts w:ascii="Times New Roman" w:hAnsi="Times New Roman" w:cs="Times New Roman"/>
          <w:sz w:val="24"/>
          <w:szCs w:val="24"/>
        </w:rPr>
        <w:tab/>
      </w:r>
      <w:r w:rsidRPr="00927E7C">
        <w:rPr>
          <w:rFonts w:ascii="Times New Roman" w:hAnsi="Times New Roman" w:cs="Times New Roman"/>
          <w:sz w:val="24"/>
          <w:szCs w:val="24"/>
        </w:rPr>
        <w:tab/>
        <w:t xml:space="preserve"> (наименование документа) </w:t>
      </w:r>
    </w:p>
    <w:p w14:paraId="6ABB2533" w14:textId="77777777" w:rsidR="003E05ED" w:rsidRPr="00927E7C" w:rsidRDefault="003E05ED" w:rsidP="003E05ED">
      <w:pPr>
        <w:pStyle w:val="ConsPlusNonformat"/>
        <w:jc w:val="both"/>
        <w:rPr>
          <w:rFonts w:ascii="Times New Roman" w:hAnsi="Times New Roman" w:cs="Times New Roman"/>
          <w:sz w:val="24"/>
          <w:szCs w:val="24"/>
        </w:rPr>
      </w:pPr>
      <w:r w:rsidRPr="00927E7C">
        <w:rPr>
          <w:rFonts w:ascii="Times New Roman" w:hAnsi="Times New Roman" w:cs="Times New Roman"/>
          <w:sz w:val="24"/>
          <w:szCs w:val="24"/>
        </w:rPr>
        <w:t>_________________________________________________________________________</w:t>
      </w:r>
    </w:p>
    <w:p w14:paraId="288F1163" w14:textId="77777777" w:rsidR="003E05ED" w:rsidRPr="00927E7C" w:rsidRDefault="003E05ED" w:rsidP="003E05ED">
      <w:pPr>
        <w:pStyle w:val="ConsPlusNonformat"/>
        <w:ind w:firstLine="708"/>
        <w:jc w:val="both"/>
        <w:rPr>
          <w:rFonts w:ascii="Times New Roman" w:hAnsi="Times New Roman" w:cs="Times New Roman"/>
          <w:sz w:val="24"/>
          <w:szCs w:val="24"/>
        </w:rPr>
      </w:pPr>
      <w:r w:rsidRPr="00927E7C">
        <w:rPr>
          <w:rFonts w:ascii="Times New Roman" w:hAnsi="Times New Roman" w:cs="Times New Roman"/>
          <w:sz w:val="24"/>
          <w:szCs w:val="24"/>
        </w:rPr>
        <w:t>(номер документа, сведения о дате выдачи документа и выдавшем его органе)</w:t>
      </w:r>
    </w:p>
    <w:p w14:paraId="139AC01C" w14:textId="77777777" w:rsidR="003E05ED" w:rsidRPr="00927E7C" w:rsidRDefault="003E05ED" w:rsidP="003E05ED">
      <w:pPr>
        <w:pStyle w:val="ConsPlusNonformat"/>
        <w:jc w:val="both"/>
        <w:rPr>
          <w:rFonts w:ascii="Times New Roman" w:hAnsi="Times New Roman" w:cs="Times New Roman"/>
          <w:sz w:val="24"/>
          <w:szCs w:val="24"/>
          <w:u w:val="single"/>
        </w:rPr>
      </w:pPr>
      <w:r w:rsidRPr="00927E7C">
        <w:rPr>
          <w:rFonts w:ascii="Times New Roman" w:hAnsi="Times New Roman" w:cs="Times New Roman"/>
          <w:sz w:val="24"/>
          <w:szCs w:val="24"/>
        </w:rPr>
        <w:t xml:space="preserve">даю согласие     _____ </w:t>
      </w:r>
      <w:r w:rsidRPr="00927E7C">
        <w:rPr>
          <w:rFonts w:ascii="Times New Roman" w:eastAsia="Times New Roman" w:hAnsi="Times New Roman" w:cs="Times New Roman"/>
          <w:sz w:val="24"/>
          <w:szCs w:val="24"/>
          <w:u w:val="single"/>
        </w:rPr>
        <w:t>Центру «Бизнес-инкубатор» АНО «АПИРИ ХК»</w:t>
      </w:r>
      <w:r w:rsidRPr="00927E7C">
        <w:rPr>
          <w:rFonts w:ascii="Times New Roman" w:hAnsi="Times New Roman" w:cs="Times New Roman"/>
          <w:sz w:val="24"/>
          <w:szCs w:val="24"/>
          <w:u w:val="single"/>
        </w:rPr>
        <w:t>,________________</w:t>
      </w:r>
    </w:p>
    <w:p w14:paraId="32C8AE0A" w14:textId="77777777" w:rsidR="003E05ED" w:rsidRPr="00927E7C" w:rsidRDefault="003E05ED" w:rsidP="003E05ED">
      <w:pPr>
        <w:pStyle w:val="ConsPlusNonformat"/>
        <w:jc w:val="both"/>
        <w:rPr>
          <w:rFonts w:ascii="Times New Roman" w:hAnsi="Times New Roman" w:cs="Times New Roman"/>
          <w:sz w:val="24"/>
          <w:szCs w:val="24"/>
        </w:rPr>
      </w:pPr>
      <w:r w:rsidRPr="00927E7C">
        <w:rPr>
          <w:rFonts w:ascii="Times New Roman" w:hAnsi="Times New Roman" w:cs="Times New Roman"/>
          <w:sz w:val="24"/>
          <w:szCs w:val="24"/>
        </w:rPr>
        <w:t>(наименование или Ф.И.О. оператора, получающего согласие субъекта персональных данных)</w:t>
      </w:r>
    </w:p>
    <w:p w14:paraId="57C9947E" w14:textId="77777777" w:rsidR="003E05ED" w:rsidRPr="00927E7C" w:rsidRDefault="003E05ED" w:rsidP="003E05ED">
      <w:pPr>
        <w:pStyle w:val="ConsPlusNonformat"/>
        <w:jc w:val="both"/>
        <w:rPr>
          <w:rFonts w:ascii="Times New Roman" w:hAnsi="Times New Roman" w:cs="Times New Roman"/>
          <w:sz w:val="24"/>
          <w:szCs w:val="24"/>
        </w:rPr>
      </w:pPr>
      <w:r w:rsidRPr="00927E7C">
        <w:rPr>
          <w:rFonts w:ascii="Times New Roman" w:hAnsi="Times New Roman" w:cs="Times New Roman"/>
          <w:sz w:val="24"/>
          <w:szCs w:val="24"/>
        </w:rPr>
        <w:t>находящемуся по адресу: 681024,Хабаровский край, г. Комсомольск-на-Амуре, проспект Первостроителей, 22 корпус 2,</w:t>
      </w:r>
    </w:p>
    <w:p w14:paraId="6B527DF6" w14:textId="77777777" w:rsidR="003E05ED" w:rsidRPr="00927E7C" w:rsidRDefault="003E05ED" w:rsidP="003E05ED">
      <w:pPr>
        <w:pStyle w:val="ConsPlusNonformat"/>
        <w:jc w:val="both"/>
        <w:rPr>
          <w:rFonts w:ascii="Times New Roman" w:hAnsi="Times New Roman" w:cs="Times New Roman"/>
          <w:sz w:val="24"/>
          <w:szCs w:val="24"/>
          <w:u w:val="single"/>
        </w:rPr>
      </w:pPr>
      <w:r w:rsidRPr="00927E7C">
        <w:rPr>
          <w:rFonts w:ascii="Times New Roman" w:hAnsi="Times New Roman" w:cs="Times New Roman"/>
          <w:sz w:val="24"/>
          <w:szCs w:val="24"/>
        </w:rPr>
        <w:t>на обработку моих персональных данных, а именно</w:t>
      </w:r>
      <w:r w:rsidRPr="00927E7C">
        <w:rPr>
          <w:rFonts w:ascii="Times New Roman" w:eastAsia="Times New Roman" w:hAnsi="Times New Roman" w:cs="Times New Roman"/>
          <w:sz w:val="24"/>
          <w:szCs w:val="24"/>
        </w:rPr>
        <w:t xml:space="preserve"> на обработку моих персональных данных, указанных в настоящем Согласии, путем их сбора, систематизации, накопления, хранения, уточнения (обновления, изменения), использования, обезличивания, уничтожения в целях, связанных </w:t>
      </w:r>
      <w:r w:rsidRPr="00927E7C">
        <w:rPr>
          <w:rFonts w:ascii="Times New Roman" w:eastAsia="Times New Roman" w:hAnsi="Times New Roman" w:cs="Times New Roman"/>
          <w:sz w:val="24"/>
          <w:szCs w:val="24"/>
          <w:shd w:val="clear" w:color="auto" w:fill="FFFFFF" w:themeFill="background1"/>
        </w:rPr>
        <w:t xml:space="preserve">с </w:t>
      </w:r>
      <w:r w:rsidRPr="00927E7C">
        <w:rPr>
          <w:rFonts w:ascii="Times New Roman" w:hAnsi="Times New Roman" w:cs="Times New Roman"/>
          <w:sz w:val="24"/>
          <w:szCs w:val="24"/>
          <w:shd w:val="clear" w:color="auto" w:fill="FFFFFF" w:themeFill="background1"/>
        </w:rPr>
        <w:t xml:space="preserve">участием в открытом конкурсе на право заключения договора аренды недвижимого имущества бизнес-инкубатора, а также с исполнением договора аренды недвижимого имущества </w:t>
      </w:r>
      <w:r w:rsidRPr="00927E7C">
        <w:rPr>
          <w:rFonts w:ascii="Times New Roman" w:hAnsi="Times New Roman" w:cs="Times New Roman"/>
          <w:sz w:val="24"/>
          <w:szCs w:val="24"/>
        </w:rPr>
        <w:t>(в случае заключения со мной договора аренды по результатам конкурса).</w:t>
      </w:r>
    </w:p>
    <w:p w14:paraId="56B73E8D" w14:textId="1056A8B7" w:rsidR="003E05ED" w:rsidRPr="00927E7C" w:rsidRDefault="00F67DBE" w:rsidP="003E05ED">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 xml:space="preserve">Настоящее согласие действует со дня </w:t>
      </w:r>
      <w:r w:rsidR="003E05ED" w:rsidRPr="00927E7C">
        <w:rPr>
          <w:rFonts w:ascii="Times New Roman" w:hAnsi="Times New Roman" w:cs="Times New Roman"/>
          <w:sz w:val="24"/>
          <w:szCs w:val="24"/>
          <w:u w:val="single"/>
        </w:rPr>
        <w:t xml:space="preserve">его подписания до дня окончания архивного срока </w:t>
      </w:r>
    </w:p>
    <w:p w14:paraId="4EE78E8C" w14:textId="77777777" w:rsidR="003E05ED" w:rsidRPr="00927E7C" w:rsidRDefault="003E05ED" w:rsidP="003E05ED">
      <w:pPr>
        <w:pStyle w:val="ConsPlusNonformat"/>
        <w:jc w:val="center"/>
        <w:rPr>
          <w:rFonts w:ascii="Times New Roman" w:hAnsi="Times New Roman" w:cs="Times New Roman"/>
          <w:sz w:val="18"/>
          <w:szCs w:val="18"/>
        </w:rPr>
      </w:pPr>
      <w:r w:rsidRPr="00927E7C">
        <w:rPr>
          <w:rFonts w:ascii="Times New Roman" w:hAnsi="Times New Roman" w:cs="Times New Roman"/>
          <w:sz w:val="18"/>
          <w:szCs w:val="18"/>
        </w:rPr>
        <w:t>(указать срок действия согласия и способ его отзыва)</w:t>
      </w:r>
    </w:p>
    <w:p w14:paraId="24547D35" w14:textId="77777777" w:rsidR="003E05ED" w:rsidRPr="00927E7C" w:rsidRDefault="003E05ED" w:rsidP="003E05ED">
      <w:pPr>
        <w:spacing w:after="0" w:line="240" w:lineRule="auto"/>
        <w:jc w:val="both"/>
        <w:rPr>
          <w:rFonts w:ascii="Times New Roman" w:hAnsi="Times New Roman" w:cs="Times New Roman"/>
          <w:sz w:val="24"/>
          <w:szCs w:val="24"/>
        </w:rPr>
      </w:pPr>
      <w:r w:rsidRPr="00927E7C">
        <w:rPr>
          <w:rFonts w:ascii="Times New Roman" w:hAnsi="Times New Roman" w:cs="Times New Roman"/>
          <w:sz w:val="24"/>
          <w:szCs w:val="24"/>
        </w:rPr>
        <w:t xml:space="preserve">хранения документации по проведению конкурса на право </w:t>
      </w:r>
      <w:r w:rsidRPr="00927E7C">
        <w:rPr>
          <w:rFonts w:ascii="Times New Roman" w:eastAsia="Times New Roman" w:hAnsi="Times New Roman" w:cs="Times New Roman"/>
          <w:sz w:val="24"/>
          <w:szCs w:val="24"/>
          <w:lang w:eastAsia="ru-RU"/>
        </w:rPr>
        <w:t xml:space="preserve">заключения договоров аренды имущества бизнес-инкубатора по адресу: Хабаровский край, г. Комсомольск-на-Амуре, пр.Первостроителей,д.22, корп.2 ( в случае отсутствия признания меня участником и/или победителем конкурса) и до дня </w:t>
      </w:r>
      <w:r w:rsidRPr="00927E7C">
        <w:rPr>
          <w:rFonts w:ascii="Times New Roman" w:hAnsi="Times New Roman" w:cs="Times New Roman"/>
          <w:sz w:val="24"/>
          <w:szCs w:val="24"/>
        </w:rPr>
        <w:t>окончания архивного срока хранения документации, связанной с проведением конкурса, заключением и исполнением договора аренды (в случае заключения со мной договора аренды по результатам конкурса).</w:t>
      </w:r>
    </w:p>
    <w:p w14:paraId="585426C1" w14:textId="77777777" w:rsidR="003E05ED" w:rsidRPr="00927E7C" w:rsidRDefault="003E05ED" w:rsidP="003E05ED">
      <w:pPr>
        <w:spacing w:after="0" w:line="240" w:lineRule="auto"/>
        <w:jc w:val="both"/>
        <w:rPr>
          <w:rFonts w:ascii="Times New Roman" w:hAnsi="Times New Roman" w:cs="Times New Roman"/>
          <w:sz w:val="24"/>
          <w:szCs w:val="24"/>
        </w:rPr>
      </w:pPr>
    </w:p>
    <w:p w14:paraId="2F5FA569" w14:textId="120960DC" w:rsidR="003E05ED" w:rsidRPr="00927E7C" w:rsidRDefault="003E05ED" w:rsidP="003E05ED">
      <w:pPr>
        <w:pStyle w:val="ConsPlusNonformat"/>
        <w:jc w:val="both"/>
        <w:rPr>
          <w:rFonts w:ascii="Times New Roman" w:hAnsi="Times New Roman" w:cs="Times New Roman"/>
          <w:sz w:val="24"/>
          <w:szCs w:val="24"/>
        </w:rPr>
      </w:pPr>
      <w:r w:rsidRPr="00927E7C">
        <w:rPr>
          <w:rFonts w:ascii="Times New Roman" w:hAnsi="Times New Roman" w:cs="Times New Roman"/>
          <w:sz w:val="24"/>
          <w:szCs w:val="24"/>
        </w:rPr>
        <w:t>"___"______________ ____ г.</w:t>
      </w:r>
    </w:p>
    <w:p w14:paraId="03598B2F" w14:textId="77777777" w:rsidR="003E05ED" w:rsidRPr="00927E7C" w:rsidRDefault="003E05ED" w:rsidP="003E05ED">
      <w:pPr>
        <w:pStyle w:val="ConsPlusNonformat"/>
        <w:jc w:val="both"/>
        <w:rPr>
          <w:rFonts w:ascii="Times New Roman" w:hAnsi="Times New Roman" w:cs="Times New Roman"/>
          <w:sz w:val="24"/>
          <w:szCs w:val="24"/>
        </w:rPr>
      </w:pPr>
    </w:p>
    <w:p w14:paraId="1D3D3BFB" w14:textId="2357B20E" w:rsidR="003E05ED" w:rsidRPr="00927E7C" w:rsidRDefault="003E05ED" w:rsidP="003E05ED">
      <w:pPr>
        <w:pStyle w:val="ConsPlusNonformat"/>
        <w:jc w:val="both"/>
        <w:rPr>
          <w:rFonts w:ascii="Times New Roman" w:hAnsi="Times New Roman" w:cs="Times New Roman"/>
          <w:sz w:val="24"/>
          <w:szCs w:val="24"/>
        </w:rPr>
      </w:pPr>
      <w:r w:rsidRPr="00927E7C">
        <w:rPr>
          <w:rFonts w:ascii="Times New Roman" w:hAnsi="Times New Roman" w:cs="Times New Roman"/>
          <w:sz w:val="24"/>
          <w:szCs w:val="24"/>
        </w:rPr>
        <w:t>Субъект персональных данных:</w:t>
      </w:r>
    </w:p>
    <w:p w14:paraId="5132BE9C" w14:textId="77777777" w:rsidR="003E05ED" w:rsidRPr="00927E7C" w:rsidRDefault="003E05ED" w:rsidP="003E05ED">
      <w:pPr>
        <w:pStyle w:val="ConsPlusNonformat"/>
        <w:jc w:val="both"/>
        <w:rPr>
          <w:rFonts w:ascii="Times New Roman" w:hAnsi="Times New Roman" w:cs="Times New Roman"/>
          <w:sz w:val="24"/>
          <w:szCs w:val="24"/>
        </w:rPr>
      </w:pPr>
    </w:p>
    <w:p w14:paraId="22C749E1" w14:textId="73B31BAE" w:rsidR="003E05ED" w:rsidRPr="00927E7C" w:rsidRDefault="003E05ED" w:rsidP="003E05ED">
      <w:pPr>
        <w:pStyle w:val="ConsPlusNonformat"/>
        <w:jc w:val="both"/>
        <w:rPr>
          <w:rFonts w:ascii="Times New Roman" w:hAnsi="Times New Roman" w:cs="Times New Roman"/>
          <w:sz w:val="24"/>
          <w:szCs w:val="24"/>
        </w:rPr>
      </w:pPr>
      <w:r w:rsidRPr="00927E7C">
        <w:rPr>
          <w:rFonts w:ascii="Times New Roman" w:hAnsi="Times New Roman" w:cs="Times New Roman"/>
          <w:sz w:val="24"/>
          <w:szCs w:val="24"/>
        </w:rPr>
        <w:t>__________________/_________________</w:t>
      </w:r>
    </w:p>
    <w:p w14:paraId="6728B890" w14:textId="536A194B" w:rsidR="00BC4302" w:rsidRPr="00927E7C" w:rsidRDefault="003E05ED" w:rsidP="00EE2408">
      <w:pPr>
        <w:pStyle w:val="ConsPlusNonformat"/>
        <w:ind w:firstLine="708"/>
        <w:jc w:val="both"/>
        <w:rPr>
          <w:rFonts w:ascii="Times New Roman" w:eastAsia="Times New Roman" w:hAnsi="Times New Roman" w:cs="Times New Roman"/>
          <w:bCs/>
          <w:kern w:val="36"/>
          <w:sz w:val="24"/>
          <w:szCs w:val="24"/>
        </w:rPr>
      </w:pPr>
      <w:r w:rsidRPr="00927E7C">
        <w:rPr>
          <w:rFonts w:ascii="Times New Roman" w:hAnsi="Times New Roman" w:cs="Times New Roman"/>
          <w:sz w:val="24"/>
          <w:szCs w:val="24"/>
        </w:rPr>
        <w:t xml:space="preserve"> (</w:t>
      </w:r>
      <w:r w:rsidR="00096D43" w:rsidRPr="00927E7C">
        <w:rPr>
          <w:rFonts w:ascii="Times New Roman" w:hAnsi="Times New Roman" w:cs="Times New Roman"/>
          <w:sz w:val="24"/>
          <w:szCs w:val="24"/>
        </w:rPr>
        <w:t>по</w:t>
      </w:r>
      <w:r w:rsidR="002A0E16" w:rsidRPr="00927E7C">
        <w:rPr>
          <w:rFonts w:ascii="Times New Roman" w:hAnsi="Times New Roman" w:cs="Times New Roman"/>
          <w:sz w:val="24"/>
          <w:szCs w:val="24"/>
        </w:rPr>
        <w:t>д</w:t>
      </w:r>
      <w:r w:rsidR="00096D43" w:rsidRPr="00927E7C">
        <w:rPr>
          <w:rFonts w:ascii="Times New Roman" w:hAnsi="Times New Roman" w:cs="Times New Roman"/>
          <w:sz w:val="24"/>
          <w:szCs w:val="24"/>
        </w:rPr>
        <w:t>пись</w:t>
      </w:r>
      <w:r w:rsidRPr="00927E7C">
        <w:rPr>
          <w:rFonts w:ascii="Times New Roman" w:hAnsi="Times New Roman" w:cs="Times New Roman"/>
          <w:sz w:val="24"/>
          <w:szCs w:val="24"/>
        </w:rPr>
        <w:t xml:space="preserve">) </w:t>
      </w:r>
      <w:r w:rsidR="00EE2408">
        <w:rPr>
          <w:rFonts w:ascii="Times New Roman" w:hAnsi="Times New Roman" w:cs="Times New Roman"/>
          <w:sz w:val="24"/>
          <w:szCs w:val="24"/>
        </w:rPr>
        <w:tab/>
      </w:r>
      <w:r w:rsidR="00EE2408">
        <w:rPr>
          <w:rFonts w:ascii="Times New Roman" w:hAnsi="Times New Roman" w:cs="Times New Roman"/>
          <w:sz w:val="24"/>
          <w:szCs w:val="24"/>
        </w:rPr>
        <w:tab/>
      </w:r>
      <w:r w:rsidRPr="00927E7C">
        <w:rPr>
          <w:rFonts w:ascii="Times New Roman" w:hAnsi="Times New Roman" w:cs="Times New Roman"/>
          <w:sz w:val="24"/>
          <w:szCs w:val="24"/>
        </w:rPr>
        <w:t>(Ф.И.О.)</w:t>
      </w:r>
      <w:r w:rsidR="00BC4302" w:rsidRPr="00927E7C">
        <w:rPr>
          <w:rFonts w:ascii="Times New Roman" w:eastAsia="Times New Roman" w:hAnsi="Times New Roman" w:cs="Times New Roman"/>
          <w:bCs/>
          <w:kern w:val="36"/>
          <w:sz w:val="24"/>
          <w:szCs w:val="24"/>
        </w:rPr>
        <w:t xml:space="preserve"> </w:t>
      </w:r>
    </w:p>
    <w:bookmarkEnd w:id="80"/>
    <w:p w14:paraId="304D23DF" w14:textId="28718756" w:rsidR="00EB2AB7" w:rsidRPr="00927E7C" w:rsidRDefault="00EB2AB7" w:rsidP="008E753C">
      <w:pPr>
        <w:pStyle w:val="2"/>
        <w:shd w:val="clear" w:color="auto" w:fill="FFFFFF" w:themeFill="background1"/>
        <w:jc w:val="right"/>
        <w:rPr>
          <w:rFonts w:ascii="Times New Roman" w:hAnsi="Times New Roman"/>
          <w:i/>
          <w:sz w:val="24"/>
          <w:szCs w:val="24"/>
        </w:rPr>
      </w:pPr>
      <w:r>
        <w:rPr>
          <w:rFonts w:ascii="Times New Roman" w:hAnsi="Times New Roman"/>
          <w:bCs w:val="0"/>
          <w:kern w:val="36"/>
          <w:sz w:val="24"/>
          <w:szCs w:val="24"/>
        </w:rPr>
        <w:br w:type="page"/>
      </w:r>
    </w:p>
    <w:p w14:paraId="490836E4" w14:textId="54EEA85F" w:rsidR="00BC4302" w:rsidRPr="00927E7C" w:rsidRDefault="00BC4302" w:rsidP="00BC4302">
      <w:pPr>
        <w:keepNext/>
        <w:keepLines/>
        <w:spacing w:before="200" w:after="0"/>
        <w:jc w:val="right"/>
        <w:outlineLvl w:val="1"/>
        <w:rPr>
          <w:rFonts w:ascii="Times New Roman" w:eastAsia="Times New Roman" w:hAnsi="Times New Roman" w:cs="Times New Roman"/>
          <w:bCs/>
          <w:kern w:val="36"/>
          <w:sz w:val="24"/>
          <w:szCs w:val="24"/>
          <w:lang w:eastAsia="ru-RU"/>
        </w:rPr>
      </w:pPr>
      <w:bookmarkStart w:id="85" w:name="_Toc133330949"/>
      <w:r w:rsidRPr="00927E7C">
        <w:rPr>
          <w:rFonts w:ascii="Times New Roman" w:eastAsia="Times New Roman" w:hAnsi="Times New Roman" w:cs="Times New Roman"/>
          <w:bCs/>
          <w:kern w:val="36"/>
          <w:sz w:val="24"/>
          <w:szCs w:val="24"/>
          <w:lang w:eastAsia="ru-RU"/>
        </w:rPr>
        <w:lastRenderedPageBreak/>
        <w:t xml:space="preserve">Приложение № </w:t>
      </w:r>
      <w:r w:rsidR="00033894">
        <w:rPr>
          <w:rFonts w:ascii="Times New Roman" w:eastAsia="Times New Roman" w:hAnsi="Times New Roman" w:cs="Times New Roman"/>
          <w:bCs/>
          <w:kern w:val="36"/>
          <w:sz w:val="24"/>
          <w:szCs w:val="24"/>
          <w:lang w:eastAsia="ru-RU"/>
        </w:rPr>
        <w:t>7</w:t>
      </w:r>
      <w:r w:rsidR="003A5AA1">
        <w:rPr>
          <w:rFonts w:ascii="Times New Roman" w:eastAsia="Times New Roman" w:hAnsi="Times New Roman" w:cs="Times New Roman"/>
          <w:bCs/>
          <w:kern w:val="36"/>
          <w:sz w:val="24"/>
          <w:szCs w:val="24"/>
          <w:lang w:eastAsia="ru-RU"/>
        </w:rPr>
        <w:t xml:space="preserve"> </w:t>
      </w:r>
      <w:bookmarkEnd w:id="85"/>
    </w:p>
    <w:p w14:paraId="5B2E9FF8" w14:textId="77777777" w:rsidR="00BC4302" w:rsidRPr="00927E7C" w:rsidRDefault="00BC4302" w:rsidP="00BC4302">
      <w:pPr>
        <w:spacing w:after="0" w:line="240" w:lineRule="auto"/>
        <w:jc w:val="right"/>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к конкурсной документации</w:t>
      </w:r>
    </w:p>
    <w:p w14:paraId="64F5737A" w14:textId="6CCB68B1" w:rsidR="00C42B52" w:rsidRPr="00927E7C" w:rsidRDefault="00C42B52" w:rsidP="00C42B52">
      <w:pPr>
        <w:spacing w:after="0" w:line="240" w:lineRule="auto"/>
        <w:ind w:left="5954"/>
        <w:jc w:val="right"/>
        <w:rPr>
          <w:rFonts w:ascii="Times New Roman" w:eastAsia="Times New Roman" w:hAnsi="Times New Roman" w:cs="Times New Roman"/>
          <w:strike/>
          <w:sz w:val="24"/>
          <w:szCs w:val="24"/>
          <w:lang w:eastAsia="ru-RU"/>
        </w:rPr>
      </w:pPr>
    </w:p>
    <w:p w14:paraId="375BF9A5" w14:textId="5C615BEF" w:rsidR="00C42B52" w:rsidRPr="00927E7C" w:rsidRDefault="003659E9" w:rsidP="00CB123A">
      <w:pPr>
        <w:spacing w:after="0" w:line="240" w:lineRule="auto"/>
        <w:ind w:left="7080" w:firstLine="708"/>
        <w:jc w:val="both"/>
        <w:rPr>
          <w:rFonts w:ascii="Times New Roman" w:eastAsia="Times New Roman" w:hAnsi="Times New Roman" w:cs="Times New Roman"/>
          <w:i/>
          <w:iCs/>
          <w:sz w:val="24"/>
          <w:szCs w:val="24"/>
          <w:lang w:eastAsia="ru-RU"/>
        </w:rPr>
      </w:pPr>
      <w:r w:rsidRPr="00927E7C">
        <w:rPr>
          <w:rFonts w:ascii="Times New Roman" w:eastAsia="Times New Roman" w:hAnsi="Times New Roman" w:cs="Times New Roman"/>
          <w:i/>
          <w:iCs/>
          <w:sz w:val="24"/>
          <w:szCs w:val="24"/>
          <w:lang w:eastAsia="ru-RU"/>
        </w:rPr>
        <w:t>Типовая форма</w:t>
      </w:r>
    </w:p>
    <w:p w14:paraId="4A9F051B" w14:textId="77777777" w:rsidR="003659E9" w:rsidRPr="00927E7C" w:rsidRDefault="003659E9" w:rsidP="00CB123A">
      <w:pPr>
        <w:spacing w:after="0"/>
        <w:ind w:left="680"/>
        <w:jc w:val="both"/>
        <w:rPr>
          <w:rFonts w:ascii="Times New Roman" w:eastAsia="Times New Roman" w:hAnsi="Times New Roman" w:cs="Times New Roman"/>
          <w:sz w:val="24"/>
          <w:szCs w:val="24"/>
          <w:lang w:eastAsia="ru-RU"/>
        </w:rPr>
      </w:pPr>
    </w:p>
    <w:p w14:paraId="7775E4CD" w14:textId="10C7589C" w:rsidR="0002203D" w:rsidRPr="00927E7C" w:rsidRDefault="0002203D" w:rsidP="00F2417C">
      <w:pPr>
        <w:spacing w:after="0"/>
        <w:ind w:left="680"/>
        <w:jc w:val="center"/>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ДОГОВОР № __</w:t>
      </w:r>
    </w:p>
    <w:p w14:paraId="00D77740" w14:textId="77777777" w:rsidR="0002203D" w:rsidRPr="00927E7C" w:rsidRDefault="0002203D" w:rsidP="00F2417C">
      <w:pPr>
        <w:spacing w:after="0" w:line="240" w:lineRule="auto"/>
        <w:ind w:left="680"/>
        <w:jc w:val="center"/>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аренды недвижимого имущества бизнес-инкубатора</w:t>
      </w:r>
    </w:p>
    <w:p w14:paraId="65067F94" w14:textId="77777777" w:rsidR="0002203D" w:rsidRPr="00927E7C" w:rsidRDefault="0002203D" w:rsidP="00F2417C">
      <w:pPr>
        <w:spacing w:after="0" w:line="240" w:lineRule="auto"/>
        <w:ind w:left="680"/>
        <w:jc w:val="center"/>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(по лоту(лотам) №№___)</w:t>
      </w:r>
    </w:p>
    <w:p w14:paraId="0DE5FE59" w14:textId="0E2F5F59" w:rsidR="0002203D" w:rsidRPr="00927E7C" w:rsidRDefault="00F2417C" w:rsidP="00CB123A">
      <w:pPr>
        <w:spacing w:line="240" w:lineRule="auto"/>
        <w:ind w:left="68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 Хабаровск</w:t>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sidR="0002203D" w:rsidRPr="00927E7C">
        <w:rPr>
          <w:rFonts w:ascii="Times New Roman" w:eastAsia="Times New Roman" w:hAnsi="Times New Roman" w:cs="Times New Roman"/>
          <w:sz w:val="24"/>
          <w:szCs w:val="24"/>
          <w:lang w:eastAsia="ru-RU"/>
        </w:rPr>
        <w:t xml:space="preserve">«__»_______ 20__ года. </w:t>
      </w:r>
    </w:p>
    <w:p w14:paraId="07459E91" w14:textId="62447393" w:rsidR="0002203D" w:rsidRPr="00927E7C" w:rsidRDefault="0002203D" w:rsidP="00CB123A">
      <w:pPr>
        <w:shd w:val="clear" w:color="auto" w:fill="FFFFFF" w:themeFill="background1"/>
        <w:spacing w:before="60" w:after="0" w:line="240" w:lineRule="auto"/>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Автономная некоммерческая организация «Агентство привлечения инвестиций и развития инноваций Хабаровского края» (АНО «АПИРИ ХК»),  именуемая в дальнейшем «Арендодатель»,</w:t>
      </w:r>
      <w:r w:rsidR="002E2EDB">
        <w:rPr>
          <w:rFonts w:ascii="Times New Roman" w:eastAsia="Times New Roman" w:hAnsi="Times New Roman" w:cs="Times New Roman"/>
          <w:sz w:val="24"/>
          <w:szCs w:val="24"/>
          <w:lang w:eastAsia="ru-RU"/>
        </w:rPr>
        <w:t xml:space="preserve"> </w:t>
      </w:r>
      <w:r w:rsidRPr="00927E7C">
        <w:rPr>
          <w:rFonts w:ascii="Times New Roman" w:eastAsia="Times New Roman" w:hAnsi="Times New Roman" w:cs="Times New Roman"/>
          <w:sz w:val="24"/>
          <w:szCs w:val="24"/>
          <w:lang w:eastAsia="ru-RU"/>
        </w:rPr>
        <w:t>в лице руководителя Центра «Бизнес-инкубатор» (бизнес-инкубатор) __________</w:t>
      </w:r>
      <w:r w:rsidR="002E2EDB">
        <w:rPr>
          <w:rFonts w:ascii="Times New Roman" w:eastAsia="Times New Roman" w:hAnsi="Times New Roman" w:cs="Times New Roman"/>
          <w:sz w:val="24"/>
          <w:szCs w:val="24"/>
          <w:lang w:eastAsia="ru-RU"/>
        </w:rPr>
        <w:t>_____________</w:t>
      </w:r>
    </w:p>
    <w:p w14:paraId="14E0DAE6" w14:textId="19969C51" w:rsidR="0002203D" w:rsidRPr="00927E7C" w:rsidRDefault="0002203D" w:rsidP="00CB123A">
      <w:pPr>
        <w:shd w:val="clear" w:color="auto" w:fill="FFFFFF" w:themeFill="background1"/>
        <w:spacing w:before="60" w:after="0" w:line="240" w:lineRule="auto"/>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 _____________________________________________________________________________</w:t>
      </w:r>
      <w:r w:rsidR="002E2EDB">
        <w:rPr>
          <w:rFonts w:ascii="Times New Roman" w:eastAsia="Times New Roman" w:hAnsi="Times New Roman" w:cs="Times New Roman"/>
          <w:sz w:val="24"/>
          <w:szCs w:val="24"/>
          <w:lang w:eastAsia="ru-RU"/>
        </w:rPr>
        <w:t>_____</w:t>
      </w:r>
      <w:r w:rsidRPr="00927E7C">
        <w:rPr>
          <w:rFonts w:ascii="Times New Roman" w:eastAsia="Times New Roman" w:hAnsi="Times New Roman" w:cs="Times New Roman"/>
          <w:sz w:val="24"/>
          <w:szCs w:val="24"/>
          <w:lang w:eastAsia="ru-RU"/>
        </w:rPr>
        <w:t>,</w:t>
      </w:r>
    </w:p>
    <w:p w14:paraId="113A6234" w14:textId="18A6DCA4" w:rsidR="0002203D" w:rsidRPr="00927E7C" w:rsidRDefault="0002203D" w:rsidP="00CB123A">
      <w:pPr>
        <w:shd w:val="clear" w:color="auto" w:fill="FFFFFF" w:themeFill="background1"/>
        <w:spacing w:before="60" w:after="0" w:line="240" w:lineRule="auto"/>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действующего на основании  доверенности № ___</w:t>
      </w:r>
      <w:r w:rsidR="002E2EDB">
        <w:rPr>
          <w:rFonts w:ascii="Times New Roman" w:eastAsia="Times New Roman" w:hAnsi="Times New Roman" w:cs="Times New Roman"/>
          <w:sz w:val="24"/>
          <w:szCs w:val="24"/>
          <w:lang w:eastAsia="ru-RU"/>
        </w:rPr>
        <w:t>____</w:t>
      </w:r>
      <w:r w:rsidRPr="00927E7C">
        <w:rPr>
          <w:rFonts w:ascii="Times New Roman" w:eastAsia="Times New Roman" w:hAnsi="Times New Roman" w:cs="Times New Roman"/>
          <w:sz w:val="24"/>
          <w:szCs w:val="24"/>
          <w:lang w:eastAsia="ru-RU"/>
        </w:rPr>
        <w:t xml:space="preserve">от__________________, с одной стороны, </w:t>
      </w:r>
    </w:p>
    <w:p w14:paraId="07D624A9" w14:textId="0B502CF5" w:rsidR="0002203D" w:rsidRPr="00927E7C" w:rsidRDefault="0002203D" w:rsidP="00CB123A">
      <w:pPr>
        <w:shd w:val="clear" w:color="auto" w:fill="FFFFFF" w:themeFill="background1"/>
        <w:spacing w:before="60" w:after="0" w:line="240" w:lineRule="auto"/>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и ____________________________________________________________________________</w:t>
      </w:r>
      <w:r w:rsidR="002E2EDB">
        <w:rPr>
          <w:rFonts w:ascii="Times New Roman" w:eastAsia="Times New Roman" w:hAnsi="Times New Roman" w:cs="Times New Roman"/>
          <w:sz w:val="24"/>
          <w:szCs w:val="24"/>
          <w:lang w:eastAsia="ru-RU"/>
        </w:rPr>
        <w:t>______</w:t>
      </w:r>
    </w:p>
    <w:p w14:paraId="3D490A9C" w14:textId="77ECCD6E" w:rsidR="0002203D" w:rsidRPr="00927E7C" w:rsidRDefault="0002203D" w:rsidP="00CB123A">
      <w:pPr>
        <w:shd w:val="clear" w:color="auto" w:fill="FFFFFF" w:themeFill="background1"/>
        <w:spacing w:before="60" w:after="0" w:line="240" w:lineRule="auto"/>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(________________________________________________</w:t>
      </w:r>
      <w:r w:rsidR="002E2EDB">
        <w:rPr>
          <w:rFonts w:ascii="Times New Roman" w:eastAsia="Times New Roman" w:hAnsi="Times New Roman" w:cs="Times New Roman"/>
          <w:sz w:val="24"/>
          <w:szCs w:val="24"/>
          <w:lang w:eastAsia="ru-RU"/>
        </w:rPr>
        <w:t>____</w:t>
      </w:r>
      <w:r w:rsidRPr="00927E7C">
        <w:rPr>
          <w:rFonts w:ascii="Times New Roman" w:eastAsia="Times New Roman" w:hAnsi="Times New Roman" w:cs="Times New Roman"/>
          <w:sz w:val="24"/>
          <w:szCs w:val="24"/>
          <w:lang w:eastAsia="ru-RU"/>
        </w:rPr>
        <w:t>), именуемый(ое,ая)  в дальнейшем</w:t>
      </w:r>
    </w:p>
    <w:p w14:paraId="3628EAC0" w14:textId="72F6C67B" w:rsidR="0002203D" w:rsidRPr="00927E7C" w:rsidRDefault="0002203D" w:rsidP="00CB123A">
      <w:pPr>
        <w:shd w:val="clear" w:color="auto" w:fill="FFFFFF" w:themeFill="background1"/>
        <w:spacing w:before="60" w:after="0" w:line="240" w:lineRule="auto"/>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 «Арендатор», в лице _________________________________________________________</w:t>
      </w:r>
      <w:r w:rsidR="002E2EDB">
        <w:rPr>
          <w:rFonts w:ascii="Times New Roman" w:eastAsia="Times New Roman" w:hAnsi="Times New Roman" w:cs="Times New Roman"/>
          <w:sz w:val="24"/>
          <w:szCs w:val="24"/>
          <w:lang w:eastAsia="ru-RU"/>
        </w:rPr>
        <w:t>_______</w:t>
      </w:r>
    </w:p>
    <w:p w14:paraId="5AC286B0" w14:textId="36CB045B" w:rsidR="0002203D" w:rsidRPr="00927E7C" w:rsidRDefault="0002203D" w:rsidP="00CB123A">
      <w:pPr>
        <w:shd w:val="clear" w:color="auto" w:fill="FFFFFF" w:themeFill="background1"/>
        <w:spacing w:before="60" w:after="0" w:line="240" w:lineRule="auto"/>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___________________________________________________</w:t>
      </w:r>
      <w:r w:rsidR="002E2EDB">
        <w:rPr>
          <w:rFonts w:ascii="Times New Roman" w:eastAsia="Times New Roman" w:hAnsi="Times New Roman" w:cs="Times New Roman"/>
          <w:sz w:val="24"/>
          <w:szCs w:val="24"/>
          <w:lang w:eastAsia="ru-RU"/>
        </w:rPr>
        <w:t>______</w:t>
      </w:r>
      <w:r w:rsidRPr="00927E7C">
        <w:rPr>
          <w:rFonts w:ascii="Times New Roman" w:eastAsia="Times New Roman" w:hAnsi="Times New Roman" w:cs="Times New Roman"/>
          <w:sz w:val="24"/>
          <w:szCs w:val="24"/>
          <w:lang w:eastAsia="ru-RU"/>
        </w:rPr>
        <w:t>, действующего на основании</w:t>
      </w:r>
    </w:p>
    <w:p w14:paraId="73B5FDF4" w14:textId="2784C864" w:rsidR="0002203D" w:rsidRPr="00927E7C" w:rsidRDefault="0002203D" w:rsidP="00CB123A">
      <w:pPr>
        <w:shd w:val="clear" w:color="auto" w:fill="FFFFFF" w:themeFill="background1"/>
        <w:spacing w:before="60" w:after="0" w:line="240" w:lineRule="auto"/>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___________________________________________________________________________</w:t>
      </w:r>
      <w:r w:rsidR="002E2EDB">
        <w:rPr>
          <w:rFonts w:ascii="Times New Roman" w:eastAsia="Times New Roman" w:hAnsi="Times New Roman" w:cs="Times New Roman"/>
          <w:sz w:val="24"/>
          <w:szCs w:val="24"/>
          <w:lang w:eastAsia="ru-RU"/>
        </w:rPr>
        <w:t>_____</w:t>
      </w:r>
      <w:r w:rsidR="007374A3">
        <w:rPr>
          <w:rFonts w:ascii="Times New Roman" w:eastAsia="Times New Roman" w:hAnsi="Times New Roman" w:cs="Times New Roman"/>
          <w:sz w:val="24"/>
          <w:szCs w:val="24"/>
          <w:lang w:eastAsia="ru-RU"/>
        </w:rPr>
        <w:t>___,</w:t>
      </w:r>
    </w:p>
    <w:p w14:paraId="6601A161" w14:textId="6DDD6F79" w:rsidR="003C0832" w:rsidRPr="00927E7C" w:rsidRDefault="0002203D" w:rsidP="00CB123A">
      <w:pPr>
        <w:shd w:val="clear" w:color="auto" w:fill="FFFFFF" w:themeFill="background1"/>
        <w:spacing w:before="60" w:after="0" w:line="240" w:lineRule="auto"/>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с другой стороны, именуемые в дальнейшем «Стороны», на основании протокола №___ оценки и сопоставления заявок на участие в конкурсе на право заключения договоров аренды </w:t>
      </w:r>
    </w:p>
    <w:p w14:paraId="27DC68B0" w14:textId="182F3499" w:rsidR="0002203D" w:rsidRPr="00927E7C" w:rsidRDefault="0002203D" w:rsidP="00CB123A">
      <w:pPr>
        <w:shd w:val="clear" w:color="auto" w:fill="FFFFFF" w:themeFill="background1"/>
        <w:spacing w:before="60" w:after="0" w:line="240" w:lineRule="auto"/>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от «__»_______ 20___ года, по извещению №_________ от «___» _________ 20__ года,  заключили настоящий договор аренды недвижимого имущества бизнес-инкубатора  (договор аренды</w:t>
      </w:r>
      <w:r w:rsidR="003C0832" w:rsidRPr="00927E7C">
        <w:rPr>
          <w:rFonts w:ascii="Times New Roman" w:eastAsia="Times New Roman" w:hAnsi="Times New Roman" w:cs="Times New Roman"/>
          <w:sz w:val="24"/>
          <w:szCs w:val="24"/>
          <w:lang w:eastAsia="ru-RU"/>
        </w:rPr>
        <w:t>, Договор</w:t>
      </w:r>
      <w:r w:rsidRPr="00927E7C">
        <w:rPr>
          <w:rFonts w:ascii="Times New Roman" w:eastAsia="Times New Roman" w:hAnsi="Times New Roman" w:cs="Times New Roman"/>
          <w:sz w:val="24"/>
          <w:szCs w:val="24"/>
          <w:lang w:eastAsia="ru-RU"/>
        </w:rPr>
        <w:t xml:space="preserve">) о нижеследующем: </w:t>
      </w:r>
    </w:p>
    <w:p w14:paraId="4DA8E2E8" w14:textId="49CB5E5D" w:rsidR="0002203D" w:rsidRPr="00927E7C" w:rsidRDefault="0002203D" w:rsidP="00F2417C">
      <w:pPr>
        <w:shd w:val="clear" w:color="auto" w:fill="FFFFFF" w:themeFill="background1"/>
        <w:spacing w:before="60" w:after="0" w:line="240" w:lineRule="auto"/>
        <w:jc w:val="center"/>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1.ПРЕДМЕТ ДОГОВОРА</w:t>
      </w:r>
    </w:p>
    <w:p w14:paraId="57E794A5" w14:textId="77777777" w:rsidR="00B80F32" w:rsidRPr="00927E7C" w:rsidRDefault="0002203D" w:rsidP="00CB123A">
      <w:pPr>
        <w:shd w:val="clear" w:color="auto" w:fill="FFFFFF" w:themeFill="background1"/>
        <w:spacing w:before="60" w:after="0" w:line="240" w:lineRule="auto"/>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1.1. Арендодатель передает, а Арендатор принимает в аренду (временное возмездное пользование) в здании Центра «Бизнес-инкубатор» (бизнес-инкубатор), расположенном по адресу:</w:t>
      </w:r>
    </w:p>
    <w:p w14:paraId="6315B63F" w14:textId="098F421A" w:rsidR="0002203D" w:rsidRPr="00927E7C" w:rsidRDefault="0002203D" w:rsidP="00CB123A">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 г. Комсомольск-на-Амуре, проспект Первостроителей,д.22 корп.2:</w:t>
      </w:r>
    </w:p>
    <w:p w14:paraId="52FD722A" w14:textId="77777777" w:rsidR="0002203D" w:rsidRPr="00927E7C" w:rsidRDefault="0002203D" w:rsidP="00CB123A">
      <w:pPr>
        <w:shd w:val="clear" w:color="auto" w:fill="FFFFFF" w:themeFill="background1"/>
        <w:spacing w:before="60" w:after="0" w:line="240" w:lineRule="auto"/>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 - нежилое помещение (далее «помещение») № __ на __ этаже (по плану техпаспорта), </w:t>
      </w:r>
    </w:p>
    <w:p w14:paraId="6011A8F2" w14:textId="54524528" w:rsidR="0002203D" w:rsidRPr="00927E7C" w:rsidRDefault="00B80F32" w:rsidP="00CB123A">
      <w:pPr>
        <w:shd w:val="clear" w:color="auto" w:fill="FFFFFF" w:themeFill="background1"/>
        <w:spacing w:before="60" w:after="0" w:line="240" w:lineRule="auto"/>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О</w:t>
      </w:r>
      <w:r w:rsidR="0002203D" w:rsidRPr="00927E7C">
        <w:rPr>
          <w:rFonts w:ascii="Times New Roman" w:eastAsia="Times New Roman" w:hAnsi="Times New Roman" w:cs="Times New Roman"/>
          <w:sz w:val="24"/>
          <w:szCs w:val="24"/>
          <w:lang w:eastAsia="ru-RU"/>
        </w:rPr>
        <w:t>фис</w:t>
      </w:r>
      <w:r w:rsidRPr="00927E7C">
        <w:rPr>
          <w:rFonts w:ascii="Times New Roman" w:eastAsia="Times New Roman" w:hAnsi="Times New Roman" w:cs="Times New Roman"/>
          <w:sz w:val="24"/>
          <w:szCs w:val="24"/>
          <w:lang w:eastAsia="ru-RU"/>
        </w:rPr>
        <w:t xml:space="preserve"> №</w:t>
      </w:r>
      <w:r w:rsidR="0002203D" w:rsidRPr="00927E7C">
        <w:rPr>
          <w:rFonts w:ascii="Times New Roman" w:eastAsia="Times New Roman" w:hAnsi="Times New Roman" w:cs="Times New Roman"/>
          <w:sz w:val="24"/>
          <w:szCs w:val="24"/>
          <w:lang w:eastAsia="ru-RU"/>
        </w:rPr>
        <w:t xml:space="preserve"> ____ общей площадью _______м</w:t>
      </w:r>
      <w:r w:rsidR="0002203D" w:rsidRPr="00927E7C">
        <w:rPr>
          <w:rFonts w:ascii="Times New Roman" w:eastAsia="Times New Roman" w:hAnsi="Times New Roman" w:cs="Times New Roman"/>
          <w:sz w:val="24"/>
          <w:szCs w:val="24"/>
          <w:vertAlign w:val="superscript"/>
          <w:lang w:eastAsia="ru-RU"/>
        </w:rPr>
        <w:t>2</w:t>
      </w:r>
      <w:r w:rsidR="0002203D" w:rsidRPr="00927E7C">
        <w:rPr>
          <w:rFonts w:ascii="Times New Roman" w:eastAsia="Times New Roman" w:hAnsi="Times New Roman" w:cs="Times New Roman"/>
          <w:sz w:val="24"/>
          <w:szCs w:val="24"/>
          <w:lang w:eastAsia="ru-RU"/>
        </w:rPr>
        <w:t xml:space="preserve"> ;</w:t>
      </w:r>
    </w:p>
    <w:p w14:paraId="208B3724" w14:textId="5D937AEE" w:rsidR="0002203D" w:rsidRPr="00927E7C" w:rsidRDefault="0002203D" w:rsidP="00CB123A">
      <w:pPr>
        <w:shd w:val="clear" w:color="auto" w:fill="FFFFFF" w:themeFill="background1"/>
        <w:spacing w:before="60" w:after="0" w:line="240" w:lineRule="auto"/>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часть  площади (_______м</w:t>
      </w:r>
      <w:r w:rsidRPr="00927E7C">
        <w:rPr>
          <w:rFonts w:ascii="Times New Roman" w:eastAsia="Times New Roman" w:hAnsi="Times New Roman" w:cs="Times New Roman"/>
          <w:sz w:val="24"/>
          <w:szCs w:val="24"/>
          <w:vertAlign w:val="superscript"/>
          <w:lang w:eastAsia="ru-RU"/>
        </w:rPr>
        <w:t>2</w:t>
      </w:r>
      <w:r w:rsidRPr="00927E7C">
        <w:rPr>
          <w:rFonts w:ascii="Times New Roman" w:eastAsia="Times New Roman" w:hAnsi="Times New Roman" w:cs="Times New Roman"/>
          <w:sz w:val="24"/>
          <w:szCs w:val="24"/>
          <w:lang w:eastAsia="ru-RU"/>
        </w:rPr>
        <w:t xml:space="preserve">) нежилого помещения № __ на __ этаже (по плану техпаспорта), на ______ рабочих мест в </w:t>
      </w:r>
      <w:r w:rsidR="00B80F32" w:rsidRPr="00927E7C">
        <w:rPr>
          <w:rFonts w:ascii="Times New Roman" w:eastAsia="Times New Roman" w:hAnsi="Times New Roman" w:cs="Times New Roman"/>
          <w:sz w:val="24"/>
          <w:szCs w:val="24"/>
          <w:lang w:eastAsia="ru-RU"/>
        </w:rPr>
        <w:t>О</w:t>
      </w:r>
      <w:r w:rsidRPr="00927E7C">
        <w:rPr>
          <w:rFonts w:ascii="Times New Roman" w:eastAsia="Times New Roman" w:hAnsi="Times New Roman" w:cs="Times New Roman"/>
          <w:sz w:val="24"/>
          <w:szCs w:val="24"/>
          <w:lang w:eastAsia="ru-RU"/>
        </w:rPr>
        <w:t>фисе № ____ общей площадью ____м</w:t>
      </w:r>
      <w:r w:rsidRPr="00927E7C">
        <w:rPr>
          <w:rFonts w:ascii="Times New Roman" w:eastAsia="Times New Roman" w:hAnsi="Times New Roman" w:cs="Times New Roman"/>
          <w:sz w:val="24"/>
          <w:szCs w:val="24"/>
          <w:vertAlign w:val="superscript"/>
          <w:lang w:eastAsia="ru-RU"/>
        </w:rPr>
        <w:t>2</w:t>
      </w:r>
      <w:r w:rsidRPr="00927E7C">
        <w:rPr>
          <w:rFonts w:ascii="Times New Roman" w:eastAsia="Times New Roman" w:hAnsi="Times New Roman" w:cs="Times New Roman"/>
          <w:sz w:val="24"/>
          <w:szCs w:val="24"/>
          <w:lang w:eastAsia="ru-RU"/>
        </w:rPr>
        <w:t xml:space="preserve"> (далее «помещение»); </w:t>
      </w:r>
    </w:p>
    <w:p w14:paraId="17CF10C9" w14:textId="49632CFA" w:rsidR="0002203D" w:rsidRPr="00927E7C" w:rsidRDefault="0002203D" w:rsidP="00CB123A">
      <w:pPr>
        <w:shd w:val="clear" w:color="auto" w:fill="FFFFFF" w:themeFill="background1"/>
        <w:spacing w:before="60" w:after="0" w:line="240" w:lineRule="auto"/>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часть площади (______м</w:t>
      </w:r>
      <w:r w:rsidRPr="00927E7C">
        <w:rPr>
          <w:rFonts w:ascii="Times New Roman" w:eastAsia="Times New Roman" w:hAnsi="Times New Roman" w:cs="Times New Roman"/>
          <w:sz w:val="24"/>
          <w:szCs w:val="24"/>
          <w:vertAlign w:val="superscript"/>
          <w:lang w:eastAsia="ru-RU"/>
        </w:rPr>
        <w:t>2</w:t>
      </w:r>
      <w:r w:rsidRPr="00927E7C">
        <w:rPr>
          <w:rFonts w:ascii="Times New Roman" w:eastAsia="Times New Roman" w:hAnsi="Times New Roman" w:cs="Times New Roman"/>
          <w:sz w:val="24"/>
          <w:szCs w:val="24"/>
          <w:lang w:eastAsia="ru-RU"/>
        </w:rPr>
        <w:t>)</w:t>
      </w:r>
      <w:r w:rsidR="009F202C" w:rsidRPr="00927E7C">
        <w:rPr>
          <w:rFonts w:ascii="Times New Roman" w:eastAsia="Times New Roman" w:hAnsi="Times New Roman" w:cs="Times New Roman"/>
          <w:sz w:val="24"/>
          <w:szCs w:val="24"/>
          <w:lang w:eastAsia="ru-RU"/>
        </w:rPr>
        <w:t xml:space="preserve">, участок № ___ </w:t>
      </w:r>
      <w:r w:rsidRPr="00927E7C">
        <w:rPr>
          <w:rFonts w:ascii="Times New Roman" w:eastAsia="Times New Roman" w:hAnsi="Times New Roman" w:cs="Times New Roman"/>
          <w:sz w:val="24"/>
          <w:szCs w:val="24"/>
          <w:lang w:eastAsia="ru-RU"/>
        </w:rPr>
        <w:t xml:space="preserve"> нежилого помещения производственных мастерских (№ _____ на ____ этаже по плану техпаспорта, общей площадью _______) (далее «помещение»)</w:t>
      </w:r>
    </w:p>
    <w:p w14:paraId="7DC3A50A" w14:textId="75405031" w:rsidR="0002203D" w:rsidRPr="00927E7C" w:rsidRDefault="0002203D" w:rsidP="00CB123A">
      <w:pPr>
        <w:shd w:val="clear" w:color="auto" w:fill="FFFFFF" w:themeFill="background1"/>
        <w:spacing w:before="60" w:after="0" w:line="240" w:lineRule="auto"/>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 для организации работы офиса и создания рабочих мест сотрудников Арендатора, в целях реализации </w:t>
      </w:r>
      <w:r w:rsidRPr="007374A3">
        <w:rPr>
          <w:rFonts w:ascii="Times New Roman" w:eastAsia="Times New Roman" w:hAnsi="Times New Roman" w:cs="Times New Roman"/>
          <w:sz w:val="24"/>
          <w:szCs w:val="24"/>
          <w:lang w:eastAsia="ru-RU"/>
        </w:rPr>
        <w:t>бизнес</w:t>
      </w:r>
      <w:r w:rsidR="00051A26" w:rsidRPr="00A8434B">
        <w:rPr>
          <w:rFonts w:ascii="Times New Roman" w:eastAsia="Times New Roman" w:hAnsi="Times New Roman" w:cs="Times New Roman"/>
          <w:sz w:val="24"/>
          <w:szCs w:val="24"/>
          <w:lang w:eastAsia="ru-RU"/>
        </w:rPr>
        <w:t>-</w:t>
      </w:r>
      <w:r w:rsidR="00F7671C" w:rsidRPr="007374A3">
        <w:rPr>
          <w:rFonts w:ascii="Times New Roman" w:eastAsia="Times New Roman" w:hAnsi="Times New Roman" w:cs="Times New Roman"/>
          <w:sz w:val="24"/>
          <w:szCs w:val="24"/>
          <w:lang w:eastAsia="ru-RU"/>
        </w:rPr>
        <w:t>плана</w:t>
      </w:r>
      <w:r w:rsidRPr="00927E7C">
        <w:rPr>
          <w:rFonts w:ascii="Times New Roman" w:eastAsia="Times New Roman" w:hAnsi="Times New Roman" w:cs="Times New Roman"/>
          <w:sz w:val="24"/>
          <w:szCs w:val="24"/>
          <w:lang w:eastAsia="ru-RU"/>
        </w:rPr>
        <w:t>, предоставленного Арендатором в составе заявки на участие в конкурсе по отбору субъектов малого предпринимательства и физических лиц, применяющих специальный налоговый режим «Налог на профессиональный доход», для заключения договоров аренды в отношении имущества бизнес-инкубатора в соответствии с целевым назначением, указанным в конкурсной документации и заявке на участие в конкурсе.</w:t>
      </w:r>
    </w:p>
    <w:p w14:paraId="559F6F69" w14:textId="442181A5" w:rsidR="0002203D" w:rsidRPr="00927E7C" w:rsidRDefault="0002203D" w:rsidP="00CB123A">
      <w:pPr>
        <w:shd w:val="clear" w:color="auto" w:fill="FFFFFF" w:themeFill="background1"/>
        <w:spacing w:before="60" w:after="0" w:line="240" w:lineRule="auto"/>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1.1.1.Общая площадь передаваемого в аренду</w:t>
      </w:r>
      <w:r w:rsidR="00A8434B">
        <w:rPr>
          <w:rFonts w:ascii="Times New Roman" w:eastAsia="Times New Roman" w:hAnsi="Times New Roman" w:cs="Times New Roman"/>
          <w:sz w:val="24"/>
          <w:szCs w:val="24"/>
          <w:lang w:eastAsia="ru-RU"/>
        </w:rPr>
        <w:t xml:space="preserve"> нежилого помещения ____ кв.м. </w:t>
      </w:r>
    </w:p>
    <w:p w14:paraId="6081F5DF" w14:textId="3442C2AF" w:rsidR="0002203D" w:rsidRPr="00927E7C" w:rsidRDefault="0002203D" w:rsidP="00CB123A">
      <w:pPr>
        <w:shd w:val="clear" w:color="auto" w:fill="FFFFFF" w:themeFill="background1"/>
        <w:spacing w:before="60" w:after="0" w:line="240" w:lineRule="auto"/>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1.1.2. Состав, характеристика и техническое состояние сдаваемого в аренду нежилого помещения указывается в Акте приема-передачи недвижимого имущества (Приложение № 2</w:t>
      </w:r>
      <w:r w:rsidR="00B55DF2" w:rsidRPr="00927E7C">
        <w:rPr>
          <w:rFonts w:ascii="Times New Roman" w:eastAsia="Times New Roman" w:hAnsi="Times New Roman" w:cs="Times New Roman"/>
          <w:sz w:val="24"/>
          <w:szCs w:val="24"/>
          <w:lang w:eastAsia="ru-RU"/>
        </w:rPr>
        <w:t xml:space="preserve"> к </w:t>
      </w:r>
      <w:r w:rsidR="00F3641B" w:rsidRPr="00927E7C">
        <w:rPr>
          <w:rFonts w:ascii="Times New Roman" w:eastAsia="Times New Roman" w:hAnsi="Times New Roman" w:cs="Times New Roman"/>
          <w:sz w:val="24"/>
          <w:szCs w:val="24"/>
          <w:lang w:eastAsia="ru-RU"/>
        </w:rPr>
        <w:t>Д</w:t>
      </w:r>
      <w:r w:rsidR="00B55DF2" w:rsidRPr="00927E7C">
        <w:rPr>
          <w:rFonts w:ascii="Times New Roman" w:eastAsia="Times New Roman" w:hAnsi="Times New Roman" w:cs="Times New Roman"/>
          <w:sz w:val="24"/>
          <w:szCs w:val="24"/>
          <w:lang w:eastAsia="ru-RU"/>
        </w:rPr>
        <w:t>оговору</w:t>
      </w:r>
      <w:r w:rsidRPr="00927E7C">
        <w:rPr>
          <w:rFonts w:ascii="Times New Roman" w:eastAsia="Times New Roman" w:hAnsi="Times New Roman" w:cs="Times New Roman"/>
          <w:sz w:val="24"/>
          <w:szCs w:val="24"/>
          <w:lang w:eastAsia="ru-RU"/>
        </w:rPr>
        <w:t>), техническая документация на передаваемое имущество не предоставляется.</w:t>
      </w:r>
    </w:p>
    <w:p w14:paraId="74C246F9" w14:textId="572613DA" w:rsidR="0002203D" w:rsidRPr="00927E7C" w:rsidRDefault="0002203D" w:rsidP="00CB123A">
      <w:pPr>
        <w:shd w:val="clear" w:color="auto" w:fill="FFFFFF" w:themeFill="background1"/>
        <w:spacing w:before="60" w:after="0" w:line="240" w:lineRule="auto"/>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Нежилое помещение оборудовано движимым имуществом, включая вычислительную те</w:t>
      </w:r>
      <w:r w:rsidR="00127FDA">
        <w:rPr>
          <w:rFonts w:ascii="Times New Roman" w:eastAsia="Times New Roman" w:hAnsi="Times New Roman" w:cs="Times New Roman"/>
          <w:sz w:val="24"/>
          <w:szCs w:val="24"/>
          <w:lang w:eastAsia="ru-RU"/>
        </w:rPr>
        <w:t xml:space="preserve">хнику, которое предоставляется </w:t>
      </w:r>
      <w:r w:rsidRPr="00927E7C">
        <w:rPr>
          <w:rFonts w:ascii="Times New Roman" w:eastAsia="Times New Roman" w:hAnsi="Times New Roman" w:cs="Times New Roman"/>
          <w:sz w:val="24"/>
          <w:szCs w:val="24"/>
          <w:lang w:eastAsia="ru-RU"/>
        </w:rPr>
        <w:t>Арендатору в безвозмездное пользование по Акту приема-передачи движимого имущества (Приложение № 3</w:t>
      </w:r>
      <w:r w:rsidR="00B55DF2" w:rsidRPr="00927E7C">
        <w:rPr>
          <w:rFonts w:ascii="Times New Roman" w:eastAsia="Times New Roman" w:hAnsi="Times New Roman" w:cs="Times New Roman"/>
          <w:sz w:val="24"/>
          <w:szCs w:val="24"/>
          <w:lang w:eastAsia="ru-RU"/>
        </w:rPr>
        <w:t xml:space="preserve"> к </w:t>
      </w:r>
      <w:r w:rsidR="00F3641B" w:rsidRPr="00927E7C">
        <w:rPr>
          <w:rFonts w:ascii="Times New Roman" w:eastAsia="Times New Roman" w:hAnsi="Times New Roman" w:cs="Times New Roman"/>
          <w:sz w:val="24"/>
          <w:szCs w:val="24"/>
          <w:lang w:eastAsia="ru-RU"/>
        </w:rPr>
        <w:t>Д</w:t>
      </w:r>
      <w:r w:rsidR="00B55DF2" w:rsidRPr="00927E7C">
        <w:rPr>
          <w:rFonts w:ascii="Times New Roman" w:eastAsia="Times New Roman" w:hAnsi="Times New Roman" w:cs="Times New Roman"/>
          <w:sz w:val="24"/>
          <w:szCs w:val="24"/>
          <w:lang w:eastAsia="ru-RU"/>
        </w:rPr>
        <w:t>оговору</w:t>
      </w:r>
      <w:r w:rsidRPr="00927E7C">
        <w:rPr>
          <w:rFonts w:ascii="Times New Roman" w:eastAsia="Times New Roman" w:hAnsi="Times New Roman" w:cs="Times New Roman"/>
          <w:sz w:val="24"/>
          <w:szCs w:val="24"/>
          <w:lang w:eastAsia="ru-RU"/>
        </w:rPr>
        <w:t xml:space="preserve">) на срок, определенный пунктом 1.6 Договора, в </w:t>
      </w:r>
      <w:r w:rsidRPr="00927E7C">
        <w:rPr>
          <w:rFonts w:ascii="Times New Roman" w:eastAsia="Times New Roman" w:hAnsi="Times New Roman" w:cs="Times New Roman"/>
          <w:sz w:val="24"/>
          <w:szCs w:val="24"/>
          <w:lang w:eastAsia="ru-RU"/>
        </w:rPr>
        <w:lastRenderedPageBreak/>
        <w:t>том числе, вычислительная техника – на основании потребности, указываемой в заявке</w:t>
      </w:r>
      <w:r w:rsidR="00B51AEE" w:rsidRPr="00927E7C">
        <w:rPr>
          <w:rFonts w:ascii="Times New Roman" w:eastAsia="Times New Roman" w:hAnsi="Times New Roman" w:cs="Times New Roman"/>
          <w:sz w:val="24"/>
          <w:szCs w:val="24"/>
          <w:lang w:eastAsia="ru-RU"/>
        </w:rPr>
        <w:t xml:space="preserve"> Арендатора</w:t>
      </w:r>
      <w:r w:rsidR="008E5F4E" w:rsidRPr="00927E7C">
        <w:rPr>
          <w:rFonts w:ascii="Times New Roman" w:eastAsia="Times New Roman" w:hAnsi="Times New Roman" w:cs="Times New Roman"/>
          <w:sz w:val="24"/>
          <w:szCs w:val="24"/>
          <w:lang w:eastAsia="ru-RU"/>
        </w:rPr>
        <w:t xml:space="preserve"> (Приложение № 6</w:t>
      </w:r>
      <w:r w:rsidR="00B55DF2" w:rsidRPr="00927E7C">
        <w:rPr>
          <w:rFonts w:ascii="Times New Roman" w:eastAsia="Times New Roman" w:hAnsi="Times New Roman" w:cs="Times New Roman"/>
          <w:sz w:val="24"/>
          <w:szCs w:val="24"/>
          <w:lang w:eastAsia="ru-RU"/>
        </w:rPr>
        <w:t xml:space="preserve"> к </w:t>
      </w:r>
      <w:r w:rsidR="00F3641B" w:rsidRPr="00927E7C">
        <w:rPr>
          <w:rFonts w:ascii="Times New Roman" w:eastAsia="Times New Roman" w:hAnsi="Times New Roman" w:cs="Times New Roman"/>
          <w:sz w:val="24"/>
          <w:szCs w:val="24"/>
          <w:lang w:eastAsia="ru-RU"/>
        </w:rPr>
        <w:t>Д</w:t>
      </w:r>
      <w:r w:rsidR="00B55DF2" w:rsidRPr="00927E7C">
        <w:rPr>
          <w:rFonts w:ascii="Times New Roman" w:eastAsia="Times New Roman" w:hAnsi="Times New Roman" w:cs="Times New Roman"/>
          <w:sz w:val="24"/>
          <w:szCs w:val="24"/>
          <w:lang w:eastAsia="ru-RU"/>
        </w:rPr>
        <w:t>оговору</w:t>
      </w:r>
      <w:r w:rsidR="009E717B" w:rsidRPr="00927E7C">
        <w:rPr>
          <w:rFonts w:ascii="Times New Roman" w:eastAsia="Times New Roman" w:hAnsi="Times New Roman" w:cs="Times New Roman"/>
          <w:sz w:val="24"/>
          <w:szCs w:val="24"/>
          <w:lang w:eastAsia="ru-RU"/>
        </w:rPr>
        <w:t>)</w:t>
      </w:r>
      <w:r w:rsidR="00F83E26">
        <w:rPr>
          <w:rFonts w:ascii="Times New Roman" w:eastAsia="Times New Roman" w:hAnsi="Times New Roman" w:cs="Times New Roman"/>
          <w:sz w:val="24"/>
          <w:szCs w:val="24"/>
          <w:lang w:eastAsia="ru-RU"/>
        </w:rPr>
        <w:t>, направляемой Арендодателю.</w:t>
      </w:r>
    </w:p>
    <w:p w14:paraId="5C29ABED" w14:textId="22A9AB11" w:rsidR="0002203D" w:rsidRPr="00927E7C" w:rsidRDefault="0002203D" w:rsidP="00CB123A">
      <w:pPr>
        <w:shd w:val="clear" w:color="auto" w:fill="FFFFFF" w:themeFill="background1"/>
        <w:spacing w:before="60" w:after="0" w:line="240" w:lineRule="auto"/>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Объекты недвижимого и движимого имущества, перечисленные в настоящем пункте</w:t>
      </w:r>
      <w:r w:rsidR="00F83E26">
        <w:rPr>
          <w:rFonts w:ascii="Times New Roman" w:eastAsia="Times New Roman" w:hAnsi="Times New Roman" w:cs="Times New Roman"/>
          <w:sz w:val="24"/>
          <w:szCs w:val="24"/>
          <w:lang w:eastAsia="ru-RU"/>
        </w:rPr>
        <w:t xml:space="preserve">, именуются далее «имущество». </w:t>
      </w:r>
    </w:p>
    <w:p w14:paraId="45B58B79" w14:textId="77777777" w:rsidR="0002203D" w:rsidRPr="00927E7C" w:rsidRDefault="0002203D" w:rsidP="00CB123A">
      <w:pPr>
        <w:shd w:val="clear" w:color="auto" w:fill="FFFFFF" w:themeFill="background1"/>
        <w:spacing w:before="60" w:after="0" w:line="240" w:lineRule="auto"/>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1.1.3.Акты приема-передачи имущества подписываются представителями Арендодателя и Арендатора, скрепляются их печатями и с момента подписания  становятся неотъемлемой частью Договора, хранятся Арендодателем в личном деле Арендатора.</w:t>
      </w:r>
    </w:p>
    <w:p w14:paraId="60B47BC5" w14:textId="77777777" w:rsidR="0002203D" w:rsidRPr="00927E7C" w:rsidRDefault="0002203D" w:rsidP="00CB123A">
      <w:pPr>
        <w:shd w:val="clear" w:color="auto" w:fill="FFFFFF" w:themeFill="background1"/>
        <w:spacing w:before="60" w:after="0" w:line="240" w:lineRule="auto"/>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1.1.4. С момента подписания актов приема-передачи на принимающую сторону переходит риск случайной гибели и случайного повреждения имущества.</w:t>
      </w:r>
    </w:p>
    <w:p w14:paraId="06FD141B" w14:textId="3E283A0D" w:rsidR="0002203D" w:rsidRPr="00927E7C" w:rsidRDefault="0002203D" w:rsidP="00CB123A">
      <w:pPr>
        <w:shd w:val="clear" w:color="auto" w:fill="FFFFFF" w:themeFill="background1"/>
        <w:spacing w:before="60" w:after="0" w:line="240" w:lineRule="auto"/>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1.2. Арендуемое имущество и его инженерные сети находятся в состоянии, позволяющем его нормальную эксплуатацию в соответствии с условиями настоящего Договора и н</w:t>
      </w:r>
      <w:r w:rsidR="00127FDA">
        <w:rPr>
          <w:rFonts w:ascii="Times New Roman" w:eastAsia="Times New Roman" w:hAnsi="Times New Roman" w:cs="Times New Roman"/>
          <w:sz w:val="24"/>
          <w:szCs w:val="24"/>
          <w:lang w:eastAsia="ru-RU"/>
        </w:rPr>
        <w:t>азначением имущества.</w:t>
      </w:r>
    </w:p>
    <w:p w14:paraId="35F8F3A0" w14:textId="77777777" w:rsidR="0002203D" w:rsidRPr="00927E7C" w:rsidRDefault="0002203D" w:rsidP="00CB123A">
      <w:pPr>
        <w:shd w:val="clear" w:color="auto" w:fill="FFFFFF" w:themeFill="background1"/>
        <w:spacing w:before="60" w:after="0" w:line="240" w:lineRule="auto"/>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1.3.Указанное нежилое помещение принадлежит Арендодателю на праве собственности, что подтверждается выпиской из Единого государственного реестра недвижимости, выданной Управлением Федеральной службы государственной регистрации, кадастра и картографии по Хабаровскому краю 13 мая 2021г.</w:t>
      </w:r>
    </w:p>
    <w:p w14:paraId="2AA71439" w14:textId="77777777" w:rsidR="0002203D" w:rsidRPr="00927E7C" w:rsidRDefault="0002203D" w:rsidP="00CB123A">
      <w:pPr>
        <w:shd w:val="clear" w:color="auto" w:fill="FFFFFF" w:themeFill="background1"/>
        <w:spacing w:before="60" w:after="0" w:line="240" w:lineRule="auto"/>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Арендодатель гарантирует, что Имущество не находится под арестом или запрещением, в залоге, в доверительном управлении, в аренде, не передано в качестве вклада в простое товарищество (совместную деятельность) или в уставный капитал юридического лица, не обременено какими-либо иными правами третьих лиц.</w:t>
      </w:r>
    </w:p>
    <w:p w14:paraId="66BF930A" w14:textId="77777777" w:rsidR="0002203D" w:rsidRPr="00927E7C" w:rsidRDefault="0002203D" w:rsidP="00CB123A">
      <w:pPr>
        <w:shd w:val="clear" w:color="auto" w:fill="FFFFFF" w:themeFill="background1"/>
        <w:spacing w:before="60" w:after="0" w:line="240" w:lineRule="auto"/>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1.4. Сдача имущества в аренду не влечет передачу права собственности на него. </w:t>
      </w:r>
    </w:p>
    <w:p w14:paraId="5E78D9A5" w14:textId="77777777" w:rsidR="0002203D" w:rsidRPr="00927E7C" w:rsidRDefault="0002203D" w:rsidP="00CB123A">
      <w:pPr>
        <w:shd w:val="clear" w:color="auto" w:fill="FFFFFF" w:themeFill="background1"/>
        <w:spacing w:before="60" w:after="0" w:line="240" w:lineRule="auto"/>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1.5. Отделимые улучшения, произведенные с письменного согласия Арендодателя, являются собственностью Арендатора. </w:t>
      </w:r>
    </w:p>
    <w:p w14:paraId="5D42882D" w14:textId="388B4B7C" w:rsidR="0002203D" w:rsidRPr="00927E7C" w:rsidRDefault="0002203D" w:rsidP="00CB123A">
      <w:pPr>
        <w:shd w:val="clear" w:color="auto" w:fill="FFFFFF" w:themeFill="background1"/>
        <w:spacing w:before="60" w:after="0" w:line="240" w:lineRule="auto"/>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1.6. Имущество сдается в аренду сроком на ____ </w:t>
      </w:r>
      <w:r w:rsidR="007374A3">
        <w:rPr>
          <w:rFonts w:ascii="Times New Roman" w:eastAsia="Times New Roman" w:hAnsi="Times New Roman" w:cs="Times New Roman"/>
          <w:sz w:val="24"/>
          <w:szCs w:val="24"/>
          <w:lang w:eastAsia="ru-RU"/>
        </w:rPr>
        <w:t>месяцев с «__» _______ 20__года по «__» ______20__ года.</w:t>
      </w:r>
    </w:p>
    <w:p w14:paraId="5C6EFC24" w14:textId="69E5591F" w:rsidR="0002203D" w:rsidRPr="00927E7C" w:rsidRDefault="0002203D" w:rsidP="00CB123A">
      <w:pPr>
        <w:shd w:val="clear" w:color="auto" w:fill="FFFFFF" w:themeFill="background1"/>
        <w:spacing w:before="60" w:after="0" w:line="240" w:lineRule="auto"/>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1.7. Арендатор, надлежащим образом исполнивший свои обязанности, по истечении срока договора имеет право на заключение договора аренды на новый срок, но в пределах максимального трехлетнего срока предоставления нежилых помещений бизнес-инкубатора, с соблюдением условий </w:t>
      </w:r>
      <w:r w:rsidR="000869BB" w:rsidRPr="00DB058E">
        <w:rPr>
          <w:rFonts w:ascii="Times New Roman" w:eastAsia="Times New Roman" w:hAnsi="Times New Roman" w:cs="Times New Roman"/>
          <w:sz w:val="24"/>
          <w:szCs w:val="24"/>
          <w:lang w:eastAsia="ru-RU"/>
        </w:rPr>
        <w:t>о возможном изменении</w:t>
      </w:r>
      <w:r w:rsidR="000869BB">
        <w:rPr>
          <w:rFonts w:ascii="Times New Roman" w:eastAsia="Times New Roman" w:hAnsi="Times New Roman" w:cs="Times New Roman"/>
          <w:sz w:val="24"/>
          <w:szCs w:val="24"/>
          <w:lang w:eastAsia="ru-RU"/>
        </w:rPr>
        <w:t xml:space="preserve"> </w:t>
      </w:r>
      <w:r w:rsidRPr="00927E7C">
        <w:rPr>
          <w:rFonts w:ascii="Times New Roman" w:eastAsia="Times New Roman" w:hAnsi="Times New Roman" w:cs="Times New Roman"/>
          <w:sz w:val="24"/>
          <w:szCs w:val="24"/>
          <w:lang w:eastAsia="ru-RU"/>
        </w:rPr>
        <w:t xml:space="preserve">арендной платы, предусмотренных пунктом 3.5 настоящего Договора. </w:t>
      </w:r>
    </w:p>
    <w:p w14:paraId="28CBCA18" w14:textId="77777777" w:rsidR="0002203D" w:rsidRPr="00927E7C" w:rsidRDefault="0002203D" w:rsidP="00CB123A">
      <w:pPr>
        <w:shd w:val="clear" w:color="auto" w:fill="FFFFFF" w:themeFill="background1"/>
        <w:spacing w:before="60" w:after="0" w:line="240" w:lineRule="auto"/>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1.8. По истечении максимального трехлетнего срока договора возможно заключение договора аренды на один год на общих условиях (без применения льготной ставки), при не востребованности этого помещения по результатам конкурса на предоставление его на льготных условиях и соблюдении условия не превышения совокупной площади, предоставляемой по таким договорам, более чем на 50% от расчетной площади бизнес-инкубатора. Возможно продление такого договора еще на один год при соблюдении условий его заключения, указанных в настоящем пункте. </w:t>
      </w:r>
    </w:p>
    <w:p w14:paraId="2D14CC78" w14:textId="77777777" w:rsidR="0002203D" w:rsidRPr="00927E7C" w:rsidRDefault="0002203D" w:rsidP="00CB123A">
      <w:pPr>
        <w:shd w:val="clear" w:color="auto" w:fill="FFFFFF" w:themeFill="background1"/>
        <w:spacing w:before="60" w:after="0" w:line="240" w:lineRule="auto"/>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1.9. В течение срока действия Договора Арендатор не вправе передавать  арендуемое имущество в пользование в субаренду третьим лицам.</w:t>
      </w:r>
    </w:p>
    <w:p w14:paraId="11F4D197" w14:textId="587B348F" w:rsidR="0002203D" w:rsidRDefault="0002203D" w:rsidP="00CB123A">
      <w:pPr>
        <w:shd w:val="clear" w:color="auto" w:fill="FFFFFF" w:themeFill="background1"/>
        <w:spacing w:before="60" w:after="0" w:line="240" w:lineRule="auto"/>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1.10. Неиспользование имущества или использование его не по целевому назначению, указанному в пункте 1.1 настоящего Договора, а также не по заявленной в бизнес-плане деятельности, не допускается.</w:t>
      </w:r>
    </w:p>
    <w:p w14:paraId="099C42CB" w14:textId="5289892B" w:rsidR="002645E3" w:rsidRPr="006A4F79" w:rsidRDefault="002645E3" w:rsidP="00CB123A">
      <w:pPr>
        <w:shd w:val="clear" w:color="auto" w:fill="FFFFFF" w:themeFill="background1"/>
        <w:spacing w:before="60"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1.11. На период действия настоящего Договора Арендатор приобретает статус резидента бизнес-инкубатора</w:t>
      </w:r>
      <w:r w:rsidR="00CF5BCA" w:rsidRPr="006A4F79">
        <w:rPr>
          <w:rFonts w:ascii="Times New Roman" w:eastAsia="Times New Roman" w:hAnsi="Times New Roman" w:cs="Times New Roman"/>
          <w:sz w:val="24"/>
          <w:szCs w:val="24"/>
          <w:lang w:eastAsia="ru-RU"/>
        </w:rPr>
        <w:t>, получающего государственную имущественную поддержку</w:t>
      </w:r>
      <w:r w:rsidR="00D91129" w:rsidRPr="006A4F79">
        <w:rPr>
          <w:rFonts w:ascii="Times New Roman" w:eastAsia="Times New Roman" w:hAnsi="Times New Roman" w:cs="Times New Roman"/>
          <w:sz w:val="24"/>
          <w:szCs w:val="24"/>
          <w:lang w:eastAsia="ru-RU"/>
        </w:rPr>
        <w:t>, оказываемую</w:t>
      </w:r>
      <w:r w:rsidR="00CF5BCA" w:rsidRPr="006A4F79">
        <w:rPr>
          <w:rFonts w:ascii="Times New Roman" w:eastAsia="Times New Roman" w:hAnsi="Times New Roman" w:cs="Times New Roman"/>
          <w:sz w:val="24"/>
          <w:szCs w:val="24"/>
          <w:lang w:eastAsia="ru-RU"/>
        </w:rPr>
        <w:t xml:space="preserve"> представителям малого бизнеса в соответствии с законодательством Российской Федерации.</w:t>
      </w:r>
    </w:p>
    <w:p w14:paraId="781957F5" w14:textId="40CB2754" w:rsidR="0002203D" w:rsidRPr="006A4F79" w:rsidRDefault="0002203D" w:rsidP="00F2417C">
      <w:pPr>
        <w:shd w:val="clear" w:color="auto" w:fill="FFFFFF" w:themeFill="background1"/>
        <w:spacing w:before="60" w:after="0" w:line="240" w:lineRule="auto"/>
        <w:jc w:val="center"/>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2. ПРАВА и ОБЯЗАННОСТИ СТОРОН</w:t>
      </w:r>
    </w:p>
    <w:p w14:paraId="7F50447E" w14:textId="77777777" w:rsidR="0002203D" w:rsidRPr="006A4F79" w:rsidRDefault="0002203D" w:rsidP="00CB123A">
      <w:pPr>
        <w:shd w:val="clear" w:color="auto" w:fill="FFFFFF" w:themeFill="background1"/>
        <w:spacing w:before="60"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 xml:space="preserve">2.1. Арендодатель имеет право: </w:t>
      </w:r>
    </w:p>
    <w:p w14:paraId="45608498" w14:textId="40E4A10C" w:rsidR="0002203D" w:rsidRPr="006A4F79" w:rsidRDefault="0002203D" w:rsidP="00CB123A">
      <w:pPr>
        <w:shd w:val="clear" w:color="auto" w:fill="FFFFFF" w:themeFill="background1"/>
        <w:spacing w:before="60"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2.1.1.Контролировать порядок использования имущества, соблюдение условий настоящего Договора, осуществлять профилактический осмотр имущества и его коммуникаций с правом беспре</w:t>
      </w:r>
      <w:r w:rsidRPr="006A4F79">
        <w:rPr>
          <w:rFonts w:ascii="Times New Roman" w:eastAsia="Times New Roman" w:hAnsi="Times New Roman" w:cs="Times New Roman"/>
          <w:sz w:val="24"/>
          <w:szCs w:val="24"/>
          <w:lang w:eastAsia="ru-RU"/>
        </w:rPr>
        <w:lastRenderedPageBreak/>
        <w:t>пятственного доступа в арендуемое помещение, контролировать фактическое использование рабоч</w:t>
      </w:r>
      <w:r w:rsidR="00CC6B0E">
        <w:rPr>
          <w:rFonts w:ascii="Times New Roman" w:eastAsia="Times New Roman" w:hAnsi="Times New Roman" w:cs="Times New Roman"/>
          <w:sz w:val="24"/>
          <w:szCs w:val="24"/>
          <w:lang w:eastAsia="ru-RU"/>
        </w:rPr>
        <w:t>их мест и ход реализации бизне</w:t>
      </w:r>
      <w:r w:rsidR="00CC6B0E" w:rsidRPr="00A8434B">
        <w:rPr>
          <w:rFonts w:ascii="Times New Roman" w:eastAsia="Times New Roman" w:hAnsi="Times New Roman" w:cs="Times New Roman"/>
          <w:sz w:val="24"/>
          <w:szCs w:val="24"/>
          <w:lang w:eastAsia="ru-RU"/>
        </w:rPr>
        <w:t>с</w:t>
      </w:r>
      <w:r w:rsidR="00051A26" w:rsidRPr="00A8434B">
        <w:rPr>
          <w:rFonts w:ascii="Times New Roman" w:eastAsia="Times New Roman" w:hAnsi="Times New Roman" w:cs="Times New Roman"/>
          <w:sz w:val="24"/>
          <w:szCs w:val="24"/>
          <w:lang w:eastAsia="ru-RU"/>
        </w:rPr>
        <w:t>-</w:t>
      </w:r>
      <w:r w:rsidR="009376B5" w:rsidRPr="006A4F79">
        <w:rPr>
          <w:rFonts w:ascii="Times New Roman" w:eastAsia="Times New Roman" w:hAnsi="Times New Roman" w:cs="Times New Roman"/>
          <w:sz w:val="24"/>
          <w:szCs w:val="24"/>
          <w:lang w:eastAsia="ru-RU"/>
        </w:rPr>
        <w:t>плана</w:t>
      </w:r>
      <w:r w:rsidRPr="006A4F79">
        <w:rPr>
          <w:rFonts w:ascii="Times New Roman" w:eastAsia="Times New Roman" w:hAnsi="Times New Roman" w:cs="Times New Roman"/>
          <w:sz w:val="24"/>
          <w:szCs w:val="24"/>
          <w:lang w:eastAsia="ru-RU"/>
        </w:rPr>
        <w:t>, не допуская при этом нарушения режима рабочего времени (рабочего процесса) Арендатора.</w:t>
      </w:r>
    </w:p>
    <w:p w14:paraId="22CB8793" w14:textId="77777777" w:rsidR="0002203D" w:rsidRPr="006A4F79" w:rsidRDefault="0002203D" w:rsidP="00CB123A">
      <w:pPr>
        <w:shd w:val="clear" w:color="auto" w:fill="FFFFFF" w:themeFill="background1"/>
        <w:spacing w:before="60"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 xml:space="preserve"> 2.1.2. Вскрывать помещение в отсутствие представителей Арендатора в случае срабатывания охранной или пожарной сигнализации, а также при необходимости устранения или предотвращения аварий конструкций и инженерных систем помещения или здания в целом, а также при пожаре, с оформлением акта  по каждому факту такого вскрытия помещения, подписанного уполномоченными представителями Арендодателя.</w:t>
      </w:r>
    </w:p>
    <w:p w14:paraId="751CC966" w14:textId="77777777" w:rsidR="0002203D" w:rsidRPr="006A4F79" w:rsidRDefault="0002203D" w:rsidP="00CB123A">
      <w:pPr>
        <w:shd w:val="clear" w:color="auto" w:fill="FFFFFF" w:themeFill="background1"/>
        <w:spacing w:before="60"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 xml:space="preserve"> 2.1.3. При выявлении нарушений выполнения данного Договора либо использования имущества:</w:t>
      </w:r>
    </w:p>
    <w:p w14:paraId="6C673454" w14:textId="77777777" w:rsidR="0002203D" w:rsidRPr="006A4F79" w:rsidRDefault="0002203D" w:rsidP="00CB123A">
      <w:pPr>
        <w:shd w:val="clear" w:color="auto" w:fill="FFFFFF" w:themeFill="background1"/>
        <w:spacing w:before="60"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 xml:space="preserve"> 2.1.3.1. составить акт, содержащий данные о выявленном нарушении с указанием конкретных пунктов Договора, которые были нарушены, с привлечением представителя Арендатора и подписываемый обеими сторонами; потребовать в письменной форме от Арендатора устранения выявленных нарушений и установить для их устранения  разумный срок, обязательный для Арендатора; </w:t>
      </w:r>
    </w:p>
    <w:p w14:paraId="4E4F7878" w14:textId="77777777" w:rsidR="0002203D" w:rsidRPr="006A4F79" w:rsidRDefault="0002203D" w:rsidP="00CB123A">
      <w:pPr>
        <w:shd w:val="clear" w:color="auto" w:fill="FFFFFF" w:themeFill="background1"/>
        <w:spacing w:before="60"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 xml:space="preserve">2.1.3.2. взыскивать с Арендатора неустойку, а также понесенные убытки (причиненный ущерб), связанные с неисполнением или ненадлежащим исполнением Арендатором условий настоящего договора; </w:t>
      </w:r>
    </w:p>
    <w:p w14:paraId="59CD7A78" w14:textId="77777777" w:rsidR="0002203D" w:rsidRPr="006A4F79" w:rsidRDefault="0002203D" w:rsidP="00CB123A">
      <w:pPr>
        <w:shd w:val="clear" w:color="auto" w:fill="FFFFFF" w:themeFill="background1"/>
        <w:spacing w:before="60"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 xml:space="preserve">2.1.3.3. при невыполнении требований Арендодателя согласно п.2.1.3.1 Договора , полностью либо частично, ограничить доступ Арендатора и его представителей, работников Арендатора, привлеченных им для целей осуществления хозяйственной деятельности.  </w:t>
      </w:r>
    </w:p>
    <w:p w14:paraId="3AE0367E" w14:textId="77777777" w:rsidR="0002203D" w:rsidRPr="006A4F79" w:rsidRDefault="0002203D" w:rsidP="00CB123A">
      <w:pPr>
        <w:shd w:val="clear" w:color="auto" w:fill="FFFFFF" w:themeFill="background1"/>
        <w:spacing w:before="60"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Способы ограничения доступа в арендуемые помещения определяются Арендодателем самостоятельно, включая возможность не допускать лиц  в арендуемые помещения, а также к имуществу, находящемуся в арендуемых помещениях и принадлежащему Арендатору и /или третьим лицам, при этом, риск случайной гибели или случайного повреждения удержанного имущества несет собственник имущества. Ограничение доступа к арендуемым помещениям снимается Арендодателем после погашения задолженности либо устранения иных нарушений условий Договора;</w:t>
      </w:r>
    </w:p>
    <w:p w14:paraId="46976500" w14:textId="77777777" w:rsidR="0002203D" w:rsidRPr="006A4F79" w:rsidRDefault="0002203D" w:rsidP="00CB123A">
      <w:pPr>
        <w:shd w:val="clear" w:color="auto" w:fill="FFFFFF" w:themeFill="background1"/>
        <w:spacing w:before="60"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2.1.4. По согласованию с Арендатором использовать арендуемое имущество в целях подготовки и проведения мероприятий в бизнес-инкубаторе. Без согласия Арендатора использование имущества не допускается.</w:t>
      </w:r>
    </w:p>
    <w:p w14:paraId="390A9A0D" w14:textId="77777777" w:rsidR="0002203D" w:rsidRPr="006A4F79" w:rsidRDefault="0002203D" w:rsidP="00CB123A">
      <w:pPr>
        <w:shd w:val="clear" w:color="auto" w:fill="FFFFFF" w:themeFill="background1"/>
        <w:spacing w:before="60"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2.1.5. Уведомлять Арендатора о пределах лимитов на календарный год по коммунальным услугам, указанным в пункте 2.4.2 Договора.</w:t>
      </w:r>
    </w:p>
    <w:p w14:paraId="66C4B186" w14:textId="77777777" w:rsidR="0002203D" w:rsidRPr="006A4F79" w:rsidRDefault="0002203D" w:rsidP="00CB123A">
      <w:pPr>
        <w:shd w:val="clear" w:color="auto" w:fill="FFFFFF" w:themeFill="background1"/>
        <w:spacing w:before="60"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2.1.6. Осуществлять контроль за своевременным и полным внесением Арендатором платежей, связанных с исполнением настоящего Договора, и принимать необходимые меры по соблюдению платежной дисциплины.</w:t>
      </w:r>
    </w:p>
    <w:p w14:paraId="22DB427D" w14:textId="77777777" w:rsidR="0002203D" w:rsidRPr="006A4F79" w:rsidRDefault="0002203D" w:rsidP="00CB123A">
      <w:pPr>
        <w:shd w:val="clear" w:color="auto" w:fill="FFFFFF" w:themeFill="background1"/>
        <w:spacing w:before="60"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 xml:space="preserve">2.1.7. Направлять Арендатору запросы и требовать получения ответа и/или подтверждающих документов, необходимых Арендодателю для контроля за исполнением Договора, в 10-дневный срок с даты их получения Арендатором. </w:t>
      </w:r>
    </w:p>
    <w:p w14:paraId="509282F6" w14:textId="77777777" w:rsidR="0002203D" w:rsidRPr="006A4F79" w:rsidRDefault="0002203D" w:rsidP="00CB123A">
      <w:pPr>
        <w:shd w:val="clear" w:color="auto" w:fill="FFFFFF" w:themeFill="background1"/>
        <w:spacing w:before="60"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 xml:space="preserve">2.2. Арендатор имеет право: </w:t>
      </w:r>
    </w:p>
    <w:p w14:paraId="1FB6F122" w14:textId="77777777" w:rsidR="0002203D" w:rsidRPr="006A4F79" w:rsidRDefault="0002203D" w:rsidP="00CB123A">
      <w:pPr>
        <w:shd w:val="clear" w:color="auto" w:fill="FFFFFF" w:themeFill="background1"/>
        <w:spacing w:before="60"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 xml:space="preserve">2.2.1. создавать отделимые улучшения арендуемого имущества по письменному согласованию Арендодателя. Произведенные Арендатором отделимые улучшения являются его собственностью; </w:t>
      </w:r>
    </w:p>
    <w:p w14:paraId="484D700E" w14:textId="77777777" w:rsidR="0002203D" w:rsidRPr="006A4F79" w:rsidRDefault="0002203D" w:rsidP="00CB123A">
      <w:pPr>
        <w:shd w:val="clear" w:color="auto" w:fill="FFFFFF" w:themeFill="background1"/>
        <w:spacing w:before="60"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2.2.1. производить только с письменного согласия Арендодателя неотделимые улучшения имущества без вреда имуществу, а также перепланировку или переоборудование имущества, его инженерно-технических коммуникаций и/или другого оборудования; порядок, сроки и прочие условия производства неотделимых улучшений имущества оформляются сторонами путем заключения дополнительного соглашения к настоящему Договору аренды.</w:t>
      </w:r>
    </w:p>
    <w:p w14:paraId="5DD0A698" w14:textId="77777777" w:rsidR="0002203D" w:rsidRPr="006A4F79" w:rsidRDefault="0002203D" w:rsidP="00CB123A">
      <w:pPr>
        <w:shd w:val="clear" w:color="auto" w:fill="FFFFFF" w:themeFill="background1"/>
        <w:spacing w:before="60"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 xml:space="preserve">Произведенные Арендатором неотделимые улучшения имущества, не согласованные в установленном порядке с Арендодателем, являются собственностью Арендодателя и возмещению не подлежат ни при окончании срока действия настоящего Договора, ни при его досрочном расторжении, при этом действия сторон в таких случаях определены п.2.4.9 Договора.  </w:t>
      </w:r>
    </w:p>
    <w:p w14:paraId="2894096F" w14:textId="77777777" w:rsidR="0002203D" w:rsidRPr="006A4F79" w:rsidRDefault="0002203D" w:rsidP="00CB123A">
      <w:pPr>
        <w:shd w:val="clear" w:color="auto" w:fill="FFFFFF" w:themeFill="background1"/>
        <w:spacing w:before="60"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lastRenderedPageBreak/>
        <w:t xml:space="preserve">2.2.3. Направлять Арендодателю письменные запросы, связанные с вопросами исполнения Договора, и получать на них письменный ответ в течение 10 (десяти) календарных дней с даты их получения Арендодателем.  </w:t>
      </w:r>
    </w:p>
    <w:p w14:paraId="523AB699" w14:textId="77777777" w:rsidR="0002203D" w:rsidRPr="006A4F79" w:rsidRDefault="0002203D" w:rsidP="00CB123A">
      <w:pPr>
        <w:shd w:val="clear" w:color="auto" w:fill="FFFFFF" w:themeFill="background1"/>
        <w:spacing w:before="60" w:after="0" w:line="240" w:lineRule="auto"/>
        <w:contextualSpacing/>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 xml:space="preserve">2.3. Арендодатель обязан: </w:t>
      </w:r>
    </w:p>
    <w:p w14:paraId="317BEC2A" w14:textId="77777777" w:rsidR="0002203D" w:rsidRPr="006A4F79" w:rsidRDefault="0002203D" w:rsidP="00CB123A">
      <w:pPr>
        <w:shd w:val="clear" w:color="auto" w:fill="FFFFFF" w:themeFill="background1"/>
        <w:spacing w:before="60" w:after="0" w:line="240" w:lineRule="auto"/>
        <w:contextualSpacing/>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 xml:space="preserve">2.3.1. В трехдневный срок со дня подписания настоящего Договора предоставить имущество Арендатору по Акту приема-передачи, в день подписания Договора ознакомить с Порядком внутриобъектового режима бизнес-инкубатора. </w:t>
      </w:r>
    </w:p>
    <w:p w14:paraId="7A1FE643" w14:textId="03078369" w:rsidR="0002203D" w:rsidRPr="006A4F79" w:rsidRDefault="0002203D" w:rsidP="00CB123A">
      <w:pPr>
        <w:shd w:val="clear" w:color="auto" w:fill="FFFFFF" w:themeFill="background1"/>
        <w:spacing w:before="60" w:after="0" w:line="240" w:lineRule="auto"/>
        <w:contextualSpacing/>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 xml:space="preserve">2.3.2. Не совершать действий, препятствующих Арендатору пользоваться арендованным имуществом в порядке, установленном Договором. </w:t>
      </w:r>
    </w:p>
    <w:p w14:paraId="34D1A4D5" w14:textId="77777777" w:rsidR="0002203D" w:rsidRPr="006A4F79" w:rsidRDefault="0002203D" w:rsidP="00CB123A">
      <w:pPr>
        <w:shd w:val="clear" w:color="auto" w:fill="FFFFFF" w:themeFill="background1"/>
        <w:spacing w:before="60" w:after="0" w:line="240" w:lineRule="auto"/>
        <w:contextualSpacing/>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 xml:space="preserve">2.3.3. Обеспечить учет и хранение Договора аренды. Оформлять, при необходимости, дополнительные соглашения о внесении изменений и дополнений в Договор. </w:t>
      </w:r>
    </w:p>
    <w:p w14:paraId="69AD4908" w14:textId="46415A7D" w:rsidR="0002203D" w:rsidRPr="006A4F79" w:rsidRDefault="0002203D" w:rsidP="00CB123A">
      <w:pPr>
        <w:shd w:val="clear" w:color="auto" w:fill="FFFFFF" w:themeFill="background1"/>
        <w:spacing w:before="60" w:after="0" w:line="240" w:lineRule="auto"/>
        <w:contextualSpacing/>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 xml:space="preserve">2.3.4. Обеспечить подключение помещения к электрическим сетям, сетям тепло-, водоснабжения по постоянной схеме, а также уборку помещения по </w:t>
      </w:r>
      <w:r w:rsidR="00AC37A9" w:rsidRPr="006A4F79">
        <w:rPr>
          <w:rFonts w:ascii="Times New Roman" w:eastAsia="Times New Roman" w:hAnsi="Times New Roman" w:cs="Times New Roman"/>
          <w:sz w:val="24"/>
          <w:szCs w:val="24"/>
          <w:lang w:eastAsia="ru-RU"/>
        </w:rPr>
        <w:t xml:space="preserve">ежемесячному </w:t>
      </w:r>
      <w:r w:rsidR="0087209F" w:rsidRPr="006A4F79">
        <w:rPr>
          <w:rFonts w:ascii="Times New Roman" w:eastAsia="Times New Roman" w:hAnsi="Times New Roman" w:cs="Times New Roman"/>
          <w:sz w:val="24"/>
          <w:szCs w:val="24"/>
          <w:lang w:eastAsia="ru-RU"/>
        </w:rPr>
        <w:t xml:space="preserve">графику. </w:t>
      </w:r>
      <w:r w:rsidRPr="006A4F79">
        <w:rPr>
          <w:rFonts w:ascii="Times New Roman" w:eastAsia="Times New Roman" w:hAnsi="Times New Roman" w:cs="Times New Roman"/>
          <w:sz w:val="24"/>
          <w:szCs w:val="24"/>
          <w:lang w:eastAsia="ru-RU"/>
        </w:rPr>
        <w:t xml:space="preserve">Своевременно производить текущее и аварийное техническое обслуживание арендуемого помещения, в том числе, по заявкам Арендатора, а также вспомогательных помещений и коммунальных систем (тепло, вода, электроэнергия, канализация). </w:t>
      </w:r>
    </w:p>
    <w:p w14:paraId="37D7A6F3" w14:textId="77777777" w:rsidR="0002203D" w:rsidRPr="006A4F79" w:rsidRDefault="0002203D" w:rsidP="00CB123A">
      <w:pPr>
        <w:spacing w:after="0" w:line="240" w:lineRule="auto"/>
        <w:contextualSpacing/>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 xml:space="preserve"> В случае аварий, пожаров, затоплений, взрывов и других чрезвычайных событий немедленно принимать меры к устранению последствий этих событий.</w:t>
      </w:r>
    </w:p>
    <w:p w14:paraId="672C9975" w14:textId="77777777" w:rsidR="0002203D" w:rsidRPr="006A4F79" w:rsidRDefault="0002203D" w:rsidP="00CB123A">
      <w:pPr>
        <w:spacing w:after="0" w:line="240" w:lineRule="auto"/>
        <w:contextualSpacing/>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2.3.5. Организовать охрану арендуемого помещения (охраняемый объект), для чего:</w:t>
      </w:r>
    </w:p>
    <w:p w14:paraId="35080DE6" w14:textId="77777777" w:rsidR="0002203D" w:rsidRPr="006A4F79" w:rsidRDefault="0002203D" w:rsidP="00CB123A">
      <w:pPr>
        <w:spacing w:after="0" w:line="240" w:lineRule="auto"/>
        <w:contextualSpacing/>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2.3.5.1. осуществлять общий пропускной режим;</w:t>
      </w:r>
    </w:p>
    <w:p w14:paraId="1109F5B7" w14:textId="77777777" w:rsidR="0002203D" w:rsidRPr="006A4F79" w:rsidRDefault="0002203D" w:rsidP="00CB123A">
      <w:pPr>
        <w:spacing w:after="0" w:line="240" w:lineRule="auto"/>
        <w:contextualSpacing/>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 xml:space="preserve">2.3.5.2. в присутствии Арендатора обеспечивать охрану правопорядка в здании бизнес-инкубатора, а в его отсутствие - с момента сдачи арендуемого помещения под охрану и до момента снятия с охраны; </w:t>
      </w:r>
    </w:p>
    <w:p w14:paraId="46243A0F" w14:textId="77777777" w:rsidR="0002203D" w:rsidRPr="006A4F79" w:rsidRDefault="0002203D" w:rsidP="00CB123A">
      <w:pPr>
        <w:spacing w:after="0" w:line="240" w:lineRule="auto"/>
        <w:contextualSpacing/>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2.3.5.3. В случае выявления проникновения на охраняемый объект посторонних лиц:</w:t>
      </w:r>
    </w:p>
    <w:p w14:paraId="76D41D59" w14:textId="77777777" w:rsidR="0002203D" w:rsidRPr="006A4F79" w:rsidRDefault="0002203D" w:rsidP="00CB123A">
      <w:pPr>
        <w:spacing w:after="0" w:line="240" w:lineRule="auto"/>
        <w:contextualSpacing/>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 принять меры к их задержанию, используя возможности имеющихся у охраны специальных средств;</w:t>
      </w:r>
    </w:p>
    <w:p w14:paraId="4276DF9C" w14:textId="77777777" w:rsidR="0002203D" w:rsidRPr="006A4F79" w:rsidRDefault="0002203D" w:rsidP="00CB123A">
      <w:pPr>
        <w:spacing w:after="0" w:line="240" w:lineRule="auto"/>
        <w:contextualSpacing/>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 сообщить о происшедшем в органы внутренних дел;</w:t>
      </w:r>
    </w:p>
    <w:p w14:paraId="656D3C4F" w14:textId="77777777" w:rsidR="0002203D" w:rsidRPr="006A4F79" w:rsidRDefault="0002203D"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 сообщить о происшедшем Арендатору и принять меры по запрету доступа на охраняемый объект до прибытия представителя Арендатора, но не более двух часов с момента вызова.</w:t>
      </w:r>
    </w:p>
    <w:p w14:paraId="2AAF9E55" w14:textId="77777777" w:rsidR="0002203D" w:rsidRPr="006A4F79" w:rsidRDefault="0002203D"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2.3.6. Обеспечить общую пожарную безопасность охраняемого объекта.</w:t>
      </w:r>
    </w:p>
    <w:p w14:paraId="2E59F17B" w14:textId="77777777" w:rsidR="0002203D" w:rsidRPr="006A4F79" w:rsidRDefault="0002203D"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2.3.7. Не разглашать сведения финансового, технологического, информационного и коммерческого характера, полученные Арендодателем при исполнении Арендатором обязательства, закрепленного в пункте 6.1 Договора, и не использовать их в целях, противоречащих интересам Арендатора, в течение срока действия Договора и двух лет после окончания срока его действия.</w:t>
      </w:r>
    </w:p>
    <w:p w14:paraId="4B91C3EA" w14:textId="77777777" w:rsidR="0002203D" w:rsidRPr="006A4F79" w:rsidRDefault="0002203D"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 xml:space="preserve">2.4. Арендатор обязан: </w:t>
      </w:r>
    </w:p>
    <w:p w14:paraId="38E7FE78" w14:textId="1E74E444" w:rsidR="004E4C34" w:rsidRPr="006A4F79" w:rsidRDefault="0002203D" w:rsidP="00CB123A">
      <w:pPr>
        <w:spacing w:after="0" w:line="240" w:lineRule="auto"/>
        <w:jc w:val="both"/>
        <w:rPr>
          <w:rFonts w:ascii="Times New Roman" w:eastAsia="Times New Roman" w:hAnsi="Times New Roman" w:cs="Times New Roman"/>
          <w:lang w:eastAsia="ru-RU"/>
        </w:rPr>
      </w:pPr>
      <w:r w:rsidRPr="006A4F79">
        <w:rPr>
          <w:rFonts w:ascii="Times New Roman" w:eastAsia="Times New Roman" w:hAnsi="Times New Roman" w:cs="Times New Roman"/>
          <w:sz w:val="24"/>
          <w:szCs w:val="24"/>
          <w:lang w:eastAsia="ru-RU"/>
        </w:rPr>
        <w:t>2.4.1.Принять имущество в аренду по Акту приема - передачи.</w:t>
      </w:r>
      <w:r w:rsidR="004E4C34" w:rsidRPr="006A4F79">
        <w:rPr>
          <w:rFonts w:ascii="Times New Roman" w:eastAsia="Times New Roman" w:hAnsi="Times New Roman" w:cs="Times New Roman"/>
          <w:sz w:val="24"/>
          <w:szCs w:val="24"/>
          <w:lang w:eastAsia="ru-RU"/>
        </w:rPr>
        <w:t xml:space="preserve"> </w:t>
      </w:r>
    </w:p>
    <w:p w14:paraId="084FECC8" w14:textId="77777777" w:rsidR="0002203D" w:rsidRPr="006A4F79" w:rsidRDefault="0002203D" w:rsidP="00CB123A">
      <w:pPr>
        <w:spacing w:after="0" w:line="240" w:lineRule="auto"/>
        <w:contextualSpacing/>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2.4.2. В пятидневный срок с момента подписания настоящего Договора заключить с Арендодателем договор на возмещение коммунальных, административных, хозяйственных, эксплуатационных услуг за используемое(ые) помещение(я) и иных затрат Арендодателя, связанных с эксплуатацией, ремонтом и содержанием имущества бизнес-инкубатора (коммунальных и эксплуатационных расходов), не включенных в размер арендной платы и определяемых в порядке согласно Приложению № 4 к настоящему Договору.</w:t>
      </w:r>
    </w:p>
    <w:p w14:paraId="7D3B7790" w14:textId="1A600428" w:rsidR="0002203D" w:rsidRPr="006A4F79" w:rsidRDefault="0002203D"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 xml:space="preserve"> 2.4.3.При оформлении указанного в п.2.4.2. </w:t>
      </w:r>
      <w:r w:rsidR="00614295" w:rsidRPr="006A4F79">
        <w:rPr>
          <w:rFonts w:ascii="Times New Roman" w:eastAsia="Times New Roman" w:hAnsi="Times New Roman" w:cs="Times New Roman"/>
          <w:sz w:val="24"/>
          <w:szCs w:val="24"/>
          <w:lang w:eastAsia="ru-RU"/>
        </w:rPr>
        <w:t>Д</w:t>
      </w:r>
      <w:r w:rsidRPr="006A4F79">
        <w:rPr>
          <w:rFonts w:ascii="Times New Roman" w:eastAsia="Times New Roman" w:hAnsi="Times New Roman" w:cs="Times New Roman"/>
          <w:sz w:val="24"/>
          <w:szCs w:val="24"/>
          <w:lang w:eastAsia="ru-RU"/>
        </w:rPr>
        <w:t>оговора на возмещение коммунальных и эксплуатационных расходов согласовать с Арендодателем порядок  пользования местной, международной и междугородней телефонной связью и Интернет в случае намерения Арендатора пользоваться этими услугами.</w:t>
      </w:r>
    </w:p>
    <w:p w14:paraId="6D66D761" w14:textId="77777777" w:rsidR="0002203D" w:rsidRPr="006A4F79" w:rsidRDefault="0002203D"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2.4.4. Вносить арендную плату ежемесячно в срок, установленный настоящим Договором.</w:t>
      </w:r>
    </w:p>
    <w:p w14:paraId="1D619F0C" w14:textId="77777777" w:rsidR="0002203D" w:rsidRPr="006A4F79" w:rsidRDefault="0002203D"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Вносить оплату возмещения затрат Арендодателя, указанных в п.2.4.2 Договора, в срок, установленный таким договором.</w:t>
      </w:r>
    </w:p>
    <w:p w14:paraId="451F5E1C" w14:textId="77777777" w:rsidR="0002203D" w:rsidRPr="006A4F79" w:rsidRDefault="0002203D"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2.4.5. Использовать имущество исключительно по прямому назначению, в соответствии с п.1.1 настоящего Договора. Допускать в помещение представителей Арендодателя для контроля за его целевым использованием.</w:t>
      </w:r>
    </w:p>
    <w:p w14:paraId="5F6A2E56" w14:textId="77777777" w:rsidR="0002203D" w:rsidRPr="006A4F79" w:rsidRDefault="0002203D"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lastRenderedPageBreak/>
        <w:t>2.4.6. Содержать имущество в полной сохранности, исправности и соответствующем техническом и санитарном состоянии, следить за нормальным функционированием инженерно-технических коммуникаций. Предоставлять помещение Арендодателю или его представителям для профилактического осмотра, ремонтных работ и в других необходимых случаях по его требованию, обеспечив им беспрепятственный проход в помещение.</w:t>
      </w:r>
    </w:p>
    <w:p w14:paraId="0780951A" w14:textId="77777777" w:rsidR="0002203D" w:rsidRPr="006A4F79" w:rsidRDefault="0002203D"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 xml:space="preserve">Немедленно в письменном виде извещать Арендодателя о всяком повреждении, аварии или ином событии, нанесшем (или грозящем нанести) имуществу ущерб, и своевременно принимать все меры по предотвращению неблагоприятных последствий. Обеспечить в случае возникновения аварийной ситуации свободный доступ в арендуемое имущество аварийным службам города в любое время суток. </w:t>
      </w:r>
    </w:p>
    <w:p w14:paraId="6AE4C396" w14:textId="77777777" w:rsidR="0002203D" w:rsidRPr="006A4F79" w:rsidRDefault="0002203D"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2.4.7.Соблюдать правила пребывания арендаторов в бизнес-инкубаторе, установленные Порядком внутриобъектового режима Арендодателя,  правила пожарной безопасности и техники безопасности, требования органов Роспотребнадзора, а также отраслевые правила и нормы, действующие в отношении вида деятельности Арендатора и арендуемого им имущества. Нести ответственность за противопожарное состояние в арендуемом помещении.</w:t>
      </w:r>
    </w:p>
    <w:p w14:paraId="653033B9" w14:textId="77777777" w:rsidR="0002203D" w:rsidRPr="006A4F79" w:rsidRDefault="0002203D"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2.4.8. Нести риск случайной гибели или повреждения имущества, если имущество погибнет или будет испорчено в связи с тем, что Арендатор  использовал имущество не в соответствии с договором или назначением имущества, а также если Арендатор мог предотвратить гибель или порчу имущества.</w:t>
      </w:r>
    </w:p>
    <w:p w14:paraId="053D1F25" w14:textId="77777777" w:rsidR="0002203D" w:rsidRPr="006A4F79" w:rsidRDefault="0002203D"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 xml:space="preserve">  Предпринимать меры, исключающие возникновение пожара в нерабочее время, хищение материальных ценностей с охраняемого объекта и проникновение на объект посторонних лиц, для чего:</w:t>
      </w:r>
    </w:p>
    <w:p w14:paraId="14E0873D" w14:textId="048BAAD3" w:rsidR="0002203D" w:rsidRPr="006A4F79" w:rsidRDefault="0002203D" w:rsidP="00CB123A">
      <w:pPr>
        <w:spacing w:after="0" w:line="240" w:lineRule="auto"/>
        <w:jc w:val="both"/>
        <w:rPr>
          <w:rFonts w:ascii="Times New Roman" w:hAnsi="Times New Roman" w:cs="Times New Roman"/>
          <w:sz w:val="24"/>
          <w:szCs w:val="24"/>
        </w:rPr>
      </w:pPr>
      <w:r w:rsidRPr="006A4F79">
        <w:rPr>
          <w:rFonts w:ascii="Times New Roman" w:eastAsia="Times New Roman" w:hAnsi="Times New Roman" w:cs="Times New Roman"/>
          <w:sz w:val="24"/>
          <w:szCs w:val="24"/>
          <w:lang w:eastAsia="ru-RU"/>
        </w:rPr>
        <w:t xml:space="preserve"> - н</w:t>
      </w:r>
      <w:r w:rsidR="00CB75FA">
        <w:rPr>
          <w:rFonts w:ascii="Times New Roman" w:eastAsia="Times New Roman" w:hAnsi="Times New Roman" w:cs="Times New Roman"/>
          <w:sz w:val="24"/>
          <w:szCs w:val="24"/>
          <w:lang w:eastAsia="ru-RU"/>
        </w:rPr>
        <w:t>е допускать захламления бытовым</w:t>
      </w:r>
      <w:r w:rsidRPr="006A4F79">
        <w:rPr>
          <w:rFonts w:ascii="Times New Roman" w:eastAsia="Times New Roman" w:hAnsi="Times New Roman" w:cs="Times New Roman"/>
          <w:sz w:val="24"/>
          <w:szCs w:val="24"/>
          <w:lang w:eastAsia="ru-RU"/>
        </w:rPr>
        <w:t xml:space="preserve"> и строительным мусором арендуемых помещений и мест общего пользования здания, а также прилегающей территории бизнес-инкубатора: хранить и складировать товарно-материальные ценности, а также осуществлять размещение бытовых отходов только в местах, специально отведенных для этого Арендодателем (</w:t>
      </w:r>
      <w:r w:rsidRPr="006A4F79">
        <w:rPr>
          <w:rFonts w:ascii="Times New Roman" w:hAnsi="Times New Roman" w:cs="Times New Roman"/>
          <w:sz w:val="24"/>
          <w:szCs w:val="24"/>
        </w:rPr>
        <w:t>планируемый характер и  объем твердых бытовых отходов по каждому Арендатору, в том числе, в результате производственной деятельности в мастерских и при организации услуг общественного питания в кафе, согласовывается сторонами при заключении договора аренды и договора возмещения коммунальных и эксплуатационных расходов, и определяется порядок их учета и возмещения затрат);</w:t>
      </w:r>
    </w:p>
    <w:p w14:paraId="04B0FCDD" w14:textId="77777777" w:rsidR="0002203D" w:rsidRPr="006A4F79" w:rsidRDefault="0002203D"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 xml:space="preserve"> - перед сдачей помещения на охрану проверять и устранять наличие включенных электроприборов и других источников повышенной пожарной опасности и не допускать наличия в помещении посторонних лиц; </w:t>
      </w:r>
    </w:p>
    <w:p w14:paraId="14E16BA0" w14:textId="77777777" w:rsidR="0002203D" w:rsidRPr="006A4F79" w:rsidRDefault="0002203D"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 xml:space="preserve">- не оставлять без присмотра арендуемое помещение, закрывать на замки входные двери, сдавать ключ от помещения по окончании рабочего дня на пост охраны бизнес-инкубатора;  </w:t>
      </w:r>
    </w:p>
    <w:p w14:paraId="26EA9B97" w14:textId="77777777" w:rsidR="0002203D" w:rsidRPr="006A4F79" w:rsidRDefault="0002203D"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 при обнаружении признаков постороннего проникновения в помещение прибывать по вызову охраны в течение двух часов с момента получения сообщения;</w:t>
      </w:r>
    </w:p>
    <w:p w14:paraId="115FA7C1" w14:textId="77777777" w:rsidR="0002203D" w:rsidRPr="006A4F79" w:rsidRDefault="0002203D"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 ставить в известность Арендодателя о всех претензиях к сотрудникам охраны для принятия к ним соответствующих мер;</w:t>
      </w:r>
    </w:p>
    <w:p w14:paraId="1DB35DEC" w14:textId="77777777" w:rsidR="0002203D" w:rsidRPr="006A4F79" w:rsidRDefault="0002203D"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 незамедлительно сообщать Арендодателю о выявленных фактах нарушения целостности помещения или причиненного ущерба для дальнейшего принятия Арендодателем мер, в том числе, обращения в органы внутренних дел;</w:t>
      </w:r>
    </w:p>
    <w:p w14:paraId="0526F32A" w14:textId="77777777" w:rsidR="0002203D" w:rsidRPr="006A4F79" w:rsidRDefault="0002203D"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 xml:space="preserve">-  соблюдать требование проводить, при необходимости, вынос из здания бизнес-инкубатора имущества Арендатора только при наличии письменного разрешения, выданного Арендодателем и заверенного надлежащим образом, а при освобождении арендуемого помещения в связи с расторжением договора - только при наличии обходного листа и Акта приема-передачи, акта сверки взаиморасчетов, подписанных сторонами. </w:t>
      </w:r>
    </w:p>
    <w:p w14:paraId="424B5039" w14:textId="77777777" w:rsidR="0002203D" w:rsidRPr="006A4F79" w:rsidRDefault="0002203D"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 xml:space="preserve">- соблюдать запрет на вынос имущества, переданного Арендатору согласно Акту приема-передачи. </w:t>
      </w:r>
    </w:p>
    <w:p w14:paraId="5E517CDD" w14:textId="77777777" w:rsidR="0002203D" w:rsidRPr="006A4F79" w:rsidRDefault="0002203D"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2.4.9. Не производить никаких изменений и переоборудования арендуемого имущества, в том числе прокладок сетей, скрытых и открытых проводок и коммуникаций, перепланировок, установок (переустановок) кондиционеров, ремонтных и монтажных работ без письменного разрешения Арендодателя. В случае обнаружения Арендодателем самовольных перестроек, нарушения це</w:t>
      </w:r>
      <w:r w:rsidRPr="006A4F79">
        <w:rPr>
          <w:rFonts w:ascii="Times New Roman" w:eastAsia="Times New Roman" w:hAnsi="Times New Roman" w:cs="Times New Roman"/>
          <w:sz w:val="24"/>
          <w:szCs w:val="24"/>
          <w:lang w:eastAsia="ru-RU"/>
        </w:rPr>
        <w:lastRenderedPageBreak/>
        <w:t xml:space="preserve">лостности стен, перегородок или перекрытий, переделок или прокладок сетей, искажающих первоначальный вид арендуемого имущества, таковые должны быть ликвидированы Арендатором, а помещение приведено в прежний вид за его счет в срок, определяемый односторонним предписанием Арендодателя. </w:t>
      </w:r>
    </w:p>
    <w:p w14:paraId="7730022C" w14:textId="77777777" w:rsidR="0002203D" w:rsidRPr="006A4F79" w:rsidRDefault="0002203D" w:rsidP="00CB123A">
      <w:pPr>
        <w:shd w:val="clear" w:color="auto" w:fill="FFFFFF" w:themeFill="background1"/>
        <w:spacing w:before="60"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 xml:space="preserve"> При согласовании с Арендодателем проведения Арендатором работ по капитальному ремонту, переоборудованию, реконструкции арендуемого имущества, необходимых для осуществления хозяйственной деятельности, производить их за счет собственных средств Арендатора без зачета затрат в счет арендных платежей. Начисление арендной платы, а также возмещение коммунальных и эксплуатационных расходов Арендодателя на время проведения работ производится в соответствии с условиями договора.</w:t>
      </w:r>
    </w:p>
    <w:p w14:paraId="07D054AA" w14:textId="77777777" w:rsidR="0002203D" w:rsidRPr="006A4F79" w:rsidRDefault="0002203D" w:rsidP="00CB123A">
      <w:pPr>
        <w:shd w:val="clear" w:color="auto" w:fill="FFFFFF" w:themeFill="background1"/>
        <w:spacing w:before="60"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2.4.10. Согласовывать с Арендодателем установку или использование энергоемких (мощностью более 2,5 кВт) электроприборов или оборудования.</w:t>
      </w:r>
    </w:p>
    <w:p w14:paraId="5E4CA8D7" w14:textId="77777777" w:rsidR="0002203D" w:rsidRPr="006A4F79" w:rsidRDefault="0002203D" w:rsidP="00CB123A">
      <w:pPr>
        <w:shd w:val="clear" w:color="auto" w:fill="FFFFFF" w:themeFill="background1"/>
        <w:spacing w:before="60"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2.4.11. Соблюдать правила эксплуатации передаваемого Арендатору оборудования, изложенные в инструкции пользователя, пользоваться правами на передаваемые по Договору программы для ЭВМ и нести обязанности в соответствии с условиями соответствующих лицензионных договоров и законодательством РФ.</w:t>
      </w:r>
    </w:p>
    <w:p w14:paraId="3DF62AF4" w14:textId="2335CD43" w:rsidR="0002203D" w:rsidRPr="006A4F79" w:rsidRDefault="0002203D" w:rsidP="00CB123A">
      <w:pPr>
        <w:shd w:val="clear" w:color="auto" w:fill="FFFFFF" w:themeFill="background1"/>
        <w:spacing w:before="60"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2.4.12.Не выходить за пределы лимитов по каждому виду коммунальных услуг при их доведении Арендодателем.</w:t>
      </w:r>
    </w:p>
    <w:p w14:paraId="621037DD" w14:textId="61D32305" w:rsidR="00051CCC" w:rsidRPr="006A4F79" w:rsidRDefault="00051CCC" w:rsidP="00CB123A">
      <w:pPr>
        <w:shd w:val="clear" w:color="auto" w:fill="FFFFFF" w:themeFill="background1"/>
        <w:spacing w:before="60"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 xml:space="preserve">2.4.13. </w:t>
      </w:r>
      <w:r w:rsidR="005A1E0D" w:rsidRPr="006A4F79">
        <w:rPr>
          <w:rFonts w:ascii="Times New Roman" w:eastAsia="Times New Roman" w:hAnsi="Times New Roman" w:cs="Times New Roman"/>
          <w:sz w:val="24"/>
          <w:szCs w:val="24"/>
          <w:lang w:eastAsia="ru-RU"/>
        </w:rPr>
        <w:t>При аренде участка в производственных мастерских оставлять свободн</w:t>
      </w:r>
      <w:r w:rsidR="00526ACE" w:rsidRPr="006A4F79">
        <w:rPr>
          <w:rFonts w:ascii="Times New Roman" w:eastAsia="Times New Roman" w:hAnsi="Times New Roman" w:cs="Times New Roman"/>
          <w:sz w:val="24"/>
          <w:szCs w:val="24"/>
          <w:lang w:eastAsia="ru-RU"/>
        </w:rPr>
        <w:t>ой</w:t>
      </w:r>
      <w:r w:rsidR="005A1E0D" w:rsidRPr="006A4F79">
        <w:rPr>
          <w:rFonts w:ascii="Times New Roman" w:eastAsia="Times New Roman" w:hAnsi="Times New Roman" w:cs="Times New Roman"/>
          <w:sz w:val="24"/>
          <w:szCs w:val="24"/>
          <w:lang w:eastAsia="ru-RU"/>
        </w:rPr>
        <w:t xml:space="preserve"> от размещения имущ</w:t>
      </w:r>
      <w:r w:rsidR="00526ACE" w:rsidRPr="006A4F79">
        <w:rPr>
          <w:rFonts w:ascii="Times New Roman" w:eastAsia="Times New Roman" w:hAnsi="Times New Roman" w:cs="Times New Roman"/>
          <w:sz w:val="24"/>
          <w:szCs w:val="24"/>
          <w:lang w:eastAsia="ru-RU"/>
        </w:rPr>
        <w:t>ества Арендатора границу участка в зоне въезда/выезда в мастерские/из мастерских</w:t>
      </w:r>
      <w:r w:rsidR="008B0C37" w:rsidRPr="006A4F79">
        <w:rPr>
          <w:rFonts w:ascii="Times New Roman" w:eastAsia="Times New Roman" w:hAnsi="Times New Roman" w:cs="Times New Roman"/>
          <w:sz w:val="24"/>
          <w:szCs w:val="24"/>
          <w:lang w:eastAsia="ru-RU"/>
        </w:rPr>
        <w:t xml:space="preserve">, прохода/проезда внутри помещения </w:t>
      </w:r>
      <w:r w:rsidR="00397E65" w:rsidRPr="006A4F79">
        <w:rPr>
          <w:rFonts w:ascii="Times New Roman" w:eastAsia="Times New Roman" w:hAnsi="Times New Roman" w:cs="Times New Roman"/>
          <w:sz w:val="24"/>
          <w:szCs w:val="24"/>
          <w:lang w:eastAsia="ru-RU"/>
        </w:rPr>
        <w:t xml:space="preserve">мастерских </w:t>
      </w:r>
      <w:r w:rsidR="008B0C37" w:rsidRPr="006A4F79">
        <w:rPr>
          <w:rFonts w:ascii="Times New Roman" w:eastAsia="Times New Roman" w:hAnsi="Times New Roman" w:cs="Times New Roman"/>
          <w:sz w:val="24"/>
          <w:szCs w:val="24"/>
          <w:lang w:eastAsia="ru-RU"/>
        </w:rPr>
        <w:t>в размере,</w:t>
      </w:r>
      <w:r w:rsidR="00397E65" w:rsidRPr="006A4F79">
        <w:rPr>
          <w:rFonts w:ascii="Times New Roman" w:eastAsia="Times New Roman" w:hAnsi="Times New Roman" w:cs="Times New Roman"/>
          <w:sz w:val="24"/>
          <w:szCs w:val="24"/>
          <w:lang w:eastAsia="ru-RU"/>
        </w:rPr>
        <w:t xml:space="preserve"> достаточном для передвижения</w:t>
      </w:r>
      <w:r w:rsidR="00984D63" w:rsidRPr="006A4F79">
        <w:rPr>
          <w:rFonts w:ascii="Times New Roman" w:eastAsia="Times New Roman" w:hAnsi="Times New Roman" w:cs="Times New Roman"/>
          <w:sz w:val="24"/>
          <w:szCs w:val="24"/>
          <w:lang w:eastAsia="ru-RU"/>
        </w:rPr>
        <w:t xml:space="preserve"> и согласованном с Арендодателем при расстановке оборудования и стационарном размещении иного имущества на арендуемом участке.</w:t>
      </w:r>
    </w:p>
    <w:p w14:paraId="27DAAD3B" w14:textId="2376C77B" w:rsidR="0002203D" w:rsidRPr="006A4F79" w:rsidRDefault="0002203D" w:rsidP="00CB123A">
      <w:pPr>
        <w:shd w:val="clear" w:color="auto" w:fill="FFFFFF" w:themeFill="background1"/>
        <w:spacing w:before="60"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 xml:space="preserve"> 2.4.1</w:t>
      </w:r>
      <w:r w:rsidR="003D52A9" w:rsidRPr="006A4F79">
        <w:rPr>
          <w:rFonts w:ascii="Times New Roman" w:eastAsia="Times New Roman" w:hAnsi="Times New Roman" w:cs="Times New Roman"/>
          <w:sz w:val="24"/>
          <w:szCs w:val="24"/>
          <w:lang w:eastAsia="ru-RU"/>
        </w:rPr>
        <w:t>4</w:t>
      </w:r>
      <w:r w:rsidRPr="006A4F79">
        <w:rPr>
          <w:rFonts w:ascii="Times New Roman" w:eastAsia="Times New Roman" w:hAnsi="Times New Roman" w:cs="Times New Roman"/>
          <w:sz w:val="24"/>
          <w:szCs w:val="24"/>
          <w:lang w:eastAsia="ru-RU"/>
        </w:rPr>
        <w:t>. При ухудшении состояния помещений и/или мест общего пользования здания по вине Арендатора (или посетителей Арендатора) письменно уведомить Арендодателя об этом в течение суток с момента такого происшествия.</w:t>
      </w:r>
    </w:p>
    <w:p w14:paraId="0B347B11" w14:textId="77777777" w:rsidR="0002203D" w:rsidRPr="006A4F79" w:rsidRDefault="0002203D" w:rsidP="00CB123A">
      <w:pPr>
        <w:shd w:val="clear" w:color="auto" w:fill="FFFFFF" w:themeFill="background1"/>
        <w:spacing w:before="60"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В случае ухудшения технического состояния помещения по вине Арендатора произвести восстановительный ремонт арендуемого имущества за счет собственных средств с составлением акта приемки при участии Арендодателя либо возместить затраты Арендодателя по проведению такого ремонта.</w:t>
      </w:r>
    </w:p>
    <w:p w14:paraId="7761EB5A" w14:textId="77777777" w:rsidR="0002203D" w:rsidRPr="006A4F79" w:rsidRDefault="0002203D" w:rsidP="00CB123A">
      <w:pPr>
        <w:shd w:val="clear" w:color="auto" w:fill="FFFFFF" w:themeFill="background1"/>
        <w:spacing w:before="60"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В случае утраты или повреждения имущества Арендатор обязуется немедленно поставить в известность об этом Арендодателя. Если утрата или повреждение имущества произошли по вине Арендатора (или посетителей Арендатора), он обязуется в согласованный с Арендодателем срок  полностью возместить причиненный ущерб.</w:t>
      </w:r>
    </w:p>
    <w:p w14:paraId="028ED409" w14:textId="275F46A5" w:rsidR="0002203D" w:rsidRPr="006A4F79" w:rsidRDefault="0002203D" w:rsidP="00CB123A">
      <w:pPr>
        <w:shd w:val="clear" w:color="auto" w:fill="FFFFFF" w:themeFill="background1"/>
        <w:spacing w:before="60"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 xml:space="preserve"> 2.4.1</w:t>
      </w:r>
      <w:r w:rsidR="003D52A9" w:rsidRPr="006A4F79">
        <w:rPr>
          <w:rFonts w:ascii="Times New Roman" w:eastAsia="Times New Roman" w:hAnsi="Times New Roman" w:cs="Times New Roman"/>
          <w:sz w:val="24"/>
          <w:szCs w:val="24"/>
          <w:lang w:eastAsia="ru-RU"/>
        </w:rPr>
        <w:t>5</w:t>
      </w:r>
      <w:r w:rsidRPr="006A4F79">
        <w:rPr>
          <w:rFonts w:ascii="Times New Roman" w:eastAsia="Times New Roman" w:hAnsi="Times New Roman" w:cs="Times New Roman"/>
          <w:sz w:val="24"/>
          <w:szCs w:val="24"/>
          <w:lang w:eastAsia="ru-RU"/>
        </w:rPr>
        <w:t xml:space="preserve">. Не заключать договоры и не вступать в сделки, последствием которых является или может являться какое-либо обременение предоставленных Арендатору по настоящему договору имущественных прав, в частности, переход их к иному лицу (договоры залога, субаренды, внесение права на аренду имущества в уставный капитал и т.д.). </w:t>
      </w:r>
    </w:p>
    <w:p w14:paraId="3C6905F5" w14:textId="0D1E245C" w:rsidR="0002203D" w:rsidRPr="006A4F79" w:rsidRDefault="0002203D" w:rsidP="00CB123A">
      <w:pPr>
        <w:shd w:val="clear" w:color="auto" w:fill="FFFFFF" w:themeFill="background1"/>
        <w:spacing w:before="60"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2.4.1</w:t>
      </w:r>
      <w:r w:rsidR="003D52A9" w:rsidRPr="006A4F79">
        <w:rPr>
          <w:rFonts w:ascii="Times New Roman" w:eastAsia="Times New Roman" w:hAnsi="Times New Roman" w:cs="Times New Roman"/>
          <w:sz w:val="24"/>
          <w:szCs w:val="24"/>
          <w:lang w:eastAsia="ru-RU"/>
        </w:rPr>
        <w:t>6</w:t>
      </w:r>
      <w:r w:rsidRPr="006A4F79">
        <w:rPr>
          <w:rFonts w:ascii="Times New Roman" w:eastAsia="Times New Roman" w:hAnsi="Times New Roman" w:cs="Times New Roman"/>
          <w:sz w:val="24"/>
          <w:szCs w:val="24"/>
          <w:lang w:eastAsia="ru-RU"/>
        </w:rPr>
        <w:t>.Согласовывать, подписывать и предоставлять Арендодателю по окончании отчетного месяца подписанные со своей стороны Акты оказанных услуг.</w:t>
      </w:r>
    </w:p>
    <w:p w14:paraId="241653B0" w14:textId="5617C643" w:rsidR="0002203D" w:rsidRPr="006A4F79" w:rsidRDefault="0002203D" w:rsidP="00CB123A">
      <w:pPr>
        <w:shd w:val="clear" w:color="auto" w:fill="FFFFFF" w:themeFill="background1"/>
        <w:spacing w:before="60"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2.4.1</w:t>
      </w:r>
      <w:r w:rsidR="003D52A9" w:rsidRPr="006A4F79">
        <w:rPr>
          <w:rFonts w:ascii="Times New Roman" w:eastAsia="Times New Roman" w:hAnsi="Times New Roman" w:cs="Times New Roman"/>
          <w:sz w:val="24"/>
          <w:szCs w:val="24"/>
          <w:lang w:eastAsia="ru-RU"/>
        </w:rPr>
        <w:t>7</w:t>
      </w:r>
      <w:r w:rsidRPr="006A4F79">
        <w:rPr>
          <w:rFonts w:ascii="Times New Roman" w:eastAsia="Times New Roman" w:hAnsi="Times New Roman" w:cs="Times New Roman"/>
          <w:sz w:val="24"/>
          <w:szCs w:val="24"/>
          <w:lang w:eastAsia="ru-RU"/>
        </w:rPr>
        <w:t>. Уведомить Арендодателя об изменении сведений, касающихся Арендатора (изменение наименования организации,</w:t>
      </w:r>
      <w:r w:rsidR="00A47D4E" w:rsidRPr="006A4F79">
        <w:rPr>
          <w:rFonts w:ascii="Times New Roman" w:eastAsia="Times New Roman" w:hAnsi="Times New Roman" w:cs="Times New Roman"/>
          <w:sz w:val="24"/>
          <w:szCs w:val="24"/>
          <w:lang w:eastAsia="ru-RU"/>
        </w:rPr>
        <w:t xml:space="preserve"> фамилии, имени, отчества физического лица,</w:t>
      </w:r>
      <w:r w:rsidRPr="006A4F79">
        <w:rPr>
          <w:rFonts w:ascii="Times New Roman" w:eastAsia="Times New Roman" w:hAnsi="Times New Roman" w:cs="Times New Roman"/>
          <w:sz w:val="24"/>
          <w:szCs w:val="24"/>
          <w:lang w:eastAsia="ru-RU"/>
        </w:rPr>
        <w:t xml:space="preserve">  юридического адреса</w:t>
      </w:r>
      <w:r w:rsidR="00A47D4E" w:rsidRPr="006A4F79">
        <w:rPr>
          <w:rFonts w:ascii="Times New Roman" w:eastAsia="Times New Roman" w:hAnsi="Times New Roman" w:cs="Times New Roman"/>
          <w:sz w:val="24"/>
          <w:szCs w:val="24"/>
          <w:lang w:eastAsia="ru-RU"/>
        </w:rPr>
        <w:t xml:space="preserve"> (адреса регистрации места жительства физического лица)</w:t>
      </w:r>
      <w:r w:rsidRPr="006A4F79">
        <w:rPr>
          <w:rFonts w:ascii="Times New Roman" w:eastAsia="Times New Roman" w:hAnsi="Times New Roman" w:cs="Times New Roman"/>
          <w:sz w:val="24"/>
          <w:szCs w:val="24"/>
          <w:lang w:eastAsia="ru-RU"/>
        </w:rPr>
        <w:t>, почтового адреса, банковских реквизитов,  внесения изменений в ЕГРЮЛ (ЕГРИП)) в пятидневный срок со дня внесения соответствующих изменений.</w:t>
      </w:r>
    </w:p>
    <w:p w14:paraId="07953C97" w14:textId="7E5A08E5" w:rsidR="0002203D" w:rsidRPr="006A4F79" w:rsidRDefault="0002203D" w:rsidP="00CB123A">
      <w:pPr>
        <w:shd w:val="clear" w:color="auto" w:fill="FFFFFF" w:themeFill="background1"/>
        <w:spacing w:before="60"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2.4.1</w:t>
      </w:r>
      <w:r w:rsidR="003D52A9" w:rsidRPr="006A4F79">
        <w:rPr>
          <w:rFonts w:ascii="Times New Roman" w:eastAsia="Times New Roman" w:hAnsi="Times New Roman" w:cs="Times New Roman"/>
          <w:sz w:val="24"/>
          <w:szCs w:val="24"/>
          <w:lang w:eastAsia="ru-RU"/>
        </w:rPr>
        <w:t>8</w:t>
      </w:r>
      <w:r w:rsidRPr="006A4F79">
        <w:rPr>
          <w:rFonts w:ascii="Times New Roman" w:eastAsia="Times New Roman" w:hAnsi="Times New Roman" w:cs="Times New Roman"/>
          <w:sz w:val="24"/>
          <w:szCs w:val="24"/>
          <w:lang w:eastAsia="ru-RU"/>
        </w:rPr>
        <w:t xml:space="preserve">.Письменно сообщить Арендодателю не позднее, чем за 1 (один) месяц, о предстоящем освобождении арендуемого имущества как в связи с окончанием срока действия настоящего договора, так и при досрочном его расторжении. </w:t>
      </w:r>
    </w:p>
    <w:p w14:paraId="0342226F" w14:textId="2072FCB7" w:rsidR="0002203D" w:rsidRPr="006A4F79" w:rsidRDefault="0002203D" w:rsidP="00CB123A">
      <w:pPr>
        <w:spacing w:before="60"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lastRenderedPageBreak/>
        <w:t>2.4.1</w:t>
      </w:r>
      <w:r w:rsidR="003D52A9" w:rsidRPr="006A4F79">
        <w:rPr>
          <w:rFonts w:ascii="Times New Roman" w:eastAsia="Times New Roman" w:hAnsi="Times New Roman" w:cs="Times New Roman"/>
          <w:sz w:val="24"/>
          <w:szCs w:val="24"/>
          <w:lang w:eastAsia="ru-RU"/>
        </w:rPr>
        <w:t>9</w:t>
      </w:r>
      <w:r w:rsidRPr="006A4F79">
        <w:rPr>
          <w:rFonts w:ascii="Times New Roman" w:eastAsia="Times New Roman" w:hAnsi="Times New Roman" w:cs="Times New Roman"/>
          <w:sz w:val="24"/>
          <w:szCs w:val="24"/>
          <w:lang w:eastAsia="ru-RU"/>
        </w:rPr>
        <w:t>.При получении  от Арендодателя письменного запроса по вопросам, связанным с исполнением настоящего Договора, или иного документа, требующего официального ответа или предоставления документа, Арендатор обязан в течение 10 (десяти) календарных дней с момента его получения дать письменный ответ (или представить соответствующий документ) Арендодателю.</w:t>
      </w:r>
    </w:p>
    <w:p w14:paraId="1B2FAAEF" w14:textId="77169F18" w:rsidR="0002203D" w:rsidRPr="006A4F79" w:rsidRDefault="0002203D" w:rsidP="00CB123A">
      <w:pPr>
        <w:spacing w:before="60"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2.4.</w:t>
      </w:r>
      <w:r w:rsidR="003D52A9" w:rsidRPr="006A4F79">
        <w:rPr>
          <w:rFonts w:ascii="Times New Roman" w:eastAsia="Times New Roman" w:hAnsi="Times New Roman" w:cs="Times New Roman"/>
          <w:sz w:val="24"/>
          <w:szCs w:val="24"/>
          <w:lang w:eastAsia="ru-RU"/>
        </w:rPr>
        <w:t>20</w:t>
      </w:r>
      <w:r w:rsidRPr="006A4F79">
        <w:rPr>
          <w:rFonts w:ascii="Times New Roman" w:eastAsia="Times New Roman" w:hAnsi="Times New Roman" w:cs="Times New Roman"/>
          <w:sz w:val="24"/>
          <w:szCs w:val="24"/>
          <w:lang w:eastAsia="ru-RU"/>
        </w:rPr>
        <w:t xml:space="preserve">. После окончания срока действия настоящего договора или при его досрочном расторжении освободить арендуемое имущество в течение 3 (трех) рабочих дней, передать арендуемое имущество Арендодателю по Акту приема-передачи и произвести сверку платежей. </w:t>
      </w:r>
    </w:p>
    <w:p w14:paraId="0EBD458E" w14:textId="0FC72ED7" w:rsidR="0002203D" w:rsidRPr="006A4F79" w:rsidRDefault="0002203D" w:rsidP="000E6467">
      <w:pPr>
        <w:spacing w:before="120" w:after="120" w:line="240" w:lineRule="auto"/>
        <w:ind w:left="680"/>
        <w:jc w:val="center"/>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3.ПЛАТЕЖИ И РАСЧЕТЫ</w:t>
      </w:r>
    </w:p>
    <w:p w14:paraId="4E7CEDB8" w14:textId="77777777" w:rsidR="0002203D" w:rsidRPr="006A4F79" w:rsidRDefault="0002203D"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 xml:space="preserve">3.1.Размер арендной платы определяется исходя из ставки арендной платы в руб./1 кв.м на основании независимой оценки рыночно-обоснованной величины арендной платы в месяц за 1кв.м  помещения бизнес-инкубатора (базовая ставка) и применяемых к ней соответствующих поправочных коэффициентов и льготного понижения в процентах к базовой ставке  по годам трехлетнего периода аренды (при льготном порядке) и без применения поправочных коэффициентов и льготного понижения (при общем порядке). Расчет арендной платы дан в Приложении № 1 к настоящему Договору. </w:t>
      </w:r>
    </w:p>
    <w:p w14:paraId="29B89D83" w14:textId="77777777" w:rsidR="0002203D" w:rsidRPr="006A4F79" w:rsidRDefault="0002203D"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При предоставлении помещений в соответствии с п.1.8 Договора (общий порядок) поправочные коэффициенты к базовой ставке и льготное понижение не применяются.</w:t>
      </w:r>
    </w:p>
    <w:p w14:paraId="2A7F731F" w14:textId="77777777" w:rsidR="0002203D" w:rsidRPr="006A4F79" w:rsidRDefault="0002203D"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3.2. Ежедневная арендная плата определяется как частное от деления ежемесячной арендной платы на количество календарных дней в соответствующем месяце.</w:t>
      </w:r>
    </w:p>
    <w:p w14:paraId="76703F81" w14:textId="77777777" w:rsidR="0002203D" w:rsidRPr="006A4F79" w:rsidRDefault="0002203D"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 xml:space="preserve">3.3. Годовая арендная плата определяется как произведение ежемесячной арендной платы на двенадцать. </w:t>
      </w:r>
    </w:p>
    <w:p w14:paraId="4B41307F" w14:textId="77777777" w:rsidR="0002203D" w:rsidRPr="006A4F79" w:rsidRDefault="0002203D"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3.4. В сумму арендной платы не включены расходы на возмещение коммунальных, административных, хозяйственных и эксплуатационных услуг за используемое(ые) помещение(я) и иных затрат Арендодателя, связанных с эксплуатацией, ремонтом и содержанием имущества бизнес-инкубатора (возмещение коммунальных и эксплуатационных расходов), которые арендатор оплачивает на основании заключаемого отдельно договора с Арендодателем в установленные таким договором сроки.</w:t>
      </w:r>
    </w:p>
    <w:p w14:paraId="17ECBE65" w14:textId="7A07D27E" w:rsidR="002C326B" w:rsidRPr="006A4F79" w:rsidRDefault="002C326B"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3.5.Размер годовой арендной платы за пользование арендуемыми помещениями бизнес-инкубатора подлежит корректировке при изменении базовой ставки арендной платы за один квадратный метр помещений бизнес-инкубатора, определяемой в соответствии с законодательством об оценочной деятельности с утвержденной для Арендодателя периодичностью один раз в три календарных года.</w:t>
      </w:r>
    </w:p>
    <w:p w14:paraId="244A8470" w14:textId="5EDFE8E5" w:rsidR="002C326B" w:rsidRPr="006A4F79" w:rsidRDefault="002C326B" w:rsidP="00CB123A">
      <w:pPr>
        <w:spacing w:after="0" w:line="240" w:lineRule="auto"/>
        <w:jc w:val="both"/>
        <w:rPr>
          <w:rFonts w:ascii="Times New Roman" w:eastAsia="Times New Roman" w:hAnsi="Times New Roman" w:cs="Times New Roman"/>
          <w:strike/>
          <w:sz w:val="24"/>
          <w:szCs w:val="24"/>
          <w:lang w:eastAsia="ru-RU"/>
        </w:rPr>
      </w:pPr>
      <w:r w:rsidRPr="006A4F79">
        <w:rPr>
          <w:rFonts w:ascii="Times New Roman" w:eastAsia="Times New Roman" w:hAnsi="Times New Roman" w:cs="Times New Roman"/>
          <w:sz w:val="24"/>
          <w:szCs w:val="24"/>
          <w:lang w:eastAsia="ru-RU"/>
        </w:rPr>
        <w:t>Размер скорректированной арендной платы отражается в заключаемом сторонами дополнительном соглашении к настоящему Договору</w:t>
      </w:r>
      <w:r w:rsidR="00CE4AC0" w:rsidRPr="006A4F79">
        <w:rPr>
          <w:rFonts w:ascii="Times New Roman" w:eastAsia="Times New Roman" w:hAnsi="Times New Roman" w:cs="Times New Roman"/>
          <w:sz w:val="24"/>
          <w:szCs w:val="24"/>
          <w:lang w:eastAsia="ru-RU"/>
        </w:rPr>
        <w:t>.</w:t>
      </w:r>
    </w:p>
    <w:p w14:paraId="53B4CB3C" w14:textId="77777777" w:rsidR="0002203D" w:rsidRPr="006A4F79" w:rsidRDefault="0002203D"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 xml:space="preserve"> 3.6.Ежемесячная арендная плата по настоящему договору исчисляется без НДС (Арендодатель не является плательщиком НДС) и составляет: </w:t>
      </w:r>
    </w:p>
    <w:p w14:paraId="59E593B6" w14:textId="77777777" w:rsidR="0002203D" w:rsidRPr="006A4F79" w:rsidRDefault="0002203D"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 в первый год размещения -     _______(_________________________) руб. __ коп.,</w:t>
      </w:r>
    </w:p>
    <w:p w14:paraId="5760A1EE" w14:textId="77777777" w:rsidR="0002203D" w:rsidRPr="006A4F79" w:rsidRDefault="0002203D"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 xml:space="preserve">-во второй год размещения -  _______(_________________________) руб. __коп., </w:t>
      </w:r>
    </w:p>
    <w:p w14:paraId="3131081F" w14:textId="1257E6F4" w:rsidR="0002203D" w:rsidRPr="006A4F79" w:rsidRDefault="0002203D"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 в третий год размещения - _______(_________________________) руб. __коп.</w:t>
      </w:r>
    </w:p>
    <w:p w14:paraId="41114CE0" w14:textId="77777777" w:rsidR="0002203D" w:rsidRPr="006A4F79" w:rsidRDefault="0002203D"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и оплачивается Арендатором ежемесячно до 5 числа за текущий месяц  на расчетный счет Арендодателя согласно платежным реквизитам Арендодателя, указанным в пункте 8 настоящего Договора, с указанием назначения платежа, номера договора, даты его заключения и периода, за который вносится арендная плата. Копия документа, подтверждающего оплату, в день платежа представляется Арендодателю.</w:t>
      </w:r>
    </w:p>
    <w:p w14:paraId="4FBF0F61" w14:textId="77777777" w:rsidR="0002203D" w:rsidRPr="006A4F79" w:rsidRDefault="0002203D"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Последнего числа календарного месяца стороны подписывают Акт оказанных услуг.</w:t>
      </w:r>
    </w:p>
    <w:p w14:paraId="6FBDEC8E" w14:textId="77777777" w:rsidR="0002203D" w:rsidRPr="006A4F79" w:rsidRDefault="0002203D"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В случае утраты Арендодателем права на освобождение от НДС и возникновения обязанности по уплате налога в бюджет, Арендодатель обязан начислить налог на сумму арендной платы с даты возникновения таких обязанностей.</w:t>
      </w:r>
    </w:p>
    <w:p w14:paraId="6428E823" w14:textId="77777777" w:rsidR="0002203D" w:rsidRPr="006A4F79" w:rsidRDefault="0002203D"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3.7. Все денежные расчеты по настоящему Договору производятся в российских рублях.</w:t>
      </w:r>
    </w:p>
    <w:p w14:paraId="105E7DEE" w14:textId="77777777" w:rsidR="0002203D" w:rsidRPr="006A4F79" w:rsidRDefault="0002203D"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 xml:space="preserve">3.8. Днем оплаты считается день поступления платежа на расчетный счет Арендодателя. В случае неправильно оформленного платежного поручения, уплата арендной платы не засчитывается и Арендодатель вправе выставить штрафные санкции. Нарушение сроков поступления платежей по </w:t>
      </w:r>
      <w:r w:rsidRPr="006A4F79">
        <w:rPr>
          <w:rFonts w:ascii="Times New Roman" w:eastAsia="Times New Roman" w:hAnsi="Times New Roman" w:cs="Times New Roman"/>
          <w:sz w:val="24"/>
          <w:szCs w:val="24"/>
          <w:lang w:eastAsia="ru-RU"/>
        </w:rPr>
        <w:lastRenderedPageBreak/>
        <w:t xml:space="preserve">вине обслуживающего Арендатора банка не освобождает Арендатора от уплаты штрафных санкций. </w:t>
      </w:r>
    </w:p>
    <w:p w14:paraId="1411C691" w14:textId="77777777" w:rsidR="0002203D" w:rsidRPr="006A4F79" w:rsidRDefault="0002203D"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3.9. В случае если Договор вступает в силу после начала календарного месяца, размер арендной платы за данный месяц определяется исходя из количества дней фактического действия договора в данном календарном месяце.</w:t>
      </w:r>
    </w:p>
    <w:p w14:paraId="08FB5782" w14:textId="77777777" w:rsidR="0002203D" w:rsidRPr="006A4F79" w:rsidRDefault="0002203D"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3.10. В случае если Договор прекращает действие после начала календарного месяца, размер арендной платы за данный месяц определяется исходя из количества дней фактического действия договора в данном календарном месяце либо количества дней фактического размещения арендатора помещений в бизнес-инкубаторе в случае несвоевременного освобождения занимаемых помещений.</w:t>
      </w:r>
    </w:p>
    <w:p w14:paraId="2D58DDDC" w14:textId="77777777" w:rsidR="0002203D" w:rsidRPr="006A4F79" w:rsidRDefault="0002203D"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 xml:space="preserve">3.11. При досрочном расторжении настоящего Договора Арендатор вносит сумму арендной платы по окончательному расчету на расчетный счет Арендатора не позднее чем за 5 (пять) рабочих дней до даты фактической передачи имущества Арендодателю. </w:t>
      </w:r>
    </w:p>
    <w:p w14:paraId="5EBE13CA" w14:textId="71E7E58F" w:rsidR="0002203D" w:rsidRPr="006A4F79" w:rsidRDefault="0002203D" w:rsidP="002247AA">
      <w:pPr>
        <w:tabs>
          <w:tab w:val="num" w:pos="1620"/>
        </w:tabs>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3.12. Арендатор обязан проводить  с Арендодателем сверки платежей один раз в квартал, а также при окончании срока или д</w:t>
      </w:r>
      <w:r w:rsidR="002247AA" w:rsidRPr="006A4F79">
        <w:rPr>
          <w:rFonts w:ascii="Times New Roman" w:eastAsia="Times New Roman" w:hAnsi="Times New Roman" w:cs="Times New Roman"/>
          <w:sz w:val="24"/>
          <w:szCs w:val="24"/>
          <w:lang w:eastAsia="ru-RU"/>
        </w:rPr>
        <w:t xml:space="preserve">осрочном расторжении договора. </w:t>
      </w:r>
    </w:p>
    <w:p w14:paraId="3D0A12A9" w14:textId="4A10D7B6" w:rsidR="0002203D" w:rsidRPr="006A4F79" w:rsidRDefault="0002203D" w:rsidP="002247AA">
      <w:pPr>
        <w:spacing w:before="120" w:after="120" w:line="240" w:lineRule="auto"/>
        <w:ind w:left="680"/>
        <w:jc w:val="center"/>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4. ДОПОЛНЕНИЕ, ИЗМЕНЕНИЕ И РАСТОРЖЕНИЕ ДОГОВОРА</w:t>
      </w:r>
    </w:p>
    <w:p w14:paraId="467AB4E9" w14:textId="77777777" w:rsidR="0002203D" w:rsidRPr="006A4F79" w:rsidRDefault="0002203D" w:rsidP="00CB123A">
      <w:pPr>
        <w:tabs>
          <w:tab w:val="num" w:pos="1620"/>
        </w:tabs>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4.1.Дополнения и изменения условий Договора производятся по соглашению сторон, кроме случаев, предусмотренных в п.п.3.5, 3.6, 4.2 Договора.</w:t>
      </w:r>
    </w:p>
    <w:p w14:paraId="6C7B2E7A" w14:textId="77777777" w:rsidR="0002203D" w:rsidRPr="006A4F79" w:rsidRDefault="0002203D" w:rsidP="00CB123A">
      <w:pPr>
        <w:tabs>
          <w:tab w:val="num" w:pos="1620"/>
        </w:tabs>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 xml:space="preserve"> Дополнения и изменения, вносимые по соглашению сторон, рассматриваются сторонами в месячный срок и оформляются дополнительным соглашением. </w:t>
      </w:r>
    </w:p>
    <w:p w14:paraId="4CB2E45F" w14:textId="77777777" w:rsidR="0002203D" w:rsidRPr="006A4F79" w:rsidRDefault="0002203D" w:rsidP="00CB123A">
      <w:pPr>
        <w:tabs>
          <w:tab w:val="num" w:pos="1620"/>
        </w:tabs>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 xml:space="preserve">4.2.Арендодатель вправе досрочно расторгнуть настоящий Договор в одностороннем порядке без обращения в суд по следующим основаниям: </w:t>
      </w:r>
    </w:p>
    <w:p w14:paraId="05EFF9A4" w14:textId="77777777" w:rsidR="0002203D" w:rsidRPr="006A4F79" w:rsidRDefault="0002203D"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 Арендатор пользуется помещениями бизнес-инкубатора с существенным нарушением условий Договора аренды или нарушением назначения помещений либо с неоднократными нарушениями;</w:t>
      </w:r>
    </w:p>
    <w:p w14:paraId="6248B5FC" w14:textId="77777777" w:rsidR="0002203D" w:rsidRPr="006A4F79" w:rsidRDefault="0002203D"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 Арендатор существенно ухудшает имущество (помещения бизнес-инкубатора);</w:t>
      </w:r>
    </w:p>
    <w:p w14:paraId="1A7A613C" w14:textId="77777777" w:rsidR="0002203D" w:rsidRPr="006A4F79" w:rsidRDefault="0002203D"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 Арендатор более двух раз подряд в установленные сроки не вносит арендную плату, а также платежи по возмещению коммунальных и эксплуатационных расходов согласно п.п.2.4.2, 2.4.4, 3.4 Договора;</w:t>
      </w:r>
    </w:p>
    <w:p w14:paraId="63F108B8" w14:textId="77777777" w:rsidR="0002203D" w:rsidRPr="006A4F79" w:rsidRDefault="0002203D"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 Арендатор не производит капитального ремонта помещений бизнес-инкубатора в сроки, установленные Договором, а при отсутствии их в Договоре– в разумные сроки в тех случаях, когда в соответствии с законом, иными правовыми актами или договором производство капитального ремонта является обязанностью арендатора помещений бизнес-инкубатора;</w:t>
      </w:r>
    </w:p>
    <w:p w14:paraId="30E87773" w14:textId="77777777" w:rsidR="0002203D" w:rsidRPr="006A4F79" w:rsidRDefault="0002203D"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 нарушения Арендатором правил пользования помещениями и оборудованием бизнес-инкубатора, в том числе порядка оказания услуг бизнес-инкубатора;</w:t>
      </w:r>
    </w:p>
    <w:p w14:paraId="613B533D" w14:textId="77777777" w:rsidR="0002203D" w:rsidRPr="006A4F79" w:rsidRDefault="0002203D"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 нарушения Арендатором-резидентом бизнес-инкубатора условий предоставления помещений в аренду в бизнес-инкубаторе согласно условиям конкурсного отбора:</w:t>
      </w:r>
    </w:p>
    <w:p w14:paraId="3BF52A8B" w14:textId="77777777" w:rsidR="0002203D" w:rsidRPr="006A4F79" w:rsidRDefault="0002203D"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а).несоответствия фактической деятельности Арендатора-резидента бизнес-инкубатора заявленной в бизнес-плане;</w:t>
      </w:r>
    </w:p>
    <w:p w14:paraId="476DF91A" w14:textId="77777777" w:rsidR="0002203D" w:rsidRPr="006A4F79" w:rsidRDefault="0002203D"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 xml:space="preserve">б). несоблюдения в течение трех кварталов подряд Арендатором - резидентом бизнес-инкубатора плана развития; </w:t>
      </w:r>
    </w:p>
    <w:p w14:paraId="60FA35C8" w14:textId="77777777" w:rsidR="0002203D" w:rsidRPr="006A4F79" w:rsidRDefault="0002203D"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в). невыполнения Арендатором- резидентом бизнес-инкубатора показателей, заявленных в бизнес-плане, более чем на 30 процентов в течение полутора лет;</w:t>
      </w:r>
    </w:p>
    <w:p w14:paraId="79EE239A" w14:textId="77777777" w:rsidR="0002203D" w:rsidRPr="006A4F79" w:rsidRDefault="0002203D"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г). неосуществления деятельности Арендатора-резидента бизнес-инкубатора в течение трех месяцев подряд в период действия Договора;</w:t>
      </w:r>
    </w:p>
    <w:p w14:paraId="3FD8C501" w14:textId="77777777" w:rsidR="0002203D" w:rsidRPr="006A4F79" w:rsidRDefault="0002203D"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д) несоответствия резидента требованиям, предъявляемым к субъектам малого предпринимательства Федеральным законом от 24 августа 2007 г. № 209-ФЗ "О развитии малого и среднего предпринимательства в Российской Федерации";</w:t>
      </w:r>
    </w:p>
    <w:p w14:paraId="7A0A8D27" w14:textId="77777777" w:rsidR="0002203D" w:rsidRPr="006A4F79" w:rsidRDefault="0002203D"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 несоответствия организации, образующей инфраструктуру поддержки малого и среднего предпринимательства, требованиям, установленным Федеральным законом от 24 августа 2007 г. № 209-ФЗ "О развитии малого и среднего предпринимательства в Российской Федерации";</w:t>
      </w:r>
    </w:p>
    <w:p w14:paraId="01D6108D" w14:textId="6B5B8685" w:rsidR="0002203D" w:rsidRPr="006A4F79" w:rsidRDefault="0002203D" w:rsidP="00CB123A">
      <w:pPr>
        <w:tabs>
          <w:tab w:val="num" w:pos="0"/>
        </w:tabs>
        <w:suppressAutoHyphens/>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 при а</w:t>
      </w:r>
      <w:r w:rsidR="00CB75FA">
        <w:rPr>
          <w:rFonts w:ascii="Times New Roman" w:eastAsia="Times New Roman" w:hAnsi="Times New Roman" w:cs="Times New Roman"/>
          <w:sz w:val="24"/>
          <w:szCs w:val="24"/>
          <w:lang w:eastAsia="ru-RU"/>
        </w:rPr>
        <w:t xml:space="preserve">варийном состоянии </w:t>
      </w:r>
      <w:r w:rsidRPr="006A4F79">
        <w:rPr>
          <w:rFonts w:ascii="Times New Roman" w:eastAsia="Times New Roman" w:hAnsi="Times New Roman" w:cs="Times New Roman"/>
          <w:sz w:val="24"/>
          <w:szCs w:val="24"/>
          <w:lang w:eastAsia="ru-RU"/>
        </w:rPr>
        <w:t>здания или его части, где расположено имущество Арендатора;</w:t>
      </w:r>
    </w:p>
    <w:p w14:paraId="0C459C9C" w14:textId="77777777" w:rsidR="0002203D" w:rsidRPr="006A4F79" w:rsidRDefault="0002203D" w:rsidP="00CB123A">
      <w:pPr>
        <w:tabs>
          <w:tab w:val="num" w:pos="0"/>
        </w:tabs>
        <w:suppressAutoHyphens/>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-в иных случаях, предусмотренных действующим законодательством.</w:t>
      </w:r>
    </w:p>
    <w:p w14:paraId="6595C6AB" w14:textId="77777777" w:rsidR="0002203D" w:rsidRPr="006A4F79" w:rsidRDefault="0002203D" w:rsidP="00CB123A">
      <w:pPr>
        <w:tabs>
          <w:tab w:val="num" w:pos="1620"/>
        </w:tabs>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lastRenderedPageBreak/>
        <w:t xml:space="preserve">4.3. Расторжение Договора на основании п. 4.2. не освобождает Арендатора от необходимости погашения задолженности по арендной плате и возмещения коммунальных и эксплуатационных расходов и выплаты неустойки (пени). </w:t>
      </w:r>
    </w:p>
    <w:p w14:paraId="3DF36F38" w14:textId="77777777" w:rsidR="0002203D" w:rsidRPr="006A4F79" w:rsidRDefault="0002203D" w:rsidP="00CB123A">
      <w:pPr>
        <w:tabs>
          <w:tab w:val="num" w:pos="1620"/>
        </w:tabs>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 xml:space="preserve">4.4. Арендатор вправе досрочно расторгнуть настоящий Договор в одностороннем порядке без обращения в суд по следующим основаниям: </w:t>
      </w:r>
    </w:p>
    <w:p w14:paraId="3EFE917C" w14:textId="77777777" w:rsidR="0002203D" w:rsidRPr="006A4F79" w:rsidRDefault="0002203D"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 Арендодатель не предоставляет помещения бизнес-инкубатора в пользование Арендатору либо создаёт препятствия пользования помещениями бизнес-инкубатора в соответствии с условиями Договора или назначением помещений бизнес-инкубатора;</w:t>
      </w:r>
    </w:p>
    <w:p w14:paraId="4720093B" w14:textId="77777777" w:rsidR="0002203D" w:rsidRPr="006A4F79" w:rsidRDefault="0002203D"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 помещения, переданные Арендатору, имеют препятствующие пользованию ими недостатки, которые не были оговорены при заключении Договора, не были заранее известны Арендатору и не должны были быть обнаружены во время осмотра помещений при заключении Договора;</w:t>
      </w:r>
    </w:p>
    <w:p w14:paraId="330EE557" w14:textId="77777777" w:rsidR="0002203D" w:rsidRPr="006A4F79" w:rsidRDefault="0002203D"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 Арендодатель не производит капитальный ремонт помещений бизнес-инкубатора в сроки, установленные Договором, а при отсутствии их в Договоре – в разумные сроки;</w:t>
      </w:r>
    </w:p>
    <w:p w14:paraId="5D810A54" w14:textId="77777777" w:rsidR="0002203D" w:rsidRPr="006A4F79" w:rsidRDefault="0002203D"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 помещения бизнес-инкубатора в силу обстоятельств, за которые Арендодатель не отвечает, окажутся в состоянии, не пригодном для использования;</w:t>
      </w:r>
    </w:p>
    <w:p w14:paraId="3A761C8C" w14:textId="77777777" w:rsidR="0002203D" w:rsidRPr="006A4F79" w:rsidRDefault="0002203D"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 по иным основаниям в соответствии с Гражданским кодексом Российской Федерации;</w:t>
      </w:r>
    </w:p>
    <w:p w14:paraId="6031ED24" w14:textId="77777777" w:rsidR="0002203D" w:rsidRPr="006A4F79" w:rsidRDefault="0002203D"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4.5. Информация о намерениях досрочного расторжения Договора направляется инициатором (Арендодателем либо Арендатором,) путем подачи письменного уведомления другой стороне не позднее чем за 30 календарных дней до планируемого расторжения Договора.</w:t>
      </w:r>
    </w:p>
    <w:p w14:paraId="76636673" w14:textId="77777777" w:rsidR="0002203D" w:rsidRPr="006A4F79" w:rsidRDefault="0002203D"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При этом Арендодатель вправе требовать досрочного расторжения договора аренды помещений бизнес-инкубатора только после направления Арендатору письменного предупреждения о необходимости исполнения им обязательства, в том числе - в разумный срок в части проведения капитального ремонта помещения (если это установлено Договором (дополнительным соглашением к нему).</w:t>
      </w:r>
    </w:p>
    <w:p w14:paraId="5E5E4AF4" w14:textId="77777777" w:rsidR="0002203D" w:rsidRPr="006A4F79" w:rsidRDefault="0002203D"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4.6.Арендованное имущество должно быть передано Арендодателю в удовлетворительном состоянии, с учетом нормального износа. Также Арендодателю должны быть переданы по акту все произведенные в арендуемом(мых) помещении(ях) перестройки и переделки, а также улучшения, составляющие принадлежность арендуемого имущества и не отделимые без вреда для их конструкции и интерьера улучшения.</w:t>
      </w:r>
    </w:p>
    <w:p w14:paraId="626E522C" w14:textId="566D4968" w:rsidR="0002203D" w:rsidRPr="006A4F79" w:rsidRDefault="0002203D" w:rsidP="002247AA">
      <w:pPr>
        <w:spacing w:before="120" w:after="120" w:line="240" w:lineRule="auto"/>
        <w:ind w:left="680"/>
        <w:jc w:val="center"/>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5. ОТВЕТСТВЕННОСТЬ СТОРОН</w:t>
      </w:r>
    </w:p>
    <w:p w14:paraId="3D535287" w14:textId="77777777" w:rsidR="0002203D" w:rsidRPr="006A4F79" w:rsidRDefault="0002203D"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 xml:space="preserve">5.1.В случае неисполнения или ненадлежащего исполнения условий настоящего Договора виновная сторона обязана возместить другой стороне причиненные убытки. </w:t>
      </w:r>
    </w:p>
    <w:p w14:paraId="4091D824" w14:textId="77A83D00" w:rsidR="0002203D" w:rsidRPr="006A4F79" w:rsidRDefault="0002203D"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 xml:space="preserve">5.2.В случае неуплаты либо просрочки уплаты Арендатором арендных платежей, за каждый день просрочки Арендодатель вправе начислить пеню (неустойку) в размере 1/300 ставки рефинансирования ЦБ РФ. Уплата пени (неустойки) не освобождает виновную сторону от исполнения обязательств по договору. </w:t>
      </w:r>
    </w:p>
    <w:p w14:paraId="0C392ADB" w14:textId="387822FC" w:rsidR="00DA0760" w:rsidRPr="006A4F79" w:rsidRDefault="00DA0760"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 xml:space="preserve">5.3. Арендатор </w:t>
      </w:r>
      <w:r w:rsidR="006D527D" w:rsidRPr="006A4F79">
        <w:rPr>
          <w:rFonts w:ascii="Times New Roman" w:eastAsia="Times New Roman" w:hAnsi="Times New Roman" w:cs="Times New Roman"/>
          <w:sz w:val="24"/>
          <w:szCs w:val="24"/>
          <w:lang w:eastAsia="ru-RU"/>
        </w:rPr>
        <w:t>самостоятельно несет ответственность за выполнение условий договора</w:t>
      </w:r>
    </w:p>
    <w:p w14:paraId="361DA16A" w14:textId="77777777" w:rsidR="0002203D" w:rsidRPr="006A4F79" w:rsidRDefault="0002203D"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 xml:space="preserve">5.3.Арендатор несет ответственность за действия сотрудников Арендатора и его посетителей, причинивших материальный ущерб Арендодателю или другим арендаторам. </w:t>
      </w:r>
    </w:p>
    <w:p w14:paraId="29C62C29" w14:textId="38CE92F9" w:rsidR="0002203D" w:rsidRPr="006A4F79" w:rsidRDefault="0002203D"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5.4.Арендатор самостоятельно несет ответственность перед третьими лицами, в том числе государственными контролирующими органами, за нарушение правил противопожарной безопасности, санитарных и экологических норм, правил общественного порядка, правил техники безопасности</w:t>
      </w:r>
      <w:r w:rsidR="00C42872" w:rsidRPr="006A4F79">
        <w:rPr>
          <w:rFonts w:ascii="Times New Roman" w:eastAsia="Times New Roman" w:hAnsi="Times New Roman" w:cs="Times New Roman"/>
          <w:sz w:val="24"/>
          <w:szCs w:val="24"/>
          <w:lang w:eastAsia="ru-RU"/>
        </w:rPr>
        <w:t>, допущенн</w:t>
      </w:r>
      <w:r w:rsidR="0058360D" w:rsidRPr="006A4F79">
        <w:rPr>
          <w:rFonts w:ascii="Times New Roman" w:eastAsia="Times New Roman" w:hAnsi="Times New Roman" w:cs="Times New Roman"/>
          <w:sz w:val="24"/>
          <w:szCs w:val="24"/>
          <w:lang w:eastAsia="ru-RU"/>
        </w:rPr>
        <w:t>ое</w:t>
      </w:r>
      <w:r w:rsidR="00C42872" w:rsidRPr="006A4F79">
        <w:rPr>
          <w:rFonts w:ascii="Times New Roman" w:eastAsia="Times New Roman" w:hAnsi="Times New Roman" w:cs="Times New Roman"/>
          <w:sz w:val="24"/>
          <w:szCs w:val="24"/>
          <w:lang w:eastAsia="ru-RU"/>
        </w:rPr>
        <w:t xml:space="preserve"> </w:t>
      </w:r>
      <w:r w:rsidR="00877727" w:rsidRPr="006A4F79">
        <w:rPr>
          <w:rFonts w:ascii="Times New Roman" w:eastAsia="Times New Roman" w:hAnsi="Times New Roman" w:cs="Times New Roman"/>
          <w:sz w:val="24"/>
          <w:szCs w:val="24"/>
          <w:lang w:eastAsia="ru-RU"/>
        </w:rPr>
        <w:t xml:space="preserve">им </w:t>
      </w:r>
      <w:r w:rsidRPr="006A4F79">
        <w:rPr>
          <w:rFonts w:ascii="Times New Roman" w:eastAsia="Times New Roman" w:hAnsi="Times New Roman" w:cs="Times New Roman"/>
          <w:sz w:val="24"/>
          <w:szCs w:val="24"/>
          <w:lang w:eastAsia="ru-RU"/>
        </w:rPr>
        <w:t xml:space="preserve">при ведении хозяйственной деятельности в здании бизнес-инкубатора. </w:t>
      </w:r>
    </w:p>
    <w:p w14:paraId="3298F3C4" w14:textId="77777777" w:rsidR="0002203D" w:rsidRPr="006A4F79" w:rsidRDefault="0002203D"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5.5.Арендодатель не несет ответственность за сохранность имущества Арендатора.</w:t>
      </w:r>
    </w:p>
    <w:p w14:paraId="5FCDE87A" w14:textId="30DF90C6" w:rsidR="00CE202A" w:rsidRPr="006A4F79" w:rsidRDefault="0002203D"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5.6.Окончание срока действия настоящего Договора (срока аренды) не освобождает стороны от обязательств по его исполнению и отв</w:t>
      </w:r>
      <w:r w:rsidR="007D7194" w:rsidRPr="006A4F79">
        <w:rPr>
          <w:rFonts w:ascii="Times New Roman" w:eastAsia="Times New Roman" w:hAnsi="Times New Roman" w:cs="Times New Roman"/>
          <w:sz w:val="24"/>
          <w:szCs w:val="24"/>
          <w:lang w:eastAsia="ru-RU"/>
        </w:rPr>
        <w:t>етственности за его нарушение.</w:t>
      </w:r>
    </w:p>
    <w:p w14:paraId="795C8A60" w14:textId="156AC162" w:rsidR="00CE202A" w:rsidRPr="006A4F79" w:rsidRDefault="00CE202A" w:rsidP="007D7194">
      <w:pPr>
        <w:spacing w:before="120" w:after="120" w:line="240" w:lineRule="auto"/>
        <w:ind w:left="680"/>
        <w:jc w:val="center"/>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6. ПРОЧИЕ ПОЛОЖЕНИЯ</w:t>
      </w:r>
    </w:p>
    <w:p w14:paraId="6E3580F4" w14:textId="24AFEF78" w:rsidR="00CE202A" w:rsidRPr="006A4F79" w:rsidRDefault="00CE202A"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6.1. Для контроля за целевым использованием имущества и исполнения бизнес-плана, представленного на конкурс</w:t>
      </w:r>
      <w:r w:rsidR="00F709B8">
        <w:rPr>
          <w:rFonts w:ascii="Times New Roman" w:eastAsia="Times New Roman" w:hAnsi="Times New Roman" w:cs="Times New Roman"/>
          <w:sz w:val="24"/>
          <w:szCs w:val="24"/>
          <w:lang w:eastAsia="ru-RU"/>
        </w:rPr>
        <w:t xml:space="preserve">ный отбор, </w:t>
      </w:r>
      <w:r w:rsidRPr="006A4F79">
        <w:rPr>
          <w:rFonts w:ascii="Times New Roman" w:eastAsia="Times New Roman" w:hAnsi="Times New Roman" w:cs="Times New Roman"/>
          <w:sz w:val="24"/>
          <w:szCs w:val="24"/>
          <w:lang w:eastAsia="ru-RU"/>
        </w:rPr>
        <w:t>Арендатор –резидент бизнес-инкубатора представляет Арендодателю</w:t>
      </w:r>
      <w:r w:rsidR="007D7194" w:rsidRPr="006A4F79">
        <w:rPr>
          <w:rFonts w:ascii="Times New Roman" w:eastAsia="Times New Roman" w:hAnsi="Times New Roman" w:cs="Times New Roman"/>
          <w:sz w:val="24"/>
          <w:szCs w:val="24"/>
          <w:lang w:eastAsia="ru-RU"/>
        </w:rPr>
        <w:t xml:space="preserve"> следующую отчетную информацию:</w:t>
      </w:r>
    </w:p>
    <w:p w14:paraId="15A1090E" w14:textId="713DEFD0" w:rsidR="00CE202A" w:rsidRDefault="00CE202A"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lastRenderedPageBreak/>
        <w:t xml:space="preserve"> -  информацию, необходимую для оценки эффективности деятельности бизнес-инкубатора, по форме согласно прилагаемому к Договору Приложению № 5 «Отчет арендатора-резидента бизнес-инкубатора»</w:t>
      </w:r>
      <w:r w:rsidR="00B55249" w:rsidRPr="006A4F79">
        <w:rPr>
          <w:rFonts w:ascii="Times New Roman" w:eastAsia="Times New Roman" w:hAnsi="Times New Roman" w:cs="Times New Roman"/>
          <w:sz w:val="24"/>
          <w:szCs w:val="24"/>
          <w:lang w:eastAsia="ru-RU"/>
        </w:rPr>
        <w:t xml:space="preserve"> (периодичность</w:t>
      </w:r>
      <w:r w:rsidR="00597AC6" w:rsidRPr="006A4F79">
        <w:rPr>
          <w:rFonts w:ascii="Times New Roman" w:eastAsia="Times New Roman" w:hAnsi="Times New Roman" w:cs="Times New Roman"/>
          <w:sz w:val="24"/>
          <w:szCs w:val="24"/>
          <w:lang w:eastAsia="ru-RU"/>
        </w:rPr>
        <w:t>: квартал, год), с приложением краткой пояснительной записки</w:t>
      </w:r>
      <w:r w:rsidR="000F7547">
        <w:rPr>
          <w:rFonts w:ascii="Times New Roman" w:eastAsia="Times New Roman" w:hAnsi="Times New Roman" w:cs="Times New Roman"/>
          <w:sz w:val="24"/>
          <w:szCs w:val="24"/>
          <w:lang w:eastAsia="ru-RU"/>
        </w:rPr>
        <w:t>;</w:t>
      </w:r>
      <w:r w:rsidR="00AE0B4D">
        <w:rPr>
          <w:rFonts w:ascii="Times New Roman" w:eastAsia="Times New Roman" w:hAnsi="Times New Roman" w:cs="Times New Roman"/>
          <w:sz w:val="24"/>
          <w:szCs w:val="24"/>
          <w:lang w:eastAsia="ru-RU"/>
        </w:rPr>
        <w:t xml:space="preserve"> </w:t>
      </w:r>
    </w:p>
    <w:p w14:paraId="22167471" w14:textId="5CF20E4D" w:rsidR="00006BB3" w:rsidRPr="000F7547" w:rsidRDefault="00006BB3" w:rsidP="00CB123A">
      <w:pPr>
        <w:spacing w:after="0" w:line="240" w:lineRule="auto"/>
        <w:jc w:val="both"/>
        <w:rPr>
          <w:rFonts w:ascii="Times New Roman" w:eastAsia="Times New Roman" w:hAnsi="Times New Roman" w:cs="Times New Roman"/>
          <w:sz w:val="24"/>
          <w:szCs w:val="24"/>
          <w:lang w:eastAsia="ru-RU"/>
        </w:rPr>
      </w:pPr>
      <w:r w:rsidRPr="000F7547">
        <w:rPr>
          <w:rFonts w:ascii="Times New Roman" w:eastAsia="Times New Roman" w:hAnsi="Times New Roman" w:cs="Times New Roman"/>
          <w:sz w:val="24"/>
          <w:szCs w:val="24"/>
          <w:lang w:eastAsia="ru-RU"/>
        </w:rPr>
        <w:t>-</w:t>
      </w:r>
      <w:r w:rsidR="00CE202A" w:rsidRPr="000F7547">
        <w:rPr>
          <w:rFonts w:ascii="Times New Roman" w:eastAsia="Times New Roman" w:hAnsi="Times New Roman" w:cs="Times New Roman"/>
          <w:sz w:val="24"/>
          <w:szCs w:val="24"/>
          <w:lang w:eastAsia="ru-RU"/>
        </w:rPr>
        <w:t xml:space="preserve"> </w:t>
      </w:r>
      <w:r w:rsidRPr="000F7547">
        <w:rPr>
          <w:rFonts w:ascii="Times New Roman" w:eastAsia="Times New Roman" w:hAnsi="Times New Roman" w:cs="Times New Roman"/>
          <w:sz w:val="24"/>
          <w:szCs w:val="24"/>
          <w:lang w:eastAsia="ru-RU"/>
        </w:rPr>
        <w:t>  копию «Заявление о подтверждении основного вида экономического деятельности» по форме согласно приложению № 1 к Порядку подтверждения основного вида экономической деятельности страхователя по обязательному социальному страхованию от несчастных случаев на производстве и профессиональных заболеваний – юридического</w:t>
      </w:r>
      <w:r w:rsidRPr="000F7547">
        <w:rPr>
          <w:rFonts w:ascii="Times New Roman" w:hAnsi="Times New Roman" w:cs="Times New Roman"/>
          <w:sz w:val="24"/>
          <w:szCs w:val="24"/>
        </w:rPr>
        <w:t xml:space="preserve"> лица, </w:t>
      </w:r>
      <w:r w:rsidRPr="000F7547">
        <w:rPr>
          <w:rFonts w:ascii="Times New Roman" w:eastAsia="Times New Roman" w:hAnsi="Times New Roman" w:cs="Times New Roman"/>
          <w:sz w:val="24"/>
          <w:szCs w:val="24"/>
          <w:lang w:eastAsia="ru-RU"/>
        </w:rPr>
        <w:t xml:space="preserve">а также видов экономической деятельности подразделений страхователя, являющихся самостоятельными классификационными единицами, утвержденному Приказом Минздравсоцразвития России от 31 января 2006 года № 55 (в ред. </w:t>
      </w:r>
      <w:hyperlink r:id="rId20" w:history="1">
        <w:r w:rsidRPr="000F7547">
          <w:rPr>
            <w:rFonts w:ascii="Times New Roman" w:eastAsia="Times New Roman" w:hAnsi="Times New Roman" w:cs="Times New Roman"/>
            <w:sz w:val="24"/>
            <w:szCs w:val="24"/>
            <w:lang w:eastAsia="ru-RU"/>
          </w:rPr>
          <w:t>Приказа</w:t>
        </w:r>
      </w:hyperlink>
      <w:r w:rsidRPr="000F7547">
        <w:rPr>
          <w:rFonts w:ascii="Times New Roman" w:eastAsia="Times New Roman" w:hAnsi="Times New Roman" w:cs="Times New Roman"/>
          <w:sz w:val="24"/>
          <w:szCs w:val="24"/>
          <w:lang w:eastAsia="ru-RU"/>
        </w:rPr>
        <w:t xml:space="preserve"> Минтруда </w:t>
      </w:r>
      <w:r w:rsidRPr="00063764">
        <w:rPr>
          <w:rFonts w:ascii="Times New Roman" w:eastAsia="Times New Roman" w:hAnsi="Times New Roman" w:cs="Times New Roman"/>
          <w:sz w:val="24"/>
          <w:szCs w:val="24"/>
          <w:lang w:eastAsia="ru-RU"/>
        </w:rPr>
        <w:t>России от 27 декабря 2022 года № 818н).</w:t>
      </w:r>
    </w:p>
    <w:p w14:paraId="444DC871" w14:textId="647971FA" w:rsidR="001A2676" w:rsidRPr="006A4F79" w:rsidRDefault="001A2676"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Сторонами</w:t>
      </w:r>
      <w:r w:rsidR="00EE2DBE" w:rsidRPr="006A4F79">
        <w:rPr>
          <w:rFonts w:ascii="Times New Roman" w:eastAsia="Times New Roman" w:hAnsi="Times New Roman" w:cs="Times New Roman"/>
          <w:sz w:val="24"/>
          <w:szCs w:val="24"/>
          <w:lang w:eastAsia="ru-RU"/>
        </w:rPr>
        <w:t>,</w:t>
      </w:r>
      <w:r w:rsidRPr="006A4F79">
        <w:rPr>
          <w:rFonts w:ascii="Times New Roman" w:eastAsia="Times New Roman" w:hAnsi="Times New Roman" w:cs="Times New Roman"/>
          <w:sz w:val="24"/>
          <w:szCs w:val="24"/>
          <w:lang w:eastAsia="ru-RU"/>
        </w:rPr>
        <w:t xml:space="preserve"> при необходимости</w:t>
      </w:r>
      <w:r w:rsidR="00EE2DBE" w:rsidRPr="006A4F79">
        <w:rPr>
          <w:rFonts w:ascii="Times New Roman" w:eastAsia="Times New Roman" w:hAnsi="Times New Roman" w:cs="Times New Roman"/>
          <w:sz w:val="24"/>
          <w:szCs w:val="24"/>
          <w:lang w:eastAsia="ru-RU"/>
        </w:rPr>
        <w:t>,</w:t>
      </w:r>
      <w:r w:rsidRPr="006A4F79">
        <w:rPr>
          <w:rFonts w:ascii="Times New Roman" w:eastAsia="Times New Roman" w:hAnsi="Times New Roman" w:cs="Times New Roman"/>
          <w:sz w:val="24"/>
          <w:szCs w:val="24"/>
          <w:lang w:eastAsia="ru-RU"/>
        </w:rPr>
        <w:t xml:space="preserve"> могут быть согласованы дополнительные </w:t>
      </w:r>
      <w:r w:rsidR="00CD6212" w:rsidRPr="006A4F79">
        <w:rPr>
          <w:rFonts w:ascii="Times New Roman" w:eastAsia="Times New Roman" w:hAnsi="Times New Roman" w:cs="Times New Roman"/>
          <w:sz w:val="24"/>
          <w:szCs w:val="24"/>
          <w:lang w:eastAsia="ru-RU"/>
        </w:rPr>
        <w:t>виды отчетной информации.</w:t>
      </w:r>
    </w:p>
    <w:p w14:paraId="374A19B6" w14:textId="77777777" w:rsidR="00CE202A" w:rsidRPr="006A4F79" w:rsidRDefault="00CE202A"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 xml:space="preserve">6.2. В случае изменения наименования, адреса, организационно-правовой формы и т.д. одной из сторон Договора вторая сторона письменно уведомляется ею об этом в течение 5 дней с момента внесения соответствующих изменений в ЕГРЮЛ, ЕГРИП. </w:t>
      </w:r>
    </w:p>
    <w:p w14:paraId="30C924A0" w14:textId="77777777" w:rsidR="00CE202A" w:rsidRPr="006A4F79" w:rsidRDefault="00CE202A"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 xml:space="preserve">6.3.Арендатор в месячный срок со дня подписания договора самостоятельно осуществляет государственную регистрацию договора аренды в Комсомольском-на-Амуре отделе Управления Федеральной службы государственной регистрации, кадастра и картографии по Хабаровскому краю, если срок договора один год и более. Арендатор оплачивает государственную пошлину за государственную регистрацию договора аренды. </w:t>
      </w:r>
    </w:p>
    <w:p w14:paraId="2F8EC8DF" w14:textId="77777777" w:rsidR="00CE202A" w:rsidRPr="006A4F79" w:rsidRDefault="00CE202A"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6.4. После подписания Договора любые договоренности, включая переписку, имевшиеся между сторонами, теряют силу и не принимаются во внимание при рассмотрении любых спорных вопросов, возникающих по поводу Договора.</w:t>
      </w:r>
    </w:p>
    <w:p w14:paraId="543F235E" w14:textId="77777777" w:rsidR="0076573D" w:rsidRPr="006A4F79" w:rsidRDefault="00CE202A" w:rsidP="00CB123A">
      <w:pPr>
        <w:shd w:val="clear" w:color="auto" w:fill="FFFFFF" w:themeFill="background1"/>
        <w:spacing w:before="60"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6.5.</w:t>
      </w:r>
      <w:r w:rsidR="00B52A22" w:rsidRPr="006A4F79">
        <w:rPr>
          <w:rFonts w:ascii="Times New Roman" w:eastAsia="Times New Roman" w:hAnsi="Times New Roman" w:cs="Times New Roman"/>
          <w:sz w:val="24"/>
          <w:szCs w:val="24"/>
          <w:lang w:eastAsia="ru-RU"/>
        </w:rPr>
        <w:t xml:space="preserve"> </w:t>
      </w:r>
      <w:r w:rsidRPr="006A4F79">
        <w:rPr>
          <w:rFonts w:ascii="Times New Roman" w:eastAsia="Times New Roman" w:hAnsi="Times New Roman" w:cs="Times New Roman"/>
          <w:sz w:val="24"/>
          <w:szCs w:val="24"/>
          <w:lang w:eastAsia="ru-RU"/>
        </w:rPr>
        <w:t>Стороны назначают</w:t>
      </w:r>
      <w:r w:rsidR="0076573D" w:rsidRPr="006A4F79">
        <w:rPr>
          <w:rFonts w:ascii="Times New Roman" w:eastAsia="Times New Roman" w:hAnsi="Times New Roman" w:cs="Times New Roman"/>
          <w:sz w:val="24"/>
          <w:szCs w:val="24"/>
          <w:lang w:eastAsia="ru-RU"/>
        </w:rPr>
        <w:t>:</w:t>
      </w:r>
    </w:p>
    <w:p w14:paraId="0805B6CB" w14:textId="77777777" w:rsidR="00F55C42" w:rsidRPr="006A4F79" w:rsidRDefault="0076573D" w:rsidP="00CB123A">
      <w:pPr>
        <w:shd w:val="clear" w:color="auto" w:fill="FFFFFF" w:themeFill="background1"/>
        <w:spacing w:before="60"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6.5.1. Со стороны Арендодателя -</w:t>
      </w:r>
      <w:r w:rsidR="00CE202A" w:rsidRPr="006A4F79">
        <w:rPr>
          <w:rFonts w:ascii="Times New Roman" w:eastAsia="Times New Roman" w:hAnsi="Times New Roman" w:cs="Times New Roman"/>
          <w:sz w:val="24"/>
          <w:szCs w:val="24"/>
          <w:lang w:eastAsia="ru-RU"/>
        </w:rPr>
        <w:t xml:space="preserve"> ответственных представителей, которые</w:t>
      </w:r>
      <w:r w:rsidR="00410DE2" w:rsidRPr="006A4F79">
        <w:rPr>
          <w:rFonts w:ascii="Times New Roman" w:eastAsia="Times New Roman" w:hAnsi="Times New Roman" w:cs="Times New Roman"/>
          <w:sz w:val="24"/>
          <w:szCs w:val="24"/>
          <w:lang w:eastAsia="ru-RU"/>
        </w:rPr>
        <w:t xml:space="preserve"> </w:t>
      </w:r>
      <w:r w:rsidR="00CE202A" w:rsidRPr="006A4F79">
        <w:rPr>
          <w:rFonts w:ascii="Times New Roman" w:eastAsia="Times New Roman" w:hAnsi="Times New Roman" w:cs="Times New Roman"/>
          <w:sz w:val="24"/>
          <w:szCs w:val="24"/>
          <w:lang w:eastAsia="ru-RU"/>
        </w:rPr>
        <w:t>координируют работу по Договору</w:t>
      </w:r>
      <w:r w:rsidRPr="006A4F79">
        <w:rPr>
          <w:rFonts w:ascii="Times New Roman" w:eastAsia="Times New Roman" w:hAnsi="Times New Roman" w:cs="Times New Roman"/>
          <w:sz w:val="24"/>
          <w:szCs w:val="24"/>
          <w:lang w:eastAsia="ru-RU"/>
        </w:rPr>
        <w:t>,</w:t>
      </w:r>
      <w:r w:rsidR="00CE202A" w:rsidRPr="006A4F79">
        <w:rPr>
          <w:rFonts w:ascii="Times New Roman" w:eastAsia="Times New Roman" w:hAnsi="Times New Roman" w:cs="Times New Roman"/>
          <w:sz w:val="24"/>
          <w:szCs w:val="24"/>
          <w:lang w:eastAsia="ru-RU"/>
        </w:rPr>
        <w:t xml:space="preserve"> передают и получают документы, уполномочены стороной на решение текущих</w:t>
      </w:r>
      <w:r w:rsidR="00FB3B32" w:rsidRPr="006A4F79">
        <w:rPr>
          <w:rFonts w:ascii="Times New Roman" w:eastAsia="Times New Roman" w:hAnsi="Times New Roman" w:cs="Times New Roman"/>
          <w:sz w:val="24"/>
          <w:szCs w:val="24"/>
          <w:lang w:eastAsia="ru-RU"/>
        </w:rPr>
        <w:t xml:space="preserve"> организационных</w:t>
      </w:r>
      <w:r w:rsidR="00CE202A" w:rsidRPr="006A4F79">
        <w:rPr>
          <w:rFonts w:ascii="Times New Roman" w:eastAsia="Times New Roman" w:hAnsi="Times New Roman" w:cs="Times New Roman"/>
          <w:sz w:val="24"/>
          <w:szCs w:val="24"/>
          <w:lang w:eastAsia="ru-RU"/>
        </w:rPr>
        <w:t xml:space="preserve"> вопросов.</w:t>
      </w:r>
    </w:p>
    <w:p w14:paraId="02C7D8E8" w14:textId="428787EF" w:rsidR="00306ECB" w:rsidRPr="006A4F79" w:rsidRDefault="00F55C42" w:rsidP="00CB123A">
      <w:pPr>
        <w:shd w:val="clear" w:color="auto" w:fill="FFFFFF" w:themeFill="background1"/>
        <w:spacing w:before="60"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6.5.2. Со стороны Арендатора</w:t>
      </w:r>
      <w:r w:rsidR="001B1970" w:rsidRPr="006A4F79">
        <w:rPr>
          <w:rFonts w:ascii="Times New Roman" w:eastAsia="Times New Roman" w:hAnsi="Times New Roman" w:cs="Times New Roman"/>
          <w:sz w:val="24"/>
          <w:szCs w:val="24"/>
          <w:lang w:eastAsia="ru-RU"/>
        </w:rPr>
        <w:t xml:space="preserve">, имеющего в штате </w:t>
      </w:r>
      <w:r w:rsidR="007E1FFC" w:rsidRPr="006A4F79">
        <w:rPr>
          <w:rFonts w:ascii="Times New Roman" w:eastAsia="Times New Roman" w:hAnsi="Times New Roman" w:cs="Times New Roman"/>
          <w:sz w:val="24"/>
          <w:szCs w:val="24"/>
          <w:lang w:eastAsia="ru-RU"/>
        </w:rPr>
        <w:t>работников</w:t>
      </w:r>
      <w:r w:rsidR="001B1970" w:rsidRPr="006A4F79">
        <w:rPr>
          <w:rFonts w:ascii="Times New Roman" w:eastAsia="Times New Roman" w:hAnsi="Times New Roman" w:cs="Times New Roman"/>
          <w:sz w:val="24"/>
          <w:szCs w:val="24"/>
          <w:lang w:eastAsia="ru-RU"/>
        </w:rPr>
        <w:t>,</w:t>
      </w:r>
      <w:r w:rsidRPr="006A4F79">
        <w:rPr>
          <w:rFonts w:ascii="Times New Roman" w:eastAsia="Times New Roman" w:hAnsi="Times New Roman" w:cs="Times New Roman"/>
          <w:sz w:val="24"/>
          <w:szCs w:val="24"/>
          <w:lang w:eastAsia="ru-RU"/>
        </w:rPr>
        <w:t xml:space="preserve"> –контактное лицо, состоящее в штате Арендатора</w:t>
      </w:r>
      <w:r w:rsidR="00615504" w:rsidRPr="006A4F79">
        <w:rPr>
          <w:rFonts w:ascii="Times New Roman" w:eastAsia="Times New Roman" w:hAnsi="Times New Roman" w:cs="Times New Roman"/>
          <w:sz w:val="24"/>
          <w:szCs w:val="24"/>
          <w:lang w:eastAsia="ru-RU"/>
        </w:rPr>
        <w:t xml:space="preserve">, для обеспечения </w:t>
      </w:r>
      <w:r w:rsidR="001B1970" w:rsidRPr="006A4F79">
        <w:rPr>
          <w:rFonts w:ascii="Times New Roman" w:eastAsia="Times New Roman" w:hAnsi="Times New Roman" w:cs="Times New Roman"/>
          <w:sz w:val="24"/>
          <w:szCs w:val="24"/>
          <w:lang w:eastAsia="ru-RU"/>
        </w:rPr>
        <w:t xml:space="preserve">взаимодействия с </w:t>
      </w:r>
      <w:r w:rsidR="007E1FFC" w:rsidRPr="006A4F79">
        <w:rPr>
          <w:rFonts w:ascii="Times New Roman" w:eastAsia="Times New Roman" w:hAnsi="Times New Roman" w:cs="Times New Roman"/>
          <w:sz w:val="24"/>
          <w:szCs w:val="24"/>
          <w:lang w:eastAsia="ru-RU"/>
        </w:rPr>
        <w:t>Арендодателем по текущим вопросам деятельности в период временного отсутствия Арендатора</w:t>
      </w:r>
      <w:r w:rsidR="00E33E23" w:rsidRPr="006A4F79">
        <w:rPr>
          <w:rFonts w:ascii="Times New Roman" w:eastAsia="Times New Roman" w:hAnsi="Times New Roman" w:cs="Times New Roman"/>
          <w:sz w:val="24"/>
          <w:szCs w:val="24"/>
          <w:lang w:eastAsia="ru-RU"/>
        </w:rPr>
        <w:t xml:space="preserve"> (отпуск, врем</w:t>
      </w:r>
      <w:r w:rsidR="00CB123A" w:rsidRPr="006A4F79">
        <w:rPr>
          <w:rFonts w:ascii="Times New Roman" w:eastAsia="Times New Roman" w:hAnsi="Times New Roman" w:cs="Times New Roman"/>
          <w:sz w:val="24"/>
          <w:szCs w:val="24"/>
          <w:lang w:eastAsia="ru-RU"/>
        </w:rPr>
        <w:t xml:space="preserve">енная </w:t>
      </w:r>
      <w:r w:rsidR="00E33E23" w:rsidRPr="006A4F79">
        <w:rPr>
          <w:rFonts w:ascii="Times New Roman" w:eastAsia="Times New Roman" w:hAnsi="Times New Roman" w:cs="Times New Roman"/>
          <w:sz w:val="24"/>
          <w:szCs w:val="24"/>
          <w:lang w:eastAsia="ru-RU"/>
        </w:rPr>
        <w:t>нетрудоспособность</w:t>
      </w:r>
      <w:r w:rsidR="004A43F4" w:rsidRPr="006A4F79">
        <w:rPr>
          <w:rFonts w:ascii="Times New Roman" w:eastAsia="Times New Roman" w:hAnsi="Times New Roman" w:cs="Times New Roman"/>
          <w:sz w:val="24"/>
          <w:szCs w:val="24"/>
          <w:lang w:eastAsia="ru-RU"/>
        </w:rPr>
        <w:t>,</w:t>
      </w:r>
      <w:r w:rsidR="00E33E23" w:rsidRPr="006A4F79">
        <w:rPr>
          <w:rFonts w:ascii="Times New Roman" w:eastAsia="Times New Roman" w:hAnsi="Times New Roman" w:cs="Times New Roman"/>
          <w:sz w:val="24"/>
          <w:szCs w:val="24"/>
          <w:lang w:eastAsia="ru-RU"/>
        </w:rPr>
        <w:t xml:space="preserve"> служебная командировка)</w:t>
      </w:r>
      <w:r w:rsidR="004A43F4" w:rsidRPr="006A4F79">
        <w:rPr>
          <w:rFonts w:ascii="Times New Roman" w:eastAsia="Times New Roman" w:hAnsi="Times New Roman" w:cs="Times New Roman"/>
          <w:sz w:val="24"/>
          <w:szCs w:val="24"/>
          <w:lang w:eastAsia="ru-RU"/>
        </w:rPr>
        <w:t xml:space="preserve"> в том числе, для получения и передачи текущей документации</w:t>
      </w:r>
      <w:r w:rsidR="00CB123A" w:rsidRPr="006A4F79">
        <w:rPr>
          <w:rFonts w:ascii="Times New Roman" w:eastAsia="Times New Roman" w:hAnsi="Times New Roman" w:cs="Times New Roman"/>
          <w:sz w:val="24"/>
          <w:szCs w:val="24"/>
          <w:lang w:eastAsia="ru-RU"/>
        </w:rPr>
        <w:t xml:space="preserve">. </w:t>
      </w:r>
      <w:r w:rsidR="007E7604" w:rsidRPr="006A4F79">
        <w:rPr>
          <w:rFonts w:ascii="Times New Roman" w:eastAsia="Times New Roman" w:hAnsi="Times New Roman" w:cs="Times New Roman"/>
          <w:sz w:val="24"/>
          <w:szCs w:val="24"/>
          <w:lang w:eastAsia="ru-RU"/>
        </w:rPr>
        <w:t xml:space="preserve">О периоде и причинах </w:t>
      </w:r>
      <w:r w:rsidR="00BE04EC" w:rsidRPr="006A4F79">
        <w:rPr>
          <w:rFonts w:ascii="Times New Roman" w:eastAsia="Times New Roman" w:hAnsi="Times New Roman" w:cs="Times New Roman"/>
          <w:sz w:val="24"/>
          <w:szCs w:val="24"/>
          <w:lang w:eastAsia="ru-RU"/>
        </w:rPr>
        <w:t xml:space="preserve">своего </w:t>
      </w:r>
      <w:r w:rsidR="007E7604" w:rsidRPr="006A4F79">
        <w:rPr>
          <w:rFonts w:ascii="Times New Roman" w:eastAsia="Times New Roman" w:hAnsi="Times New Roman" w:cs="Times New Roman"/>
          <w:sz w:val="24"/>
          <w:szCs w:val="24"/>
          <w:lang w:eastAsia="ru-RU"/>
        </w:rPr>
        <w:t>временно</w:t>
      </w:r>
      <w:r w:rsidR="00CD00AD" w:rsidRPr="006A4F79">
        <w:rPr>
          <w:rFonts w:ascii="Times New Roman" w:eastAsia="Times New Roman" w:hAnsi="Times New Roman" w:cs="Times New Roman"/>
          <w:sz w:val="24"/>
          <w:szCs w:val="24"/>
          <w:lang w:eastAsia="ru-RU"/>
        </w:rPr>
        <w:t xml:space="preserve">го отсутствия Арендатор обязан </w:t>
      </w:r>
      <w:r w:rsidR="007E7604" w:rsidRPr="006A4F79">
        <w:rPr>
          <w:rFonts w:ascii="Times New Roman" w:eastAsia="Times New Roman" w:hAnsi="Times New Roman" w:cs="Times New Roman"/>
          <w:sz w:val="24"/>
          <w:szCs w:val="24"/>
          <w:lang w:eastAsia="ru-RU"/>
        </w:rPr>
        <w:t xml:space="preserve">известить Арендодателя. </w:t>
      </w:r>
      <w:r w:rsidR="00E4170D" w:rsidRPr="006A4F79">
        <w:rPr>
          <w:rFonts w:ascii="Times New Roman" w:eastAsia="Times New Roman" w:hAnsi="Times New Roman" w:cs="Times New Roman"/>
          <w:sz w:val="24"/>
          <w:szCs w:val="24"/>
          <w:lang w:eastAsia="ru-RU"/>
        </w:rPr>
        <w:t>Передача контактному лицу, а также третьему лицу, полномочий Арендатора по выполнению прав и обязанностей по договору не допускается.</w:t>
      </w:r>
    </w:p>
    <w:p w14:paraId="13BCD613" w14:textId="6A5DAC0C" w:rsidR="00CE202A" w:rsidRPr="006A4F79" w:rsidRDefault="00CE202A" w:rsidP="00CB123A">
      <w:pPr>
        <w:shd w:val="clear" w:color="auto" w:fill="FFFFFF" w:themeFill="background1"/>
        <w:spacing w:before="60"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 xml:space="preserve">В случае смены </w:t>
      </w:r>
      <w:r w:rsidR="000245E7" w:rsidRPr="006A4F79">
        <w:rPr>
          <w:rFonts w:ascii="Times New Roman" w:eastAsia="Times New Roman" w:hAnsi="Times New Roman" w:cs="Times New Roman"/>
          <w:sz w:val="24"/>
          <w:szCs w:val="24"/>
          <w:lang w:eastAsia="ru-RU"/>
        </w:rPr>
        <w:t xml:space="preserve">ответственного представителя Арендодателя и </w:t>
      </w:r>
      <w:r w:rsidR="00E6435C" w:rsidRPr="006A4F79">
        <w:rPr>
          <w:rFonts w:ascii="Times New Roman" w:eastAsia="Times New Roman" w:hAnsi="Times New Roman" w:cs="Times New Roman"/>
          <w:sz w:val="24"/>
          <w:szCs w:val="24"/>
          <w:lang w:eastAsia="ru-RU"/>
        </w:rPr>
        <w:t>контактного лица</w:t>
      </w:r>
      <w:r w:rsidR="000245E7" w:rsidRPr="006A4F79">
        <w:rPr>
          <w:rFonts w:ascii="Times New Roman" w:eastAsia="Times New Roman" w:hAnsi="Times New Roman" w:cs="Times New Roman"/>
          <w:sz w:val="24"/>
          <w:szCs w:val="24"/>
          <w:lang w:eastAsia="ru-RU"/>
        </w:rPr>
        <w:t xml:space="preserve"> </w:t>
      </w:r>
      <w:r w:rsidR="004E2D6C" w:rsidRPr="006A4F79">
        <w:rPr>
          <w:rFonts w:ascii="Times New Roman" w:eastAsia="Times New Roman" w:hAnsi="Times New Roman" w:cs="Times New Roman"/>
          <w:sz w:val="24"/>
          <w:szCs w:val="24"/>
          <w:lang w:eastAsia="ru-RU"/>
        </w:rPr>
        <w:t>А</w:t>
      </w:r>
      <w:r w:rsidR="000245E7" w:rsidRPr="006A4F79">
        <w:rPr>
          <w:rFonts w:ascii="Times New Roman" w:eastAsia="Times New Roman" w:hAnsi="Times New Roman" w:cs="Times New Roman"/>
          <w:sz w:val="24"/>
          <w:szCs w:val="24"/>
          <w:lang w:eastAsia="ru-RU"/>
        </w:rPr>
        <w:t>рендато</w:t>
      </w:r>
      <w:r w:rsidR="004E2D6C" w:rsidRPr="006A4F79">
        <w:rPr>
          <w:rFonts w:ascii="Times New Roman" w:eastAsia="Times New Roman" w:hAnsi="Times New Roman" w:cs="Times New Roman"/>
          <w:sz w:val="24"/>
          <w:szCs w:val="24"/>
          <w:lang w:eastAsia="ru-RU"/>
        </w:rPr>
        <w:t>ра</w:t>
      </w:r>
      <w:r w:rsidRPr="006A4F79">
        <w:rPr>
          <w:rFonts w:ascii="Times New Roman" w:eastAsia="Times New Roman" w:hAnsi="Times New Roman" w:cs="Times New Roman"/>
          <w:sz w:val="24"/>
          <w:szCs w:val="24"/>
          <w:lang w:eastAsia="ru-RU"/>
        </w:rPr>
        <w:t>, сторона обязана известить об этом в письменном виде другую сторону</w:t>
      </w:r>
      <w:r w:rsidR="004E2D6C" w:rsidRPr="006A4F79">
        <w:rPr>
          <w:rFonts w:ascii="Times New Roman" w:eastAsia="Times New Roman" w:hAnsi="Times New Roman" w:cs="Times New Roman"/>
          <w:sz w:val="24"/>
          <w:szCs w:val="24"/>
          <w:lang w:eastAsia="ru-RU"/>
        </w:rPr>
        <w:t xml:space="preserve"> для дальнейшего внесения изменений в договор.</w:t>
      </w:r>
    </w:p>
    <w:p w14:paraId="4E6D602F" w14:textId="77777777" w:rsidR="00CE202A" w:rsidRPr="006A4F79" w:rsidRDefault="00CE202A" w:rsidP="00CB123A">
      <w:pPr>
        <w:shd w:val="clear" w:color="auto" w:fill="FFFFFF" w:themeFill="background1"/>
        <w:spacing w:before="60"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Ответственными представителями со стороны Арендодателя являются:</w:t>
      </w:r>
    </w:p>
    <w:p w14:paraId="550FB746" w14:textId="77777777" w:rsidR="00CE202A" w:rsidRPr="006A4F79" w:rsidRDefault="00CE202A" w:rsidP="00CB123A">
      <w:pPr>
        <w:spacing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по вопросам эксплуатации помещения и здания ________________________________</w:t>
      </w:r>
    </w:p>
    <w:p w14:paraId="56F6EE37" w14:textId="77777777" w:rsidR="00CE202A" w:rsidRPr="006A4F79" w:rsidRDefault="00CE202A" w:rsidP="00CB123A">
      <w:pPr>
        <w:spacing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 xml:space="preserve">по вопросам, связанным с реализацией бизнес-плана ____________________________ </w:t>
      </w:r>
    </w:p>
    <w:p w14:paraId="07496190" w14:textId="77048549" w:rsidR="00CC6B0E" w:rsidRPr="006A4F79" w:rsidRDefault="002A5E7C" w:rsidP="00CB123A">
      <w:pPr>
        <w:pBdr>
          <w:bottom w:val="single" w:sz="12" w:space="1" w:color="auto"/>
        </w:pBdr>
        <w:shd w:val="clear" w:color="auto" w:fill="FFFFFF" w:themeFill="background1"/>
        <w:spacing w:before="60"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 xml:space="preserve">Контактным лицом </w:t>
      </w:r>
      <w:r w:rsidR="00CE202A" w:rsidRPr="006A4F79">
        <w:rPr>
          <w:rFonts w:ascii="Times New Roman" w:eastAsia="Times New Roman" w:hAnsi="Times New Roman" w:cs="Times New Roman"/>
          <w:sz w:val="24"/>
          <w:szCs w:val="24"/>
          <w:lang w:eastAsia="ru-RU"/>
        </w:rPr>
        <w:t>со стороны Арендатора является</w:t>
      </w:r>
      <w:r w:rsidR="009535EC">
        <w:rPr>
          <w:rFonts w:ascii="Times New Roman" w:eastAsia="Times New Roman" w:hAnsi="Times New Roman" w:cs="Times New Roman"/>
          <w:sz w:val="24"/>
          <w:szCs w:val="24"/>
          <w:lang w:eastAsia="ru-RU"/>
        </w:rPr>
        <w:t>:</w:t>
      </w:r>
      <w:r w:rsidR="00CC6B0E">
        <w:rPr>
          <w:rFonts w:ascii="Times New Roman" w:eastAsia="Times New Roman" w:hAnsi="Times New Roman" w:cs="Times New Roman"/>
          <w:sz w:val="24"/>
          <w:szCs w:val="24"/>
          <w:lang w:eastAsia="ru-RU"/>
        </w:rPr>
        <w:t xml:space="preserve"> </w:t>
      </w:r>
    </w:p>
    <w:p w14:paraId="13DA30F8" w14:textId="6A98B181" w:rsidR="00C26606" w:rsidRPr="006A4F79" w:rsidRDefault="00C26606" w:rsidP="008B7D7C">
      <w:pPr>
        <w:shd w:val="clear" w:color="auto" w:fill="FFFFFF" w:themeFill="background1"/>
        <w:spacing w:before="60"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6.6. В течение трехлет</w:t>
      </w:r>
      <w:r w:rsidR="00DF0862" w:rsidRPr="006A4F79">
        <w:rPr>
          <w:rFonts w:ascii="Times New Roman" w:eastAsia="Times New Roman" w:hAnsi="Times New Roman" w:cs="Times New Roman"/>
          <w:sz w:val="24"/>
          <w:szCs w:val="24"/>
          <w:lang w:eastAsia="ru-RU"/>
        </w:rPr>
        <w:t xml:space="preserve">него срока, установленного для </w:t>
      </w:r>
      <w:r w:rsidRPr="006A4F79">
        <w:rPr>
          <w:rFonts w:ascii="Times New Roman" w:eastAsia="Times New Roman" w:hAnsi="Times New Roman" w:cs="Times New Roman"/>
          <w:sz w:val="24"/>
          <w:szCs w:val="24"/>
          <w:lang w:eastAsia="ru-RU"/>
        </w:rPr>
        <w:t xml:space="preserve">резидентства </w:t>
      </w:r>
      <w:r w:rsidR="00F31B10">
        <w:rPr>
          <w:rFonts w:ascii="Times New Roman" w:eastAsia="Times New Roman" w:hAnsi="Times New Roman" w:cs="Times New Roman"/>
          <w:sz w:val="24"/>
          <w:szCs w:val="24"/>
          <w:lang w:eastAsia="ru-RU"/>
        </w:rPr>
        <w:t>Арендатора в бизнес-инкубаторе,</w:t>
      </w:r>
      <w:r w:rsidRPr="006A4F79">
        <w:rPr>
          <w:rFonts w:ascii="Times New Roman" w:eastAsia="Times New Roman" w:hAnsi="Times New Roman" w:cs="Times New Roman"/>
          <w:sz w:val="24"/>
          <w:szCs w:val="24"/>
          <w:lang w:eastAsia="ru-RU"/>
        </w:rPr>
        <w:t xml:space="preserve"> включая период исполнения настоящего договора, вопрос о необходимости замены по объ</w:t>
      </w:r>
      <w:r w:rsidR="00DF0862" w:rsidRPr="006A4F79">
        <w:rPr>
          <w:rFonts w:ascii="Times New Roman" w:eastAsia="Times New Roman" w:hAnsi="Times New Roman" w:cs="Times New Roman"/>
          <w:sz w:val="24"/>
          <w:szCs w:val="24"/>
          <w:lang w:eastAsia="ru-RU"/>
        </w:rPr>
        <w:t>ективным причинам (в том числе,</w:t>
      </w:r>
      <w:r w:rsidRPr="006A4F79">
        <w:rPr>
          <w:rFonts w:ascii="Times New Roman" w:eastAsia="Times New Roman" w:hAnsi="Times New Roman" w:cs="Times New Roman"/>
          <w:sz w:val="24"/>
          <w:szCs w:val="24"/>
          <w:lang w:eastAsia="ru-RU"/>
        </w:rPr>
        <w:t xml:space="preserve"> по причине длительной, более трех месяцев подряд нетрудоспособности) руководителя юридического лица- участника конкурса, Арендатора по настоящему договор</w:t>
      </w:r>
      <w:r w:rsidRPr="00940471">
        <w:rPr>
          <w:rFonts w:ascii="Times New Roman" w:eastAsia="Times New Roman" w:hAnsi="Times New Roman" w:cs="Times New Roman"/>
          <w:sz w:val="24"/>
          <w:szCs w:val="24"/>
          <w:lang w:eastAsia="ru-RU"/>
        </w:rPr>
        <w:t>у</w:t>
      </w:r>
      <w:r w:rsidR="00F01E73" w:rsidRPr="00940471">
        <w:rPr>
          <w:rFonts w:ascii="Times New Roman" w:eastAsia="Times New Roman" w:hAnsi="Times New Roman" w:cs="Times New Roman"/>
          <w:sz w:val="24"/>
          <w:szCs w:val="24"/>
          <w:lang w:eastAsia="ru-RU"/>
        </w:rPr>
        <w:t>,</w:t>
      </w:r>
      <w:r w:rsidRPr="006A4F79">
        <w:rPr>
          <w:rFonts w:ascii="Times New Roman" w:eastAsia="Times New Roman" w:hAnsi="Times New Roman" w:cs="Times New Roman"/>
          <w:sz w:val="24"/>
          <w:szCs w:val="24"/>
          <w:lang w:eastAsia="ru-RU"/>
        </w:rPr>
        <w:t xml:space="preserve"> вопрос о замене решается сторонами в отдельном порядке.</w:t>
      </w:r>
    </w:p>
    <w:p w14:paraId="36551A95" w14:textId="55F8E233" w:rsidR="00CE202A" w:rsidRPr="006A4F79" w:rsidRDefault="00CE202A"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6.</w:t>
      </w:r>
      <w:r w:rsidR="00C26606" w:rsidRPr="006A4F79">
        <w:rPr>
          <w:rFonts w:ascii="Times New Roman" w:eastAsia="Times New Roman" w:hAnsi="Times New Roman" w:cs="Times New Roman"/>
          <w:sz w:val="24"/>
          <w:szCs w:val="24"/>
          <w:lang w:eastAsia="ru-RU"/>
        </w:rPr>
        <w:t>7</w:t>
      </w:r>
      <w:r w:rsidRPr="006A4F79">
        <w:rPr>
          <w:rFonts w:ascii="Times New Roman" w:eastAsia="Times New Roman" w:hAnsi="Times New Roman" w:cs="Times New Roman"/>
          <w:sz w:val="24"/>
          <w:szCs w:val="24"/>
          <w:lang w:eastAsia="ru-RU"/>
        </w:rPr>
        <w:t xml:space="preserve">. По всем вопросам, не урегулированным настоящим Договором, стороны руководствуются законодательством РФ. </w:t>
      </w:r>
    </w:p>
    <w:p w14:paraId="79E988A9" w14:textId="7F12AFEB" w:rsidR="00CE202A" w:rsidRPr="006A4F79" w:rsidRDefault="00CE202A"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lastRenderedPageBreak/>
        <w:t>6.</w:t>
      </w:r>
      <w:r w:rsidR="00C26606" w:rsidRPr="006A4F79">
        <w:rPr>
          <w:rFonts w:ascii="Times New Roman" w:eastAsia="Times New Roman" w:hAnsi="Times New Roman" w:cs="Times New Roman"/>
          <w:sz w:val="24"/>
          <w:szCs w:val="24"/>
          <w:lang w:eastAsia="ru-RU"/>
        </w:rPr>
        <w:t>8</w:t>
      </w:r>
      <w:r w:rsidRPr="006A4F79">
        <w:rPr>
          <w:rFonts w:ascii="Times New Roman" w:eastAsia="Times New Roman" w:hAnsi="Times New Roman" w:cs="Times New Roman"/>
          <w:sz w:val="24"/>
          <w:szCs w:val="24"/>
          <w:lang w:eastAsia="ru-RU"/>
        </w:rPr>
        <w:t xml:space="preserve">.Споры и разногласия, которые могут возникнуть при исполнении настоящего Договора, будут по возможности разрешаться путем переговоров между сторонами, в  случае невозможности разрешения разногласий путем переговоров сторон - разрешаются </w:t>
      </w:r>
      <w:r w:rsidR="005663DF" w:rsidRPr="006A4F79">
        <w:rPr>
          <w:rFonts w:ascii="Times New Roman" w:eastAsia="Times New Roman" w:hAnsi="Times New Roman" w:cs="Times New Roman"/>
          <w:sz w:val="24"/>
          <w:szCs w:val="24"/>
          <w:lang w:eastAsia="ru-RU"/>
        </w:rPr>
        <w:t>министерством экономического</w:t>
      </w:r>
      <w:r w:rsidR="003553ED" w:rsidRPr="006A4F79">
        <w:rPr>
          <w:rFonts w:ascii="Times New Roman" w:eastAsia="Times New Roman" w:hAnsi="Times New Roman" w:cs="Times New Roman"/>
          <w:sz w:val="24"/>
          <w:szCs w:val="24"/>
          <w:lang w:eastAsia="ru-RU"/>
        </w:rPr>
        <w:t xml:space="preserve"> развития </w:t>
      </w:r>
      <w:r w:rsidRPr="006A4F79">
        <w:rPr>
          <w:rFonts w:ascii="Times New Roman" w:eastAsia="Times New Roman" w:hAnsi="Times New Roman" w:cs="Times New Roman"/>
          <w:sz w:val="24"/>
          <w:szCs w:val="24"/>
          <w:lang w:eastAsia="ru-RU"/>
        </w:rPr>
        <w:t>Хабаровского края путем проведения переговоров (совещаний или рабочих встреч).</w:t>
      </w:r>
    </w:p>
    <w:p w14:paraId="0F2CC6FD" w14:textId="77777777" w:rsidR="00CE202A" w:rsidRPr="006A4F79" w:rsidRDefault="00CE202A"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 xml:space="preserve">В случае невозможности разрешения разногласий путем переговоров, они подлежат рассмотрению в Арбитражном суде Хабаровского края согласно порядку, установленному законодательством Российской Федерации. </w:t>
      </w:r>
    </w:p>
    <w:p w14:paraId="43DA9AAC" w14:textId="6D5D32C3" w:rsidR="00CE202A" w:rsidRPr="006A4F79" w:rsidRDefault="00CE202A" w:rsidP="008B7D7C">
      <w:pPr>
        <w:spacing w:after="0" w:line="240" w:lineRule="auto"/>
        <w:contextualSpacing/>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6.</w:t>
      </w:r>
      <w:r w:rsidR="00C26606" w:rsidRPr="006A4F79">
        <w:rPr>
          <w:rFonts w:ascii="Times New Roman" w:eastAsia="Times New Roman" w:hAnsi="Times New Roman" w:cs="Times New Roman"/>
          <w:sz w:val="24"/>
          <w:szCs w:val="24"/>
          <w:lang w:eastAsia="ru-RU"/>
        </w:rPr>
        <w:t>9</w:t>
      </w:r>
      <w:r w:rsidRPr="006A4F79">
        <w:rPr>
          <w:rFonts w:ascii="Times New Roman" w:eastAsia="Times New Roman" w:hAnsi="Times New Roman" w:cs="Times New Roman"/>
          <w:sz w:val="24"/>
          <w:szCs w:val="24"/>
          <w:lang w:eastAsia="ru-RU"/>
        </w:rPr>
        <w:t xml:space="preserve">. Договор вступает в силу с момента его подписания сторонами. </w:t>
      </w:r>
    </w:p>
    <w:p w14:paraId="346C8C41" w14:textId="086A4751" w:rsidR="00CE202A" w:rsidRPr="006A4F79" w:rsidRDefault="00CE202A" w:rsidP="008B7D7C">
      <w:pPr>
        <w:spacing w:after="0" w:line="240" w:lineRule="auto"/>
        <w:contextualSpacing/>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6.</w:t>
      </w:r>
      <w:r w:rsidR="00C26606" w:rsidRPr="006A4F79">
        <w:rPr>
          <w:rFonts w:ascii="Times New Roman" w:eastAsia="Times New Roman" w:hAnsi="Times New Roman" w:cs="Times New Roman"/>
          <w:sz w:val="24"/>
          <w:szCs w:val="24"/>
          <w:lang w:eastAsia="ru-RU"/>
        </w:rPr>
        <w:t>10</w:t>
      </w:r>
      <w:r w:rsidRPr="006A4F79">
        <w:rPr>
          <w:rFonts w:ascii="Times New Roman" w:eastAsia="Times New Roman" w:hAnsi="Times New Roman" w:cs="Times New Roman"/>
          <w:sz w:val="24"/>
          <w:szCs w:val="24"/>
          <w:lang w:eastAsia="ru-RU"/>
        </w:rPr>
        <w:t>. Настоящий договор составлен в двух экземплярах, имеющих одинаковую юридическую силу, по одному экземпляру для каждой стороны.</w:t>
      </w:r>
    </w:p>
    <w:p w14:paraId="434D764D" w14:textId="7C016A0A" w:rsidR="00CE202A" w:rsidRPr="006A4F79" w:rsidRDefault="00CE202A" w:rsidP="00CB123A">
      <w:pPr>
        <w:spacing w:after="0" w:line="240" w:lineRule="auto"/>
        <w:ind w:left="680"/>
        <w:jc w:val="both"/>
        <w:rPr>
          <w:rFonts w:ascii="Times New Roman" w:eastAsia="Times New Roman" w:hAnsi="Times New Roman" w:cs="Times New Roman"/>
          <w:sz w:val="24"/>
          <w:szCs w:val="24"/>
          <w:lang w:eastAsia="ru-RU"/>
        </w:rPr>
      </w:pPr>
    </w:p>
    <w:p w14:paraId="0DC035E7" w14:textId="77777777" w:rsidR="00CE202A" w:rsidRPr="006A4F79" w:rsidRDefault="00CE202A" w:rsidP="00CB123A">
      <w:pPr>
        <w:spacing w:line="240" w:lineRule="auto"/>
        <w:ind w:left="680"/>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7. ПРИЛОЖЕНИЯ</w:t>
      </w:r>
    </w:p>
    <w:p w14:paraId="21E08ECD" w14:textId="1BB06897" w:rsidR="00CE202A" w:rsidRPr="006A4F79" w:rsidRDefault="000A66C3"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Приложение № 1 – Р</w:t>
      </w:r>
      <w:r w:rsidR="00CE202A" w:rsidRPr="006A4F79">
        <w:rPr>
          <w:rFonts w:ascii="Times New Roman" w:eastAsia="Times New Roman" w:hAnsi="Times New Roman" w:cs="Times New Roman"/>
          <w:sz w:val="24"/>
          <w:szCs w:val="24"/>
          <w:lang w:eastAsia="ru-RU"/>
        </w:rPr>
        <w:t xml:space="preserve">асчет арендной платы. </w:t>
      </w:r>
    </w:p>
    <w:p w14:paraId="3ED30492" w14:textId="77777777" w:rsidR="00CE202A" w:rsidRPr="006A4F79" w:rsidRDefault="00CE202A"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Приложение № 2 – Акт приема-передачи недвижимого имущества.</w:t>
      </w:r>
    </w:p>
    <w:p w14:paraId="4063346C" w14:textId="77777777" w:rsidR="00CE202A" w:rsidRPr="006A4F79" w:rsidRDefault="00CE202A"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 xml:space="preserve">Приложение № 3 – Акт приема-передачи движимого имущества. </w:t>
      </w:r>
    </w:p>
    <w:p w14:paraId="38DEF5D7" w14:textId="77777777" w:rsidR="00CE202A" w:rsidRPr="006A4F79" w:rsidRDefault="00CE202A"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 xml:space="preserve">Приложение № 4 – Порядок определения расходов по коммунальным услугам, хозяйственным, эксплуатационным и иным затратам Арендодателя, подлежащим возмещению Арендатором. </w:t>
      </w:r>
    </w:p>
    <w:p w14:paraId="5C8A1471" w14:textId="1FFDED98" w:rsidR="00CE202A" w:rsidRPr="006A4F79" w:rsidRDefault="00CE202A"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Приложение № 5 – Форма отчета арендатора - резидента бизнес-инкубатора.</w:t>
      </w:r>
    </w:p>
    <w:p w14:paraId="6B909BC9" w14:textId="4828566B" w:rsidR="00CE6392" w:rsidRPr="006A4F79" w:rsidRDefault="00CE6392" w:rsidP="00CB123A">
      <w:pPr>
        <w:spacing w:after="0" w:line="240" w:lineRule="auto"/>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Приложение № 6</w:t>
      </w:r>
      <w:r w:rsidR="000A66C3" w:rsidRPr="006A4F79">
        <w:rPr>
          <w:rFonts w:ascii="Times New Roman" w:eastAsia="Times New Roman" w:hAnsi="Times New Roman" w:cs="Times New Roman"/>
          <w:sz w:val="24"/>
          <w:szCs w:val="24"/>
          <w:lang w:eastAsia="ru-RU"/>
        </w:rPr>
        <w:t xml:space="preserve">– </w:t>
      </w:r>
      <w:r w:rsidR="001A327A" w:rsidRPr="006A4F79">
        <w:rPr>
          <w:rFonts w:ascii="Times New Roman" w:eastAsia="Times New Roman" w:hAnsi="Times New Roman" w:cs="Times New Roman"/>
          <w:sz w:val="24"/>
          <w:szCs w:val="24"/>
          <w:lang w:eastAsia="ru-RU"/>
        </w:rPr>
        <w:t xml:space="preserve"> Заявка</w:t>
      </w:r>
      <w:r w:rsidR="00D97CDF" w:rsidRPr="006A4F79">
        <w:rPr>
          <w:rFonts w:ascii="Times New Roman" w:eastAsia="Times New Roman" w:hAnsi="Times New Roman" w:cs="Times New Roman"/>
          <w:sz w:val="24"/>
          <w:szCs w:val="24"/>
          <w:lang w:eastAsia="ru-RU"/>
        </w:rPr>
        <w:t xml:space="preserve"> Арендатора.</w:t>
      </w:r>
    </w:p>
    <w:p w14:paraId="383F1D00" w14:textId="77777777" w:rsidR="00CE202A" w:rsidRPr="006A4F79" w:rsidRDefault="00CE202A" w:rsidP="00CB123A">
      <w:pPr>
        <w:spacing w:after="0" w:line="240" w:lineRule="auto"/>
        <w:ind w:left="680"/>
        <w:jc w:val="both"/>
        <w:rPr>
          <w:rFonts w:ascii="Times New Roman" w:eastAsia="Times New Roman" w:hAnsi="Times New Roman" w:cs="Times New Roman"/>
          <w:sz w:val="24"/>
          <w:szCs w:val="24"/>
          <w:lang w:eastAsia="ru-RU"/>
        </w:rPr>
      </w:pPr>
    </w:p>
    <w:p w14:paraId="68485CB1" w14:textId="77777777" w:rsidR="00CE202A" w:rsidRPr="006A4F79" w:rsidRDefault="00CE202A" w:rsidP="00CB123A">
      <w:pPr>
        <w:spacing w:line="240" w:lineRule="auto"/>
        <w:ind w:left="680"/>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8. РЕКВИЗИТЫ СТОРОН:</w:t>
      </w:r>
    </w:p>
    <w:p w14:paraId="3B18EE62" w14:textId="2DC2F4E5" w:rsidR="00CE202A" w:rsidRPr="006A4F79" w:rsidRDefault="00CE202A" w:rsidP="00CB123A">
      <w:pPr>
        <w:spacing w:line="240" w:lineRule="auto"/>
        <w:ind w:left="680"/>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Арендодатель:</w:t>
      </w:r>
      <w:r w:rsidR="00B502B9">
        <w:rPr>
          <w:rFonts w:ascii="Times New Roman" w:eastAsia="Times New Roman" w:hAnsi="Times New Roman" w:cs="Times New Roman"/>
          <w:sz w:val="24"/>
          <w:szCs w:val="24"/>
          <w:lang w:eastAsia="ru-RU"/>
        </w:rPr>
        <w:tab/>
      </w:r>
      <w:r w:rsidR="00B502B9">
        <w:rPr>
          <w:rFonts w:ascii="Times New Roman" w:eastAsia="Times New Roman" w:hAnsi="Times New Roman" w:cs="Times New Roman"/>
          <w:sz w:val="24"/>
          <w:szCs w:val="24"/>
          <w:lang w:eastAsia="ru-RU"/>
        </w:rPr>
        <w:tab/>
      </w:r>
      <w:r w:rsidR="00B502B9">
        <w:rPr>
          <w:rFonts w:ascii="Times New Roman" w:eastAsia="Times New Roman" w:hAnsi="Times New Roman" w:cs="Times New Roman"/>
          <w:sz w:val="24"/>
          <w:szCs w:val="24"/>
          <w:lang w:eastAsia="ru-RU"/>
        </w:rPr>
        <w:tab/>
      </w:r>
      <w:r w:rsidR="00B502B9">
        <w:rPr>
          <w:rFonts w:ascii="Times New Roman" w:eastAsia="Times New Roman" w:hAnsi="Times New Roman" w:cs="Times New Roman"/>
          <w:sz w:val="24"/>
          <w:szCs w:val="24"/>
          <w:lang w:eastAsia="ru-RU"/>
        </w:rPr>
        <w:tab/>
      </w:r>
      <w:r w:rsidR="00B502B9">
        <w:rPr>
          <w:rFonts w:ascii="Times New Roman" w:eastAsia="Times New Roman" w:hAnsi="Times New Roman" w:cs="Times New Roman"/>
          <w:sz w:val="24"/>
          <w:szCs w:val="24"/>
          <w:lang w:eastAsia="ru-RU"/>
        </w:rPr>
        <w:tab/>
      </w:r>
      <w:r w:rsidR="00B502B9">
        <w:rPr>
          <w:rFonts w:ascii="Times New Roman" w:eastAsia="Times New Roman" w:hAnsi="Times New Roman" w:cs="Times New Roman"/>
          <w:sz w:val="24"/>
          <w:szCs w:val="24"/>
          <w:lang w:eastAsia="ru-RU"/>
        </w:rPr>
        <w:tab/>
      </w:r>
      <w:r w:rsidR="00B502B9">
        <w:rPr>
          <w:rFonts w:ascii="Times New Roman" w:eastAsia="Times New Roman" w:hAnsi="Times New Roman" w:cs="Times New Roman"/>
          <w:sz w:val="24"/>
          <w:szCs w:val="24"/>
          <w:lang w:eastAsia="ru-RU"/>
        </w:rPr>
        <w:tab/>
      </w:r>
      <w:r w:rsidRPr="006A4F79">
        <w:rPr>
          <w:rFonts w:ascii="Times New Roman" w:eastAsia="Times New Roman" w:hAnsi="Times New Roman" w:cs="Times New Roman"/>
          <w:sz w:val="24"/>
          <w:szCs w:val="24"/>
          <w:lang w:eastAsia="ru-RU"/>
        </w:rPr>
        <w:t xml:space="preserve"> Арендатор:</w:t>
      </w:r>
    </w:p>
    <w:p w14:paraId="467DF7A6" w14:textId="77777777" w:rsidR="00CE202A" w:rsidRPr="006A4F79" w:rsidRDefault="00CE202A" w:rsidP="00CB123A">
      <w:pPr>
        <w:spacing w:after="0" w:line="240" w:lineRule="auto"/>
        <w:contextualSpacing/>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АНО «АПИРИ ХК»</w:t>
      </w:r>
    </w:p>
    <w:p w14:paraId="6992712C" w14:textId="77777777" w:rsidR="00CE202A" w:rsidRPr="006A4F79" w:rsidRDefault="00CE202A" w:rsidP="00CB123A">
      <w:pPr>
        <w:spacing w:after="0" w:line="240" w:lineRule="auto"/>
        <w:contextualSpacing/>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Юридический и фактический адрес:</w:t>
      </w:r>
    </w:p>
    <w:p w14:paraId="320C84F8" w14:textId="49961E7D" w:rsidR="00CE202A" w:rsidRPr="006A4F79" w:rsidRDefault="00CE202A" w:rsidP="00CB123A">
      <w:pPr>
        <w:spacing w:after="0" w:line="240" w:lineRule="auto"/>
        <w:contextualSpacing/>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6800</w:t>
      </w:r>
      <w:r w:rsidR="00F91491" w:rsidRPr="006A4F79">
        <w:rPr>
          <w:rFonts w:ascii="Times New Roman" w:eastAsia="Times New Roman" w:hAnsi="Times New Roman" w:cs="Times New Roman"/>
          <w:sz w:val="24"/>
          <w:szCs w:val="24"/>
          <w:lang w:eastAsia="ru-RU"/>
        </w:rPr>
        <w:t>13</w:t>
      </w:r>
      <w:r w:rsidRPr="006A4F79">
        <w:rPr>
          <w:rFonts w:ascii="Times New Roman" w:eastAsia="Times New Roman" w:hAnsi="Times New Roman" w:cs="Times New Roman"/>
          <w:sz w:val="24"/>
          <w:szCs w:val="24"/>
          <w:lang w:eastAsia="ru-RU"/>
        </w:rPr>
        <w:t>, Хабаровский край,</w:t>
      </w:r>
    </w:p>
    <w:p w14:paraId="2555EBB9" w14:textId="77777777" w:rsidR="00CE202A" w:rsidRPr="006A4F79" w:rsidRDefault="00CE202A" w:rsidP="00CB123A">
      <w:pPr>
        <w:spacing w:after="0" w:line="240" w:lineRule="auto"/>
        <w:contextualSpacing/>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г Хабаровск,</w:t>
      </w:r>
    </w:p>
    <w:p w14:paraId="6C40D293" w14:textId="77777777" w:rsidR="00CE202A" w:rsidRPr="006A4F79" w:rsidRDefault="00CE202A" w:rsidP="00CB123A">
      <w:pPr>
        <w:spacing w:line="240" w:lineRule="auto"/>
        <w:contextualSpacing/>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ул. Ленинградская, дом 9а,</w:t>
      </w:r>
    </w:p>
    <w:p w14:paraId="0DDB3E5A" w14:textId="77777777" w:rsidR="00CE202A" w:rsidRPr="006A4F79" w:rsidRDefault="00CE202A" w:rsidP="00CB123A">
      <w:pPr>
        <w:spacing w:line="240" w:lineRule="auto"/>
        <w:contextualSpacing/>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ИНН/КПП 2721146842/272101001</w:t>
      </w:r>
    </w:p>
    <w:p w14:paraId="2EF3BA5E" w14:textId="5DBA15DC" w:rsidR="00CE202A" w:rsidRPr="006A4F79" w:rsidRDefault="00CE202A" w:rsidP="00CB123A">
      <w:pPr>
        <w:spacing w:line="240" w:lineRule="auto"/>
        <w:contextualSpacing/>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р/с 40703810</w:t>
      </w:r>
      <w:r w:rsidR="000E4F68" w:rsidRPr="006A4F79">
        <w:rPr>
          <w:rFonts w:ascii="Times New Roman" w:eastAsia="Times New Roman" w:hAnsi="Times New Roman" w:cs="Times New Roman"/>
          <w:sz w:val="24"/>
          <w:szCs w:val="24"/>
          <w:lang w:eastAsia="ru-RU"/>
        </w:rPr>
        <w:t>670000001854</w:t>
      </w:r>
    </w:p>
    <w:p w14:paraId="5741806A" w14:textId="77777777" w:rsidR="00CE202A" w:rsidRPr="006A4F79" w:rsidRDefault="00CE202A" w:rsidP="00CB123A">
      <w:pPr>
        <w:spacing w:line="240" w:lineRule="auto"/>
        <w:contextualSpacing/>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Дальневосточный банк</w:t>
      </w:r>
    </w:p>
    <w:p w14:paraId="06E83B4D" w14:textId="77777777" w:rsidR="00CE202A" w:rsidRPr="006A4F79" w:rsidRDefault="00CE202A" w:rsidP="00CB123A">
      <w:pPr>
        <w:spacing w:line="240" w:lineRule="auto"/>
        <w:contextualSpacing/>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ПАО Сбербанк г. Хабаровск</w:t>
      </w:r>
    </w:p>
    <w:p w14:paraId="1637B5D1" w14:textId="77777777" w:rsidR="00CE202A" w:rsidRPr="006A4F79" w:rsidRDefault="00CE202A" w:rsidP="00CB123A">
      <w:pPr>
        <w:spacing w:line="240" w:lineRule="auto"/>
        <w:contextualSpacing/>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БИК 040813608</w:t>
      </w:r>
    </w:p>
    <w:p w14:paraId="7246D948" w14:textId="77777777" w:rsidR="00CE202A" w:rsidRPr="006A4F79" w:rsidRDefault="00CE202A" w:rsidP="00CB123A">
      <w:pPr>
        <w:spacing w:line="240" w:lineRule="auto"/>
        <w:contextualSpacing/>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к/с 30101810600000000608</w:t>
      </w:r>
    </w:p>
    <w:p w14:paraId="230A8E80" w14:textId="77777777" w:rsidR="00FC433A" w:rsidRPr="006A4F79" w:rsidRDefault="00FC433A" w:rsidP="00CB123A">
      <w:pPr>
        <w:spacing w:line="240" w:lineRule="auto"/>
        <w:contextualSpacing/>
        <w:jc w:val="both"/>
        <w:rPr>
          <w:rFonts w:ascii="Times New Roman" w:eastAsia="Times New Roman" w:hAnsi="Times New Roman" w:cs="Times New Roman"/>
          <w:sz w:val="24"/>
          <w:szCs w:val="24"/>
          <w:lang w:eastAsia="ru-RU"/>
        </w:rPr>
      </w:pPr>
    </w:p>
    <w:tbl>
      <w:tblPr>
        <w:tblW w:w="4280" w:type="dxa"/>
        <w:tblLook w:val="04A0" w:firstRow="1" w:lastRow="0" w:firstColumn="1" w:lastColumn="0" w:noHBand="0" w:noVBand="1"/>
      </w:tblPr>
      <w:tblGrid>
        <w:gridCol w:w="4280"/>
      </w:tblGrid>
      <w:tr w:rsidR="00CE202A" w:rsidRPr="00927E7C" w14:paraId="71308E8E" w14:textId="77777777" w:rsidTr="00210786">
        <w:trPr>
          <w:trHeight w:val="285"/>
        </w:trPr>
        <w:tc>
          <w:tcPr>
            <w:tcW w:w="4280" w:type="dxa"/>
            <w:tcBorders>
              <w:top w:val="nil"/>
              <w:left w:val="nil"/>
              <w:bottom w:val="nil"/>
              <w:right w:val="nil"/>
            </w:tcBorders>
            <w:shd w:val="clear" w:color="auto" w:fill="auto"/>
            <w:hideMark/>
          </w:tcPr>
          <w:p w14:paraId="67099B57" w14:textId="77777777" w:rsidR="00CE202A" w:rsidRPr="006A4F79" w:rsidRDefault="00986ABF" w:rsidP="00CB123A">
            <w:pPr>
              <w:spacing w:line="240" w:lineRule="auto"/>
              <w:contextualSpacing/>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Р</w:t>
            </w:r>
            <w:r w:rsidR="00CE202A" w:rsidRPr="006A4F79">
              <w:rPr>
                <w:rFonts w:ascii="Times New Roman" w:eastAsia="Times New Roman" w:hAnsi="Times New Roman" w:cs="Times New Roman"/>
                <w:sz w:val="24"/>
                <w:szCs w:val="24"/>
                <w:lang w:eastAsia="ru-RU"/>
              </w:rPr>
              <w:t>уководитель Центра</w:t>
            </w:r>
          </w:p>
          <w:p w14:paraId="76994673" w14:textId="77777777" w:rsidR="00CE202A" w:rsidRPr="00927E7C" w:rsidRDefault="00CE202A" w:rsidP="00CB123A">
            <w:pPr>
              <w:spacing w:line="240" w:lineRule="auto"/>
              <w:contextualSpacing/>
              <w:jc w:val="both"/>
              <w:rPr>
                <w:rFonts w:ascii="Times New Roman" w:eastAsia="Times New Roman" w:hAnsi="Times New Roman" w:cs="Times New Roman"/>
                <w:sz w:val="24"/>
                <w:szCs w:val="24"/>
                <w:lang w:eastAsia="ru-RU"/>
              </w:rPr>
            </w:pPr>
            <w:r w:rsidRPr="006A4F79">
              <w:rPr>
                <w:rFonts w:ascii="Times New Roman" w:eastAsia="Times New Roman" w:hAnsi="Times New Roman" w:cs="Times New Roman"/>
                <w:sz w:val="24"/>
                <w:szCs w:val="24"/>
                <w:lang w:eastAsia="ru-RU"/>
              </w:rPr>
              <w:t>«Бизнес-инкубатор»</w:t>
            </w:r>
          </w:p>
        </w:tc>
      </w:tr>
    </w:tbl>
    <w:p w14:paraId="6ED9C343" w14:textId="77777777" w:rsidR="00CE202A" w:rsidRPr="00927E7C" w:rsidRDefault="00CE202A" w:rsidP="00986ABF">
      <w:pPr>
        <w:spacing w:line="240" w:lineRule="auto"/>
        <w:contextualSpacing/>
        <w:rPr>
          <w:rFonts w:ascii="Times New Roman" w:eastAsia="Times New Roman" w:hAnsi="Times New Roman" w:cs="Times New Roman"/>
          <w:sz w:val="24"/>
          <w:szCs w:val="24"/>
          <w:lang w:eastAsia="ru-RU"/>
        </w:rPr>
      </w:pPr>
    </w:p>
    <w:p w14:paraId="3324CDE9" w14:textId="4FD5117E" w:rsidR="00CE202A" w:rsidRDefault="00B502B9" w:rsidP="00986ABF">
      <w:pPr>
        <w:spacing w:line="240" w:lineRule="auto"/>
        <w:contextualSpacing/>
        <w:rPr>
          <w:rFonts w:ascii="Times New Roman" w:eastAsia="Times New Roman" w:hAnsi="Times New Roman" w:cs="Times New Roman"/>
          <w:sz w:val="24"/>
          <w:szCs w:val="24"/>
          <w:lang w:eastAsia="ru-RU"/>
        </w:rPr>
      </w:pPr>
      <w:bookmarkStart w:id="86" w:name="_dx_frag_StartFragment"/>
      <w:bookmarkEnd w:id="86"/>
      <w:r>
        <w:rPr>
          <w:rFonts w:ascii="Times New Roman" w:eastAsia="Times New Roman" w:hAnsi="Times New Roman" w:cs="Times New Roman"/>
          <w:sz w:val="24"/>
          <w:szCs w:val="24"/>
          <w:lang w:eastAsia="ru-RU"/>
        </w:rPr>
        <w:t>_______________(_____________)</w:t>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sidR="00FC433A" w:rsidRPr="00927E7C">
        <w:rPr>
          <w:rFonts w:ascii="Times New Roman" w:eastAsia="Times New Roman" w:hAnsi="Times New Roman" w:cs="Times New Roman"/>
          <w:sz w:val="24"/>
          <w:szCs w:val="24"/>
          <w:lang w:eastAsia="ru-RU"/>
        </w:rPr>
        <w:t>_______________</w:t>
      </w:r>
      <w:r w:rsidR="00CE202A" w:rsidRPr="00927E7C">
        <w:rPr>
          <w:rFonts w:ascii="Times New Roman" w:eastAsia="Times New Roman" w:hAnsi="Times New Roman" w:cs="Times New Roman"/>
          <w:sz w:val="24"/>
          <w:szCs w:val="24"/>
          <w:lang w:eastAsia="ru-RU"/>
        </w:rPr>
        <w:t>(______________)</w:t>
      </w:r>
    </w:p>
    <w:p w14:paraId="3AD38C04" w14:textId="77777777" w:rsidR="00B502B9" w:rsidRPr="004E7722" w:rsidRDefault="00B502B9" w:rsidP="00B502B9">
      <w:pPr>
        <w:spacing w:after="0" w:line="240" w:lineRule="auto"/>
        <w:ind w:firstLine="708"/>
        <w:rPr>
          <w:rFonts w:ascii="Times New Roman" w:hAnsi="Times New Roman" w:cs="Times New Roman"/>
          <w:b/>
          <w:bCs/>
          <w:sz w:val="24"/>
          <w:szCs w:val="24"/>
        </w:rPr>
      </w:pPr>
      <w:r w:rsidRPr="00927E7C">
        <w:rPr>
          <w:rFonts w:ascii="Times New Roman" w:hAnsi="Times New Roman" w:cs="Times New Roman"/>
          <w:bCs/>
          <w:sz w:val="24"/>
          <w:szCs w:val="24"/>
        </w:rPr>
        <w:t>м.п</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м.п</w:t>
      </w:r>
    </w:p>
    <w:p w14:paraId="3C0CE7B7" w14:textId="77777777" w:rsidR="00B502B9" w:rsidRPr="00927E7C" w:rsidRDefault="00B502B9" w:rsidP="00986ABF">
      <w:pPr>
        <w:spacing w:line="240" w:lineRule="auto"/>
        <w:contextualSpacing/>
        <w:rPr>
          <w:rFonts w:ascii="Times New Roman" w:eastAsia="Times New Roman" w:hAnsi="Times New Roman" w:cs="Times New Roman"/>
          <w:sz w:val="24"/>
          <w:szCs w:val="24"/>
          <w:lang w:eastAsia="ru-RU"/>
        </w:rPr>
      </w:pPr>
    </w:p>
    <w:p w14:paraId="25FC4521" w14:textId="62D17CA8" w:rsidR="00C42B52" w:rsidRPr="00927E7C" w:rsidRDefault="00C42B52" w:rsidP="00EE64FB">
      <w:pPr>
        <w:pageBreakBefore/>
        <w:spacing w:after="0" w:line="240" w:lineRule="auto"/>
        <w:ind w:left="5103"/>
        <w:jc w:val="right"/>
        <w:rPr>
          <w:rFonts w:ascii="Times New Roman" w:hAnsi="Times New Roman"/>
          <w:sz w:val="24"/>
          <w:szCs w:val="24"/>
        </w:rPr>
      </w:pPr>
      <w:r w:rsidRPr="00927E7C">
        <w:rPr>
          <w:rFonts w:ascii="Times New Roman" w:hAnsi="Times New Roman"/>
          <w:sz w:val="24"/>
          <w:szCs w:val="24"/>
        </w:rPr>
        <w:lastRenderedPageBreak/>
        <w:t>Приложение № 1</w:t>
      </w:r>
    </w:p>
    <w:tbl>
      <w:tblPr>
        <w:tblW w:w="10113" w:type="dxa"/>
        <w:tblInd w:w="93" w:type="dxa"/>
        <w:tblLook w:val="04A0" w:firstRow="1" w:lastRow="0" w:firstColumn="1" w:lastColumn="0" w:noHBand="0" w:noVBand="1"/>
      </w:tblPr>
      <w:tblGrid>
        <w:gridCol w:w="3494"/>
        <w:gridCol w:w="6619"/>
      </w:tblGrid>
      <w:tr w:rsidR="005E458A" w:rsidRPr="00927E7C" w14:paraId="0182F077" w14:textId="77777777" w:rsidTr="003E75D4">
        <w:trPr>
          <w:trHeight w:val="300"/>
        </w:trPr>
        <w:tc>
          <w:tcPr>
            <w:tcW w:w="10113" w:type="dxa"/>
            <w:gridSpan w:val="2"/>
            <w:tcBorders>
              <w:top w:val="nil"/>
              <w:left w:val="nil"/>
              <w:bottom w:val="nil"/>
              <w:right w:val="nil"/>
            </w:tcBorders>
            <w:shd w:val="clear" w:color="auto" w:fill="auto"/>
            <w:hideMark/>
          </w:tcPr>
          <w:p w14:paraId="55FA61B3" w14:textId="5E8F404E" w:rsidR="005E458A" w:rsidRPr="00927E7C" w:rsidRDefault="005E458A" w:rsidP="00EA236F">
            <w:pPr>
              <w:spacing w:after="0" w:line="240" w:lineRule="auto"/>
              <w:jc w:val="right"/>
              <w:rPr>
                <w:rFonts w:ascii="Times New Roman" w:hAnsi="Times New Roman" w:cs="Times New Roman"/>
                <w:sz w:val="24"/>
                <w:szCs w:val="24"/>
              </w:rPr>
            </w:pPr>
            <w:r w:rsidRPr="00927E7C">
              <w:rPr>
                <w:rFonts w:ascii="Times New Roman" w:hAnsi="Times New Roman" w:cs="Times New Roman"/>
                <w:sz w:val="24"/>
                <w:szCs w:val="24"/>
              </w:rPr>
              <w:t xml:space="preserve">к Договору аренды № </w:t>
            </w:r>
            <w:r w:rsidR="003E75D4">
              <w:rPr>
                <w:rFonts w:ascii="Times New Roman" w:hAnsi="Times New Roman" w:cs="Times New Roman"/>
                <w:sz w:val="24"/>
                <w:szCs w:val="24"/>
              </w:rPr>
              <w:t>___</w:t>
            </w:r>
          </w:p>
        </w:tc>
      </w:tr>
      <w:tr w:rsidR="003E75D4" w:rsidRPr="00927E7C" w14:paraId="511BB662" w14:textId="77777777" w:rsidTr="003E75D4">
        <w:trPr>
          <w:trHeight w:val="300"/>
        </w:trPr>
        <w:tc>
          <w:tcPr>
            <w:tcW w:w="10113" w:type="dxa"/>
            <w:gridSpan w:val="2"/>
            <w:tcBorders>
              <w:top w:val="nil"/>
              <w:left w:val="nil"/>
              <w:bottom w:val="nil"/>
              <w:right w:val="nil"/>
            </w:tcBorders>
            <w:shd w:val="clear" w:color="auto" w:fill="auto"/>
          </w:tcPr>
          <w:p w14:paraId="7359A4FF" w14:textId="27FC69C5" w:rsidR="003E75D4" w:rsidRPr="00927E7C" w:rsidRDefault="003E75D4" w:rsidP="00EA236F">
            <w:pPr>
              <w:spacing w:after="0" w:line="240" w:lineRule="auto"/>
              <w:jc w:val="right"/>
              <w:rPr>
                <w:rFonts w:ascii="Times New Roman" w:hAnsi="Times New Roman" w:cs="Times New Roman"/>
                <w:sz w:val="24"/>
                <w:szCs w:val="24"/>
              </w:rPr>
            </w:pPr>
            <w:r w:rsidRPr="00927E7C">
              <w:rPr>
                <w:rFonts w:ascii="Times New Roman" w:hAnsi="Times New Roman" w:cs="Times New Roman"/>
                <w:sz w:val="24"/>
                <w:szCs w:val="24"/>
              </w:rPr>
              <w:t>от "__" _______ 20___ г</w:t>
            </w:r>
          </w:p>
        </w:tc>
      </w:tr>
      <w:tr w:rsidR="005E458A" w:rsidRPr="00927E7C" w14:paraId="70A6DA47" w14:textId="77777777" w:rsidTr="003E75D4">
        <w:trPr>
          <w:gridAfter w:val="1"/>
          <w:wAfter w:w="6619" w:type="dxa"/>
          <w:trHeight w:val="300"/>
        </w:trPr>
        <w:tc>
          <w:tcPr>
            <w:tcW w:w="3494" w:type="dxa"/>
            <w:tcBorders>
              <w:top w:val="nil"/>
              <w:left w:val="nil"/>
              <w:bottom w:val="nil"/>
              <w:right w:val="nil"/>
            </w:tcBorders>
            <w:shd w:val="clear" w:color="auto" w:fill="auto"/>
          </w:tcPr>
          <w:p w14:paraId="671D788E" w14:textId="77777777" w:rsidR="005E458A" w:rsidRPr="00927E7C" w:rsidRDefault="005E458A" w:rsidP="00EA236F">
            <w:pPr>
              <w:spacing w:after="0" w:line="240" w:lineRule="auto"/>
              <w:rPr>
                <w:rFonts w:ascii="Times New Roman" w:hAnsi="Times New Roman" w:cs="Times New Roman"/>
                <w:sz w:val="24"/>
                <w:szCs w:val="24"/>
              </w:rPr>
            </w:pPr>
          </w:p>
        </w:tc>
      </w:tr>
    </w:tbl>
    <w:p w14:paraId="51953492" w14:textId="77777777" w:rsidR="00E924FA" w:rsidRPr="00927E7C" w:rsidRDefault="00E924FA" w:rsidP="00E924FA">
      <w:pPr>
        <w:spacing w:after="0" w:line="240" w:lineRule="auto"/>
        <w:jc w:val="center"/>
        <w:rPr>
          <w:rFonts w:ascii="Times New Roman" w:hAnsi="Times New Roman" w:cs="Times New Roman"/>
        </w:rPr>
      </w:pPr>
      <w:r w:rsidRPr="00927E7C">
        <w:rPr>
          <w:rFonts w:ascii="Times New Roman" w:hAnsi="Times New Roman" w:cs="Times New Roman"/>
        </w:rPr>
        <w:t>Расчет арендной платы за 1кв.м нежилого помещения бизнес-инкубатора</w:t>
      </w:r>
    </w:p>
    <w:p w14:paraId="640E9955" w14:textId="77777777" w:rsidR="00E924FA" w:rsidRPr="00927E7C" w:rsidRDefault="00E924FA" w:rsidP="00E924FA">
      <w:pPr>
        <w:spacing w:after="0" w:line="240" w:lineRule="auto"/>
        <w:jc w:val="center"/>
        <w:rPr>
          <w:rFonts w:ascii="Times New Roman" w:hAnsi="Times New Roman" w:cs="Times New Roman"/>
        </w:rPr>
      </w:pPr>
      <w:r w:rsidRPr="00927E7C">
        <w:rPr>
          <w:rFonts w:ascii="Times New Roman" w:hAnsi="Times New Roman" w:cs="Times New Roman"/>
        </w:rPr>
        <w:t>(Хабаровский край, г. Комсомольск-на-Амуре, пр.Первостроителей,д.22,корпус 2)</w:t>
      </w:r>
    </w:p>
    <w:p w14:paraId="555398D8" w14:textId="57FF3F65" w:rsidR="00E273C5" w:rsidRDefault="00E924FA" w:rsidP="00E273C5">
      <w:pPr>
        <w:spacing w:after="0" w:line="240" w:lineRule="auto"/>
        <w:jc w:val="center"/>
        <w:rPr>
          <w:rFonts w:ascii="Times New Roman" w:hAnsi="Times New Roman" w:cs="Times New Roman"/>
        </w:rPr>
      </w:pPr>
      <w:r w:rsidRPr="00927E7C">
        <w:rPr>
          <w:rFonts w:ascii="Times New Roman" w:hAnsi="Times New Roman" w:cs="Times New Roman"/>
        </w:rPr>
        <w:t xml:space="preserve">тип нежилого помещения </w:t>
      </w:r>
      <w:r w:rsidR="00B85E67">
        <w:rPr>
          <w:rFonts w:ascii="Times New Roman" w:hAnsi="Times New Roman" w:cs="Times New Roman"/>
        </w:rPr>
        <w:t>_____________</w:t>
      </w:r>
      <w:r w:rsidRPr="00927E7C">
        <w:rPr>
          <w:rFonts w:ascii="Times New Roman" w:hAnsi="Times New Roman" w:cs="Times New Roman"/>
        </w:rPr>
        <w:t>__________</w:t>
      </w:r>
      <w:r w:rsidR="00E273C5">
        <w:rPr>
          <w:rFonts w:ascii="Times New Roman" w:hAnsi="Times New Roman" w:cs="Times New Roman"/>
        </w:rPr>
        <w:t>_______________________</w:t>
      </w:r>
    </w:p>
    <w:p w14:paraId="3F1FCCA0" w14:textId="5E2F3D68" w:rsidR="00E924FA" w:rsidRPr="00B85E67" w:rsidRDefault="00E924FA" w:rsidP="00B85E67">
      <w:pPr>
        <w:spacing w:after="0" w:line="240" w:lineRule="auto"/>
        <w:jc w:val="center"/>
        <w:rPr>
          <w:rFonts w:ascii="Times New Roman" w:hAnsi="Times New Roman" w:cs="Times New Roman"/>
          <w:b/>
          <w:sz w:val="20"/>
          <w:szCs w:val="20"/>
        </w:rPr>
      </w:pPr>
      <w:r w:rsidRPr="00B85E67">
        <w:rPr>
          <w:rFonts w:ascii="Times New Roman" w:hAnsi="Times New Roman" w:cs="Times New Roman"/>
          <w:b/>
          <w:sz w:val="20"/>
          <w:szCs w:val="20"/>
        </w:rPr>
        <w:t>(офисное, производственное, общественное питание, прочее)</w:t>
      </w:r>
    </w:p>
    <w:tbl>
      <w:tblPr>
        <w:tblStyle w:val="af"/>
        <w:tblW w:w="0" w:type="auto"/>
        <w:tblInd w:w="421" w:type="dxa"/>
        <w:tblLook w:val="04A0" w:firstRow="1" w:lastRow="0" w:firstColumn="1" w:lastColumn="0" w:noHBand="0" w:noVBand="1"/>
      </w:tblPr>
      <w:tblGrid>
        <w:gridCol w:w="573"/>
        <w:gridCol w:w="5778"/>
        <w:gridCol w:w="1104"/>
        <w:gridCol w:w="1030"/>
        <w:gridCol w:w="1149"/>
      </w:tblGrid>
      <w:tr w:rsidR="00927E7C" w:rsidRPr="00927E7C" w14:paraId="5922A8A0" w14:textId="77777777" w:rsidTr="00210786">
        <w:trPr>
          <w:trHeight w:val="219"/>
        </w:trPr>
        <w:tc>
          <w:tcPr>
            <w:tcW w:w="576" w:type="dxa"/>
            <w:vMerge w:val="restart"/>
          </w:tcPr>
          <w:p w14:paraId="41F9EEFD" w14:textId="77777777" w:rsidR="00E924FA" w:rsidRPr="00927E7C" w:rsidRDefault="00E924FA" w:rsidP="00210786">
            <w:pPr>
              <w:spacing w:after="200" w:line="276" w:lineRule="auto"/>
              <w:rPr>
                <w:rFonts w:ascii="Times New Roman" w:hAnsi="Times New Roman"/>
                <w:sz w:val="22"/>
                <w:szCs w:val="22"/>
              </w:rPr>
            </w:pPr>
            <w:r w:rsidRPr="00927E7C">
              <w:rPr>
                <w:rFonts w:ascii="Times New Roman" w:hAnsi="Times New Roman"/>
                <w:sz w:val="22"/>
                <w:szCs w:val="22"/>
              </w:rPr>
              <w:t>№ п/п</w:t>
            </w:r>
          </w:p>
        </w:tc>
        <w:tc>
          <w:tcPr>
            <w:tcW w:w="6086" w:type="dxa"/>
            <w:vMerge w:val="restart"/>
          </w:tcPr>
          <w:p w14:paraId="6BF0F03A" w14:textId="4E41A094" w:rsidR="00E924FA" w:rsidRPr="00927E7C" w:rsidRDefault="00E924FA" w:rsidP="00B85E67">
            <w:pPr>
              <w:spacing w:after="200" w:line="276" w:lineRule="auto"/>
              <w:jc w:val="center"/>
              <w:rPr>
                <w:rFonts w:ascii="Times New Roman" w:hAnsi="Times New Roman"/>
                <w:sz w:val="22"/>
                <w:szCs w:val="22"/>
              </w:rPr>
            </w:pPr>
            <w:r w:rsidRPr="00927E7C">
              <w:rPr>
                <w:rFonts w:ascii="Times New Roman" w:hAnsi="Times New Roman"/>
                <w:sz w:val="22"/>
                <w:szCs w:val="22"/>
              </w:rPr>
              <w:t>ПОКАЗАТЕЛИ</w:t>
            </w:r>
          </w:p>
        </w:tc>
        <w:tc>
          <w:tcPr>
            <w:tcW w:w="3373" w:type="dxa"/>
            <w:gridSpan w:val="3"/>
          </w:tcPr>
          <w:p w14:paraId="153CD0CB" w14:textId="77777777" w:rsidR="00E924FA" w:rsidRPr="00927E7C" w:rsidRDefault="00E924FA" w:rsidP="00210786">
            <w:pPr>
              <w:spacing w:after="200" w:line="276" w:lineRule="auto"/>
              <w:rPr>
                <w:rFonts w:ascii="Times New Roman" w:hAnsi="Times New Roman"/>
                <w:sz w:val="22"/>
                <w:szCs w:val="22"/>
              </w:rPr>
            </w:pPr>
            <w:r w:rsidRPr="00927E7C">
              <w:rPr>
                <w:rFonts w:ascii="Times New Roman" w:hAnsi="Times New Roman"/>
                <w:sz w:val="22"/>
                <w:szCs w:val="22"/>
              </w:rPr>
              <w:t xml:space="preserve"> Значение по годам размещения </w:t>
            </w:r>
          </w:p>
        </w:tc>
      </w:tr>
      <w:tr w:rsidR="00927E7C" w:rsidRPr="00927E7C" w14:paraId="0F21E4D9" w14:textId="77777777" w:rsidTr="00210786">
        <w:trPr>
          <w:trHeight w:val="400"/>
        </w:trPr>
        <w:tc>
          <w:tcPr>
            <w:tcW w:w="576" w:type="dxa"/>
            <w:vMerge/>
          </w:tcPr>
          <w:p w14:paraId="21ABFAC3" w14:textId="77777777" w:rsidR="00E924FA" w:rsidRPr="00927E7C" w:rsidRDefault="00E924FA" w:rsidP="00210786">
            <w:pPr>
              <w:spacing w:after="200" w:line="276" w:lineRule="auto"/>
              <w:rPr>
                <w:rFonts w:ascii="Times New Roman" w:hAnsi="Times New Roman"/>
                <w:sz w:val="22"/>
                <w:szCs w:val="22"/>
              </w:rPr>
            </w:pPr>
          </w:p>
        </w:tc>
        <w:tc>
          <w:tcPr>
            <w:tcW w:w="6086" w:type="dxa"/>
            <w:vMerge/>
          </w:tcPr>
          <w:p w14:paraId="5DBFCF3F" w14:textId="77777777" w:rsidR="00E924FA" w:rsidRPr="00927E7C" w:rsidRDefault="00E924FA" w:rsidP="00210786">
            <w:pPr>
              <w:spacing w:after="200" w:line="276" w:lineRule="auto"/>
              <w:rPr>
                <w:rFonts w:ascii="Times New Roman" w:hAnsi="Times New Roman"/>
                <w:sz w:val="22"/>
                <w:szCs w:val="22"/>
              </w:rPr>
            </w:pPr>
          </w:p>
        </w:tc>
        <w:tc>
          <w:tcPr>
            <w:tcW w:w="1134" w:type="dxa"/>
          </w:tcPr>
          <w:p w14:paraId="227E9DDF" w14:textId="77777777" w:rsidR="00E924FA" w:rsidRPr="00927E7C" w:rsidRDefault="00E924FA" w:rsidP="00210786">
            <w:pPr>
              <w:jc w:val="center"/>
              <w:rPr>
                <w:rFonts w:ascii="Times New Roman" w:hAnsi="Times New Roman"/>
                <w:sz w:val="22"/>
                <w:szCs w:val="22"/>
              </w:rPr>
            </w:pPr>
            <w:r w:rsidRPr="00927E7C">
              <w:rPr>
                <w:rFonts w:ascii="Times New Roman" w:hAnsi="Times New Roman"/>
                <w:sz w:val="22"/>
                <w:szCs w:val="22"/>
              </w:rPr>
              <w:t>Первый год</w:t>
            </w:r>
          </w:p>
        </w:tc>
        <w:tc>
          <w:tcPr>
            <w:tcW w:w="1056" w:type="dxa"/>
          </w:tcPr>
          <w:p w14:paraId="6E7B42C2" w14:textId="77777777" w:rsidR="00E924FA" w:rsidRPr="00927E7C" w:rsidRDefault="00E924FA" w:rsidP="00210786">
            <w:pPr>
              <w:jc w:val="center"/>
              <w:rPr>
                <w:rFonts w:ascii="Times New Roman" w:hAnsi="Times New Roman"/>
                <w:sz w:val="22"/>
                <w:szCs w:val="22"/>
              </w:rPr>
            </w:pPr>
            <w:r w:rsidRPr="00927E7C">
              <w:rPr>
                <w:rFonts w:ascii="Times New Roman" w:hAnsi="Times New Roman"/>
                <w:sz w:val="22"/>
                <w:szCs w:val="22"/>
              </w:rPr>
              <w:t>Второй</w:t>
            </w:r>
          </w:p>
          <w:p w14:paraId="09BD0903" w14:textId="77777777" w:rsidR="00E924FA" w:rsidRPr="00927E7C" w:rsidRDefault="00E924FA" w:rsidP="00210786">
            <w:pPr>
              <w:jc w:val="center"/>
              <w:rPr>
                <w:rFonts w:ascii="Times New Roman" w:hAnsi="Times New Roman"/>
                <w:sz w:val="22"/>
                <w:szCs w:val="22"/>
              </w:rPr>
            </w:pPr>
            <w:r w:rsidRPr="00927E7C">
              <w:rPr>
                <w:rFonts w:ascii="Times New Roman" w:hAnsi="Times New Roman"/>
                <w:sz w:val="22"/>
                <w:szCs w:val="22"/>
              </w:rPr>
              <w:t xml:space="preserve"> год</w:t>
            </w:r>
          </w:p>
        </w:tc>
        <w:tc>
          <w:tcPr>
            <w:tcW w:w="1183" w:type="dxa"/>
          </w:tcPr>
          <w:p w14:paraId="340F675F" w14:textId="77777777" w:rsidR="00E924FA" w:rsidRPr="00927E7C" w:rsidRDefault="00E924FA" w:rsidP="00210786">
            <w:pPr>
              <w:jc w:val="center"/>
              <w:rPr>
                <w:rFonts w:ascii="Times New Roman" w:hAnsi="Times New Roman"/>
                <w:sz w:val="22"/>
                <w:szCs w:val="22"/>
              </w:rPr>
            </w:pPr>
            <w:r w:rsidRPr="00927E7C">
              <w:rPr>
                <w:rFonts w:ascii="Times New Roman" w:hAnsi="Times New Roman"/>
                <w:sz w:val="22"/>
                <w:szCs w:val="22"/>
              </w:rPr>
              <w:t>Третий</w:t>
            </w:r>
          </w:p>
          <w:p w14:paraId="4DFD7297" w14:textId="77777777" w:rsidR="00E924FA" w:rsidRPr="00927E7C" w:rsidRDefault="00E924FA" w:rsidP="00210786">
            <w:pPr>
              <w:jc w:val="center"/>
              <w:rPr>
                <w:rFonts w:ascii="Times New Roman" w:hAnsi="Times New Roman"/>
                <w:sz w:val="22"/>
                <w:szCs w:val="22"/>
              </w:rPr>
            </w:pPr>
            <w:r w:rsidRPr="00927E7C">
              <w:rPr>
                <w:rFonts w:ascii="Times New Roman" w:hAnsi="Times New Roman"/>
                <w:sz w:val="22"/>
                <w:szCs w:val="22"/>
              </w:rPr>
              <w:t xml:space="preserve"> год</w:t>
            </w:r>
          </w:p>
        </w:tc>
      </w:tr>
      <w:tr w:rsidR="00927E7C" w:rsidRPr="00927E7C" w14:paraId="6CB0A1BE" w14:textId="77777777" w:rsidTr="00210786">
        <w:tc>
          <w:tcPr>
            <w:tcW w:w="576" w:type="dxa"/>
          </w:tcPr>
          <w:p w14:paraId="22551214" w14:textId="77777777" w:rsidR="00E924FA" w:rsidRPr="00927E7C" w:rsidRDefault="00E924FA" w:rsidP="00210786">
            <w:pPr>
              <w:jc w:val="center"/>
              <w:rPr>
                <w:rFonts w:ascii="Times New Roman" w:hAnsi="Times New Roman"/>
                <w:sz w:val="22"/>
                <w:szCs w:val="22"/>
              </w:rPr>
            </w:pPr>
            <w:r w:rsidRPr="00927E7C">
              <w:rPr>
                <w:rFonts w:ascii="Times New Roman" w:hAnsi="Times New Roman"/>
                <w:sz w:val="22"/>
                <w:szCs w:val="22"/>
              </w:rPr>
              <w:t>1</w:t>
            </w:r>
          </w:p>
        </w:tc>
        <w:tc>
          <w:tcPr>
            <w:tcW w:w="6086" w:type="dxa"/>
          </w:tcPr>
          <w:p w14:paraId="34A35A6A" w14:textId="77777777" w:rsidR="00E924FA" w:rsidRPr="00927E7C" w:rsidRDefault="00E924FA" w:rsidP="00210786">
            <w:pPr>
              <w:rPr>
                <w:rFonts w:ascii="Times New Roman" w:hAnsi="Times New Roman"/>
                <w:sz w:val="22"/>
                <w:szCs w:val="22"/>
              </w:rPr>
            </w:pPr>
            <w:r w:rsidRPr="00927E7C">
              <w:rPr>
                <w:rFonts w:ascii="Times New Roman" w:hAnsi="Times New Roman"/>
                <w:sz w:val="22"/>
                <w:szCs w:val="22"/>
              </w:rPr>
              <w:t>Рыночная стоимость арендной платы в месяц за1кв.м</w:t>
            </w:r>
          </w:p>
          <w:p w14:paraId="79D0637B" w14:textId="77777777" w:rsidR="00E924FA" w:rsidRPr="00927E7C" w:rsidRDefault="00E924FA" w:rsidP="00210786">
            <w:pPr>
              <w:rPr>
                <w:rFonts w:ascii="Times New Roman" w:hAnsi="Times New Roman"/>
                <w:sz w:val="22"/>
                <w:szCs w:val="22"/>
              </w:rPr>
            </w:pPr>
            <w:r w:rsidRPr="00927E7C">
              <w:rPr>
                <w:rFonts w:ascii="Times New Roman" w:hAnsi="Times New Roman"/>
                <w:sz w:val="22"/>
                <w:szCs w:val="22"/>
              </w:rPr>
              <w:t xml:space="preserve"> без НДС, коммунальных и эксплуатационных затрат                         (базовая ставка арендной платы), руб.*</w:t>
            </w:r>
          </w:p>
        </w:tc>
        <w:tc>
          <w:tcPr>
            <w:tcW w:w="1134" w:type="dxa"/>
          </w:tcPr>
          <w:p w14:paraId="4A8550C1" w14:textId="77777777" w:rsidR="00E924FA" w:rsidRPr="00927E7C" w:rsidRDefault="00E924FA" w:rsidP="00210786">
            <w:pPr>
              <w:spacing w:after="200"/>
              <w:jc w:val="center"/>
              <w:rPr>
                <w:rFonts w:ascii="Times New Roman" w:hAnsi="Times New Roman"/>
                <w:sz w:val="22"/>
                <w:szCs w:val="22"/>
              </w:rPr>
            </w:pPr>
          </w:p>
        </w:tc>
        <w:tc>
          <w:tcPr>
            <w:tcW w:w="1056" w:type="dxa"/>
          </w:tcPr>
          <w:p w14:paraId="7777EBAE" w14:textId="77777777" w:rsidR="00E924FA" w:rsidRPr="00927E7C" w:rsidRDefault="00E924FA" w:rsidP="00210786">
            <w:pPr>
              <w:spacing w:after="200"/>
              <w:jc w:val="center"/>
              <w:rPr>
                <w:rFonts w:ascii="Times New Roman" w:hAnsi="Times New Roman"/>
                <w:sz w:val="22"/>
                <w:szCs w:val="22"/>
              </w:rPr>
            </w:pPr>
          </w:p>
        </w:tc>
        <w:tc>
          <w:tcPr>
            <w:tcW w:w="1183" w:type="dxa"/>
          </w:tcPr>
          <w:p w14:paraId="4E995DCF" w14:textId="77777777" w:rsidR="00E924FA" w:rsidRPr="00927E7C" w:rsidRDefault="00E924FA" w:rsidP="00210786">
            <w:pPr>
              <w:spacing w:after="200"/>
              <w:jc w:val="center"/>
              <w:rPr>
                <w:rFonts w:ascii="Times New Roman" w:hAnsi="Times New Roman"/>
                <w:sz w:val="22"/>
                <w:szCs w:val="22"/>
              </w:rPr>
            </w:pPr>
          </w:p>
        </w:tc>
      </w:tr>
      <w:tr w:rsidR="00927E7C" w:rsidRPr="00927E7C" w14:paraId="5D8974E7" w14:textId="77777777" w:rsidTr="00210786">
        <w:tc>
          <w:tcPr>
            <w:tcW w:w="576" w:type="dxa"/>
          </w:tcPr>
          <w:p w14:paraId="4F39E42B" w14:textId="77777777" w:rsidR="00E924FA" w:rsidRPr="00927E7C" w:rsidRDefault="00E924FA" w:rsidP="00210786">
            <w:pPr>
              <w:jc w:val="center"/>
              <w:rPr>
                <w:rFonts w:ascii="Times New Roman" w:hAnsi="Times New Roman"/>
                <w:sz w:val="22"/>
                <w:szCs w:val="22"/>
              </w:rPr>
            </w:pPr>
            <w:r w:rsidRPr="00927E7C">
              <w:rPr>
                <w:rFonts w:ascii="Times New Roman" w:hAnsi="Times New Roman"/>
                <w:sz w:val="22"/>
                <w:szCs w:val="22"/>
              </w:rPr>
              <w:t>2</w:t>
            </w:r>
          </w:p>
        </w:tc>
        <w:tc>
          <w:tcPr>
            <w:tcW w:w="6086" w:type="dxa"/>
          </w:tcPr>
          <w:p w14:paraId="7AF3200E" w14:textId="77777777" w:rsidR="00E924FA" w:rsidRPr="00927E7C" w:rsidRDefault="00E924FA" w:rsidP="00210786">
            <w:pPr>
              <w:rPr>
                <w:rFonts w:ascii="Times New Roman" w:hAnsi="Times New Roman"/>
                <w:sz w:val="22"/>
                <w:szCs w:val="22"/>
              </w:rPr>
            </w:pPr>
            <w:r w:rsidRPr="00927E7C">
              <w:rPr>
                <w:rFonts w:ascii="Times New Roman" w:hAnsi="Times New Roman"/>
                <w:sz w:val="22"/>
                <w:szCs w:val="22"/>
              </w:rPr>
              <w:t>Понижающий коэффициент (Кпон.) к базовой ставке</w:t>
            </w:r>
          </w:p>
          <w:p w14:paraId="5C21C281" w14:textId="77777777" w:rsidR="00E924FA" w:rsidRPr="00927E7C" w:rsidRDefault="00E924FA" w:rsidP="00210786">
            <w:pPr>
              <w:rPr>
                <w:rFonts w:ascii="Times New Roman" w:hAnsi="Times New Roman"/>
                <w:sz w:val="22"/>
                <w:szCs w:val="22"/>
              </w:rPr>
            </w:pPr>
            <w:r w:rsidRPr="00927E7C">
              <w:rPr>
                <w:rFonts w:ascii="Times New Roman" w:hAnsi="Times New Roman"/>
                <w:sz w:val="22"/>
                <w:szCs w:val="22"/>
              </w:rPr>
              <w:t xml:space="preserve"> арендной платы: </w:t>
            </w:r>
          </w:p>
        </w:tc>
        <w:tc>
          <w:tcPr>
            <w:tcW w:w="1134" w:type="dxa"/>
          </w:tcPr>
          <w:p w14:paraId="162FADCD" w14:textId="77777777" w:rsidR="00E924FA" w:rsidRPr="00927E7C" w:rsidRDefault="00E924FA" w:rsidP="00210786">
            <w:pPr>
              <w:jc w:val="center"/>
              <w:rPr>
                <w:rFonts w:ascii="Times New Roman" w:hAnsi="Times New Roman"/>
                <w:sz w:val="22"/>
                <w:szCs w:val="22"/>
              </w:rPr>
            </w:pPr>
          </w:p>
        </w:tc>
        <w:tc>
          <w:tcPr>
            <w:tcW w:w="1056" w:type="dxa"/>
          </w:tcPr>
          <w:p w14:paraId="3E2B4A45" w14:textId="77777777" w:rsidR="00E924FA" w:rsidRPr="00927E7C" w:rsidRDefault="00E924FA" w:rsidP="00210786">
            <w:pPr>
              <w:jc w:val="center"/>
              <w:rPr>
                <w:rFonts w:ascii="Times New Roman" w:hAnsi="Times New Roman"/>
                <w:sz w:val="22"/>
                <w:szCs w:val="22"/>
              </w:rPr>
            </w:pPr>
          </w:p>
        </w:tc>
        <w:tc>
          <w:tcPr>
            <w:tcW w:w="1183" w:type="dxa"/>
          </w:tcPr>
          <w:p w14:paraId="1DCD06C5" w14:textId="77777777" w:rsidR="00E924FA" w:rsidRPr="00927E7C" w:rsidRDefault="00E924FA" w:rsidP="00210786">
            <w:pPr>
              <w:jc w:val="center"/>
              <w:rPr>
                <w:rFonts w:ascii="Times New Roman" w:hAnsi="Times New Roman"/>
                <w:sz w:val="22"/>
                <w:szCs w:val="22"/>
              </w:rPr>
            </w:pPr>
          </w:p>
        </w:tc>
      </w:tr>
      <w:tr w:rsidR="00927E7C" w:rsidRPr="00927E7C" w14:paraId="6EF056C0" w14:textId="77777777" w:rsidTr="00210786">
        <w:tc>
          <w:tcPr>
            <w:tcW w:w="576" w:type="dxa"/>
          </w:tcPr>
          <w:p w14:paraId="7D56AABD" w14:textId="77777777" w:rsidR="00E924FA" w:rsidRPr="00927E7C" w:rsidRDefault="00E924FA" w:rsidP="00210786">
            <w:pPr>
              <w:jc w:val="center"/>
              <w:rPr>
                <w:rFonts w:ascii="Times New Roman" w:hAnsi="Times New Roman"/>
                <w:sz w:val="22"/>
                <w:szCs w:val="22"/>
              </w:rPr>
            </w:pPr>
            <w:r w:rsidRPr="00927E7C">
              <w:rPr>
                <w:rFonts w:ascii="Times New Roman" w:hAnsi="Times New Roman"/>
                <w:sz w:val="22"/>
                <w:szCs w:val="22"/>
              </w:rPr>
              <w:t>2.1</w:t>
            </w:r>
          </w:p>
        </w:tc>
        <w:tc>
          <w:tcPr>
            <w:tcW w:w="6086" w:type="dxa"/>
          </w:tcPr>
          <w:p w14:paraId="00E1194A" w14:textId="4AA2CF66" w:rsidR="00E924FA" w:rsidRPr="00927E7C" w:rsidRDefault="00E924FA" w:rsidP="00210786">
            <w:pPr>
              <w:rPr>
                <w:rFonts w:ascii="Times New Roman" w:hAnsi="Times New Roman"/>
                <w:sz w:val="22"/>
                <w:szCs w:val="22"/>
              </w:rPr>
            </w:pPr>
            <w:r w:rsidRPr="00927E7C">
              <w:rPr>
                <w:rFonts w:ascii="Times New Roman" w:hAnsi="Times New Roman"/>
                <w:sz w:val="22"/>
                <w:szCs w:val="22"/>
              </w:rPr>
              <w:t xml:space="preserve"> - для резидентов бизнес-инкубатора по видам основной </w:t>
            </w:r>
            <w:r w:rsidR="00B54E0E" w:rsidRPr="00484D86">
              <w:rPr>
                <w:rFonts w:ascii="Times New Roman" w:hAnsi="Times New Roman"/>
                <w:sz w:val="22"/>
                <w:szCs w:val="22"/>
              </w:rPr>
              <w:t>экономической</w:t>
            </w:r>
            <w:r w:rsidR="00B54E0E">
              <w:rPr>
                <w:rFonts w:ascii="Times New Roman" w:hAnsi="Times New Roman"/>
                <w:sz w:val="22"/>
                <w:szCs w:val="22"/>
              </w:rPr>
              <w:t xml:space="preserve"> </w:t>
            </w:r>
            <w:r w:rsidRPr="00927E7C">
              <w:rPr>
                <w:rFonts w:ascii="Times New Roman" w:hAnsi="Times New Roman"/>
                <w:sz w:val="22"/>
                <w:szCs w:val="22"/>
              </w:rPr>
              <w:t>деятельности</w:t>
            </w:r>
          </w:p>
          <w:p w14:paraId="5693CC7A" w14:textId="77777777" w:rsidR="00E924FA" w:rsidRPr="00927E7C" w:rsidRDefault="00E924FA" w:rsidP="00210786">
            <w:pPr>
              <w:rPr>
                <w:rFonts w:ascii="Times New Roman" w:hAnsi="Times New Roman"/>
                <w:sz w:val="22"/>
                <w:szCs w:val="22"/>
              </w:rPr>
            </w:pPr>
            <w:r w:rsidRPr="00927E7C">
              <w:rPr>
                <w:rFonts w:ascii="Times New Roman" w:hAnsi="Times New Roman"/>
                <w:sz w:val="22"/>
                <w:szCs w:val="22"/>
              </w:rPr>
              <w:t xml:space="preserve"> (Разделы Общероссийского классификатора видов экономической деятельности  (ОК 029-2014 (КДЕС Ред.2):</w:t>
            </w:r>
          </w:p>
          <w:p w14:paraId="7F183EAE" w14:textId="77777777" w:rsidR="00E924FA" w:rsidRPr="00927E7C" w:rsidRDefault="00E924FA" w:rsidP="00210786">
            <w:pPr>
              <w:rPr>
                <w:rFonts w:ascii="Times New Roman" w:hAnsi="Times New Roman"/>
                <w:spacing w:val="-20"/>
                <w:sz w:val="22"/>
                <w:szCs w:val="22"/>
              </w:rPr>
            </w:pPr>
            <w:r w:rsidRPr="00927E7C">
              <w:rPr>
                <w:rFonts w:ascii="Times New Roman" w:hAnsi="Times New Roman"/>
                <w:sz w:val="22"/>
                <w:szCs w:val="22"/>
              </w:rPr>
              <w:t xml:space="preserve"> Раздел С, группировки </w:t>
            </w:r>
            <w:r w:rsidRPr="00927E7C">
              <w:rPr>
                <w:rFonts w:ascii="Times New Roman" w:hAnsi="Times New Roman"/>
                <w:spacing w:val="-20"/>
                <w:sz w:val="22"/>
                <w:szCs w:val="22"/>
              </w:rPr>
              <w:t>10, 16, 18, 20, 21, 22, 25 ,26, 27,28 ,29, 30, 31, 32,33;</w:t>
            </w:r>
          </w:p>
          <w:p w14:paraId="6029A720" w14:textId="77777777" w:rsidR="00E924FA" w:rsidRPr="00927E7C" w:rsidRDefault="00E924FA" w:rsidP="00210786">
            <w:pPr>
              <w:rPr>
                <w:rFonts w:ascii="Times New Roman" w:hAnsi="Times New Roman"/>
                <w:sz w:val="22"/>
                <w:szCs w:val="22"/>
              </w:rPr>
            </w:pPr>
            <w:r w:rsidRPr="00927E7C">
              <w:rPr>
                <w:rFonts w:ascii="Times New Roman" w:hAnsi="Times New Roman"/>
                <w:sz w:val="22"/>
                <w:szCs w:val="22"/>
              </w:rPr>
              <w:t xml:space="preserve"> Раздел </w:t>
            </w:r>
            <w:r w:rsidRPr="00927E7C">
              <w:rPr>
                <w:rFonts w:ascii="Times New Roman" w:hAnsi="Times New Roman"/>
                <w:sz w:val="22"/>
                <w:szCs w:val="22"/>
                <w:lang w:val="en-US"/>
              </w:rPr>
              <w:t>J</w:t>
            </w:r>
            <w:r w:rsidRPr="00927E7C">
              <w:rPr>
                <w:rFonts w:ascii="Times New Roman" w:hAnsi="Times New Roman"/>
                <w:sz w:val="22"/>
                <w:szCs w:val="22"/>
              </w:rPr>
              <w:t xml:space="preserve">, группировки </w:t>
            </w:r>
            <w:r w:rsidRPr="00927E7C">
              <w:rPr>
                <w:rFonts w:ascii="Times New Roman" w:hAnsi="Times New Roman"/>
                <w:spacing w:val="-20"/>
                <w:sz w:val="22"/>
                <w:szCs w:val="22"/>
              </w:rPr>
              <w:t>59,61,62,63</w:t>
            </w:r>
            <w:r w:rsidRPr="00927E7C">
              <w:rPr>
                <w:rFonts w:ascii="Times New Roman" w:hAnsi="Times New Roman"/>
                <w:sz w:val="22"/>
                <w:szCs w:val="22"/>
              </w:rPr>
              <w:t>;</w:t>
            </w:r>
          </w:p>
          <w:p w14:paraId="38FD51AA" w14:textId="77777777" w:rsidR="00E924FA" w:rsidRPr="00927E7C" w:rsidRDefault="00E924FA" w:rsidP="00210786">
            <w:pPr>
              <w:rPr>
                <w:rFonts w:ascii="Times New Roman" w:hAnsi="Times New Roman"/>
                <w:sz w:val="22"/>
                <w:szCs w:val="22"/>
              </w:rPr>
            </w:pPr>
            <w:r w:rsidRPr="00927E7C">
              <w:rPr>
                <w:rFonts w:ascii="Times New Roman" w:hAnsi="Times New Roman"/>
                <w:sz w:val="22"/>
                <w:szCs w:val="22"/>
              </w:rPr>
              <w:t xml:space="preserve"> Раздел </w:t>
            </w:r>
            <w:r w:rsidRPr="00927E7C">
              <w:rPr>
                <w:rFonts w:ascii="Times New Roman" w:hAnsi="Times New Roman"/>
                <w:sz w:val="22"/>
                <w:szCs w:val="22"/>
                <w:lang w:val="en-US"/>
              </w:rPr>
              <w:t>M</w:t>
            </w:r>
            <w:r w:rsidRPr="00927E7C">
              <w:rPr>
                <w:rFonts w:ascii="Times New Roman" w:hAnsi="Times New Roman"/>
                <w:sz w:val="22"/>
                <w:szCs w:val="22"/>
              </w:rPr>
              <w:t xml:space="preserve">, группировки </w:t>
            </w:r>
            <w:r w:rsidRPr="00927E7C">
              <w:rPr>
                <w:rFonts w:ascii="Times New Roman" w:hAnsi="Times New Roman"/>
                <w:spacing w:val="-20"/>
                <w:sz w:val="22"/>
                <w:szCs w:val="22"/>
              </w:rPr>
              <w:t>71,72</w:t>
            </w:r>
            <w:r w:rsidRPr="00927E7C">
              <w:rPr>
                <w:rFonts w:ascii="Times New Roman" w:hAnsi="Times New Roman"/>
                <w:sz w:val="22"/>
                <w:szCs w:val="22"/>
              </w:rPr>
              <w:t xml:space="preserve"> (область технических испытаний, исследований и анализа, кроме общественных и гуманитарных наук)</w:t>
            </w:r>
          </w:p>
        </w:tc>
        <w:tc>
          <w:tcPr>
            <w:tcW w:w="1134" w:type="dxa"/>
          </w:tcPr>
          <w:p w14:paraId="6932B4D5" w14:textId="77777777" w:rsidR="00E924FA" w:rsidRPr="00927E7C" w:rsidRDefault="00E924FA" w:rsidP="00210786">
            <w:pPr>
              <w:rPr>
                <w:rFonts w:ascii="Times New Roman" w:hAnsi="Times New Roman"/>
                <w:sz w:val="22"/>
                <w:szCs w:val="22"/>
              </w:rPr>
            </w:pPr>
            <w:r w:rsidRPr="00927E7C">
              <w:rPr>
                <w:rFonts w:ascii="Times New Roman" w:hAnsi="Times New Roman"/>
                <w:sz w:val="22"/>
                <w:szCs w:val="22"/>
              </w:rPr>
              <w:t xml:space="preserve">     0,5</w:t>
            </w:r>
          </w:p>
        </w:tc>
        <w:tc>
          <w:tcPr>
            <w:tcW w:w="1056" w:type="dxa"/>
          </w:tcPr>
          <w:p w14:paraId="5950338F" w14:textId="77777777" w:rsidR="00E924FA" w:rsidRPr="00927E7C" w:rsidRDefault="00E924FA" w:rsidP="00210786">
            <w:pPr>
              <w:jc w:val="center"/>
              <w:rPr>
                <w:rFonts w:ascii="Times New Roman" w:hAnsi="Times New Roman"/>
                <w:sz w:val="22"/>
                <w:szCs w:val="22"/>
              </w:rPr>
            </w:pPr>
            <w:r w:rsidRPr="00927E7C">
              <w:rPr>
                <w:rFonts w:ascii="Times New Roman" w:hAnsi="Times New Roman"/>
                <w:sz w:val="22"/>
                <w:szCs w:val="22"/>
              </w:rPr>
              <w:t>0,5</w:t>
            </w:r>
          </w:p>
        </w:tc>
        <w:tc>
          <w:tcPr>
            <w:tcW w:w="1183" w:type="dxa"/>
          </w:tcPr>
          <w:p w14:paraId="74D6C92A" w14:textId="77777777" w:rsidR="00E924FA" w:rsidRPr="00927E7C" w:rsidRDefault="00E924FA" w:rsidP="00210786">
            <w:pPr>
              <w:rPr>
                <w:rFonts w:ascii="Times New Roman" w:hAnsi="Times New Roman"/>
                <w:sz w:val="22"/>
                <w:szCs w:val="22"/>
              </w:rPr>
            </w:pPr>
            <w:r w:rsidRPr="00927E7C">
              <w:rPr>
                <w:rFonts w:ascii="Times New Roman" w:hAnsi="Times New Roman"/>
                <w:sz w:val="22"/>
                <w:szCs w:val="22"/>
              </w:rPr>
              <w:t xml:space="preserve">      0,5</w:t>
            </w:r>
          </w:p>
        </w:tc>
      </w:tr>
      <w:tr w:rsidR="00927E7C" w:rsidRPr="00927E7C" w14:paraId="221AF1C4" w14:textId="77777777" w:rsidTr="00210786">
        <w:tc>
          <w:tcPr>
            <w:tcW w:w="576" w:type="dxa"/>
          </w:tcPr>
          <w:p w14:paraId="153D05C1" w14:textId="77777777" w:rsidR="00E924FA" w:rsidRPr="00927E7C" w:rsidRDefault="00E924FA" w:rsidP="00210786">
            <w:pPr>
              <w:jc w:val="center"/>
              <w:rPr>
                <w:rFonts w:ascii="Times New Roman" w:hAnsi="Times New Roman"/>
                <w:sz w:val="22"/>
                <w:szCs w:val="22"/>
              </w:rPr>
            </w:pPr>
            <w:r w:rsidRPr="00927E7C">
              <w:rPr>
                <w:rFonts w:ascii="Times New Roman" w:hAnsi="Times New Roman"/>
                <w:sz w:val="22"/>
                <w:szCs w:val="22"/>
              </w:rPr>
              <w:t>2.2</w:t>
            </w:r>
          </w:p>
        </w:tc>
        <w:tc>
          <w:tcPr>
            <w:tcW w:w="6086" w:type="dxa"/>
          </w:tcPr>
          <w:p w14:paraId="61127648" w14:textId="77777777" w:rsidR="00E924FA" w:rsidRPr="00927E7C" w:rsidRDefault="00E924FA" w:rsidP="00210786">
            <w:pPr>
              <w:rPr>
                <w:rFonts w:ascii="Times New Roman" w:hAnsi="Times New Roman"/>
                <w:sz w:val="22"/>
                <w:szCs w:val="22"/>
              </w:rPr>
            </w:pPr>
            <w:r w:rsidRPr="00927E7C">
              <w:rPr>
                <w:rFonts w:ascii="Times New Roman" w:hAnsi="Times New Roman"/>
                <w:sz w:val="22"/>
                <w:szCs w:val="22"/>
              </w:rPr>
              <w:t xml:space="preserve"> -для резидентов бизнес-инкубатора, реализующих </w:t>
            </w:r>
          </w:p>
          <w:p w14:paraId="1C5098B3" w14:textId="77777777" w:rsidR="00E924FA" w:rsidRPr="00927E7C" w:rsidRDefault="00E924FA" w:rsidP="00210786">
            <w:pPr>
              <w:rPr>
                <w:rFonts w:ascii="Times New Roman" w:hAnsi="Times New Roman"/>
                <w:sz w:val="22"/>
                <w:szCs w:val="22"/>
              </w:rPr>
            </w:pPr>
            <w:r w:rsidRPr="00927E7C">
              <w:rPr>
                <w:rFonts w:ascii="Times New Roman" w:hAnsi="Times New Roman"/>
                <w:sz w:val="22"/>
                <w:szCs w:val="22"/>
              </w:rPr>
              <w:t>инновационные проекты</w:t>
            </w:r>
          </w:p>
        </w:tc>
        <w:tc>
          <w:tcPr>
            <w:tcW w:w="1134" w:type="dxa"/>
          </w:tcPr>
          <w:p w14:paraId="5AFEDE1F" w14:textId="77777777" w:rsidR="00E924FA" w:rsidRPr="00927E7C" w:rsidRDefault="00E924FA" w:rsidP="00210786">
            <w:pPr>
              <w:jc w:val="center"/>
              <w:rPr>
                <w:rFonts w:ascii="Times New Roman" w:hAnsi="Times New Roman"/>
                <w:sz w:val="22"/>
                <w:szCs w:val="22"/>
              </w:rPr>
            </w:pPr>
            <w:r w:rsidRPr="00927E7C">
              <w:rPr>
                <w:rFonts w:ascii="Times New Roman" w:hAnsi="Times New Roman"/>
                <w:sz w:val="22"/>
                <w:szCs w:val="22"/>
              </w:rPr>
              <w:t>0,5</w:t>
            </w:r>
          </w:p>
        </w:tc>
        <w:tc>
          <w:tcPr>
            <w:tcW w:w="1056" w:type="dxa"/>
          </w:tcPr>
          <w:p w14:paraId="7E9C35F5" w14:textId="77777777" w:rsidR="00E924FA" w:rsidRPr="00927E7C" w:rsidRDefault="00E924FA" w:rsidP="00210786">
            <w:pPr>
              <w:jc w:val="center"/>
              <w:rPr>
                <w:rFonts w:ascii="Times New Roman" w:hAnsi="Times New Roman"/>
                <w:sz w:val="22"/>
                <w:szCs w:val="22"/>
              </w:rPr>
            </w:pPr>
            <w:r w:rsidRPr="00927E7C">
              <w:rPr>
                <w:rFonts w:ascii="Times New Roman" w:hAnsi="Times New Roman"/>
                <w:sz w:val="22"/>
                <w:szCs w:val="22"/>
              </w:rPr>
              <w:t>0,5</w:t>
            </w:r>
          </w:p>
        </w:tc>
        <w:tc>
          <w:tcPr>
            <w:tcW w:w="1183" w:type="dxa"/>
          </w:tcPr>
          <w:p w14:paraId="49CEEB05" w14:textId="77777777" w:rsidR="00E924FA" w:rsidRPr="00927E7C" w:rsidRDefault="00E924FA" w:rsidP="00210786">
            <w:pPr>
              <w:jc w:val="center"/>
              <w:rPr>
                <w:rFonts w:ascii="Times New Roman" w:hAnsi="Times New Roman"/>
                <w:sz w:val="22"/>
                <w:szCs w:val="22"/>
              </w:rPr>
            </w:pPr>
            <w:r w:rsidRPr="00927E7C">
              <w:rPr>
                <w:rFonts w:ascii="Times New Roman" w:hAnsi="Times New Roman"/>
                <w:sz w:val="22"/>
                <w:szCs w:val="22"/>
              </w:rPr>
              <w:t>0,5</w:t>
            </w:r>
          </w:p>
        </w:tc>
      </w:tr>
      <w:tr w:rsidR="00927E7C" w:rsidRPr="00927E7C" w14:paraId="41E11DA1" w14:textId="77777777" w:rsidTr="00210786">
        <w:tc>
          <w:tcPr>
            <w:tcW w:w="576" w:type="dxa"/>
          </w:tcPr>
          <w:p w14:paraId="7EB9A299" w14:textId="77777777" w:rsidR="00E924FA" w:rsidRPr="00927E7C" w:rsidRDefault="00E924FA" w:rsidP="00210786">
            <w:pPr>
              <w:jc w:val="center"/>
              <w:rPr>
                <w:rFonts w:ascii="Times New Roman" w:hAnsi="Times New Roman"/>
                <w:sz w:val="22"/>
                <w:szCs w:val="22"/>
              </w:rPr>
            </w:pPr>
            <w:r w:rsidRPr="00927E7C">
              <w:rPr>
                <w:rFonts w:ascii="Times New Roman" w:hAnsi="Times New Roman"/>
                <w:sz w:val="22"/>
                <w:szCs w:val="22"/>
              </w:rPr>
              <w:t>2.3</w:t>
            </w:r>
          </w:p>
        </w:tc>
        <w:tc>
          <w:tcPr>
            <w:tcW w:w="6086" w:type="dxa"/>
          </w:tcPr>
          <w:p w14:paraId="329FC2D7" w14:textId="77777777" w:rsidR="00E924FA" w:rsidRPr="00927E7C" w:rsidRDefault="00E924FA" w:rsidP="00210786">
            <w:pPr>
              <w:rPr>
                <w:rFonts w:ascii="Times New Roman" w:hAnsi="Times New Roman"/>
                <w:sz w:val="22"/>
                <w:szCs w:val="22"/>
              </w:rPr>
            </w:pPr>
            <w:r w:rsidRPr="00927E7C">
              <w:rPr>
                <w:rFonts w:ascii="Times New Roman" w:hAnsi="Times New Roman"/>
                <w:sz w:val="22"/>
                <w:szCs w:val="22"/>
              </w:rPr>
              <w:t xml:space="preserve"> -для организаций инфраструктуры поддержки малого и </w:t>
            </w:r>
          </w:p>
          <w:p w14:paraId="3602844E" w14:textId="77777777" w:rsidR="00E924FA" w:rsidRPr="00927E7C" w:rsidRDefault="00E924FA" w:rsidP="00210786">
            <w:pPr>
              <w:rPr>
                <w:rFonts w:ascii="Times New Roman" w:hAnsi="Times New Roman"/>
                <w:sz w:val="22"/>
                <w:szCs w:val="22"/>
              </w:rPr>
            </w:pPr>
            <w:r w:rsidRPr="00927E7C">
              <w:rPr>
                <w:rFonts w:ascii="Times New Roman" w:hAnsi="Times New Roman"/>
                <w:sz w:val="22"/>
                <w:szCs w:val="22"/>
              </w:rPr>
              <w:t>среднего предпринимательства в Хабаровском крае</w:t>
            </w:r>
          </w:p>
        </w:tc>
        <w:tc>
          <w:tcPr>
            <w:tcW w:w="1134" w:type="dxa"/>
          </w:tcPr>
          <w:p w14:paraId="199A61C8" w14:textId="77777777" w:rsidR="00E924FA" w:rsidRPr="00927E7C" w:rsidRDefault="00E924FA" w:rsidP="00210786">
            <w:pPr>
              <w:jc w:val="center"/>
              <w:rPr>
                <w:rFonts w:ascii="Times New Roman" w:hAnsi="Times New Roman"/>
                <w:sz w:val="22"/>
                <w:szCs w:val="22"/>
              </w:rPr>
            </w:pPr>
            <w:r w:rsidRPr="00927E7C">
              <w:rPr>
                <w:rFonts w:ascii="Times New Roman" w:hAnsi="Times New Roman"/>
                <w:sz w:val="22"/>
                <w:szCs w:val="22"/>
              </w:rPr>
              <w:t>0,1</w:t>
            </w:r>
          </w:p>
        </w:tc>
        <w:tc>
          <w:tcPr>
            <w:tcW w:w="1056" w:type="dxa"/>
          </w:tcPr>
          <w:p w14:paraId="52A5E708" w14:textId="77777777" w:rsidR="00E924FA" w:rsidRPr="00927E7C" w:rsidRDefault="00E924FA" w:rsidP="00210786">
            <w:pPr>
              <w:jc w:val="center"/>
              <w:rPr>
                <w:rFonts w:ascii="Times New Roman" w:hAnsi="Times New Roman"/>
                <w:sz w:val="22"/>
                <w:szCs w:val="22"/>
              </w:rPr>
            </w:pPr>
            <w:r w:rsidRPr="00927E7C">
              <w:rPr>
                <w:rFonts w:ascii="Times New Roman" w:hAnsi="Times New Roman"/>
                <w:sz w:val="22"/>
                <w:szCs w:val="22"/>
              </w:rPr>
              <w:t>0,1</w:t>
            </w:r>
          </w:p>
        </w:tc>
        <w:tc>
          <w:tcPr>
            <w:tcW w:w="1183" w:type="dxa"/>
          </w:tcPr>
          <w:p w14:paraId="419D12A5" w14:textId="77777777" w:rsidR="00E924FA" w:rsidRPr="00927E7C" w:rsidRDefault="00E924FA" w:rsidP="00210786">
            <w:pPr>
              <w:jc w:val="center"/>
              <w:rPr>
                <w:rFonts w:ascii="Times New Roman" w:hAnsi="Times New Roman"/>
                <w:sz w:val="22"/>
                <w:szCs w:val="22"/>
              </w:rPr>
            </w:pPr>
            <w:r w:rsidRPr="00927E7C">
              <w:rPr>
                <w:rFonts w:ascii="Times New Roman" w:hAnsi="Times New Roman"/>
                <w:sz w:val="22"/>
                <w:szCs w:val="22"/>
              </w:rPr>
              <w:t>0,1</w:t>
            </w:r>
          </w:p>
        </w:tc>
      </w:tr>
      <w:tr w:rsidR="00927E7C" w:rsidRPr="00927E7C" w14:paraId="34A654DB" w14:textId="77777777" w:rsidTr="00210786">
        <w:tc>
          <w:tcPr>
            <w:tcW w:w="576" w:type="dxa"/>
          </w:tcPr>
          <w:p w14:paraId="743A9395" w14:textId="77777777" w:rsidR="00E924FA" w:rsidRPr="00927E7C" w:rsidRDefault="00E924FA" w:rsidP="00210786">
            <w:pPr>
              <w:jc w:val="center"/>
              <w:rPr>
                <w:rFonts w:ascii="Times New Roman" w:hAnsi="Times New Roman"/>
                <w:sz w:val="22"/>
                <w:szCs w:val="22"/>
              </w:rPr>
            </w:pPr>
            <w:r w:rsidRPr="00927E7C">
              <w:rPr>
                <w:rFonts w:ascii="Times New Roman" w:hAnsi="Times New Roman"/>
                <w:sz w:val="22"/>
                <w:szCs w:val="22"/>
              </w:rPr>
              <w:t>3</w:t>
            </w:r>
          </w:p>
        </w:tc>
        <w:tc>
          <w:tcPr>
            <w:tcW w:w="6086" w:type="dxa"/>
          </w:tcPr>
          <w:p w14:paraId="063CC321" w14:textId="77777777" w:rsidR="00E924FA" w:rsidRPr="00927E7C" w:rsidRDefault="00E924FA" w:rsidP="00210786">
            <w:pPr>
              <w:rPr>
                <w:rFonts w:ascii="Times New Roman" w:hAnsi="Times New Roman"/>
                <w:sz w:val="22"/>
                <w:szCs w:val="22"/>
              </w:rPr>
            </w:pPr>
            <w:r w:rsidRPr="00927E7C">
              <w:rPr>
                <w:rFonts w:ascii="Times New Roman" w:hAnsi="Times New Roman"/>
                <w:sz w:val="22"/>
                <w:szCs w:val="22"/>
              </w:rPr>
              <w:t xml:space="preserve">Льгота по арендной плате для резидентов </w:t>
            </w:r>
          </w:p>
          <w:p w14:paraId="6416702D" w14:textId="77777777" w:rsidR="00E924FA" w:rsidRPr="00927E7C" w:rsidRDefault="00E924FA" w:rsidP="00210786">
            <w:pPr>
              <w:rPr>
                <w:rFonts w:ascii="Times New Roman" w:hAnsi="Times New Roman"/>
                <w:sz w:val="22"/>
                <w:szCs w:val="22"/>
              </w:rPr>
            </w:pPr>
            <w:r w:rsidRPr="00927E7C">
              <w:rPr>
                <w:rFonts w:ascii="Times New Roman" w:hAnsi="Times New Roman"/>
                <w:sz w:val="22"/>
                <w:szCs w:val="22"/>
              </w:rPr>
              <w:t>бизнес-инкубатора (в % от базовой ставки с Кпон.)</w:t>
            </w:r>
          </w:p>
        </w:tc>
        <w:tc>
          <w:tcPr>
            <w:tcW w:w="1134" w:type="dxa"/>
          </w:tcPr>
          <w:p w14:paraId="4BDA481D" w14:textId="77777777" w:rsidR="00E924FA" w:rsidRPr="00927E7C" w:rsidRDefault="00E924FA" w:rsidP="00210786">
            <w:pPr>
              <w:jc w:val="center"/>
              <w:rPr>
                <w:rFonts w:ascii="Times New Roman" w:hAnsi="Times New Roman"/>
                <w:sz w:val="22"/>
                <w:szCs w:val="22"/>
              </w:rPr>
            </w:pPr>
          </w:p>
          <w:p w14:paraId="100D4B3E" w14:textId="77777777" w:rsidR="00E924FA" w:rsidRPr="00927E7C" w:rsidRDefault="00E924FA" w:rsidP="00210786">
            <w:pPr>
              <w:jc w:val="center"/>
              <w:rPr>
                <w:rFonts w:ascii="Times New Roman" w:hAnsi="Times New Roman"/>
                <w:sz w:val="22"/>
                <w:szCs w:val="22"/>
              </w:rPr>
            </w:pPr>
            <w:r w:rsidRPr="00927E7C">
              <w:rPr>
                <w:rFonts w:ascii="Times New Roman" w:hAnsi="Times New Roman"/>
                <w:sz w:val="22"/>
                <w:szCs w:val="22"/>
              </w:rPr>
              <w:t>40,0</w:t>
            </w:r>
          </w:p>
        </w:tc>
        <w:tc>
          <w:tcPr>
            <w:tcW w:w="1056" w:type="dxa"/>
          </w:tcPr>
          <w:p w14:paraId="690C40AB" w14:textId="77777777" w:rsidR="00E924FA" w:rsidRPr="00927E7C" w:rsidRDefault="00E924FA" w:rsidP="00210786">
            <w:pPr>
              <w:jc w:val="center"/>
              <w:rPr>
                <w:rFonts w:ascii="Times New Roman" w:hAnsi="Times New Roman"/>
                <w:sz w:val="22"/>
                <w:szCs w:val="22"/>
              </w:rPr>
            </w:pPr>
          </w:p>
          <w:p w14:paraId="1619D456" w14:textId="77777777" w:rsidR="00E924FA" w:rsidRPr="00927E7C" w:rsidRDefault="00E924FA" w:rsidP="00210786">
            <w:pPr>
              <w:jc w:val="center"/>
              <w:rPr>
                <w:rFonts w:ascii="Times New Roman" w:hAnsi="Times New Roman"/>
                <w:sz w:val="22"/>
                <w:szCs w:val="22"/>
              </w:rPr>
            </w:pPr>
            <w:r w:rsidRPr="00927E7C">
              <w:rPr>
                <w:rFonts w:ascii="Times New Roman" w:hAnsi="Times New Roman"/>
                <w:sz w:val="22"/>
                <w:szCs w:val="22"/>
              </w:rPr>
              <w:t>60,0</w:t>
            </w:r>
          </w:p>
        </w:tc>
        <w:tc>
          <w:tcPr>
            <w:tcW w:w="1183" w:type="dxa"/>
          </w:tcPr>
          <w:p w14:paraId="77F3B683" w14:textId="77777777" w:rsidR="00E924FA" w:rsidRPr="00927E7C" w:rsidRDefault="00E924FA" w:rsidP="00210786">
            <w:pPr>
              <w:jc w:val="center"/>
              <w:rPr>
                <w:rFonts w:ascii="Times New Roman" w:hAnsi="Times New Roman"/>
                <w:sz w:val="22"/>
                <w:szCs w:val="22"/>
              </w:rPr>
            </w:pPr>
          </w:p>
          <w:p w14:paraId="5BADC689" w14:textId="77777777" w:rsidR="00E924FA" w:rsidRPr="00927E7C" w:rsidRDefault="00E924FA" w:rsidP="00210786">
            <w:pPr>
              <w:jc w:val="center"/>
              <w:rPr>
                <w:rFonts w:ascii="Times New Roman" w:hAnsi="Times New Roman"/>
                <w:sz w:val="22"/>
                <w:szCs w:val="22"/>
              </w:rPr>
            </w:pPr>
            <w:r w:rsidRPr="00927E7C">
              <w:rPr>
                <w:rFonts w:ascii="Times New Roman" w:hAnsi="Times New Roman"/>
                <w:sz w:val="22"/>
                <w:szCs w:val="22"/>
              </w:rPr>
              <w:t>80,0</w:t>
            </w:r>
          </w:p>
        </w:tc>
      </w:tr>
      <w:tr w:rsidR="00927E7C" w:rsidRPr="00927E7C" w14:paraId="47C4697F" w14:textId="77777777" w:rsidTr="00210786">
        <w:trPr>
          <w:trHeight w:val="284"/>
        </w:trPr>
        <w:tc>
          <w:tcPr>
            <w:tcW w:w="576" w:type="dxa"/>
          </w:tcPr>
          <w:p w14:paraId="6C121C4A" w14:textId="77777777" w:rsidR="00E924FA" w:rsidRPr="00927E7C" w:rsidRDefault="00E924FA" w:rsidP="00210786">
            <w:pPr>
              <w:spacing w:line="276" w:lineRule="auto"/>
              <w:jc w:val="center"/>
              <w:rPr>
                <w:rFonts w:ascii="Times New Roman" w:hAnsi="Times New Roman"/>
                <w:sz w:val="22"/>
                <w:szCs w:val="22"/>
              </w:rPr>
            </w:pPr>
            <w:r w:rsidRPr="00927E7C">
              <w:rPr>
                <w:rFonts w:ascii="Times New Roman" w:hAnsi="Times New Roman"/>
                <w:sz w:val="22"/>
                <w:szCs w:val="22"/>
              </w:rPr>
              <w:t>4</w:t>
            </w:r>
          </w:p>
        </w:tc>
        <w:tc>
          <w:tcPr>
            <w:tcW w:w="6086" w:type="dxa"/>
          </w:tcPr>
          <w:p w14:paraId="0DD42EB5" w14:textId="77777777" w:rsidR="00E924FA" w:rsidRPr="00927E7C" w:rsidRDefault="00E924FA" w:rsidP="00210786">
            <w:pPr>
              <w:spacing w:line="276" w:lineRule="auto"/>
              <w:rPr>
                <w:rFonts w:ascii="Times New Roman" w:hAnsi="Times New Roman"/>
                <w:sz w:val="22"/>
                <w:szCs w:val="22"/>
              </w:rPr>
            </w:pPr>
            <w:r w:rsidRPr="00927E7C">
              <w:rPr>
                <w:rFonts w:ascii="Times New Roman" w:hAnsi="Times New Roman"/>
                <w:sz w:val="22"/>
                <w:szCs w:val="22"/>
              </w:rPr>
              <w:t>Площадь арендуемого помещения, кв.м</w:t>
            </w:r>
          </w:p>
        </w:tc>
        <w:tc>
          <w:tcPr>
            <w:tcW w:w="1134" w:type="dxa"/>
          </w:tcPr>
          <w:p w14:paraId="201097EB" w14:textId="77777777" w:rsidR="00E924FA" w:rsidRPr="00927E7C" w:rsidRDefault="00E924FA" w:rsidP="00210786">
            <w:pPr>
              <w:spacing w:line="276" w:lineRule="auto"/>
              <w:jc w:val="center"/>
              <w:rPr>
                <w:rFonts w:ascii="Times New Roman" w:hAnsi="Times New Roman"/>
                <w:sz w:val="22"/>
                <w:szCs w:val="22"/>
              </w:rPr>
            </w:pPr>
          </w:p>
        </w:tc>
        <w:tc>
          <w:tcPr>
            <w:tcW w:w="1056" w:type="dxa"/>
          </w:tcPr>
          <w:p w14:paraId="37A0D4C2" w14:textId="77777777" w:rsidR="00E924FA" w:rsidRPr="00927E7C" w:rsidRDefault="00E924FA" w:rsidP="00210786">
            <w:pPr>
              <w:spacing w:line="276" w:lineRule="auto"/>
              <w:jc w:val="center"/>
              <w:rPr>
                <w:rFonts w:ascii="Times New Roman" w:hAnsi="Times New Roman"/>
                <w:sz w:val="22"/>
                <w:szCs w:val="22"/>
              </w:rPr>
            </w:pPr>
          </w:p>
        </w:tc>
        <w:tc>
          <w:tcPr>
            <w:tcW w:w="1183" w:type="dxa"/>
          </w:tcPr>
          <w:p w14:paraId="300EEDC5" w14:textId="77777777" w:rsidR="00E924FA" w:rsidRPr="00927E7C" w:rsidRDefault="00E924FA" w:rsidP="00210786">
            <w:pPr>
              <w:spacing w:line="276" w:lineRule="auto"/>
              <w:jc w:val="center"/>
              <w:rPr>
                <w:rFonts w:ascii="Times New Roman" w:hAnsi="Times New Roman"/>
                <w:sz w:val="22"/>
                <w:szCs w:val="22"/>
              </w:rPr>
            </w:pPr>
          </w:p>
        </w:tc>
      </w:tr>
      <w:tr w:rsidR="00927E7C" w:rsidRPr="00927E7C" w14:paraId="10BDEBAB" w14:textId="77777777" w:rsidTr="00210786">
        <w:trPr>
          <w:trHeight w:val="256"/>
        </w:trPr>
        <w:tc>
          <w:tcPr>
            <w:tcW w:w="576" w:type="dxa"/>
          </w:tcPr>
          <w:p w14:paraId="550FF930" w14:textId="77777777" w:rsidR="00E924FA" w:rsidRPr="00927E7C" w:rsidRDefault="00E924FA" w:rsidP="00210786">
            <w:pPr>
              <w:spacing w:line="276" w:lineRule="auto"/>
              <w:jc w:val="center"/>
              <w:rPr>
                <w:rFonts w:ascii="Times New Roman" w:hAnsi="Times New Roman"/>
                <w:sz w:val="22"/>
                <w:szCs w:val="22"/>
              </w:rPr>
            </w:pPr>
            <w:r w:rsidRPr="00927E7C">
              <w:rPr>
                <w:rFonts w:ascii="Times New Roman" w:hAnsi="Times New Roman"/>
                <w:sz w:val="22"/>
                <w:szCs w:val="22"/>
              </w:rPr>
              <w:t>5</w:t>
            </w:r>
          </w:p>
        </w:tc>
        <w:tc>
          <w:tcPr>
            <w:tcW w:w="6086" w:type="dxa"/>
          </w:tcPr>
          <w:p w14:paraId="60D78E49" w14:textId="77777777" w:rsidR="00E924FA" w:rsidRPr="00927E7C" w:rsidRDefault="00E924FA" w:rsidP="00210786">
            <w:pPr>
              <w:spacing w:line="276" w:lineRule="auto"/>
              <w:rPr>
                <w:rFonts w:ascii="Times New Roman" w:hAnsi="Times New Roman"/>
                <w:sz w:val="22"/>
                <w:szCs w:val="22"/>
              </w:rPr>
            </w:pPr>
            <w:r w:rsidRPr="00927E7C">
              <w:rPr>
                <w:rFonts w:ascii="Times New Roman" w:hAnsi="Times New Roman"/>
                <w:sz w:val="22"/>
                <w:szCs w:val="22"/>
              </w:rPr>
              <w:t>Сумма арендной платы в месяц, руб.</w:t>
            </w:r>
          </w:p>
        </w:tc>
        <w:tc>
          <w:tcPr>
            <w:tcW w:w="1134" w:type="dxa"/>
          </w:tcPr>
          <w:p w14:paraId="487A7D48" w14:textId="77777777" w:rsidR="00E924FA" w:rsidRPr="00927E7C" w:rsidRDefault="00E924FA" w:rsidP="00210786">
            <w:pPr>
              <w:spacing w:line="276" w:lineRule="auto"/>
              <w:jc w:val="center"/>
              <w:rPr>
                <w:rFonts w:ascii="Times New Roman" w:hAnsi="Times New Roman"/>
                <w:sz w:val="22"/>
                <w:szCs w:val="22"/>
              </w:rPr>
            </w:pPr>
          </w:p>
        </w:tc>
        <w:tc>
          <w:tcPr>
            <w:tcW w:w="1056" w:type="dxa"/>
          </w:tcPr>
          <w:p w14:paraId="1E25092D" w14:textId="77777777" w:rsidR="00E924FA" w:rsidRPr="00927E7C" w:rsidRDefault="00E924FA" w:rsidP="00210786">
            <w:pPr>
              <w:spacing w:line="276" w:lineRule="auto"/>
              <w:jc w:val="center"/>
              <w:rPr>
                <w:rFonts w:ascii="Times New Roman" w:hAnsi="Times New Roman"/>
                <w:sz w:val="22"/>
                <w:szCs w:val="22"/>
              </w:rPr>
            </w:pPr>
          </w:p>
        </w:tc>
        <w:tc>
          <w:tcPr>
            <w:tcW w:w="1183" w:type="dxa"/>
          </w:tcPr>
          <w:p w14:paraId="0DDDCAE8" w14:textId="77777777" w:rsidR="00E924FA" w:rsidRPr="00927E7C" w:rsidRDefault="00E924FA" w:rsidP="00210786">
            <w:pPr>
              <w:spacing w:line="276" w:lineRule="auto"/>
              <w:jc w:val="center"/>
              <w:rPr>
                <w:rFonts w:ascii="Times New Roman" w:hAnsi="Times New Roman"/>
                <w:sz w:val="22"/>
                <w:szCs w:val="22"/>
              </w:rPr>
            </w:pPr>
          </w:p>
        </w:tc>
      </w:tr>
      <w:tr w:rsidR="00927E7C" w:rsidRPr="00927E7C" w14:paraId="1658F11E" w14:textId="77777777" w:rsidTr="00210786">
        <w:trPr>
          <w:trHeight w:val="576"/>
        </w:trPr>
        <w:tc>
          <w:tcPr>
            <w:tcW w:w="576" w:type="dxa"/>
          </w:tcPr>
          <w:p w14:paraId="6106BA3D" w14:textId="77777777" w:rsidR="00E924FA" w:rsidRPr="00927E7C" w:rsidRDefault="00E924FA" w:rsidP="00210786">
            <w:pPr>
              <w:spacing w:after="200" w:line="276" w:lineRule="auto"/>
              <w:jc w:val="center"/>
              <w:rPr>
                <w:rFonts w:ascii="Times New Roman" w:hAnsi="Times New Roman"/>
                <w:sz w:val="22"/>
                <w:szCs w:val="22"/>
              </w:rPr>
            </w:pPr>
            <w:r w:rsidRPr="00927E7C">
              <w:rPr>
                <w:rFonts w:ascii="Times New Roman" w:hAnsi="Times New Roman"/>
                <w:sz w:val="22"/>
                <w:szCs w:val="22"/>
              </w:rPr>
              <w:t>5.1</w:t>
            </w:r>
          </w:p>
        </w:tc>
        <w:tc>
          <w:tcPr>
            <w:tcW w:w="6086" w:type="dxa"/>
          </w:tcPr>
          <w:p w14:paraId="5A239C10" w14:textId="77777777" w:rsidR="00E924FA" w:rsidRPr="00927E7C" w:rsidRDefault="00E924FA" w:rsidP="00210786">
            <w:pPr>
              <w:rPr>
                <w:rFonts w:ascii="Times New Roman" w:hAnsi="Times New Roman"/>
                <w:sz w:val="22"/>
                <w:szCs w:val="22"/>
              </w:rPr>
            </w:pPr>
            <w:r w:rsidRPr="00927E7C">
              <w:rPr>
                <w:rFonts w:ascii="Times New Roman" w:hAnsi="Times New Roman"/>
                <w:sz w:val="22"/>
                <w:szCs w:val="22"/>
              </w:rPr>
              <w:t>для резидентов бизнес-инкубатора</w:t>
            </w:r>
          </w:p>
          <w:p w14:paraId="2326ECDA" w14:textId="77777777" w:rsidR="00E924FA" w:rsidRPr="00927E7C" w:rsidRDefault="00E924FA" w:rsidP="00210786">
            <w:pPr>
              <w:rPr>
                <w:rFonts w:ascii="Times New Roman" w:hAnsi="Times New Roman"/>
                <w:sz w:val="22"/>
                <w:szCs w:val="22"/>
              </w:rPr>
            </w:pPr>
            <w:r w:rsidRPr="00927E7C">
              <w:rPr>
                <w:rFonts w:ascii="Times New Roman" w:hAnsi="Times New Roman"/>
                <w:sz w:val="22"/>
                <w:szCs w:val="22"/>
              </w:rPr>
              <w:t xml:space="preserve">с видами деятельности, указанными в стр.2.1 </w:t>
            </w:r>
          </w:p>
          <w:p w14:paraId="27593546" w14:textId="77777777" w:rsidR="00E924FA" w:rsidRPr="00927E7C" w:rsidRDefault="00E924FA" w:rsidP="00210786">
            <w:pPr>
              <w:rPr>
                <w:rFonts w:ascii="Times New Roman" w:hAnsi="Times New Roman"/>
                <w:sz w:val="22"/>
                <w:szCs w:val="22"/>
              </w:rPr>
            </w:pPr>
            <w:r w:rsidRPr="00927E7C">
              <w:rPr>
                <w:rFonts w:ascii="Times New Roman" w:hAnsi="Times New Roman"/>
                <w:sz w:val="22"/>
                <w:szCs w:val="22"/>
              </w:rPr>
              <w:t>(стр.1х стр.2.1х стр.3х стр.4)</w:t>
            </w:r>
          </w:p>
        </w:tc>
        <w:tc>
          <w:tcPr>
            <w:tcW w:w="1134" w:type="dxa"/>
          </w:tcPr>
          <w:p w14:paraId="245D7C3F" w14:textId="77777777" w:rsidR="00E924FA" w:rsidRPr="00927E7C" w:rsidRDefault="00E924FA" w:rsidP="00210786">
            <w:pPr>
              <w:spacing w:after="200" w:line="276" w:lineRule="auto"/>
              <w:jc w:val="center"/>
              <w:rPr>
                <w:rFonts w:ascii="Times New Roman" w:hAnsi="Times New Roman"/>
                <w:sz w:val="22"/>
                <w:szCs w:val="22"/>
              </w:rPr>
            </w:pPr>
          </w:p>
        </w:tc>
        <w:tc>
          <w:tcPr>
            <w:tcW w:w="1056" w:type="dxa"/>
          </w:tcPr>
          <w:p w14:paraId="3174511B" w14:textId="77777777" w:rsidR="00E924FA" w:rsidRPr="00927E7C" w:rsidRDefault="00E924FA" w:rsidP="00210786">
            <w:pPr>
              <w:spacing w:after="200" w:line="276" w:lineRule="auto"/>
              <w:jc w:val="center"/>
              <w:rPr>
                <w:rFonts w:ascii="Times New Roman" w:hAnsi="Times New Roman"/>
                <w:sz w:val="22"/>
                <w:szCs w:val="22"/>
              </w:rPr>
            </w:pPr>
          </w:p>
        </w:tc>
        <w:tc>
          <w:tcPr>
            <w:tcW w:w="1183" w:type="dxa"/>
          </w:tcPr>
          <w:p w14:paraId="565858F1" w14:textId="77777777" w:rsidR="00E924FA" w:rsidRPr="00927E7C" w:rsidRDefault="00E924FA" w:rsidP="00210786">
            <w:pPr>
              <w:spacing w:after="200" w:line="276" w:lineRule="auto"/>
              <w:jc w:val="center"/>
              <w:rPr>
                <w:rFonts w:ascii="Times New Roman" w:hAnsi="Times New Roman"/>
                <w:sz w:val="22"/>
                <w:szCs w:val="22"/>
              </w:rPr>
            </w:pPr>
          </w:p>
        </w:tc>
      </w:tr>
      <w:tr w:rsidR="00927E7C" w:rsidRPr="00927E7C" w14:paraId="06D5740E" w14:textId="77777777" w:rsidTr="00210786">
        <w:trPr>
          <w:trHeight w:val="725"/>
        </w:trPr>
        <w:tc>
          <w:tcPr>
            <w:tcW w:w="576" w:type="dxa"/>
          </w:tcPr>
          <w:p w14:paraId="6D26BE06" w14:textId="77777777" w:rsidR="00E924FA" w:rsidRPr="00927E7C" w:rsidRDefault="00E924FA" w:rsidP="00210786">
            <w:pPr>
              <w:spacing w:line="276" w:lineRule="auto"/>
              <w:jc w:val="center"/>
              <w:rPr>
                <w:rFonts w:ascii="Times New Roman" w:hAnsi="Times New Roman"/>
                <w:sz w:val="22"/>
                <w:szCs w:val="22"/>
              </w:rPr>
            </w:pPr>
            <w:r w:rsidRPr="00927E7C">
              <w:rPr>
                <w:rFonts w:ascii="Times New Roman" w:hAnsi="Times New Roman"/>
                <w:sz w:val="22"/>
                <w:szCs w:val="22"/>
              </w:rPr>
              <w:t>5.2</w:t>
            </w:r>
          </w:p>
        </w:tc>
        <w:tc>
          <w:tcPr>
            <w:tcW w:w="6086" w:type="dxa"/>
          </w:tcPr>
          <w:p w14:paraId="0254D9E1" w14:textId="77777777" w:rsidR="00E924FA" w:rsidRPr="00927E7C" w:rsidRDefault="00E924FA" w:rsidP="00210786">
            <w:pPr>
              <w:rPr>
                <w:rFonts w:ascii="Times New Roman" w:hAnsi="Times New Roman"/>
                <w:sz w:val="22"/>
                <w:szCs w:val="22"/>
              </w:rPr>
            </w:pPr>
            <w:r w:rsidRPr="00927E7C">
              <w:rPr>
                <w:rFonts w:ascii="Times New Roman" w:hAnsi="Times New Roman"/>
                <w:sz w:val="22"/>
                <w:szCs w:val="22"/>
              </w:rPr>
              <w:t>для резидентов бизнес-инкубатора</w:t>
            </w:r>
          </w:p>
          <w:p w14:paraId="0C373D38" w14:textId="77777777" w:rsidR="00E924FA" w:rsidRPr="00927E7C" w:rsidRDefault="00E924FA" w:rsidP="00210786">
            <w:pPr>
              <w:rPr>
                <w:rFonts w:ascii="Times New Roman" w:hAnsi="Times New Roman"/>
                <w:sz w:val="22"/>
                <w:szCs w:val="22"/>
              </w:rPr>
            </w:pPr>
            <w:r w:rsidRPr="00927E7C">
              <w:rPr>
                <w:rFonts w:ascii="Times New Roman" w:hAnsi="Times New Roman"/>
                <w:sz w:val="22"/>
                <w:szCs w:val="22"/>
              </w:rPr>
              <w:t xml:space="preserve">с видами деятельности, указанными в стр.2.2 </w:t>
            </w:r>
          </w:p>
          <w:p w14:paraId="3E3454D4" w14:textId="77777777" w:rsidR="00E924FA" w:rsidRPr="00927E7C" w:rsidRDefault="00E924FA" w:rsidP="00210786">
            <w:pPr>
              <w:rPr>
                <w:rFonts w:ascii="Times New Roman" w:hAnsi="Times New Roman"/>
                <w:sz w:val="22"/>
                <w:szCs w:val="22"/>
              </w:rPr>
            </w:pPr>
            <w:r w:rsidRPr="00927E7C">
              <w:rPr>
                <w:rFonts w:ascii="Times New Roman" w:hAnsi="Times New Roman"/>
                <w:sz w:val="22"/>
                <w:szCs w:val="22"/>
              </w:rPr>
              <w:t>(стр.1х стр.2.2 х стр.3х стр.4)</w:t>
            </w:r>
          </w:p>
        </w:tc>
        <w:tc>
          <w:tcPr>
            <w:tcW w:w="1134" w:type="dxa"/>
          </w:tcPr>
          <w:p w14:paraId="78A71E6C" w14:textId="77777777" w:rsidR="00E924FA" w:rsidRPr="00927E7C" w:rsidRDefault="00E924FA" w:rsidP="00210786">
            <w:pPr>
              <w:spacing w:line="276" w:lineRule="auto"/>
              <w:jc w:val="center"/>
              <w:rPr>
                <w:rFonts w:ascii="Times New Roman" w:hAnsi="Times New Roman"/>
                <w:sz w:val="22"/>
                <w:szCs w:val="22"/>
              </w:rPr>
            </w:pPr>
          </w:p>
        </w:tc>
        <w:tc>
          <w:tcPr>
            <w:tcW w:w="1056" w:type="dxa"/>
          </w:tcPr>
          <w:p w14:paraId="3E4708D9" w14:textId="77777777" w:rsidR="00E924FA" w:rsidRPr="00927E7C" w:rsidRDefault="00E924FA" w:rsidP="00210786">
            <w:pPr>
              <w:spacing w:line="276" w:lineRule="auto"/>
              <w:jc w:val="center"/>
              <w:rPr>
                <w:rFonts w:ascii="Times New Roman" w:hAnsi="Times New Roman"/>
                <w:sz w:val="22"/>
                <w:szCs w:val="22"/>
              </w:rPr>
            </w:pPr>
          </w:p>
        </w:tc>
        <w:tc>
          <w:tcPr>
            <w:tcW w:w="1183" w:type="dxa"/>
          </w:tcPr>
          <w:p w14:paraId="462B5129" w14:textId="77777777" w:rsidR="00E924FA" w:rsidRPr="00927E7C" w:rsidRDefault="00E924FA" w:rsidP="00210786">
            <w:pPr>
              <w:spacing w:line="276" w:lineRule="auto"/>
              <w:jc w:val="center"/>
              <w:rPr>
                <w:rFonts w:ascii="Times New Roman" w:hAnsi="Times New Roman"/>
                <w:sz w:val="22"/>
                <w:szCs w:val="22"/>
              </w:rPr>
            </w:pPr>
          </w:p>
        </w:tc>
      </w:tr>
      <w:tr w:rsidR="00927E7C" w:rsidRPr="00927E7C" w14:paraId="15CDC938" w14:textId="77777777" w:rsidTr="00210786">
        <w:trPr>
          <w:trHeight w:val="342"/>
        </w:trPr>
        <w:tc>
          <w:tcPr>
            <w:tcW w:w="576" w:type="dxa"/>
          </w:tcPr>
          <w:p w14:paraId="45D1EE9D" w14:textId="77777777" w:rsidR="00E924FA" w:rsidRPr="00927E7C" w:rsidRDefault="00E924FA" w:rsidP="00210786">
            <w:pPr>
              <w:spacing w:after="200" w:line="276" w:lineRule="auto"/>
              <w:jc w:val="center"/>
              <w:rPr>
                <w:rFonts w:ascii="Times New Roman" w:hAnsi="Times New Roman"/>
                <w:sz w:val="22"/>
                <w:szCs w:val="22"/>
              </w:rPr>
            </w:pPr>
            <w:r w:rsidRPr="00927E7C">
              <w:rPr>
                <w:rFonts w:ascii="Times New Roman" w:hAnsi="Times New Roman"/>
                <w:sz w:val="22"/>
                <w:szCs w:val="22"/>
              </w:rPr>
              <w:t>5.3</w:t>
            </w:r>
          </w:p>
        </w:tc>
        <w:tc>
          <w:tcPr>
            <w:tcW w:w="6086" w:type="dxa"/>
          </w:tcPr>
          <w:p w14:paraId="21BBD959" w14:textId="77777777" w:rsidR="00E924FA" w:rsidRPr="00927E7C" w:rsidRDefault="00E924FA" w:rsidP="00210786">
            <w:pPr>
              <w:rPr>
                <w:rFonts w:ascii="Times New Roman" w:hAnsi="Times New Roman"/>
                <w:sz w:val="22"/>
                <w:szCs w:val="22"/>
              </w:rPr>
            </w:pPr>
            <w:r w:rsidRPr="00927E7C">
              <w:rPr>
                <w:rFonts w:ascii="Times New Roman" w:hAnsi="Times New Roman"/>
                <w:sz w:val="22"/>
                <w:szCs w:val="22"/>
              </w:rPr>
              <w:t>для резидентов бизнес-инкубатора</w:t>
            </w:r>
          </w:p>
          <w:p w14:paraId="3E8DFCC8" w14:textId="77777777" w:rsidR="00E924FA" w:rsidRPr="00927E7C" w:rsidRDefault="00E924FA" w:rsidP="00210786">
            <w:pPr>
              <w:rPr>
                <w:rFonts w:ascii="Times New Roman" w:hAnsi="Times New Roman"/>
                <w:sz w:val="22"/>
                <w:szCs w:val="22"/>
              </w:rPr>
            </w:pPr>
            <w:r w:rsidRPr="00927E7C">
              <w:rPr>
                <w:rFonts w:ascii="Times New Roman" w:hAnsi="Times New Roman"/>
                <w:sz w:val="22"/>
                <w:szCs w:val="22"/>
              </w:rPr>
              <w:t xml:space="preserve">с видами деятельности, не указанными в стр.2.1 и 2.2 </w:t>
            </w:r>
          </w:p>
          <w:p w14:paraId="68274923" w14:textId="77777777" w:rsidR="00E924FA" w:rsidRPr="00927E7C" w:rsidRDefault="00E924FA" w:rsidP="00210786">
            <w:pPr>
              <w:rPr>
                <w:rFonts w:ascii="Times New Roman" w:hAnsi="Times New Roman"/>
                <w:sz w:val="22"/>
                <w:szCs w:val="22"/>
              </w:rPr>
            </w:pPr>
            <w:r w:rsidRPr="00927E7C">
              <w:rPr>
                <w:rFonts w:ascii="Times New Roman" w:hAnsi="Times New Roman"/>
                <w:sz w:val="22"/>
                <w:szCs w:val="22"/>
              </w:rPr>
              <w:t>(стр.1х стр.3х стр.4)</w:t>
            </w:r>
          </w:p>
        </w:tc>
        <w:tc>
          <w:tcPr>
            <w:tcW w:w="1134" w:type="dxa"/>
          </w:tcPr>
          <w:p w14:paraId="462DC4AB" w14:textId="77777777" w:rsidR="00E924FA" w:rsidRPr="00927E7C" w:rsidRDefault="00E924FA" w:rsidP="00210786">
            <w:pPr>
              <w:spacing w:after="200" w:line="276" w:lineRule="auto"/>
              <w:jc w:val="center"/>
              <w:rPr>
                <w:rFonts w:ascii="Times New Roman" w:hAnsi="Times New Roman"/>
                <w:sz w:val="22"/>
                <w:szCs w:val="22"/>
              </w:rPr>
            </w:pPr>
          </w:p>
        </w:tc>
        <w:tc>
          <w:tcPr>
            <w:tcW w:w="1056" w:type="dxa"/>
          </w:tcPr>
          <w:p w14:paraId="64DE9EBF" w14:textId="77777777" w:rsidR="00E924FA" w:rsidRPr="00927E7C" w:rsidRDefault="00E924FA" w:rsidP="00210786">
            <w:pPr>
              <w:spacing w:after="200" w:line="276" w:lineRule="auto"/>
              <w:jc w:val="center"/>
              <w:rPr>
                <w:rFonts w:ascii="Times New Roman" w:hAnsi="Times New Roman"/>
                <w:sz w:val="22"/>
                <w:szCs w:val="22"/>
              </w:rPr>
            </w:pPr>
          </w:p>
        </w:tc>
        <w:tc>
          <w:tcPr>
            <w:tcW w:w="1183" w:type="dxa"/>
          </w:tcPr>
          <w:p w14:paraId="4B7D024B" w14:textId="77777777" w:rsidR="00E924FA" w:rsidRPr="00927E7C" w:rsidRDefault="00E924FA" w:rsidP="00210786">
            <w:pPr>
              <w:spacing w:after="200" w:line="276" w:lineRule="auto"/>
              <w:jc w:val="center"/>
              <w:rPr>
                <w:rFonts w:ascii="Times New Roman" w:hAnsi="Times New Roman"/>
                <w:sz w:val="22"/>
                <w:szCs w:val="22"/>
              </w:rPr>
            </w:pPr>
          </w:p>
        </w:tc>
      </w:tr>
      <w:tr w:rsidR="00927E7C" w:rsidRPr="00927E7C" w14:paraId="6EEA3148" w14:textId="77777777" w:rsidTr="00210786">
        <w:trPr>
          <w:trHeight w:val="342"/>
        </w:trPr>
        <w:tc>
          <w:tcPr>
            <w:tcW w:w="576" w:type="dxa"/>
          </w:tcPr>
          <w:p w14:paraId="12AD383F" w14:textId="77777777" w:rsidR="00E924FA" w:rsidRPr="00927E7C" w:rsidRDefault="00E924FA" w:rsidP="00210786">
            <w:pPr>
              <w:spacing w:after="200" w:line="276" w:lineRule="auto"/>
              <w:jc w:val="center"/>
              <w:rPr>
                <w:rFonts w:ascii="Times New Roman" w:hAnsi="Times New Roman"/>
                <w:sz w:val="22"/>
                <w:szCs w:val="22"/>
              </w:rPr>
            </w:pPr>
            <w:r w:rsidRPr="00927E7C">
              <w:rPr>
                <w:rFonts w:ascii="Times New Roman" w:hAnsi="Times New Roman"/>
                <w:sz w:val="22"/>
                <w:szCs w:val="22"/>
              </w:rPr>
              <w:t>5.4</w:t>
            </w:r>
          </w:p>
        </w:tc>
        <w:tc>
          <w:tcPr>
            <w:tcW w:w="6086" w:type="dxa"/>
          </w:tcPr>
          <w:p w14:paraId="1A5386A1" w14:textId="77777777" w:rsidR="00E924FA" w:rsidRPr="00927E7C" w:rsidRDefault="00E924FA" w:rsidP="00210786">
            <w:pPr>
              <w:rPr>
                <w:rFonts w:ascii="Times New Roman" w:hAnsi="Times New Roman"/>
                <w:sz w:val="22"/>
                <w:szCs w:val="22"/>
              </w:rPr>
            </w:pPr>
            <w:r w:rsidRPr="00927E7C">
              <w:rPr>
                <w:rFonts w:ascii="Times New Roman" w:hAnsi="Times New Roman"/>
                <w:sz w:val="22"/>
                <w:szCs w:val="22"/>
              </w:rPr>
              <w:t>для организаций инфраструктуры поддержки малого и среднего предпринимательства в Хабаровском крае</w:t>
            </w:r>
          </w:p>
          <w:p w14:paraId="11609BBE" w14:textId="77777777" w:rsidR="00E924FA" w:rsidRPr="00927E7C" w:rsidRDefault="00E924FA" w:rsidP="00210786">
            <w:pPr>
              <w:rPr>
                <w:rFonts w:ascii="Times New Roman" w:hAnsi="Times New Roman"/>
                <w:sz w:val="22"/>
                <w:szCs w:val="22"/>
              </w:rPr>
            </w:pPr>
            <w:r w:rsidRPr="00927E7C">
              <w:rPr>
                <w:rFonts w:ascii="Times New Roman" w:hAnsi="Times New Roman"/>
                <w:sz w:val="22"/>
                <w:szCs w:val="22"/>
              </w:rPr>
              <w:t>(стр.1х стр.2.3 х стр.4)</w:t>
            </w:r>
          </w:p>
        </w:tc>
        <w:tc>
          <w:tcPr>
            <w:tcW w:w="1134" w:type="dxa"/>
          </w:tcPr>
          <w:p w14:paraId="424385EA" w14:textId="77777777" w:rsidR="00E924FA" w:rsidRPr="00927E7C" w:rsidRDefault="00E924FA" w:rsidP="00210786">
            <w:pPr>
              <w:spacing w:after="200" w:line="276" w:lineRule="auto"/>
              <w:jc w:val="center"/>
              <w:rPr>
                <w:rFonts w:ascii="Times New Roman" w:hAnsi="Times New Roman"/>
                <w:sz w:val="22"/>
                <w:szCs w:val="22"/>
              </w:rPr>
            </w:pPr>
          </w:p>
        </w:tc>
        <w:tc>
          <w:tcPr>
            <w:tcW w:w="1056" w:type="dxa"/>
          </w:tcPr>
          <w:p w14:paraId="33753D32" w14:textId="77777777" w:rsidR="00E924FA" w:rsidRPr="00927E7C" w:rsidRDefault="00E924FA" w:rsidP="00210786">
            <w:pPr>
              <w:spacing w:after="200" w:line="276" w:lineRule="auto"/>
              <w:jc w:val="center"/>
              <w:rPr>
                <w:rFonts w:ascii="Times New Roman" w:hAnsi="Times New Roman"/>
                <w:sz w:val="22"/>
                <w:szCs w:val="22"/>
              </w:rPr>
            </w:pPr>
          </w:p>
        </w:tc>
        <w:tc>
          <w:tcPr>
            <w:tcW w:w="1183" w:type="dxa"/>
          </w:tcPr>
          <w:p w14:paraId="33B9832D" w14:textId="77777777" w:rsidR="00E924FA" w:rsidRPr="00927E7C" w:rsidRDefault="00E924FA" w:rsidP="00210786">
            <w:pPr>
              <w:spacing w:after="200" w:line="276" w:lineRule="auto"/>
              <w:jc w:val="center"/>
              <w:rPr>
                <w:rFonts w:ascii="Times New Roman" w:hAnsi="Times New Roman"/>
                <w:sz w:val="22"/>
                <w:szCs w:val="22"/>
              </w:rPr>
            </w:pPr>
          </w:p>
        </w:tc>
      </w:tr>
      <w:tr w:rsidR="00927E7C" w:rsidRPr="00927E7C" w14:paraId="0E8236F2" w14:textId="77777777" w:rsidTr="00210786">
        <w:trPr>
          <w:trHeight w:val="180"/>
        </w:trPr>
        <w:tc>
          <w:tcPr>
            <w:tcW w:w="576" w:type="dxa"/>
          </w:tcPr>
          <w:p w14:paraId="2971927D" w14:textId="77777777" w:rsidR="00E924FA" w:rsidRPr="00927E7C" w:rsidRDefault="00E924FA" w:rsidP="00210786">
            <w:pPr>
              <w:spacing w:after="200" w:line="276" w:lineRule="auto"/>
              <w:jc w:val="center"/>
              <w:rPr>
                <w:rFonts w:ascii="Times New Roman" w:hAnsi="Times New Roman"/>
                <w:sz w:val="22"/>
                <w:szCs w:val="22"/>
              </w:rPr>
            </w:pPr>
            <w:r w:rsidRPr="00927E7C">
              <w:rPr>
                <w:rFonts w:ascii="Times New Roman" w:hAnsi="Times New Roman"/>
                <w:sz w:val="22"/>
                <w:szCs w:val="22"/>
              </w:rPr>
              <w:t>6</w:t>
            </w:r>
          </w:p>
        </w:tc>
        <w:tc>
          <w:tcPr>
            <w:tcW w:w="6086" w:type="dxa"/>
          </w:tcPr>
          <w:p w14:paraId="050D9EA7" w14:textId="77777777" w:rsidR="00E924FA" w:rsidRPr="00927E7C" w:rsidRDefault="00E924FA" w:rsidP="00210786">
            <w:pPr>
              <w:spacing w:after="200" w:line="276" w:lineRule="auto"/>
              <w:rPr>
                <w:rFonts w:ascii="Times New Roman" w:hAnsi="Times New Roman"/>
                <w:sz w:val="22"/>
                <w:szCs w:val="22"/>
              </w:rPr>
            </w:pPr>
            <w:r w:rsidRPr="00927E7C">
              <w:rPr>
                <w:rFonts w:ascii="Times New Roman" w:hAnsi="Times New Roman"/>
                <w:sz w:val="22"/>
                <w:szCs w:val="22"/>
              </w:rPr>
              <w:t>Сумма арендной платы в год (стр.5 (5.1;5.2; 5.3) х12)</w:t>
            </w:r>
          </w:p>
        </w:tc>
        <w:tc>
          <w:tcPr>
            <w:tcW w:w="1134" w:type="dxa"/>
          </w:tcPr>
          <w:p w14:paraId="768C2CF4" w14:textId="77777777" w:rsidR="00E924FA" w:rsidRPr="00927E7C" w:rsidRDefault="00E924FA" w:rsidP="00210786">
            <w:pPr>
              <w:spacing w:after="200" w:line="276" w:lineRule="auto"/>
              <w:jc w:val="center"/>
              <w:rPr>
                <w:rFonts w:ascii="Times New Roman" w:hAnsi="Times New Roman"/>
                <w:sz w:val="22"/>
                <w:szCs w:val="22"/>
              </w:rPr>
            </w:pPr>
          </w:p>
        </w:tc>
        <w:tc>
          <w:tcPr>
            <w:tcW w:w="1056" w:type="dxa"/>
          </w:tcPr>
          <w:p w14:paraId="7AA586FF" w14:textId="77777777" w:rsidR="00E924FA" w:rsidRPr="00927E7C" w:rsidRDefault="00E924FA" w:rsidP="00210786">
            <w:pPr>
              <w:spacing w:after="200" w:line="276" w:lineRule="auto"/>
              <w:jc w:val="center"/>
              <w:rPr>
                <w:rFonts w:ascii="Times New Roman" w:hAnsi="Times New Roman"/>
                <w:sz w:val="22"/>
                <w:szCs w:val="22"/>
              </w:rPr>
            </w:pPr>
          </w:p>
        </w:tc>
        <w:tc>
          <w:tcPr>
            <w:tcW w:w="1183" w:type="dxa"/>
          </w:tcPr>
          <w:p w14:paraId="3B38D64E" w14:textId="77777777" w:rsidR="00E924FA" w:rsidRPr="00927E7C" w:rsidRDefault="00E924FA" w:rsidP="00210786">
            <w:pPr>
              <w:spacing w:after="200" w:line="276" w:lineRule="auto"/>
              <w:jc w:val="center"/>
              <w:rPr>
                <w:rFonts w:ascii="Times New Roman" w:hAnsi="Times New Roman"/>
                <w:sz w:val="22"/>
                <w:szCs w:val="22"/>
              </w:rPr>
            </w:pPr>
          </w:p>
        </w:tc>
      </w:tr>
    </w:tbl>
    <w:p w14:paraId="348295C4" w14:textId="74086FFE" w:rsidR="00E924FA" w:rsidRPr="004E7722" w:rsidRDefault="00E924FA" w:rsidP="00E924FA">
      <w:pPr>
        <w:spacing w:after="0" w:line="240" w:lineRule="auto"/>
        <w:rPr>
          <w:rFonts w:ascii="Times New Roman" w:hAnsi="Times New Roman" w:cs="Times New Roman"/>
          <w:i/>
        </w:rPr>
      </w:pPr>
      <w:r w:rsidRPr="004E7722">
        <w:rPr>
          <w:rFonts w:ascii="Times New Roman" w:hAnsi="Times New Roman" w:cs="Times New Roman"/>
          <w:i/>
        </w:rPr>
        <w:t>* НДС Арендодателем не применяется и на арендную плату не начисляется, возмещение коммунальных и эксплуатационных затрат - по отдельному договору.</w:t>
      </w:r>
    </w:p>
    <w:p w14:paraId="10B84E5B" w14:textId="1C1E0D9C" w:rsidR="00E924FA" w:rsidRPr="00927E7C" w:rsidRDefault="00E924FA" w:rsidP="00E924FA">
      <w:pPr>
        <w:spacing w:after="0"/>
        <w:rPr>
          <w:rFonts w:ascii="Times New Roman" w:hAnsi="Times New Roman" w:cs="Times New Roman"/>
          <w:sz w:val="24"/>
          <w:szCs w:val="24"/>
        </w:rPr>
      </w:pPr>
      <w:r w:rsidRPr="00927E7C">
        <w:rPr>
          <w:rFonts w:ascii="Times New Roman" w:hAnsi="Times New Roman" w:cs="Times New Roman"/>
          <w:sz w:val="24"/>
          <w:szCs w:val="24"/>
        </w:rPr>
        <w:t>Арендодатель</w:t>
      </w:r>
      <w:r w:rsidR="00EE64FB">
        <w:rPr>
          <w:rFonts w:ascii="Times New Roman" w:hAnsi="Times New Roman" w:cs="Times New Roman"/>
          <w:sz w:val="24"/>
          <w:szCs w:val="24"/>
        </w:rPr>
        <w:tab/>
      </w:r>
      <w:r w:rsidR="00EE64FB">
        <w:rPr>
          <w:rFonts w:ascii="Times New Roman" w:hAnsi="Times New Roman" w:cs="Times New Roman"/>
          <w:sz w:val="24"/>
          <w:szCs w:val="24"/>
        </w:rPr>
        <w:tab/>
      </w:r>
      <w:r w:rsidR="00EE64FB">
        <w:rPr>
          <w:rFonts w:ascii="Times New Roman" w:hAnsi="Times New Roman" w:cs="Times New Roman"/>
          <w:sz w:val="24"/>
          <w:szCs w:val="24"/>
        </w:rPr>
        <w:tab/>
      </w:r>
      <w:r w:rsidR="00EE64FB">
        <w:rPr>
          <w:rFonts w:ascii="Times New Roman" w:hAnsi="Times New Roman" w:cs="Times New Roman"/>
          <w:sz w:val="24"/>
          <w:szCs w:val="24"/>
        </w:rPr>
        <w:tab/>
      </w:r>
      <w:r w:rsidR="00EE64FB">
        <w:rPr>
          <w:rFonts w:ascii="Times New Roman" w:hAnsi="Times New Roman" w:cs="Times New Roman"/>
          <w:sz w:val="24"/>
          <w:szCs w:val="24"/>
        </w:rPr>
        <w:tab/>
      </w:r>
      <w:r w:rsidR="00EE64FB">
        <w:rPr>
          <w:rFonts w:ascii="Times New Roman" w:hAnsi="Times New Roman" w:cs="Times New Roman"/>
          <w:sz w:val="24"/>
          <w:szCs w:val="24"/>
        </w:rPr>
        <w:tab/>
      </w:r>
      <w:r w:rsidR="00EE64FB">
        <w:rPr>
          <w:rFonts w:ascii="Times New Roman" w:hAnsi="Times New Roman" w:cs="Times New Roman"/>
          <w:sz w:val="24"/>
          <w:szCs w:val="24"/>
        </w:rPr>
        <w:tab/>
      </w:r>
      <w:r w:rsidR="00EE64FB">
        <w:rPr>
          <w:rFonts w:ascii="Times New Roman" w:hAnsi="Times New Roman" w:cs="Times New Roman"/>
          <w:sz w:val="24"/>
          <w:szCs w:val="24"/>
        </w:rPr>
        <w:tab/>
      </w:r>
      <w:r w:rsidR="00EE64FB">
        <w:rPr>
          <w:rFonts w:ascii="Times New Roman" w:hAnsi="Times New Roman" w:cs="Times New Roman"/>
          <w:sz w:val="24"/>
          <w:szCs w:val="24"/>
        </w:rPr>
        <w:tab/>
      </w:r>
      <w:r w:rsidRPr="00927E7C">
        <w:rPr>
          <w:rFonts w:ascii="Times New Roman" w:hAnsi="Times New Roman" w:cs="Times New Roman"/>
          <w:sz w:val="24"/>
          <w:szCs w:val="24"/>
        </w:rPr>
        <w:t>Арендатор</w:t>
      </w:r>
    </w:p>
    <w:p w14:paraId="09A2BDD9" w14:textId="7043176C" w:rsidR="00E924FA" w:rsidRPr="00927E7C" w:rsidRDefault="00E924FA" w:rsidP="00E924FA">
      <w:pPr>
        <w:rPr>
          <w:rFonts w:ascii="Times New Roman" w:hAnsi="Times New Roman" w:cs="Times New Roman"/>
          <w:sz w:val="24"/>
          <w:szCs w:val="24"/>
        </w:rPr>
      </w:pPr>
      <w:r w:rsidRPr="00927E7C">
        <w:rPr>
          <w:rFonts w:ascii="Times New Roman" w:hAnsi="Times New Roman" w:cs="Times New Roman"/>
          <w:sz w:val="24"/>
          <w:szCs w:val="24"/>
        </w:rPr>
        <w:t xml:space="preserve">Руководитель Центра «Бизнес-инкубатор» </w:t>
      </w:r>
    </w:p>
    <w:p w14:paraId="08E62D1D" w14:textId="48ACDEED" w:rsidR="004E7722" w:rsidRDefault="00E924FA" w:rsidP="00E924FA">
      <w:pPr>
        <w:rPr>
          <w:rFonts w:ascii="Times New Roman" w:hAnsi="Times New Roman" w:cs="Times New Roman"/>
          <w:sz w:val="24"/>
          <w:szCs w:val="24"/>
        </w:rPr>
      </w:pPr>
      <w:r w:rsidRPr="00927E7C">
        <w:rPr>
          <w:rFonts w:ascii="Times New Roman" w:hAnsi="Times New Roman" w:cs="Times New Roman"/>
          <w:sz w:val="24"/>
          <w:szCs w:val="24"/>
        </w:rPr>
        <w:t>______________ (_____________)</w:t>
      </w:r>
      <w:r w:rsidR="00EE64FB">
        <w:rPr>
          <w:rFonts w:ascii="Times New Roman" w:hAnsi="Times New Roman" w:cs="Times New Roman"/>
          <w:sz w:val="24"/>
          <w:szCs w:val="24"/>
        </w:rPr>
        <w:tab/>
      </w:r>
      <w:r w:rsidR="00EE64FB">
        <w:rPr>
          <w:rFonts w:ascii="Times New Roman" w:hAnsi="Times New Roman" w:cs="Times New Roman"/>
          <w:sz w:val="24"/>
          <w:szCs w:val="24"/>
        </w:rPr>
        <w:tab/>
      </w:r>
      <w:r w:rsidR="00EE64FB">
        <w:rPr>
          <w:rFonts w:ascii="Times New Roman" w:hAnsi="Times New Roman" w:cs="Times New Roman"/>
          <w:sz w:val="24"/>
          <w:szCs w:val="24"/>
        </w:rPr>
        <w:tab/>
      </w:r>
      <w:r w:rsidR="00EE64FB">
        <w:rPr>
          <w:rFonts w:ascii="Times New Roman" w:hAnsi="Times New Roman" w:cs="Times New Roman"/>
          <w:sz w:val="24"/>
          <w:szCs w:val="24"/>
        </w:rPr>
        <w:tab/>
      </w:r>
      <w:r w:rsidRPr="00927E7C">
        <w:rPr>
          <w:rFonts w:ascii="Times New Roman" w:hAnsi="Times New Roman" w:cs="Times New Roman"/>
          <w:sz w:val="24"/>
          <w:szCs w:val="24"/>
        </w:rPr>
        <w:t>__________________(_______________)</w:t>
      </w:r>
    </w:p>
    <w:p w14:paraId="1381EE43" w14:textId="5E0B25A6" w:rsidR="004E7722" w:rsidRPr="004E7722" w:rsidRDefault="004E7722" w:rsidP="004E7722">
      <w:pPr>
        <w:spacing w:after="0" w:line="240" w:lineRule="auto"/>
        <w:ind w:firstLine="708"/>
        <w:rPr>
          <w:rFonts w:ascii="Times New Roman" w:hAnsi="Times New Roman" w:cs="Times New Roman"/>
          <w:b/>
          <w:bCs/>
          <w:sz w:val="24"/>
          <w:szCs w:val="24"/>
        </w:rPr>
      </w:pPr>
      <w:r w:rsidRPr="00927E7C">
        <w:rPr>
          <w:rFonts w:ascii="Times New Roman" w:hAnsi="Times New Roman" w:cs="Times New Roman"/>
          <w:bCs/>
          <w:sz w:val="24"/>
          <w:szCs w:val="24"/>
        </w:rPr>
        <w:t>м.п</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м.п</w:t>
      </w:r>
    </w:p>
    <w:p w14:paraId="68AFB62E" w14:textId="619B07AA" w:rsidR="004D4114" w:rsidRPr="00927E7C" w:rsidRDefault="004D4114" w:rsidP="001613A5">
      <w:pPr>
        <w:tabs>
          <w:tab w:val="left" w:pos="7513"/>
        </w:tabs>
        <w:spacing w:before="40" w:after="0" w:line="240" w:lineRule="auto"/>
        <w:ind w:left="6237"/>
        <w:jc w:val="center"/>
        <w:rPr>
          <w:rFonts w:ascii="Times New Roman" w:eastAsia="SimSun" w:hAnsi="Times New Roman" w:cs="Times New Roman"/>
          <w:sz w:val="24"/>
          <w:szCs w:val="24"/>
          <w:lang w:eastAsia="zh-CN"/>
        </w:rPr>
      </w:pPr>
      <w:r w:rsidRPr="00927E7C">
        <w:rPr>
          <w:rFonts w:ascii="Times New Roman" w:eastAsia="SimSun" w:hAnsi="Times New Roman" w:cs="Times New Roman"/>
          <w:sz w:val="24"/>
          <w:szCs w:val="24"/>
          <w:lang w:eastAsia="zh-CN"/>
        </w:rPr>
        <w:lastRenderedPageBreak/>
        <w:t>Приложение №</w:t>
      </w:r>
      <w:r w:rsidR="00FB26AB" w:rsidRPr="00927E7C">
        <w:rPr>
          <w:rFonts w:ascii="Times New Roman" w:eastAsia="SimSun" w:hAnsi="Times New Roman" w:cs="Times New Roman"/>
          <w:sz w:val="24"/>
          <w:szCs w:val="24"/>
          <w:lang w:eastAsia="zh-CN"/>
        </w:rPr>
        <w:t xml:space="preserve"> </w:t>
      </w:r>
      <w:r w:rsidRPr="00927E7C">
        <w:rPr>
          <w:rFonts w:ascii="Times New Roman" w:eastAsia="SimSun" w:hAnsi="Times New Roman" w:cs="Times New Roman"/>
          <w:sz w:val="24"/>
          <w:szCs w:val="24"/>
          <w:lang w:eastAsia="zh-CN"/>
        </w:rPr>
        <w:t>2</w:t>
      </w:r>
    </w:p>
    <w:tbl>
      <w:tblPr>
        <w:tblW w:w="9478" w:type="dxa"/>
        <w:tblInd w:w="93" w:type="dxa"/>
        <w:tblLook w:val="04A0" w:firstRow="1" w:lastRow="0" w:firstColumn="1" w:lastColumn="0" w:noHBand="0" w:noVBand="1"/>
      </w:tblPr>
      <w:tblGrid>
        <w:gridCol w:w="5984"/>
        <w:gridCol w:w="3494"/>
      </w:tblGrid>
      <w:tr w:rsidR="00927E7C" w:rsidRPr="00927E7C" w14:paraId="1A509FC9" w14:textId="77777777" w:rsidTr="00210786">
        <w:trPr>
          <w:trHeight w:val="300"/>
        </w:trPr>
        <w:tc>
          <w:tcPr>
            <w:tcW w:w="9478" w:type="dxa"/>
            <w:gridSpan w:val="2"/>
            <w:tcBorders>
              <w:top w:val="nil"/>
              <w:left w:val="nil"/>
              <w:bottom w:val="nil"/>
              <w:right w:val="nil"/>
            </w:tcBorders>
            <w:shd w:val="clear" w:color="auto" w:fill="auto"/>
            <w:hideMark/>
          </w:tcPr>
          <w:p w14:paraId="37ED011E" w14:textId="1C63AF25" w:rsidR="004D4114" w:rsidRPr="00927E7C" w:rsidRDefault="004D4114" w:rsidP="001613A5">
            <w:pPr>
              <w:spacing w:after="0" w:line="240" w:lineRule="auto"/>
              <w:jc w:val="right"/>
              <w:rPr>
                <w:rFonts w:ascii="Times New Roman" w:hAnsi="Times New Roman" w:cs="Times New Roman"/>
                <w:sz w:val="24"/>
                <w:szCs w:val="24"/>
              </w:rPr>
            </w:pPr>
            <w:r w:rsidRPr="00927E7C">
              <w:rPr>
                <w:rFonts w:ascii="Times New Roman" w:hAnsi="Times New Roman" w:cs="Times New Roman"/>
                <w:sz w:val="24"/>
                <w:szCs w:val="24"/>
              </w:rPr>
              <w:t>к Договору аренды № _____</w:t>
            </w:r>
          </w:p>
        </w:tc>
      </w:tr>
      <w:tr w:rsidR="00927E7C" w:rsidRPr="00927E7C" w14:paraId="25F66D64" w14:textId="77777777" w:rsidTr="00210786">
        <w:trPr>
          <w:trHeight w:val="300"/>
        </w:trPr>
        <w:tc>
          <w:tcPr>
            <w:tcW w:w="5984" w:type="dxa"/>
            <w:tcBorders>
              <w:top w:val="nil"/>
              <w:left w:val="nil"/>
              <w:bottom w:val="nil"/>
              <w:right w:val="nil"/>
            </w:tcBorders>
            <w:shd w:val="clear" w:color="auto" w:fill="auto"/>
            <w:hideMark/>
          </w:tcPr>
          <w:p w14:paraId="220EAB3A" w14:textId="77777777" w:rsidR="004D4114" w:rsidRPr="00927E7C" w:rsidRDefault="004D4114" w:rsidP="00210786">
            <w:pPr>
              <w:spacing w:after="0" w:line="240" w:lineRule="auto"/>
              <w:jc w:val="center"/>
              <w:rPr>
                <w:rFonts w:ascii="Times New Roman" w:hAnsi="Times New Roman" w:cs="Times New Roman"/>
                <w:sz w:val="24"/>
                <w:szCs w:val="24"/>
              </w:rPr>
            </w:pPr>
          </w:p>
        </w:tc>
        <w:tc>
          <w:tcPr>
            <w:tcW w:w="3494" w:type="dxa"/>
            <w:tcBorders>
              <w:top w:val="nil"/>
              <w:left w:val="nil"/>
              <w:bottom w:val="nil"/>
              <w:right w:val="nil"/>
            </w:tcBorders>
            <w:shd w:val="clear" w:color="auto" w:fill="auto"/>
            <w:hideMark/>
          </w:tcPr>
          <w:p w14:paraId="27CB954E" w14:textId="77777777" w:rsidR="004D4114" w:rsidRPr="00927E7C" w:rsidRDefault="004D4114" w:rsidP="001613A5">
            <w:pPr>
              <w:spacing w:after="0" w:line="240" w:lineRule="auto"/>
              <w:jc w:val="right"/>
              <w:rPr>
                <w:rFonts w:ascii="Times New Roman" w:hAnsi="Times New Roman" w:cs="Times New Roman"/>
                <w:sz w:val="24"/>
                <w:szCs w:val="24"/>
              </w:rPr>
            </w:pPr>
            <w:r w:rsidRPr="00927E7C">
              <w:rPr>
                <w:rFonts w:ascii="Times New Roman" w:hAnsi="Times New Roman" w:cs="Times New Roman"/>
                <w:sz w:val="24"/>
                <w:szCs w:val="24"/>
              </w:rPr>
              <w:t>от "__" _______ 20___ г.</w:t>
            </w:r>
          </w:p>
          <w:p w14:paraId="482BA4E1" w14:textId="77777777" w:rsidR="004D4114" w:rsidRPr="00927E7C" w:rsidRDefault="004D4114" w:rsidP="00210786">
            <w:pPr>
              <w:spacing w:after="0" w:line="240" w:lineRule="auto"/>
              <w:jc w:val="right"/>
              <w:rPr>
                <w:rFonts w:ascii="Times New Roman" w:hAnsi="Times New Roman" w:cs="Times New Roman"/>
                <w:sz w:val="24"/>
                <w:szCs w:val="24"/>
              </w:rPr>
            </w:pPr>
          </w:p>
          <w:p w14:paraId="4D6139E2" w14:textId="77777777" w:rsidR="004D4114" w:rsidRPr="00927E7C" w:rsidRDefault="004D4114" w:rsidP="00210786">
            <w:pPr>
              <w:spacing w:after="0" w:line="240" w:lineRule="auto"/>
              <w:jc w:val="right"/>
              <w:rPr>
                <w:rFonts w:ascii="Times New Roman" w:hAnsi="Times New Roman" w:cs="Times New Roman"/>
                <w:sz w:val="24"/>
                <w:szCs w:val="24"/>
              </w:rPr>
            </w:pPr>
          </w:p>
        </w:tc>
      </w:tr>
    </w:tbl>
    <w:p w14:paraId="79CF6A72" w14:textId="77777777" w:rsidR="004D4114" w:rsidRPr="00927E7C" w:rsidRDefault="004D4114" w:rsidP="004D4114">
      <w:pPr>
        <w:spacing w:after="0" w:line="240" w:lineRule="auto"/>
        <w:jc w:val="center"/>
        <w:rPr>
          <w:rFonts w:ascii="Times New Roman" w:hAnsi="Times New Roman" w:cs="Times New Roman"/>
          <w:b/>
          <w:bCs/>
          <w:sz w:val="24"/>
          <w:szCs w:val="24"/>
        </w:rPr>
      </w:pPr>
      <w:r w:rsidRPr="00927E7C">
        <w:rPr>
          <w:rFonts w:ascii="Times New Roman" w:hAnsi="Times New Roman" w:cs="Times New Roman"/>
          <w:b/>
          <w:bCs/>
          <w:sz w:val="24"/>
          <w:szCs w:val="24"/>
        </w:rPr>
        <w:t>АКТ</w:t>
      </w:r>
    </w:p>
    <w:p w14:paraId="25337E71" w14:textId="77777777" w:rsidR="004D4114" w:rsidRPr="00927E7C" w:rsidRDefault="004D4114" w:rsidP="004D4114">
      <w:pPr>
        <w:spacing w:after="0" w:line="240" w:lineRule="auto"/>
        <w:jc w:val="center"/>
        <w:rPr>
          <w:rFonts w:ascii="Times New Roman" w:hAnsi="Times New Roman" w:cs="Times New Roman"/>
          <w:bCs/>
          <w:sz w:val="24"/>
          <w:szCs w:val="24"/>
        </w:rPr>
      </w:pPr>
      <w:r w:rsidRPr="00927E7C">
        <w:rPr>
          <w:rFonts w:ascii="Times New Roman" w:hAnsi="Times New Roman" w:cs="Times New Roman"/>
          <w:bCs/>
          <w:sz w:val="24"/>
          <w:szCs w:val="24"/>
        </w:rPr>
        <w:t>приема-передачи  недвижимого имущества</w:t>
      </w:r>
    </w:p>
    <w:p w14:paraId="43868599" w14:textId="4048168A" w:rsidR="004D4114" w:rsidRPr="00927E7C" w:rsidRDefault="004D4114" w:rsidP="004D4114">
      <w:pPr>
        <w:spacing w:after="0" w:line="240" w:lineRule="auto"/>
        <w:jc w:val="center"/>
        <w:rPr>
          <w:rFonts w:ascii="Times New Roman" w:hAnsi="Times New Roman" w:cs="Times New Roman"/>
          <w:bCs/>
          <w:sz w:val="24"/>
          <w:szCs w:val="24"/>
        </w:rPr>
      </w:pPr>
      <w:r w:rsidRPr="00927E7C">
        <w:rPr>
          <w:rFonts w:ascii="Times New Roman" w:hAnsi="Times New Roman" w:cs="Times New Roman"/>
          <w:bCs/>
          <w:sz w:val="24"/>
          <w:szCs w:val="24"/>
        </w:rPr>
        <w:t>к договору аренды №__</w:t>
      </w:r>
    </w:p>
    <w:p w14:paraId="1AC0228A" w14:textId="2BA13B64" w:rsidR="004D4114" w:rsidRPr="00927E7C" w:rsidRDefault="004D4114" w:rsidP="004D4114">
      <w:pPr>
        <w:spacing w:after="0" w:line="240" w:lineRule="auto"/>
        <w:rPr>
          <w:rFonts w:ascii="Times New Roman" w:hAnsi="Times New Roman" w:cs="Times New Roman"/>
          <w:bCs/>
          <w:sz w:val="24"/>
          <w:szCs w:val="24"/>
        </w:rPr>
      </w:pPr>
      <w:r w:rsidRPr="00927E7C">
        <w:rPr>
          <w:rFonts w:ascii="Times New Roman" w:hAnsi="Times New Roman" w:cs="Times New Roman"/>
          <w:bCs/>
          <w:sz w:val="24"/>
          <w:szCs w:val="24"/>
        </w:rPr>
        <w:t xml:space="preserve"> </w:t>
      </w:r>
      <w:r w:rsidRPr="00927E7C">
        <w:rPr>
          <w:rFonts w:ascii="Times New Roman" w:hAnsi="Times New Roman" w:cs="Times New Roman"/>
          <w:sz w:val="24"/>
          <w:szCs w:val="24"/>
        </w:rPr>
        <w:t xml:space="preserve">«__» ________ 20____ г. </w:t>
      </w:r>
      <w:r w:rsidR="002F3D42">
        <w:rPr>
          <w:rFonts w:ascii="Times New Roman" w:hAnsi="Times New Roman" w:cs="Times New Roman"/>
          <w:sz w:val="24"/>
          <w:szCs w:val="24"/>
        </w:rPr>
        <w:tab/>
      </w:r>
      <w:r w:rsidR="002F3D42">
        <w:rPr>
          <w:rFonts w:ascii="Times New Roman" w:hAnsi="Times New Roman" w:cs="Times New Roman"/>
          <w:sz w:val="24"/>
          <w:szCs w:val="24"/>
        </w:rPr>
        <w:tab/>
      </w:r>
      <w:r w:rsidR="002F3D42">
        <w:rPr>
          <w:rFonts w:ascii="Times New Roman" w:hAnsi="Times New Roman" w:cs="Times New Roman"/>
          <w:sz w:val="24"/>
          <w:szCs w:val="24"/>
        </w:rPr>
        <w:tab/>
      </w:r>
      <w:r w:rsidR="002F3D42">
        <w:rPr>
          <w:rFonts w:ascii="Times New Roman" w:hAnsi="Times New Roman" w:cs="Times New Roman"/>
          <w:sz w:val="24"/>
          <w:szCs w:val="24"/>
        </w:rPr>
        <w:tab/>
      </w:r>
      <w:r w:rsidR="002F3D42">
        <w:rPr>
          <w:rFonts w:ascii="Times New Roman" w:hAnsi="Times New Roman" w:cs="Times New Roman"/>
          <w:sz w:val="24"/>
          <w:szCs w:val="24"/>
        </w:rPr>
        <w:tab/>
      </w:r>
      <w:r w:rsidR="002F3D42">
        <w:rPr>
          <w:rFonts w:ascii="Times New Roman" w:hAnsi="Times New Roman" w:cs="Times New Roman"/>
          <w:sz w:val="24"/>
          <w:szCs w:val="24"/>
        </w:rPr>
        <w:tab/>
      </w:r>
      <w:r w:rsidR="002F3D42">
        <w:rPr>
          <w:rFonts w:ascii="Times New Roman" w:hAnsi="Times New Roman" w:cs="Times New Roman"/>
          <w:sz w:val="24"/>
          <w:szCs w:val="24"/>
        </w:rPr>
        <w:tab/>
      </w:r>
      <w:r w:rsidR="002F3D42">
        <w:rPr>
          <w:rFonts w:ascii="Times New Roman" w:hAnsi="Times New Roman" w:cs="Times New Roman"/>
          <w:sz w:val="24"/>
          <w:szCs w:val="24"/>
        </w:rPr>
        <w:tab/>
      </w:r>
      <w:r w:rsidRPr="00927E7C">
        <w:rPr>
          <w:rFonts w:ascii="Times New Roman" w:hAnsi="Times New Roman" w:cs="Times New Roman"/>
          <w:sz w:val="24"/>
          <w:szCs w:val="24"/>
        </w:rPr>
        <w:t xml:space="preserve">  г. Хабаровск</w:t>
      </w:r>
    </w:p>
    <w:p w14:paraId="57F9C772" w14:textId="77777777" w:rsidR="004D4114" w:rsidRPr="00927E7C" w:rsidRDefault="004D4114" w:rsidP="004D4114">
      <w:pPr>
        <w:spacing w:after="0" w:line="240" w:lineRule="auto"/>
        <w:rPr>
          <w:rFonts w:ascii="Times New Roman" w:hAnsi="Times New Roman" w:cs="Times New Roman"/>
          <w:sz w:val="24"/>
          <w:szCs w:val="24"/>
        </w:rPr>
      </w:pPr>
    </w:p>
    <w:p w14:paraId="5D446115" w14:textId="7F3AA5F4" w:rsidR="004D4114" w:rsidRPr="00927E7C" w:rsidRDefault="004D4114" w:rsidP="00942116">
      <w:pPr>
        <w:spacing w:after="0" w:line="240" w:lineRule="auto"/>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Мы, нижеподписавшиеся, автономная некоммерческая организация «Агентство привлечения инвестиций и развития инноваций Хабаровского края» (АНО «АПИРИ ХК»)  в лице руководителя Центра «Бизнес-инкубатор» (бизнес-инкубатор)_</w:t>
      </w:r>
      <w:r w:rsidR="00805D5A">
        <w:rPr>
          <w:rFonts w:ascii="Times New Roman" w:eastAsia="Times New Roman" w:hAnsi="Times New Roman" w:cs="Times New Roman"/>
          <w:sz w:val="24"/>
          <w:szCs w:val="24"/>
          <w:lang w:eastAsia="ru-RU"/>
        </w:rPr>
        <w:t>_______________________________</w:t>
      </w:r>
      <w:r w:rsidRPr="00927E7C">
        <w:rPr>
          <w:rFonts w:ascii="Times New Roman" w:eastAsia="Times New Roman" w:hAnsi="Times New Roman" w:cs="Times New Roman"/>
          <w:sz w:val="24"/>
          <w:szCs w:val="24"/>
          <w:lang w:eastAsia="ru-RU"/>
        </w:rPr>
        <w:t>_</w:t>
      </w:r>
      <w:r w:rsidR="00805D5A">
        <w:rPr>
          <w:rFonts w:ascii="Times New Roman" w:eastAsia="Times New Roman" w:hAnsi="Times New Roman" w:cs="Times New Roman"/>
          <w:sz w:val="24"/>
          <w:szCs w:val="24"/>
          <w:lang w:eastAsia="ru-RU"/>
        </w:rPr>
        <w:t>______</w:t>
      </w:r>
      <w:r w:rsidRPr="00927E7C">
        <w:rPr>
          <w:rFonts w:ascii="Times New Roman" w:eastAsia="Times New Roman" w:hAnsi="Times New Roman" w:cs="Times New Roman"/>
          <w:sz w:val="24"/>
          <w:szCs w:val="24"/>
          <w:lang w:eastAsia="ru-RU"/>
        </w:rPr>
        <w:t>_, действующего на основании доверенности № _</w:t>
      </w:r>
      <w:r w:rsidR="00C016E1">
        <w:rPr>
          <w:rFonts w:ascii="Times New Roman" w:eastAsia="Times New Roman" w:hAnsi="Times New Roman" w:cs="Times New Roman"/>
          <w:sz w:val="24"/>
          <w:szCs w:val="24"/>
          <w:lang w:eastAsia="ru-RU"/>
        </w:rPr>
        <w:t>____ от __________________</w:t>
      </w:r>
      <w:r w:rsidR="00805D5A">
        <w:rPr>
          <w:rFonts w:ascii="Times New Roman" w:eastAsia="Times New Roman" w:hAnsi="Times New Roman" w:cs="Times New Roman"/>
          <w:sz w:val="24"/>
          <w:szCs w:val="24"/>
          <w:lang w:eastAsia="ru-RU"/>
        </w:rPr>
        <w:t>,</w:t>
      </w:r>
      <w:r w:rsidRPr="00927E7C">
        <w:rPr>
          <w:rFonts w:ascii="Times New Roman" w:eastAsia="Times New Roman" w:hAnsi="Times New Roman" w:cs="Times New Roman"/>
          <w:sz w:val="24"/>
          <w:szCs w:val="24"/>
          <w:lang w:eastAsia="ru-RU"/>
        </w:rPr>
        <w:t xml:space="preserve"> именуемая в дальнейшем "Арендодатель", с одной сторо</w:t>
      </w:r>
      <w:r w:rsidR="00805D5A">
        <w:rPr>
          <w:rFonts w:ascii="Times New Roman" w:eastAsia="Times New Roman" w:hAnsi="Times New Roman" w:cs="Times New Roman"/>
          <w:sz w:val="24"/>
          <w:szCs w:val="24"/>
          <w:lang w:eastAsia="ru-RU"/>
        </w:rPr>
        <w:t xml:space="preserve">ны, </w:t>
      </w:r>
      <w:r w:rsidR="00C016E1">
        <w:rPr>
          <w:rFonts w:ascii="Times New Roman" w:eastAsia="Times New Roman" w:hAnsi="Times New Roman" w:cs="Times New Roman"/>
          <w:sz w:val="24"/>
          <w:szCs w:val="24"/>
          <w:lang w:eastAsia="ru-RU"/>
        </w:rPr>
        <w:t xml:space="preserve">и </w:t>
      </w:r>
      <w:r w:rsidR="00805D5A">
        <w:rPr>
          <w:rFonts w:ascii="Times New Roman" w:eastAsia="Times New Roman" w:hAnsi="Times New Roman" w:cs="Times New Roman"/>
          <w:sz w:val="24"/>
          <w:szCs w:val="24"/>
          <w:lang w:eastAsia="ru-RU"/>
        </w:rPr>
        <w:t>____________</w:t>
      </w:r>
      <w:r w:rsidRPr="00927E7C">
        <w:rPr>
          <w:rFonts w:ascii="Times New Roman" w:eastAsia="Times New Roman" w:hAnsi="Times New Roman" w:cs="Times New Roman"/>
          <w:sz w:val="24"/>
          <w:szCs w:val="24"/>
          <w:lang w:eastAsia="ru-RU"/>
        </w:rPr>
        <w:t>_____________________________</w:t>
      </w:r>
      <w:r w:rsidR="00C016E1">
        <w:rPr>
          <w:rFonts w:ascii="Times New Roman" w:eastAsia="Times New Roman" w:hAnsi="Times New Roman" w:cs="Times New Roman"/>
          <w:sz w:val="24"/>
          <w:szCs w:val="24"/>
          <w:lang w:eastAsia="ru-RU"/>
        </w:rPr>
        <w:t xml:space="preserve"> </w:t>
      </w:r>
      <w:r w:rsidR="00805D5A">
        <w:rPr>
          <w:rFonts w:ascii="Times New Roman" w:eastAsia="Times New Roman" w:hAnsi="Times New Roman" w:cs="Times New Roman"/>
          <w:sz w:val="24"/>
          <w:szCs w:val="24"/>
          <w:lang w:eastAsia="ru-RU"/>
        </w:rPr>
        <w:t>именуем</w:t>
      </w:r>
      <w:r w:rsidRPr="00927E7C">
        <w:rPr>
          <w:rFonts w:ascii="Times New Roman" w:eastAsia="Times New Roman" w:hAnsi="Times New Roman" w:cs="Times New Roman"/>
          <w:sz w:val="24"/>
          <w:szCs w:val="24"/>
          <w:lang w:eastAsia="ru-RU"/>
        </w:rPr>
        <w:t xml:space="preserve"> в дальнейшем "Арендатор", с другой стороны, составили настоящий акт о нижеследующем: </w:t>
      </w:r>
    </w:p>
    <w:p w14:paraId="234D45B0" w14:textId="77777777" w:rsidR="004D4114" w:rsidRPr="00927E7C" w:rsidRDefault="004D4114" w:rsidP="00942116">
      <w:pPr>
        <w:spacing w:after="0" w:line="240" w:lineRule="auto"/>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Арендодатель передает Арендатору  во временное возмездное пользование следующее имущество: </w:t>
      </w:r>
    </w:p>
    <w:p w14:paraId="6677295B" w14:textId="38638304" w:rsidR="004D4114" w:rsidRPr="00927E7C" w:rsidRDefault="004D4114" w:rsidP="00942116">
      <w:pPr>
        <w:spacing w:after="0" w:line="240" w:lineRule="auto"/>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  - № ____ на ___ этаже (по плану техпаспорта), офис</w:t>
      </w:r>
      <w:r w:rsidR="008A4617" w:rsidRPr="00927E7C">
        <w:rPr>
          <w:rFonts w:ascii="Times New Roman" w:eastAsia="Times New Roman" w:hAnsi="Times New Roman" w:cs="Times New Roman"/>
          <w:sz w:val="24"/>
          <w:szCs w:val="24"/>
          <w:lang w:eastAsia="ru-RU"/>
        </w:rPr>
        <w:t xml:space="preserve"> №</w:t>
      </w:r>
      <w:r w:rsidRPr="00927E7C">
        <w:rPr>
          <w:rFonts w:ascii="Times New Roman" w:eastAsia="Times New Roman" w:hAnsi="Times New Roman" w:cs="Times New Roman"/>
          <w:sz w:val="24"/>
          <w:szCs w:val="24"/>
          <w:lang w:eastAsia="ru-RU"/>
        </w:rPr>
        <w:t xml:space="preserve"> ____ общей площадью _______м2 ;</w:t>
      </w:r>
    </w:p>
    <w:p w14:paraId="047A7FA6" w14:textId="77777777" w:rsidR="004D4114" w:rsidRPr="00927E7C" w:rsidRDefault="004D4114" w:rsidP="00942116">
      <w:pPr>
        <w:spacing w:after="0" w:line="240" w:lineRule="auto"/>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 - часть  площади (_______м2) нежилого помещения № ___ на __ этаже (по плану техпаспорта), на ______ рабочих мест в офисе № ____ общей площадью ____м2 ; </w:t>
      </w:r>
    </w:p>
    <w:p w14:paraId="3FFE6F0E" w14:textId="79E0BB69" w:rsidR="004D4114" w:rsidRPr="00927E7C" w:rsidRDefault="004D4114" w:rsidP="00942116">
      <w:pPr>
        <w:spacing w:after="0" w:line="240" w:lineRule="auto"/>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 часть площади (______м2) </w:t>
      </w:r>
      <w:r w:rsidR="008A4617" w:rsidRPr="00927E7C">
        <w:rPr>
          <w:rFonts w:ascii="Times New Roman" w:eastAsia="Times New Roman" w:hAnsi="Times New Roman" w:cs="Times New Roman"/>
          <w:sz w:val="24"/>
          <w:szCs w:val="24"/>
          <w:lang w:eastAsia="ru-RU"/>
        </w:rPr>
        <w:t>участок № ____</w:t>
      </w:r>
      <w:r w:rsidRPr="00927E7C">
        <w:rPr>
          <w:rFonts w:ascii="Times New Roman" w:eastAsia="Times New Roman" w:hAnsi="Times New Roman" w:cs="Times New Roman"/>
          <w:sz w:val="24"/>
          <w:szCs w:val="24"/>
          <w:lang w:eastAsia="ru-RU"/>
        </w:rPr>
        <w:t>нежилого помещения производственных мастерских (№ ____ на ____ этаже по плану техпаспорта, общей площадью _______),</w:t>
      </w:r>
    </w:p>
    <w:p w14:paraId="266690C2" w14:textId="77777777" w:rsidR="008A4617" w:rsidRPr="00927E7C" w:rsidRDefault="004D4114" w:rsidP="00942116">
      <w:pPr>
        <w:spacing w:after="0" w:line="240" w:lineRule="auto"/>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далее - нежилое помещение, в бизнес-инкубаторе, расположенном по адресу: Хабаровский край, г. Комсомольск-на-Амуре, пр. Первостроителей, 22 корп.2, находящееся в собственности АНО </w:t>
      </w:r>
    </w:p>
    <w:p w14:paraId="1EF73598" w14:textId="07641AD8" w:rsidR="004D4114" w:rsidRPr="00927E7C" w:rsidRDefault="004D4114" w:rsidP="00942116">
      <w:pPr>
        <w:spacing w:after="0" w:line="240" w:lineRule="auto"/>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 АПИРИ ХК». </w:t>
      </w:r>
    </w:p>
    <w:p w14:paraId="0CCFC2F7" w14:textId="77777777" w:rsidR="004D4114" w:rsidRPr="00927E7C" w:rsidRDefault="004D4114" w:rsidP="00942116">
      <w:pPr>
        <w:spacing w:after="0" w:line="240" w:lineRule="auto"/>
        <w:rPr>
          <w:rFonts w:ascii="Times New Roman" w:eastAsia="Times New Roman" w:hAnsi="Times New Roman" w:cs="Times New Roman"/>
          <w:sz w:val="24"/>
          <w:szCs w:val="24"/>
          <w:lang w:eastAsia="ru-RU"/>
        </w:rPr>
      </w:pPr>
    </w:p>
    <w:p w14:paraId="197740CB" w14:textId="77777777" w:rsidR="004D4114" w:rsidRPr="00927E7C" w:rsidRDefault="004D4114" w:rsidP="00942116">
      <w:pPr>
        <w:spacing w:after="0" w:line="240" w:lineRule="auto"/>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Техническое состояние передаваемого имущества характеризуется следующим: </w:t>
      </w:r>
    </w:p>
    <w:p w14:paraId="0EFD7507" w14:textId="77777777" w:rsidR="004D4114" w:rsidRPr="00927E7C" w:rsidRDefault="004D4114" w:rsidP="00942116">
      <w:pPr>
        <w:spacing w:after="0" w:line="240" w:lineRule="auto"/>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состояние стен ___________________________________________________________; </w:t>
      </w:r>
    </w:p>
    <w:p w14:paraId="2C7F59BF" w14:textId="77777777" w:rsidR="004D4114" w:rsidRPr="00927E7C" w:rsidRDefault="004D4114" w:rsidP="00942116">
      <w:pPr>
        <w:spacing w:after="0" w:line="240" w:lineRule="auto"/>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состояние потолков________________________________________________________; </w:t>
      </w:r>
    </w:p>
    <w:p w14:paraId="2CA2C3D0" w14:textId="77777777" w:rsidR="004D4114" w:rsidRPr="00927E7C" w:rsidRDefault="004D4114" w:rsidP="00942116">
      <w:pPr>
        <w:spacing w:after="0" w:line="240" w:lineRule="auto"/>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состояние пола ___________________________________________________________; </w:t>
      </w:r>
    </w:p>
    <w:p w14:paraId="7B3ECAB7" w14:textId="77777777" w:rsidR="004D4114" w:rsidRPr="00927E7C" w:rsidRDefault="004D4114" w:rsidP="00942116">
      <w:pPr>
        <w:spacing w:after="0" w:line="240" w:lineRule="auto"/>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состояние окон и дверей ___________________________________________________; </w:t>
      </w:r>
    </w:p>
    <w:p w14:paraId="32F3CB9D" w14:textId="77777777" w:rsidR="004D4114" w:rsidRPr="00927E7C" w:rsidRDefault="004D4114" w:rsidP="00942116">
      <w:pPr>
        <w:spacing w:after="0" w:line="240" w:lineRule="auto"/>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состояние электрооборудования _____________________________________________; </w:t>
      </w:r>
    </w:p>
    <w:p w14:paraId="4DD706B3" w14:textId="77777777" w:rsidR="004D4114" w:rsidRPr="00927E7C" w:rsidRDefault="004D4114" w:rsidP="00942116">
      <w:pPr>
        <w:spacing w:after="0" w:line="240" w:lineRule="auto"/>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состояние сантехнического оборудования _____________________________________; </w:t>
      </w:r>
    </w:p>
    <w:p w14:paraId="4D28D180" w14:textId="77777777" w:rsidR="004D4114" w:rsidRPr="00927E7C" w:rsidRDefault="004D4114" w:rsidP="00942116">
      <w:pPr>
        <w:spacing w:after="0" w:line="240" w:lineRule="auto"/>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прочие конструкции _______________________________________________________; </w:t>
      </w:r>
    </w:p>
    <w:p w14:paraId="31F9F87D" w14:textId="77777777" w:rsidR="004D4114" w:rsidRPr="00927E7C" w:rsidRDefault="004D4114" w:rsidP="00942116">
      <w:pPr>
        <w:spacing w:after="0" w:line="240" w:lineRule="auto"/>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необходимость проведения текущего и капитального ремонта ____________________; </w:t>
      </w:r>
    </w:p>
    <w:p w14:paraId="5DBE96D8" w14:textId="77777777" w:rsidR="004D4114" w:rsidRPr="00927E7C" w:rsidRDefault="004D4114" w:rsidP="00942116">
      <w:pPr>
        <w:spacing w:after="0" w:line="240" w:lineRule="auto"/>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иные характеристики ______________________________________________________. </w:t>
      </w:r>
    </w:p>
    <w:p w14:paraId="73ADC896" w14:textId="77777777" w:rsidR="004D4114" w:rsidRPr="00927E7C" w:rsidRDefault="004D4114" w:rsidP="00942116">
      <w:pPr>
        <w:spacing w:after="0" w:line="240" w:lineRule="auto"/>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Помещение подлежит целевому использованию в соответствиями с условиями договора аренды.</w:t>
      </w:r>
    </w:p>
    <w:p w14:paraId="6CF526D0" w14:textId="77777777" w:rsidR="004D4114" w:rsidRPr="00927E7C" w:rsidRDefault="004D4114" w:rsidP="00942116">
      <w:pPr>
        <w:spacing w:after="0" w:line="240" w:lineRule="auto"/>
        <w:rPr>
          <w:rFonts w:ascii="Times New Roman" w:eastAsia="Times New Roman" w:hAnsi="Times New Roman" w:cs="Times New Roman"/>
          <w:sz w:val="24"/>
          <w:szCs w:val="24"/>
          <w:lang w:eastAsia="ru-RU"/>
        </w:rPr>
      </w:pPr>
    </w:p>
    <w:p w14:paraId="13DEF160" w14:textId="586498E1" w:rsidR="004D4114" w:rsidRPr="00927E7C" w:rsidRDefault="004D4114" w:rsidP="004D4114">
      <w:pPr>
        <w:pStyle w:val="Default"/>
        <w:ind w:left="708"/>
        <w:rPr>
          <w:rFonts w:ascii="Times New Roman" w:hAnsi="Times New Roman" w:cs="Times New Roman"/>
          <w:color w:val="auto"/>
        </w:rPr>
      </w:pPr>
      <w:r w:rsidRPr="00927E7C">
        <w:rPr>
          <w:rFonts w:ascii="Times New Roman" w:hAnsi="Times New Roman" w:cs="Times New Roman"/>
          <w:color w:val="auto"/>
        </w:rPr>
        <w:t xml:space="preserve">ПЕРЕДАЛ: </w:t>
      </w:r>
      <w:r w:rsidR="0034616E">
        <w:rPr>
          <w:rFonts w:ascii="Times New Roman" w:hAnsi="Times New Roman" w:cs="Times New Roman"/>
          <w:color w:val="auto"/>
        </w:rPr>
        <w:tab/>
      </w:r>
      <w:r w:rsidR="0034616E">
        <w:rPr>
          <w:rFonts w:ascii="Times New Roman" w:hAnsi="Times New Roman" w:cs="Times New Roman"/>
          <w:color w:val="auto"/>
        </w:rPr>
        <w:tab/>
      </w:r>
      <w:r w:rsidR="0034616E">
        <w:rPr>
          <w:rFonts w:ascii="Times New Roman" w:hAnsi="Times New Roman" w:cs="Times New Roman"/>
          <w:color w:val="auto"/>
        </w:rPr>
        <w:tab/>
      </w:r>
      <w:r w:rsidR="0034616E">
        <w:rPr>
          <w:rFonts w:ascii="Times New Roman" w:hAnsi="Times New Roman" w:cs="Times New Roman"/>
          <w:color w:val="auto"/>
        </w:rPr>
        <w:tab/>
      </w:r>
      <w:r w:rsidR="0034616E">
        <w:rPr>
          <w:rFonts w:ascii="Times New Roman" w:hAnsi="Times New Roman" w:cs="Times New Roman"/>
          <w:color w:val="auto"/>
        </w:rPr>
        <w:tab/>
      </w:r>
      <w:r w:rsidR="0034616E">
        <w:rPr>
          <w:rFonts w:ascii="Times New Roman" w:hAnsi="Times New Roman" w:cs="Times New Roman"/>
          <w:color w:val="auto"/>
        </w:rPr>
        <w:tab/>
      </w:r>
      <w:r w:rsidR="0034616E">
        <w:rPr>
          <w:rFonts w:ascii="Times New Roman" w:hAnsi="Times New Roman" w:cs="Times New Roman"/>
          <w:color w:val="auto"/>
        </w:rPr>
        <w:tab/>
      </w:r>
      <w:r w:rsidR="0034616E">
        <w:rPr>
          <w:rFonts w:ascii="Times New Roman" w:hAnsi="Times New Roman" w:cs="Times New Roman"/>
          <w:color w:val="auto"/>
        </w:rPr>
        <w:tab/>
        <w:t>ПРИНЯЛ:</w:t>
      </w:r>
    </w:p>
    <w:p w14:paraId="6ADEB46F" w14:textId="0DBA3FCC" w:rsidR="004D4114" w:rsidRPr="00927E7C" w:rsidRDefault="004D4114" w:rsidP="004D4114">
      <w:pPr>
        <w:pStyle w:val="Default"/>
        <w:ind w:left="708"/>
        <w:rPr>
          <w:rFonts w:ascii="Times New Roman" w:hAnsi="Times New Roman" w:cs="Times New Roman"/>
          <w:color w:val="auto"/>
        </w:rPr>
      </w:pPr>
      <w:r w:rsidRPr="00927E7C">
        <w:rPr>
          <w:rFonts w:ascii="Times New Roman" w:hAnsi="Times New Roman" w:cs="Times New Roman"/>
          <w:color w:val="auto"/>
        </w:rPr>
        <w:t xml:space="preserve">Арендодатель: </w:t>
      </w:r>
      <w:r w:rsidR="0034616E">
        <w:rPr>
          <w:rFonts w:ascii="Times New Roman" w:hAnsi="Times New Roman" w:cs="Times New Roman"/>
          <w:color w:val="auto"/>
        </w:rPr>
        <w:tab/>
      </w:r>
      <w:r w:rsidR="0034616E">
        <w:rPr>
          <w:rFonts w:ascii="Times New Roman" w:hAnsi="Times New Roman" w:cs="Times New Roman"/>
          <w:color w:val="auto"/>
        </w:rPr>
        <w:tab/>
      </w:r>
      <w:r w:rsidR="0034616E">
        <w:rPr>
          <w:rFonts w:ascii="Times New Roman" w:hAnsi="Times New Roman" w:cs="Times New Roman"/>
          <w:color w:val="auto"/>
        </w:rPr>
        <w:tab/>
      </w:r>
      <w:r w:rsidR="0034616E">
        <w:rPr>
          <w:rFonts w:ascii="Times New Roman" w:hAnsi="Times New Roman" w:cs="Times New Roman"/>
          <w:color w:val="auto"/>
        </w:rPr>
        <w:tab/>
      </w:r>
      <w:r w:rsidR="0034616E">
        <w:rPr>
          <w:rFonts w:ascii="Times New Roman" w:hAnsi="Times New Roman" w:cs="Times New Roman"/>
          <w:color w:val="auto"/>
        </w:rPr>
        <w:tab/>
      </w:r>
      <w:r w:rsidR="0034616E">
        <w:rPr>
          <w:rFonts w:ascii="Times New Roman" w:hAnsi="Times New Roman" w:cs="Times New Roman"/>
          <w:color w:val="auto"/>
        </w:rPr>
        <w:tab/>
      </w:r>
      <w:r w:rsidR="0034616E">
        <w:rPr>
          <w:rFonts w:ascii="Times New Roman" w:hAnsi="Times New Roman" w:cs="Times New Roman"/>
          <w:color w:val="auto"/>
        </w:rPr>
        <w:tab/>
        <w:t>Арендатор:</w:t>
      </w:r>
    </w:p>
    <w:p w14:paraId="7CBCE7E1" w14:textId="77777777" w:rsidR="004D4114" w:rsidRPr="00927E7C" w:rsidRDefault="004D4114" w:rsidP="004D4114">
      <w:pPr>
        <w:pStyle w:val="Default"/>
        <w:ind w:left="708"/>
        <w:rPr>
          <w:rFonts w:ascii="Times New Roman" w:hAnsi="Times New Roman" w:cs="Times New Roman"/>
          <w:color w:val="auto"/>
        </w:rPr>
      </w:pPr>
    </w:p>
    <w:p w14:paraId="76188FC2" w14:textId="40141AFA" w:rsidR="004D4114" w:rsidRPr="00927E7C" w:rsidRDefault="004D4114" w:rsidP="004D4114">
      <w:pPr>
        <w:pStyle w:val="Default"/>
        <w:ind w:left="708"/>
        <w:rPr>
          <w:rFonts w:ascii="Times New Roman" w:hAnsi="Times New Roman" w:cs="Times New Roman"/>
          <w:color w:val="auto"/>
        </w:rPr>
      </w:pPr>
      <w:r w:rsidRPr="00927E7C">
        <w:rPr>
          <w:rFonts w:ascii="Times New Roman" w:hAnsi="Times New Roman" w:cs="Times New Roman"/>
          <w:color w:val="auto"/>
          <w:u w:val="single"/>
        </w:rPr>
        <w:t>___________</w:t>
      </w:r>
      <w:r w:rsidRPr="00927E7C">
        <w:rPr>
          <w:rFonts w:ascii="Times New Roman" w:hAnsi="Times New Roman" w:cs="Times New Roman"/>
          <w:color w:val="auto"/>
        </w:rPr>
        <w:t>___(_______________)</w:t>
      </w:r>
      <w:r w:rsidR="0034616E">
        <w:rPr>
          <w:rFonts w:ascii="Times New Roman" w:hAnsi="Times New Roman" w:cs="Times New Roman"/>
          <w:color w:val="auto"/>
        </w:rPr>
        <w:tab/>
      </w:r>
      <w:r w:rsidR="0034616E">
        <w:rPr>
          <w:rFonts w:ascii="Times New Roman" w:hAnsi="Times New Roman" w:cs="Times New Roman"/>
          <w:color w:val="auto"/>
        </w:rPr>
        <w:tab/>
      </w:r>
      <w:r w:rsidRPr="00927E7C">
        <w:rPr>
          <w:rFonts w:ascii="Times New Roman" w:hAnsi="Times New Roman" w:cs="Times New Roman"/>
          <w:color w:val="auto"/>
        </w:rPr>
        <w:t>_____</w:t>
      </w:r>
      <w:r w:rsidRPr="00927E7C">
        <w:rPr>
          <w:rFonts w:ascii="Times New Roman" w:hAnsi="Times New Roman" w:cs="Times New Roman"/>
          <w:color w:val="auto"/>
          <w:u w:val="single"/>
        </w:rPr>
        <w:t>___________</w:t>
      </w:r>
      <w:r w:rsidRPr="00927E7C">
        <w:rPr>
          <w:rFonts w:ascii="Times New Roman" w:hAnsi="Times New Roman" w:cs="Times New Roman"/>
          <w:color w:val="auto"/>
        </w:rPr>
        <w:t>_(_____________)</w:t>
      </w:r>
    </w:p>
    <w:p w14:paraId="274FEA68" w14:textId="120D6616" w:rsidR="004D4114" w:rsidRPr="00927E7C" w:rsidRDefault="004D4114" w:rsidP="0034616E">
      <w:pPr>
        <w:spacing w:after="0" w:line="240" w:lineRule="auto"/>
        <w:ind w:firstLine="708"/>
        <w:rPr>
          <w:rFonts w:ascii="Times New Roman" w:hAnsi="Times New Roman" w:cs="Times New Roman"/>
          <w:b/>
          <w:bCs/>
          <w:sz w:val="24"/>
          <w:szCs w:val="24"/>
        </w:rPr>
      </w:pPr>
      <w:r w:rsidRPr="00927E7C">
        <w:rPr>
          <w:rFonts w:ascii="Times New Roman" w:hAnsi="Times New Roman" w:cs="Times New Roman"/>
          <w:bCs/>
          <w:sz w:val="24"/>
          <w:szCs w:val="24"/>
        </w:rPr>
        <w:t>м.п</w:t>
      </w:r>
      <w:r w:rsidR="0034616E">
        <w:rPr>
          <w:rFonts w:ascii="Times New Roman" w:hAnsi="Times New Roman" w:cs="Times New Roman"/>
          <w:bCs/>
          <w:sz w:val="24"/>
          <w:szCs w:val="24"/>
        </w:rPr>
        <w:tab/>
      </w:r>
      <w:r w:rsidR="0034616E">
        <w:rPr>
          <w:rFonts w:ascii="Times New Roman" w:hAnsi="Times New Roman" w:cs="Times New Roman"/>
          <w:bCs/>
          <w:sz w:val="24"/>
          <w:szCs w:val="24"/>
        </w:rPr>
        <w:tab/>
      </w:r>
      <w:r w:rsidR="0034616E">
        <w:rPr>
          <w:rFonts w:ascii="Times New Roman" w:hAnsi="Times New Roman" w:cs="Times New Roman"/>
          <w:bCs/>
          <w:sz w:val="24"/>
          <w:szCs w:val="24"/>
        </w:rPr>
        <w:tab/>
      </w:r>
      <w:r w:rsidR="0034616E">
        <w:rPr>
          <w:rFonts w:ascii="Times New Roman" w:hAnsi="Times New Roman" w:cs="Times New Roman"/>
          <w:bCs/>
          <w:sz w:val="24"/>
          <w:szCs w:val="24"/>
        </w:rPr>
        <w:tab/>
      </w:r>
      <w:r w:rsidR="0034616E">
        <w:rPr>
          <w:rFonts w:ascii="Times New Roman" w:hAnsi="Times New Roman" w:cs="Times New Roman"/>
          <w:bCs/>
          <w:sz w:val="24"/>
          <w:szCs w:val="24"/>
        </w:rPr>
        <w:tab/>
      </w:r>
      <w:r w:rsidR="0034616E">
        <w:rPr>
          <w:rFonts w:ascii="Times New Roman" w:hAnsi="Times New Roman" w:cs="Times New Roman"/>
          <w:bCs/>
          <w:sz w:val="24"/>
          <w:szCs w:val="24"/>
        </w:rPr>
        <w:tab/>
      </w:r>
      <w:r w:rsidR="0034616E">
        <w:rPr>
          <w:rFonts w:ascii="Times New Roman" w:hAnsi="Times New Roman" w:cs="Times New Roman"/>
          <w:bCs/>
          <w:sz w:val="24"/>
          <w:szCs w:val="24"/>
        </w:rPr>
        <w:tab/>
      </w:r>
      <w:r w:rsidR="0034616E">
        <w:rPr>
          <w:rFonts w:ascii="Times New Roman" w:hAnsi="Times New Roman" w:cs="Times New Roman"/>
          <w:bCs/>
          <w:sz w:val="24"/>
          <w:szCs w:val="24"/>
        </w:rPr>
        <w:tab/>
      </w:r>
      <w:r w:rsidR="0034616E">
        <w:rPr>
          <w:rFonts w:ascii="Times New Roman" w:hAnsi="Times New Roman" w:cs="Times New Roman"/>
          <w:bCs/>
          <w:sz w:val="24"/>
          <w:szCs w:val="24"/>
        </w:rPr>
        <w:tab/>
      </w:r>
      <w:r w:rsidR="0034616E">
        <w:rPr>
          <w:rFonts w:ascii="Times New Roman" w:hAnsi="Times New Roman" w:cs="Times New Roman"/>
          <w:bCs/>
          <w:sz w:val="24"/>
          <w:szCs w:val="24"/>
        </w:rPr>
        <w:tab/>
      </w:r>
      <w:r w:rsidRPr="00927E7C">
        <w:rPr>
          <w:rFonts w:ascii="Times New Roman" w:hAnsi="Times New Roman" w:cs="Times New Roman"/>
          <w:bCs/>
          <w:sz w:val="24"/>
          <w:szCs w:val="24"/>
        </w:rPr>
        <w:t>м.п.</w:t>
      </w:r>
    </w:p>
    <w:p w14:paraId="14CE59E2" w14:textId="77777777" w:rsidR="00EE64FB" w:rsidRDefault="00EE64FB">
      <w:pPr>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br w:type="page"/>
      </w:r>
    </w:p>
    <w:p w14:paraId="698C00EB" w14:textId="05CAD9AC" w:rsidR="002854EB" w:rsidRPr="00927E7C" w:rsidRDefault="002854EB" w:rsidP="005E458A">
      <w:pPr>
        <w:tabs>
          <w:tab w:val="left" w:pos="7513"/>
        </w:tabs>
        <w:spacing w:before="40" w:after="0" w:line="240" w:lineRule="auto"/>
        <w:ind w:left="6237"/>
        <w:jc w:val="right"/>
        <w:rPr>
          <w:rFonts w:ascii="Times New Roman" w:eastAsia="SimSun" w:hAnsi="Times New Roman" w:cs="Times New Roman"/>
          <w:sz w:val="24"/>
          <w:szCs w:val="24"/>
          <w:lang w:eastAsia="zh-CN"/>
        </w:rPr>
      </w:pPr>
      <w:r w:rsidRPr="00927E7C">
        <w:rPr>
          <w:rFonts w:ascii="Times New Roman" w:eastAsia="SimSun" w:hAnsi="Times New Roman" w:cs="Times New Roman"/>
          <w:sz w:val="24"/>
          <w:szCs w:val="24"/>
          <w:lang w:eastAsia="zh-CN"/>
        </w:rPr>
        <w:lastRenderedPageBreak/>
        <w:t>Приложение №</w:t>
      </w:r>
      <w:r w:rsidR="00721EF3" w:rsidRPr="00927E7C">
        <w:rPr>
          <w:rFonts w:ascii="Times New Roman" w:eastAsia="SimSun" w:hAnsi="Times New Roman" w:cs="Times New Roman"/>
          <w:sz w:val="24"/>
          <w:szCs w:val="24"/>
          <w:lang w:eastAsia="zh-CN"/>
        </w:rPr>
        <w:t xml:space="preserve"> </w:t>
      </w:r>
      <w:r w:rsidRPr="00927E7C">
        <w:rPr>
          <w:rFonts w:ascii="Times New Roman" w:eastAsia="SimSun" w:hAnsi="Times New Roman" w:cs="Times New Roman"/>
          <w:sz w:val="24"/>
          <w:szCs w:val="24"/>
          <w:lang w:eastAsia="zh-CN"/>
        </w:rPr>
        <w:t>3</w:t>
      </w:r>
    </w:p>
    <w:tbl>
      <w:tblPr>
        <w:tblW w:w="9478" w:type="dxa"/>
        <w:tblInd w:w="93" w:type="dxa"/>
        <w:tblLook w:val="04A0" w:firstRow="1" w:lastRow="0" w:firstColumn="1" w:lastColumn="0" w:noHBand="0" w:noVBand="1"/>
      </w:tblPr>
      <w:tblGrid>
        <w:gridCol w:w="5984"/>
        <w:gridCol w:w="3494"/>
      </w:tblGrid>
      <w:tr w:rsidR="00927E7C" w:rsidRPr="00927E7C" w14:paraId="5EA0155E" w14:textId="77777777" w:rsidTr="00210786">
        <w:trPr>
          <w:trHeight w:val="300"/>
        </w:trPr>
        <w:tc>
          <w:tcPr>
            <w:tcW w:w="9478" w:type="dxa"/>
            <w:gridSpan w:val="2"/>
            <w:tcBorders>
              <w:top w:val="nil"/>
              <w:left w:val="nil"/>
              <w:bottom w:val="nil"/>
              <w:right w:val="nil"/>
            </w:tcBorders>
            <w:shd w:val="clear" w:color="auto" w:fill="auto"/>
            <w:hideMark/>
          </w:tcPr>
          <w:p w14:paraId="3B0C36D3" w14:textId="34D84B34" w:rsidR="002854EB" w:rsidRPr="00927E7C" w:rsidRDefault="002854EB" w:rsidP="005E458A">
            <w:pPr>
              <w:spacing w:after="0" w:line="240" w:lineRule="auto"/>
              <w:jc w:val="right"/>
              <w:rPr>
                <w:rFonts w:ascii="Times New Roman" w:hAnsi="Times New Roman" w:cs="Times New Roman"/>
                <w:sz w:val="24"/>
                <w:szCs w:val="24"/>
              </w:rPr>
            </w:pPr>
            <w:r w:rsidRPr="00927E7C">
              <w:rPr>
                <w:rFonts w:ascii="Times New Roman" w:hAnsi="Times New Roman" w:cs="Times New Roman"/>
                <w:sz w:val="24"/>
                <w:szCs w:val="24"/>
              </w:rPr>
              <w:t xml:space="preserve">к Договору аренды № </w:t>
            </w:r>
            <w:r w:rsidR="00AA26DD" w:rsidRPr="00927E7C">
              <w:rPr>
                <w:rFonts w:ascii="Times New Roman" w:hAnsi="Times New Roman" w:cs="Times New Roman"/>
                <w:sz w:val="24"/>
                <w:szCs w:val="24"/>
              </w:rPr>
              <w:t>______</w:t>
            </w:r>
          </w:p>
        </w:tc>
      </w:tr>
      <w:tr w:rsidR="00927E7C" w:rsidRPr="00927E7C" w14:paraId="4566BF08" w14:textId="77777777" w:rsidTr="00210786">
        <w:trPr>
          <w:trHeight w:val="300"/>
        </w:trPr>
        <w:tc>
          <w:tcPr>
            <w:tcW w:w="5984" w:type="dxa"/>
            <w:tcBorders>
              <w:top w:val="nil"/>
              <w:left w:val="nil"/>
              <w:bottom w:val="nil"/>
              <w:right w:val="nil"/>
            </w:tcBorders>
            <w:shd w:val="clear" w:color="auto" w:fill="auto"/>
            <w:hideMark/>
          </w:tcPr>
          <w:p w14:paraId="3E609363" w14:textId="77777777" w:rsidR="002854EB" w:rsidRPr="00927E7C" w:rsidRDefault="002854EB" w:rsidP="005E458A">
            <w:pPr>
              <w:spacing w:after="0" w:line="240" w:lineRule="auto"/>
              <w:jc w:val="right"/>
              <w:rPr>
                <w:rFonts w:ascii="Times New Roman" w:hAnsi="Times New Roman" w:cs="Times New Roman"/>
                <w:sz w:val="24"/>
                <w:szCs w:val="24"/>
              </w:rPr>
            </w:pPr>
          </w:p>
        </w:tc>
        <w:tc>
          <w:tcPr>
            <w:tcW w:w="3494" w:type="dxa"/>
            <w:tcBorders>
              <w:top w:val="nil"/>
              <w:left w:val="nil"/>
              <w:bottom w:val="nil"/>
              <w:right w:val="nil"/>
            </w:tcBorders>
            <w:shd w:val="clear" w:color="auto" w:fill="auto"/>
            <w:hideMark/>
          </w:tcPr>
          <w:p w14:paraId="1A030772" w14:textId="77777777" w:rsidR="002854EB" w:rsidRPr="00927E7C" w:rsidRDefault="002854EB" w:rsidP="005E458A">
            <w:pPr>
              <w:spacing w:after="0" w:line="240" w:lineRule="auto"/>
              <w:jc w:val="right"/>
              <w:rPr>
                <w:rFonts w:ascii="Times New Roman" w:hAnsi="Times New Roman" w:cs="Times New Roman"/>
                <w:sz w:val="24"/>
                <w:szCs w:val="24"/>
              </w:rPr>
            </w:pPr>
            <w:r w:rsidRPr="00927E7C">
              <w:rPr>
                <w:rFonts w:ascii="Times New Roman" w:hAnsi="Times New Roman" w:cs="Times New Roman"/>
                <w:sz w:val="24"/>
                <w:szCs w:val="24"/>
              </w:rPr>
              <w:t>от "__" _______ 20___ г.</w:t>
            </w:r>
          </w:p>
          <w:p w14:paraId="01416906" w14:textId="77777777" w:rsidR="002854EB" w:rsidRPr="00927E7C" w:rsidRDefault="002854EB" w:rsidP="005E458A">
            <w:pPr>
              <w:spacing w:after="0" w:line="240" w:lineRule="auto"/>
              <w:jc w:val="right"/>
              <w:rPr>
                <w:rFonts w:ascii="Times New Roman" w:hAnsi="Times New Roman" w:cs="Times New Roman"/>
                <w:sz w:val="24"/>
                <w:szCs w:val="24"/>
              </w:rPr>
            </w:pPr>
          </w:p>
        </w:tc>
      </w:tr>
    </w:tbl>
    <w:p w14:paraId="11BB6410" w14:textId="5ACF2872" w:rsidR="002854EB" w:rsidRPr="00927E7C" w:rsidRDefault="002854EB" w:rsidP="001613A5">
      <w:pPr>
        <w:spacing w:after="0" w:line="240" w:lineRule="auto"/>
        <w:jc w:val="center"/>
        <w:rPr>
          <w:rFonts w:ascii="Times New Roman" w:hAnsi="Times New Roman" w:cs="Times New Roman"/>
          <w:b/>
          <w:bCs/>
          <w:sz w:val="24"/>
          <w:szCs w:val="24"/>
        </w:rPr>
      </w:pPr>
      <w:r w:rsidRPr="00927E7C">
        <w:rPr>
          <w:rFonts w:ascii="Times New Roman" w:hAnsi="Times New Roman" w:cs="Times New Roman"/>
          <w:b/>
          <w:bCs/>
          <w:sz w:val="24"/>
          <w:szCs w:val="24"/>
        </w:rPr>
        <w:t>АКТ</w:t>
      </w:r>
    </w:p>
    <w:p w14:paraId="5CFA63B2" w14:textId="77777777" w:rsidR="002854EB" w:rsidRPr="00927E7C" w:rsidRDefault="002854EB" w:rsidP="002854EB">
      <w:pPr>
        <w:spacing w:after="0" w:line="240" w:lineRule="auto"/>
        <w:jc w:val="center"/>
        <w:rPr>
          <w:rFonts w:ascii="Times New Roman" w:hAnsi="Times New Roman" w:cs="Times New Roman"/>
          <w:bCs/>
          <w:sz w:val="24"/>
          <w:szCs w:val="24"/>
        </w:rPr>
      </w:pPr>
      <w:r w:rsidRPr="00927E7C">
        <w:rPr>
          <w:rFonts w:ascii="Times New Roman" w:hAnsi="Times New Roman" w:cs="Times New Roman"/>
          <w:bCs/>
          <w:sz w:val="24"/>
          <w:szCs w:val="24"/>
        </w:rPr>
        <w:t>приема-передачи движимого имущества</w:t>
      </w:r>
    </w:p>
    <w:p w14:paraId="0CCF921D" w14:textId="31DCCE05" w:rsidR="002854EB" w:rsidRPr="00927E7C" w:rsidRDefault="001613A5" w:rsidP="002854EB">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к договору аренды №</w:t>
      </w:r>
      <w:r w:rsidR="002854EB" w:rsidRPr="00927E7C">
        <w:rPr>
          <w:rFonts w:ascii="Times New Roman" w:hAnsi="Times New Roman" w:cs="Times New Roman"/>
          <w:bCs/>
          <w:sz w:val="24"/>
          <w:szCs w:val="24"/>
        </w:rPr>
        <w:t>__</w:t>
      </w:r>
    </w:p>
    <w:p w14:paraId="12250BF9" w14:textId="77777777" w:rsidR="002854EB" w:rsidRPr="00927E7C" w:rsidRDefault="002854EB" w:rsidP="002854EB">
      <w:pPr>
        <w:spacing w:after="0" w:line="240" w:lineRule="auto"/>
        <w:jc w:val="center"/>
        <w:rPr>
          <w:rFonts w:ascii="Times New Roman" w:hAnsi="Times New Roman" w:cs="Times New Roman"/>
          <w:bCs/>
          <w:sz w:val="24"/>
          <w:szCs w:val="24"/>
        </w:rPr>
      </w:pPr>
    </w:p>
    <w:p w14:paraId="32491418" w14:textId="0AC3B91F" w:rsidR="002854EB" w:rsidRPr="00927E7C" w:rsidRDefault="002854EB" w:rsidP="002854EB">
      <w:pPr>
        <w:spacing w:after="0" w:line="240" w:lineRule="auto"/>
        <w:rPr>
          <w:rFonts w:ascii="Times New Roman" w:hAnsi="Times New Roman" w:cs="Times New Roman"/>
          <w:sz w:val="24"/>
          <w:szCs w:val="24"/>
        </w:rPr>
      </w:pPr>
      <w:r w:rsidRPr="00927E7C">
        <w:rPr>
          <w:rFonts w:ascii="Times New Roman" w:hAnsi="Times New Roman" w:cs="Times New Roman"/>
          <w:sz w:val="24"/>
          <w:szCs w:val="24"/>
        </w:rPr>
        <w:t>«__» ________ 20____ г.</w:t>
      </w:r>
      <w:r w:rsidR="001613A5">
        <w:rPr>
          <w:rFonts w:ascii="Times New Roman" w:hAnsi="Times New Roman" w:cs="Times New Roman"/>
          <w:sz w:val="24"/>
          <w:szCs w:val="24"/>
        </w:rPr>
        <w:tab/>
      </w:r>
      <w:r w:rsidR="001613A5">
        <w:rPr>
          <w:rFonts w:ascii="Times New Roman" w:hAnsi="Times New Roman" w:cs="Times New Roman"/>
          <w:sz w:val="24"/>
          <w:szCs w:val="24"/>
        </w:rPr>
        <w:tab/>
      </w:r>
      <w:r w:rsidR="001613A5">
        <w:rPr>
          <w:rFonts w:ascii="Times New Roman" w:hAnsi="Times New Roman" w:cs="Times New Roman"/>
          <w:sz w:val="24"/>
          <w:szCs w:val="24"/>
        </w:rPr>
        <w:tab/>
      </w:r>
      <w:r w:rsidR="001613A5">
        <w:rPr>
          <w:rFonts w:ascii="Times New Roman" w:hAnsi="Times New Roman" w:cs="Times New Roman"/>
          <w:sz w:val="24"/>
          <w:szCs w:val="24"/>
        </w:rPr>
        <w:tab/>
      </w:r>
      <w:r w:rsidR="001613A5">
        <w:rPr>
          <w:rFonts w:ascii="Times New Roman" w:hAnsi="Times New Roman" w:cs="Times New Roman"/>
          <w:sz w:val="24"/>
          <w:szCs w:val="24"/>
        </w:rPr>
        <w:tab/>
      </w:r>
      <w:r w:rsidR="001613A5">
        <w:rPr>
          <w:rFonts w:ascii="Times New Roman" w:hAnsi="Times New Roman" w:cs="Times New Roman"/>
          <w:sz w:val="24"/>
          <w:szCs w:val="24"/>
        </w:rPr>
        <w:tab/>
      </w:r>
      <w:r w:rsidR="001613A5">
        <w:rPr>
          <w:rFonts w:ascii="Times New Roman" w:hAnsi="Times New Roman" w:cs="Times New Roman"/>
          <w:sz w:val="24"/>
          <w:szCs w:val="24"/>
        </w:rPr>
        <w:tab/>
      </w:r>
      <w:r w:rsidR="001613A5">
        <w:rPr>
          <w:rFonts w:ascii="Times New Roman" w:hAnsi="Times New Roman" w:cs="Times New Roman"/>
          <w:sz w:val="24"/>
          <w:szCs w:val="24"/>
        </w:rPr>
        <w:tab/>
      </w:r>
      <w:r w:rsidRPr="00927E7C">
        <w:rPr>
          <w:rFonts w:ascii="Times New Roman" w:hAnsi="Times New Roman" w:cs="Times New Roman"/>
          <w:sz w:val="24"/>
          <w:szCs w:val="24"/>
        </w:rPr>
        <w:t xml:space="preserve"> </w:t>
      </w:r>
      <w:r w:rsidR="00E556A6" w:rsidRPr="00927E7C">
        <w:rPr>
          <w:rFonts w:ascii="Times New Roman" w:hAnsi="Times New Roman" w:cs="Times New Roman"/>
          <w:sz w:val="24"/>
          <w:szCs w:val="24"/>
        </w:rPr>
        <w:t>г. Хабаровск</w:t>
      </w:r>
    </w:p>
    <w:p w14:paraId="38949EE2" w14:textId="77777777" w:rsidR="00E556A6" w:rsidRPr="00927E7C" w:rsidRDefault="00E556A6" w:rsidP="002854EB">
      <w:pPr>
        <w:spacing w:after="0" w:line="240" w:lineRule="auto"/>
        <w:rPr>
          <w:rFonts w:ascii="Times New Roman" w:hAnsi="Times New Roman" w:cs="Times New Roman"/>
          <w:bCs/>
          <w:sz w:val="24"/>
          <w:szCs w:val="24"/>
        </w:rPr>
      </w:pPr>
    </w:p>
    <w:p w14:paraId="38A0067D" w14:textId="70DC995E" w:rsidR="002854EB" w:rsidRPr="00927E7C" w:rsidRDefault="002854EB" w:rsidP="00E556A6">
      <w:pPr>
        <w:pStyle w:val="Default"/>
        <w:rPr>
          <w:rFonts w:ascii="Times New Roman" w:eastAsia="Times New Roman" w:hAnsi="Times New Roman" w:cs="Times New Roman"/>
          <w:color w:val="auto"/>
          <w:lang w:eastAsia="ru-RU"/>
        </w:rPr>
      </w:pPr>
      <w:r w:rsidRPr="00927E7C">
        <w:rPr>
          <w:rFonts w:ascii="Times New Roman" w:eastAsia="Times New Roman" w:hAnsi="Times New Roman" w:cs="Times New Roman"/>
          <w:color w:val="auto"/>
          <w:lang w:eastAsia="ru-RU"/>
        </w:rPr>
        <w:t>Мы, нижеподписавшиеся, автономная некоммерческая организация «Агентство привлечения инвестиций и развития инноваций Хабаровского края» (АНО «АПИРИ ХК»)  в лице руководителя Центра «Бизнес-инкубатор» (бизнес-инкубатор)________________________________ __________________________________, действующего на основании доверенности № _____</w:t>
      </w:r>
      <w:r w:rsidR="001613A5">
        <w:rPr>
          <w:rFonts w:ascii="Times New Roman" w:eastAsia="Times New Roman" w:hAnsi="Times New Roman" w:cs="Times New Roman"/>
          <w:color w:val="auto"/>
          <w:lang w:eastAsia="ru-RU"/>
        </w:rPr>
        <w:t xml:space="preserve"> от ______________________, </w:t>
      </w:r>
      <w:r w:rsidRPr="00927E7C">
        <w:rPr>
          <w:rFonts w:ascii="Times New Roman" w:eastAsia="Times New Roman" w:hAnsi="Times New Roman" w:cs="Times New Roman"/>
          <w:color w:val="auto"/>
          <w:lang w:eastAsia="ru-RU"/>
        </w:rPr>
        <w:t>именуемая в дальнейшем "Арендодатель", с одной стороны,</w:t>
      </w:r>
    </w:p>
    <w:p w14:paraId="6E25C0B3" w14:textId="77777777" w:rsidR="002854EB" w:rsidRPr="00927E7C" w:rsidRDefault="002854EB" w:rsidP="00E556A6">
      <w:pPr>
        <w:pStyle w:val="Default"/>
        <w:rPr>
          <w:rFonts w:ascii="Times New Roman" w:eastAsia="Times New Roman" w:hAnsi="Times New Roman" w:cs="Times New Roman"/>
          <w:color w:val="auto"/>
          <w:lang w:eastAsia="ru-RU"/>
        </w:rPr>
      </w:pPr>
      <w:r w:rsidRPr="00927E7C">
        <w:rPr>
          <w:rFonts w:ascii="Times New Roman" w:eastAsia="Times New Roman" w:hAnsi="Times New Roman" w:cs="Times New Roman"/>
          <w:color w:val="auto"/>
          <w:lang w:eastAsia="ru-RU"/>
        </w:rPr>
        <w:t xml:space="preserve"> и ______________________________________________________________________________, именуем___ в дальнейшем "Арендатор", с другой стороны, составили настоящий акт о нижеследующем: </w:t>
      </w:r>
    </w:p>
    <w:p w14:paraId="395E8452" w14:textId="693A6049" w:rsidR="002854EB" w:rsidRPr="00927E7C" w:rsidRDefault="002854EB" w:rsidP="00E556A6">
      <w:pPr>
        <w:pStyle w:val="Default"/>
        <w:rPr>
          <w:rFonts w:ascii="Times New Roman" w:eastAsia="Times New Roman" w:hAnsi="Times New Roman" w:cs="Times New Roman"/>
          <w:color w:val="auto"/>
          <w:lang w:eastAsia="ru-RU"/>
        </w:rPr>
      </w:pPr>
      <w:r w:rsidRPr="00927E7C">
        <w:rPr>
          <w:rFonts w:ascii="Times New Roman" w:eastAsia="Times New Roman" w:hAnsi="Times New Roman" w:cs="Times New Roman"/>
          <w:color w:val="auto"/>
          <w:lang w:eastAsia="ru-RU"/>
        </w:rPr>
        <w:t>Арендодатель передает Арендатору  во временное безвозмездное пользование следующее движимое имущество, находящееся в нежилом помещении, переданном Арендатору во временное возмездное пользование, № ____ на ___ этаже (по плану техпаспорта)</w:t>
      </w:r>
      <w:r w:rsidR="00C566CB" w:rsidRPr="00927E7C">
        <w:rPr>
          <w:rFonts w:ascii="Times New Roman" w:eastAsia="Times New Roman" w:hAnsi="Times New Roman" w:cs="Times New Roman"/>
          <w:color w:val="auto"/>
          <w:lang w:eastAsia="ru-RU"/>
        </w:rPr>
        <w:t>,</w:t>
      </w:r>
      <w:r w:rsidRPr="00927E7C">
        <w:rPr>
          <w:rFonts w:ascii="Times New Roman" w:eastAsia="Times New Roman" w:hAnsi="Times New Roman" w:cs="Times New Roman"/>
          <w:color w:val="auto"/>
          <w:lang w:eastAsia="ru-RU"/>
        </w:rPr>
        <w:t xml:space="preserve"> офис</w:t>
      </w:r>
      <w:r w:rsidR="00C566CB" w:rsidRPr="00927E7C">
        <w:rPr>
          <w:rFonts w:ascii="Times New Roman" w:eastAsia="Times New Roman" w:hAnsi="Times New Roman" w:cs="Times New Roman"/>
          <w:color w:val="auto"/>
          <w:lang w:eastAsia="ru-RU"/>
        </w:rPr>
        <w:t xml:space="preserve"> № </w:t>
      </w:r>
      <w:r w:rsidRPr="00927E7C">
        <w:rPr>
          <w:rFonts w:ascii="Times New Roman" w:eastAsia="Times New Roman" w:hAnsi="Times New Roman" w:cs="Times New Roman"/>
          <w:color w:val="auto"/>
          <w:lang w:eastAsia="ru-RU"/>
        </w:rPr>
        <w:t xml:space="preserve"> ____ в бизнес-инкубаторе, расположенном по адресу: Хабаровский край, г. Комсомольск-на-Амуре, пр. Первостроителей, 22 корп.2:</w:t>
      </w:r>
    </w:p>
    <w:p w14:paraId="7A0709D7" w14:textId="77777777" w:rsidR="002854EB" w:rsidRPr="00927E7C" w:rsidRDefault="002854EB" w:rsidP="00E556A6">
      <w:pPr>
        <w:pStyle w:val="Default"/>
        <w:rPr>
          <w:rFonts w:ascii="Times New Roman" w:eastAsia="Times New Roman" w:hAnsi="Times New Roman" w:cs="Times New Roman"/>
          <w:color w:val="auto"/>
          <w:lang w:eastAsia="ru-RU"/>
        </w:rPr>
      </w:pPr>
    </w:p>
    <w:tbl>
      <w:tblPr>
        <w:tblStyle w:val="af"/>
        <w:tblW w:w="0" w:type="auto"/>
        <w:tblInd w:w="279" w:type="dxa"/>
        <w:tblLook w:val="04A0" w:firstRow="1" w:lastRow="0" w:firstColumn="1" w:lastColumn="0" w:noHBand="0" w:noVBand="1"/>
      </w:tblPr>
      <w:tblGrid>
        <w:gridCol w:w="992"/>
        <w:gridCol w:w="5295"/>
        <w:gridCol w:w="2948"/>
      </w:tblGrid>
      <w:tr w:rsidR="00927E7C" w:rsidRPr="00927E7C" w14:paraId="103547E6" w14:textId="77777777" w:rsidTr="001F4613">
        <w:trPr>
          <w:trHeight w:val="271"/>
        </w:trPr>
        <w:tc>
          <w:tcPr>
            <w:tcW w:w="992" w:type="dxa"/>
          </w:tcPr>
          <w:p w14:paraId="7B1164F4" w14:textId="77777777" w:rsidR="002854EB" w:rsidRPr="00927E7C" w:rsidRDefault="002854EB" w:rsidP="00E556A6">
            <w:pPr>
              <w:pStyle w:val="Default"/>
              <w:rPr>
                <w:rFonts w:ascii="Times New Roman" w:hAnsi="Times New Roman" w:cs="Times New Roman"/>
                <w:color w:val="auto"/>
              </w:rPr>
            </w:pPr>
            <w:r w:rsidRPr="00927E7C">
              <w:rPr>
                <w:rFonts w:ascii="Times New Roman" w:hAnsi="Times New Roman" w:cs="Times New Roman"/>
                <w:color w:val="auto"/>
              </w:rPr>
              <w:t>№п/п</w:t>
            </w:r>
          </w:p>
        </w:tc>
        <w:tc>
          <w:tcPr>
            <w:tcW w:w="5295" w:type="dxa"/>
          </w:tcPr>
          <w:p w14:paraId="655ADB8D" w14:textId="77777777" w:rsidR="002854EB" w:rsidRPr="00927E7C" w:rsidRDefault="002854EB" w:rsidP="00E556A6">
            <w:pPr>
              <w:pStyle w:val="Default"/>
              <w:jc w:val="center"/>
              <w:rPr>
                <w:rFonts w:ascii="Times New Roman" w:hAnsi="Times New Roman" w:cs="Times New Roman"/>
                <w:color w:val="auto"/>
              </w:rPr>
            </w:pPr>
            <w:r w:rsidRPr="00927E7C">
              <w:rPr>
                <w:rFonts w:ascii="Times New Roman" w:hAnsi="Times New Roman" w:cs="Times New Roman"/>
                <w:color w:val="auto"/>
              </w:rPr>
              <w:t>Наименование оборудования</w:t>
            </w:r>
          </w:p>
        </w:tc>
        <w:tc>
          <w:tcPr>
            <w:tcW w:w="2948" w:type="dxa"/>
          </w:tcPr>
          <w:p w14:paraId="69A59440" w14:textId="77777777" w:rsidR="002854EB" w:rsidRPr="00927E7C" w:rsidRDefault="002854EB" w:rsidP="00E556A6">
            <w:pPr>
              <w:pStyle w:val="Default"/>
              <w:jc w:val="center"/>
              <w:rPr>
                <w:rFonts w:ascii="Times New Roman" w:hAnsi="Times New Roman" w:cs="Times New Roman"/>
                <w:color w:val="auto"/>
              </w:rPr>
            </w:pPr>
            <w:r w:rsidRPr="00927E7C">
              <w:rPr>
                <w:rFonts w:ascii="Times New Roman" w:hAnsi="Times New Roman" w:cs="Times New Roman"/>
                <w:color w:val="auto"/>
              </w:rPr>
              <w:t>Инвентарный номер</w:t>
            </w:r>
          </w:p>
        </w:tc>
      </w:tr>
      <w:tr w:rsidR="00927E7C" w:rsidRPr="00927E7C" w14:paraId="0600097E" w14:textId="77777777" w:rsidTr="001F4613">
        <w:trPr>
          <w:trHeight w:val="271"/>
        </w:trPr>
        <w:tc>
          <w:tcPr>
            <w:tcW w:w="9235" w:type="dxa"/>
            <w:gridSpan w:val="3"/>
          </w:tcPr>
          <w:p w14:paraId="67140491" w14:textId="0F8E914A" w:rsidR="002854EB" w:rsidRPr="00927E7C" w:rsidRDefault="002854EB" w:rsidP="001613A5">
            <w:pPr>
              <w:pStyle w:val="Default"/>
              <w:jc w:val="center"/>
              <w:rPr>
                <w:rFonts w:ascii="Times New Roman" w:hAnsi="Times New Roman" w:cs="Times New Roman"/>
                <w:color w:val="auto"/>
              </w:rPr>
            </w:pPr>
            <w:r w:rsidRPr="00927E7C">
              <w:rPr>
                <w:rFonts w:ascii="Times New Roman" w:hAnsi="Times New Roman" w:cs="Times New Roman"/>
                <w:color w:val="auto"/>
              </w:rPr>
              <w:t>Мебель и инвентарь</w:t>
            </w:r>
          </w:p>
        </w:tc>
      </w:tr>
      <w:tr w:rsidR="00927E7C" w:rsidRPr="00927E7C" w14:paraId="12734E43" w14:textId="77777777" w:rsidTr="001F4613">
        <w:trPr>
          <w:trHeight w:val="271"/>
        </w:trPr>
        <w:tc>
          <w:tcPr>
            <w:tcW w:w="992" w:type="dxa"/>
          </w:tcPr>
          <w:p w14:paraId="4A78DFF2" w14:textId="77777777" w:rsidR="002854EB" w:rsidRPr="00927E7C" w:rsidRDefault="002854EB" w:rsidP="00E556A6">
            <w:pPr>
              <w:pStyle w:val="Default"/>
              <w:rPr>
                <w:rFonts w:ascii="Times New Roman" w:hAnsi="Times New Roman" w:cs="Times New Roman"/>
                <w:color w:val="auto"/>
              </w:rPr>
            </w:pPr>
          </w:p>
        </w:tc>
        <w:tc>
          <w:tcPr>
            <w:tcW w:w="5295" w:type="dxa"/>
          </w:tcPr>
          <w:p w14:paraId="1A341119" w14:textId="77777777" w:rsidR="002854EB" w:rsidRPr="00927E7C" w:rsidRDefault="002854EB" w:rsidP="00E556A6">
            <w:pPr>
              <w:pStyle w:val="Default"/>
              <w:rPr>
                <w:rFonts w:ascii="Times New Roman" w:hAnsi="Times New Roman" w:cs="Times New Roman"/>
                <w:color w:val="auto"/>
              </w:rPr>
            </w:pPr>
          </w:p>
        </w:tc>
        <w:tc>
          <w:tcPr>
            <w:tcW w:w="2948" w:type="dxa"/>
          </w:tcPr>
          <w:p w14:paraId="5A8098D0" w14:textId="77777777" w:rsidR="002854EB" w:rsidRPr="00927E7C" w:rsidRDefault="002854EB" w:rsidP="00E556A6">
            <w:pPr>
              <w:pStyle w:val="Default"/>
              <w:rPr>
                <w:rFonts w:ascii="Times New Roman" w:hAnsi="Times New Roman" w:cs="Times New Roman"/>
                <w:color w:val="auto"/>
              </w:rPr>
            </w:pPr>
          </w:p>
        </w:tc>
      </w:tr>
      <w:tr w:rsidR="00927E7C" w:rsidRPr="00927E7C" w14:paraId="69E0EA8D" w14:textId="77777777" w:rsidTr="001F4613">
        <w:trPr>
          <w:trHeight w:val="271"/>
        </w:trPr>
        <w:tc>
          <w:tcPr>
            <w:tcW w:w="992" w:type="dxa"/>
          </w:tcPr>
          <w:p w14:paraId="6C8E2CFD" w14:textId="77777777" w:rsidR="002854EB" w:rsidRPr="00927E7C" w:rsidRDefault="002854EB" w:rsidP="00E556A6">
            <w:pPr>
              <w:pStyle w:val="Default"/>
              <w:rPr>
                <w:rFonts w:ascii="Times New Roman" w:hAnsi="Times New Roman" w:cs="Times New Roman"/>
                <w:color w:val="auto"/>
              </w:rPr>
            </w:pPr>
          </w:p>
        </w:tc>
        <w:tc>
          <w:tcPr>
            <w:tcW w:w="5295" w:type="dxa"/>
          </w:tcPr>
          <w:p w14:paraId="2560DF25" w14:textId="77777777" w:rsidR="002854EB" w:rsidRPr="00927E7C" w:rsidRDefault="002854EB" w:rsidP="00E556A6">
            <w:pPr>
              <w:pStyle w:val="Default"/>
              <w:rPr>
                <w:rFonts w:ascii="Times New Roman" w:hAnsi="Times New Roman" w:cs="Times New Roman"/>
                <w:color w:val="auto"/>
              </w:rPr>
            </w:pPr>
          </w:p>
        </w:tc>
        <w:tc>
          <w:tcPr>
            <w:tcW w:w="2948" w:type="dxa"/>
          </w:tcPr>
          <w:p w14:paraId="105D6463" w14:textId="77777777" w:rsidR="002854EB" w:rsidRPr="00927E7C" w:rsidRDefault="002854EB" w:rsidP="00E556A6">
            <w:pPr>
              <w:pStyle w:val="Default"/>
              <w:rPr>
                <w:rFonts w:ascii="Times New Roman" w:hAnsi="Times New Roman" w:cs="Times New Roman"/>
                <w:color w:val="auto"/>
              </w:rPr>
            </w:pPr>
          </w:p>
        </w:tc>
      </w:tr>
      <w:tr w:rsidR="00927E7C" w:rsidRPr="00927E7C" w14:paraId="1094C887" w14:textId="77777777" w:rsidTr="001F4613">
        <w:trPr>
          <w:trHeight w:val="271"/>
        </w:trPr>
        <w:tc>
          <w:tcPr>
            <w:tcW w:w="992" w:type="dxa"/>
          </w:tcPr>
          <w:p w14:paraId="74931316" w14:textId="77777777" w:rsidR="002854EB" w:rsidRPr="00927E7C" w:rsidRDefault="002854EB" w:rsidP="00E556A6">
            <w:pPr>
              <w:pStyle w:val="Default"/>
              <w:rPr>
                <w:rFonts w:ascii="Times New Roman" w:hAnsi="Times New Roman" w:cs="Times New Roman"/>
                <w:color w:val="auto"/>
              </w:rPr>
            </w:pPr>
          </w:p>
        </w:tc>
        <w:tc>
          <w:tcPr>
            <w:tcW w:w="5295" w:type="dxa"/>
          </w:tcPr>
          <w:p w14:paraId="49503A76" w14:textId="77777777" w:rsidR="002854EB" w:rsidRPr="00927E7C" w:rsidRDefault="002854EB" w:rsidP="00E556A6">
            <w:pPr>
              <w:pStyle w:val="Default"/>
              <w:rPr>
                <w:rFonts w:ascii="Times New Roman" w:hAnsi="Times New Roman" w:cs="Times New Roman"/>
                <w:color w:val="auto"/>
              </w:rPr>
            </w:pPr>
          </w:p>
        </w:tc>
        <w:tc>
          <w:tcPr>
            <w:tcW w:w="2948" w:type="dxa"/>
          </w:tcPr>
          <w:p w14:paraId="25DFAA4B" w14:textId="77777777" w:rsidR="002854EB" w:rsidRPr="00927E7C" w:rsidRDefault="002854EB" w:rsidP="00E556A6">
            <w:pPr>
              <w:pStyle w:val="Default"/>
              <w:rPr>
                <w:rFonts w:ascii="Times New Roman" w:hAnsi="Times New Roman" w:cs="Times New Roman"/>
                <w:color w:val="auto"/>
              </w:rPr>
            </w:pPr>
          </w:p>
        </w:tc>
      </w:tr>
      <w:tr w:rsidR="00927E7C" w:rsidRPr="00927E7C" w14:paraId="7198D34F" w14:textId="77777777" w:rsidTr="001F4613">
        <w:trPr>
          <w:trHeight w:val="271"/>
        </w:trPr>
        <w:tc>
          <w:tcPr>
            <w:tcW w:w="9235" w:type="dxa"/>
            <w:gridSpan w:val="3"/>
          </w:tcPr>
          <w:p w14:paraId="36DDAF3F" w14:textId="77777777" w:rsidR="002854EB" w:rsidRPr="00927E7C" w:rsidRDefault="002854EB" w:rsidP="00E556A6">
            <w:pPr>
              <w:pStyle w:val="Default"/>
              <w:rPr>
                <w:rFonts w:ascii="Times New Roman" w:hAnsi="Times New Roman" w:cs="Times New Roman"/>
                <w:color w:val="auto"/>
              </w:rPr>
            </w:pPr>
            <w:r w:rsidRPr="00927E7C">
              <w:rPr>
                <w:rFonts w:ascii="Times New Roman" w:hAnsi="Times New Roman" w:cs="Times New Roman"/>
                <w:color w:val="auto"/>
              </w:rPr>
              <w:t>Вычислительная техника (ВТ), оргтехника, устройства к ВТ, программное обеспечение</w:t>
            </w:r>
          </w:p>
        </w:tc>
      </w:tr>
      <w:tr w:rsidR="00927E7C" w:rsidRPr="00927E7C" w14:paraId="3888A327" w14:textId="77777777" w:rsidTr="001F4613">
        <w:trPr>
          <w:trHeight w:val="271"/>
        </w:trPr>
        <w:tc>
          <w:tcPr>
            <w:tcW w:w="992" w:type="dxa"/>
          </w:tcPr>
          <w:p w14:paraId="0EEF6C39" w14:textId="77777777" w:rsidR="002854EB" w:rsidRPr="00927E7C" w:rsidRDefault="002854EB" w:rsidP="00E556A6">
            <w:pPr>
              <w:pStyle w:val="Default"/>
              <w:rPr>
                <w:rFonts w:ascii="Times New Roman" w:hAnsi="Times New Roman" w:cs="Times New Roman"/>
                <w:color w:val="auto"/>
              </w:rPr>
            </w:pPr>
          </w:p>
        </w:tc>
        <w:tc>
          <w:tcPr>
            <w:tcW w:w="5295" w:type="dxa"/>
          </w:tcPr>
          <w:p w14:paraId="12177730" w14:textId="77777777" w:rsidR="002854EB" w:rsidRPr="00927E7C" w:rsidRDefault="002854EB" w:rsidP="00E556A6">
            <w:pPr>
              <w:pStyle w:val="Default"/>
              <w:rPr>
                <w:rFonts w:ascii="Times New Roman" w:hAnsi="Times New Roman" w:cs="Times New Roman"/>
                <w:color w:val="auto"/>
              </w:rPr>
            </w:pPr>
          </w:p>
        </w:tc>
        <w:tc>
          <w:tcPr>
            <w:tcW w:w="2948" w:type="dxa"/>
          </w:tcPr>
          <w:p w14:paraId="294433EC" w14:textId="77777777" w:rsidR="002854EB" w:rsidRPr="00927E7C" w:rsidRDefault="002854EB" w:rsidP="00E556A6">
            <w:pPr>
              <w:pStyle w:val="Default"/>
              <w:rPr>
                <w:rFonts w:ascii="Times New Roman" w:hAnsi="Times New Roman" w:cs="Times New Roman"/>
                <w:color w:val="auto"/>
              </w:rPr>
            </w:pPr>
          </w:p>
        </w:tc>
      </w:tr>
      <w:tr w:rsidR="00927E7C" w:rsidRPr="00927E7C" w14:paraId="36940087" w14:textId="77777777" w:rsidTr="001F4613">
        <w:trPr>
          <w:trHeight w:val="286"/>
        </w:trPr>
        <w:tc>
          <w:tcPr>
            <w:tcW w:w="992" w:type="dxa"/>
          </w:tcPr>
          <w:p w14:paraId="6CE7CE68" w14:textId="77777777" w:rsidR="002854EB" w:rsidRPr="00927E7C" w:rsidRDefault="002854EB" w:rsidP="00E556A6">
            <w:pPr>
              <w:pStyle w:val="Default"/>
              <w:rPr>
                <w:rFonts w:ascii="Times New Roman" w:hAnsi="Times New Roman" w:cs="Times New Roman"/>
                <w:color w:val="auto"/>
              </w:rPr>
            </w:pPr>
          </w:p>
        </w:tc>
        <w:tc>
          <w:tcPr>
            <w:tcW w:w="5295" w:type="dxa"/>
          </w:tcPr>
          <w:p w14:paraId="13E65150" w14:textId="77777777" w:rsidR="002854EB" w:rsidRPr="00927E7C" w:rsidRDefault="002854EB" w:rsidP="00E556A6">
            <w:pPr>
              <w:pStyle w:val="Default"/>
              <w:rPr>
                <w:rFonts w:ascii="Times New Roman" w:hAnsi="Times New Roman" w:cs="Times New Roman"/>
                <w:color w:val="auto"/>
              </w:rPr>
            </w:pPr>
          </w:p>
        </w:tc>
        <w:tc>
          <w:tcPr>
            <w:tcW w:w="2948" w:type="dxa"/>
          </w:tcPr>
          <w:p w14:paraId="05CA2256" w14:textId="77777777" w:rsidR="002854EB" w:rsidRPr="00927E7C" w:rsidRDefault="002854EB" w:rsidP="00E556A6">
            <w:pPr>
              <w:pStyle w:val="Default"/>
              <w:rPr>
                <w:rFonts w:ascii="Times New Roman" w:hAnsi="Times New Roman" w:cs="Times New Roman"/>
                <w:color w:val="auto"/>
              </w:rPr>
            </w:pPr>
          </w:p>
        </w:tc>
      </w:tr>
      <w:tr w:rsidR="00927E7C" w:rsidRPr="00927E7C" w14:paraId="5E875FD9" w14:textId="77777777" w:rsidTr="001F4613">
        <w:trPr>
          <w:trHeight w:val="256"/>
        </w:trPr>
        <w:tc>
          <w:tcPr>
            <w:tcW w:w="992" w:type="dxa"/>
          </w:tcPr>
          <w:p w14:paraId="66E5193A" w14:textId="77777777" w:rsidR="002854EB" w:rsidRPr="00927E7C" w:rsidRDefault="002854EB" w:rsidP="00E556A6">
            <w:pPr>
              <w:pStyle w:val="Default"/>
              <w:rPr>
                <w:rFonts w:ascii="Times New Roman" w:hAnsi="Times New Roman" w:cs="Times New Roman"/>
                <w:color w:val="auto"/>
              </w:rPr>
            </w:pPr>
          </w:p>
        </w:tc>
        <w:tc>
          <w:tcPr>
            <w:tcW w:w="5295" w:type="dxa"/>
          </w:tcPr>
          <w:p w14:paraId="7E05AC45" w14:textId="77777777" w:rsidR="002854EB" w:rsidRPr="00927E7C" w:rsidRDefault="002854EB" w:rsidP="00E556A6">
            <w:pPr>
              <w:pStyle w:val="Default"/>
              <w:rPr>
                <w:rFonts w:ascii="Times New Roman" w:hAnsi="Times New Roman" w:cs="Times New Roman"/>
                <w:color w:val="auto"/>
              </w:rPr>
            </w:pPr>
          </w:p>
        </w:tc>
        <w:tc>
          <w:tcPr>
            <w:tcW w:w="2948" w:type="dxa"/>
          </w:tcPr>
          <w:p w14:paraId="3AAEC9FA" w14:textId="77777777" w:rsidR="002854EB" w:rsidRPr="00927E7C" w:rsidRDefault="002854EB" w:rsidP="00E556A6">
            <w:pPr>
              <w:pStyle w:val="Default"/>
              <w:rPr>
                <w:rFonts w:ascii="Times New Roman" w:hAnsi="Times New Roman" w:cs="Times New Roman"/>
                <w:color w:val="auto"/>
              </w:rPr>
            </w:pPr>
          </w:p>
        </w:tc>
      </w:tr>
    </w:tbl>
    <w:p w14:paraId="0A74F47B" w14:textId="77777777" w:rsidR="002854EB" w:rsidRPr="00927E7C" w:rsidRDefault="002854EB" w:rsidP="00E556A6">
      <w:pPr>
        <w:spacing w:line="240" w:lineRule="auto"/>
        <w:contextualSpacing/>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Все передаваемое имущество находится в хорошем состоянии,  техника – в рабочем состоянии.</w:t>
      </w:r>
    </w:p>
    <w:p w14:paraId="43D3D4B2" w14:textId="77777777" w:rsidR="002854EB" w:rsidRPr="00927E7C" w:rsidRDefault="002854EB" w:rsidP="002854EB">
      <w:pPr>
        <w:shd w:val="clear" w:color="auto" w:fill="FFFFFF" w:themeFill="background1"/>
        <w:spacing w:before="60" w:after="60" w:line="240" w:lineRule="auto"/>
        <w:contextualSpacing/>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Имущество передано в полной комплектности, включая все необходимые кабели, а также в техническом состоянии, позволяющем осуществлять его нормальную эксплуатацию.</w:t>
      </w:r>
    </w:p>
    <w:p w14:paraId="30938B7A" w14:textId="77777777" w:rsidR="002854EB" w:rsidRPr="00927E7C" w:rsidRDefault="002854EB" w:rsidP="002854EB">
      <w:pPr>
        <w:spacing w:line="240" w:lineRule="auto"/>
        <w:contextualSpacing/>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Арендатор претензий по внешнему виду и техническому состоянию передаваемого имущества к Арендодателю не имеет.</w:t>
      </w:r>
    </w:p>
    <w:p w14:paraId="275AA6DB" w14:textId="77777777" w:rsidR="002854EB" w:rsidRPr="00927E7C" w:rsidRDefault="002854EB" w:rsidP="002854EB">
      <w:pPr>
        <w:spacing w:line="240" w:lineRule="auto"/>
        <w:contextualSpacing/>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Имущество подлежит использованию в соответствии с условиями договора.</w:t>
      </w:r>
    </w:p>
    <w:p w14:paraId="5BBFE9BC" w14:textId="77777777" w:rsidR="002854EB" w:rsidRPr="00927E7C" w:rsidRDefault="002854EB" w:rsidP="002854EB">
      <w:pPr>
        <w:spacing w:after="0" w:line="240" w:lineRule="auto"/>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Мебель и инвентарь передал: _______________________________________________________</w:t>
      </w:r>
    </w:p>
    <w:p w14:paraId="6C76CAC1" w14:textId="04E92831" w:rsidR="002854EB" w:rsidRPr="00927E7C" w:rsidRDefault="002854EB" w:rsidP="002B520D">
      <w:pPr>
        <w:spacing w:after="0" w:line="240" w:lineRule="auto"/>
        <w:ind w:left="2832" w:firstLine="708"/>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 (должность, ФИО, подпись) </w:t>
      </w:r>
    </w:p>
    <w:p w14:paraId="244D38D0" w14:textId="57D50B25" w:rsidR="002854EB" w:rsidRPr="00927E7C" w:rsidRDefault="002B520D" w:rsidP="0034616E">
      <w:pPr>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Принял:</w:t>
      </w:r>
      <w:r w:rsidR="002854EB" w:rsidRPr="00927E7C">
        <w:rPr>
          <w:rFonts w:ascii="Times New Roman" w:eastAsia="Times New Roman" w:hAnsi="Times New Roman" w:cs="Times New Roman"/>
          <w:sz w:val="24"/>
          <w:szCs w:val="24"/>
          <w:lang w:eastAsia="ru-RU"/>
        </w:rPr>
        <w:t>_________________________________________________</w:t>
      </w:r>
      <w:r>
        <w:rPr>
          <w:rFonts w:ascii="Times New Roman" w:eastAsia="Times New Roman" w:hAnsi="Times New Roman" w:cs="Times New Roman"/>
          <w:sz w:val="24"/>
          <w:szCs w:val="24"/>
          <w:lang w:eastAsia="ru-RU"/>
        </w:rPr>
        <w:t>______________________</w:t>
      </w:r>
      <w:r w:rsidR="0034616E">
        <w:rPr>
          <w:rFonts w:ascii="Times New Roman" w:eastAsia="Times New Roman" w:hAnsi="Times New Roman" w:cs="Times New Roman"/>
          <w:sz w:val="24"/>
          <w:szCs w:val="24"/>
          <w:lang w:eastAsia="ru-RU"/>
        </w:rPr>
        <w:t>__</w:t>
      </w:r>
    </w:p>
    <w:p w14:paraId="41895037" w14:textId="77777777" w:rsidR="002854EB" w:rsidRPr="00927E7C" w:rsidRDefault="002854EB" w:rsidP="002854EB">
      <w:pPr>
        <w:spacing w:after="0" w:line="240" w:lineRule="auto"/>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ВТ и оргтехнику, устройства к ВТ передал: ___________________________________________</w:t>
      </w:r>
    </w:p>
    <w:p w14:paraId="4BD720DA" w14:textId="1418429F" w:rsidR="002854EB" w:rsidRPr="00927E7C" w:rsidRDefault="002B520D" w:rsidP="002B520D">
      <w:pPr>
        <w:spacing w:after="0" w:line="240" w:lineRule="auto"/>
        <w:ind w:left="3512" w:firstLine="2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(должность, ФИО, подпись)</w:t>
      </w:r>
    </w:p>
    <w:p w14:paraId="171420FE" w14:textId="0DE8F8E0" w:rsidR="002854EB" w:rsidRPr="00927E7C" w:rsidRDefault="002B520D" w:rsidP="0034616E">
      <w:pPr>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9B5EA2" w:rsidRPr="00927E7C">
        <w:rPr>
          <w:rFonts w:ascii="Times New Roman" w:eastAsia="Times New Roman" w:hAnsi="Times New Roman" w:cs="Times New Roman"/>
          <w:sz w:val="24"/>
          <w:szCs w:val="24"/>
          <w:lang w:eastAsia="ru-RU"/>
        </w:rPr>
        <w:t xml:space="preserve">ринял: </w:t>
      </w:r>
      <w:r w:rsidR="002854EB" w:rsidRPr="00927E7C">
        <w:rPr>
          <w:rFonts w:ascii="Times New Roman" w:eastAsia="Times New Roman" w:hAnsi="Times New Roman" w:cs="Times New Roman"/>
          <w:sz w:val="24"/>
          <w:szCs w:val="24"/>
          <w:lang w:eastAsia="ru-RU"/>
        </w:rPr>
        <w:t>____________</w:t>
      </w:r>
      <w:r w:rsidR="00B73563" w:rsidRPr="00927E7C">
        <w:rPr>
          <w:rFonts w:ascii="Times New Roman" w:eastAsia="Times New Roman" w:hAnsi="Times New Roman" w:cs="Times New Roman"/>
          <w:sz w:val="24"/>
          <w:szCs w:val="24"/>
          <w:lang w:eastAsia="ru-RU"/>
        </w:rPr>
        <w:t>______________________________</w:t>
      </w:r>
      <w:r w:rsidR="002854EB" w:rsidRPr="00927E7C">
        <w:rPr>
          <w:rFonts w:ascii="Times New Roman" w:eastAsia="Times New Roman" w:hAnsi="Times New Roman" w:cs="Times New Roman"/>
          <w:sz w:val="24"/>
          <w:szCs w:val="24"/>
          <w:lang w:eastAsia="ru-RU"/>
        </w:rPr>
        <w:t>_</w:t>
      </w:r>
      <w:r>
        <w:rPr>
          <w:rFonts w:ascii="Times New Roman" w:eastAsia="Times New Roman" w:hAnsi="Times New Roman" w:cs="Times New Roman"/>
          <w:sz w:val="24"/>
          <w:szCs w:val="24"/>
          <w:lang w:eastAsia="ru-RU"/>
        </w:rPr>
        <w:t>_____________</w:t>
      </w:r>
      <w:r w:rsidR="0034616E">
        <w:rPr>
          <w:rFonts w:ascii="Times New Roman" w:eastAsia="Times New Roman" w:hAnsi="Times New Roman" w:cs="Times New Roman"/>
          <w:sz w:val="24"/>
          <w:szCs w:val="24"/>
          <w:lang w:eastAsia="ru-RU"/>
        </w:rPr>
        <w:t>_________________</w:t>
      </w:r>
    </w:p>
    <w:p w14:paraId="5FD9EFD8" w14:textId="2B5A7815" w:rsidR="002854EB" w:rsidRPr="00927E7C" w:rsidRDefault="002854EB" w:rsidP="00B73563">
      <w:pPr>
        <w:pStyle w:val="Default"/>
        <w:ind w:left="708"/>
        <w:rPr>
          <w:rFonts w:ascii="Times New Roman" w:eastAsia="Times New Roman" w:hAnsi="Times New Roman" w:cs="Times New Roman"/>
          <w:color w:val="auto"/>
          <w:lang w:eastAsia="ru-RU"/>
        </w:rPr>
      </w:pPr>
      <w:r w:rsidRPr="00927E7C">
        <w:rPr>
          <w:rFonts w:ascii="Times New Roman" w:eastAsia="Times New Roman" w:hAnsi="Times New Roman" w:cs="Times New Roman"/>
          <w:color w:val="auto"/>
          <w:lang w:eastAsia="ru-RU"/>
        </w:rPr>
        <w:t>Арендодатель:</w:t>
      </w:r>
      <w:r w:rsidR="0034616E">
        <w:rPr>
          <w:rFonts w:ascii="Times New Roman" w:eastAsia="Times New Roman" w:hAnsi="Times New Roman" w:cs="Times New Roman"/>
          <w:color w:val="auto"/>
          <w:lang w:eastAsia="ru-RU"/>
        </w:rPr>
        <w:tab/>
      </w:r>
      <w:r w:rsidR="0034616E">
        <w:rPr>
          <w:rFonts w:ascii="Times New Roman" w:eastAsia="Times New Roman" w:hAnsi="Times New Roman" w:cs="Times New Roman"/>
          <w:color w:val="auto"/>
          <w:lang w:eastAsia="ru-RU"/>
        </w:rPr>
        <w:tab/>
      </w:r>
      <w:r w:rsidR="0034616E">
        <w:rPr>
          <w:rFonts w:ascii="Times New Roman" w:eastAsia="Times New Roman" w:hAnsi="Times New Roman" w:cs="Times New Roman"/>
          <w:color w:val="auto"/>
          <w:lang w:eastAsia="ru-RU"/>
        </w:rPr>
        <w:tab/>
      </w:r>
      <w:r w:rsidR="0034616E">
        <w:rPr>
          <w:rFonts w:ascii="Times New Roman" w:eastAsia="Times New Roman" w:hAnsi="Times New Roman" w:cs="Times New Roman"/>
          <w:color w:val="auto"/>
          <w:lang w:eastAsia="ru-RU"/>
        </w:rPr>
        <w:tab/>
      </w:r>
      <w:r w:rsidR="0034616E">
        <w:rPr>
          <w:rFonts w:ascii="Times New Roman" w:eastAsia="Times New Roman" w:hAnsi="Times New Roman" w:cs="Times New Roman"/>
          <w:color w:val="auto"/>
          <w:lang w:eastAsia="ru-RU"/>
        </w:rPr>
        <w:tab/>
      </w:r>
      <w:r w:rsidR="0034616E">
        <w:rPr>
          <w:rFonts w:ascii="Times New Roman" w:eastAsia="Times New Roman" w:hAnsi="Times New Roman" w:cs="Times New Roman"/>
          <w:color w:val="auto"/>
          <w:lang w:eastAsia="ru-RU"/>
        </w:rPr>
        <w:tab/>
      </w:r>
      <w:r w:rsidR="0034616E">
        <w:rPr>
          <w:rFonts w:ascii="Times New Roman" w:eastAsia="Times New Roman" w:hAnsi="Times New Roman" w:cs="Times New Roman"/>
          <w:color w:val="auto"/>
          <w:lang w:eastAsia="ru-RU"/>
        </w:rPr>
        <w:tab/>
      </w:r>
      <w:r w:rsidR="0034616E">
        <w:rPr>
          <w:rFonts w:ascii="Times New Roman" w:eastAsia="Times New Roman" w:hAnsi="Times New Roman" w:cs="Times New Roman"/>
          <w:color w:val="auto"/>
          <w:lang w:eastAsia="ru-RU"/>
        </w:rPr>
        <w:tab/>
      </w:r>
      <w:r w:rsidR="00B73563" w:rsidRPr="00927E7C">
        <w:rPr>
          <w:rFonts w:ascii="Times New Roman" w:eastAsia="Times New Roman" w:hAnsi="Times New Roman" w:cs="Times New Roman"/>
          <w:color w:val="auto"/>
          <w:lang w:eastAsia="ru-RU"/>
        </w:rPr>
        <w:t xml:space="preserve"> Арендатор: </w:t>
      </w:r>
    </w:p>
    <w:p w14:paraId="46D311E7" w14:textId="53A9E05B" w:rsidR="002854EB" w:rsidRPr="00927E7C" w:rsidRDefault="002854EB" w:rsidP="002854EB">
      <w:pPr>
        <w:pStyle w:val="Default"/>
        <w:ind w:left="708"/>
        <w:rPr>
          <w:rFonts w:ascii="Times New Roman" w:eastAsia="Times New Roman" w:hAnsi="Times New Roman" w:cs="Times New Roman"/>
          <w:color w:val="auto"/>
          <w:lang w:eastAsia="ru-RU"/>
        </w:rPr>
      </w:pPr>
      <w:r w:rsidRPr="00927E7C">
        <w:rPr>
          <w:rFonts w:ascii="Times New Roman" w:eastAsia="Times New Roman" w:hAnsi="Times New Roman" w:cs="Times New Roman"/>
          <w:color w:val="auto"/>
          <w:lang w:eastAsia="ru-RU"/>
        </w:rPr>
        <w:t>______________(_______________)</w:t>
      </w:r>
      <w:r w:rsidR="0034616E">
        <w:rPr>
          <w:rFonts w:ascii="Times New Roman" w:eastAsia="Times New Roman" w:hAnsi="Times New Roman" w:cs="Times New Roman"/>
          <w:color w:val="auto"/>
          <w:lang w:eastAsia="ru-RU"/>
        </w:rPr>
        <w:tab/>
      </w:r>
      <w:r w:rsidR="0034616E">
        <w:rPr>
          <w:rFonts w:ascii="Times New Roman" w:eastAsia="Times New Roman" w:hAnsi="Times New Roman" w:cs="Times New Roman"/>
          <w:color w:val="auto"/>
          <w:lang w:eastAsia="ru-RU"/>
        </w:rPr>
        <w:tab/>
      </w:r>
      <w:r w:rsidRPr="00927E7C">
        <w:rPr>
          <w:rFonts w:ascii="Times New Roman" w:eastAsia="Times New Roman" w:hAnsi="Times New Roman" w:cs="Times New Roman"/>
          <w:color w:val="auto"/>
          <w:lang w:eastAsia="ru-RU"/>
        </w:rPr>
        <w:t>_________________(_____________)</w:t>
      </w:r>
    </w:p>
    <w:p w14:paraId="2A629BFE" w14:textId="202E1BC5" w:rsidR="002854EB" w:rsidRPr="00927E7C" w:rsidRDefault="002854EB" w:rsidP="002854EB">
      <w:pPr>
        <w:spacing w:after="0" w:line="240" w:lineRule="auto"/>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м.п.</w:t>
      </w:r>
      <w:r w:rsidR="0034616E">
        <w:rPr>
          <w:rFonts w:ascii="Times New Roman" w:eastAsia="Times New Roman" w:hAnsi="Times New Roman" w:cs="Times New Roman"/>
          <w:sz w:val="24"/>
          <w:szCs w:val="24"/>
          <w:lang w:eastAsia="ru-RU"/>
        </w:rPr>
        <w:tab/>
      </w:r>
      <w:r w:rsidR="0034616E">
        <w:rPr>
          <w:rFonts w:ascii="Times New Roman" w:eastAsia="Times New Roman" w:hAnsi="Times New Roman" w:cs="Times New Roman"/>
          <w:sz w:val="24"/>
          <w:szCs w:val="24"/>
          <w:lang w:eastAsia="ru-RU"/>
        </w:rPr>
        <w:tab/>
      </w:r>
      <w:r w:rsidR="0034616E">
        <w:rPr>
          <w:rFonts w:ascii="Times New Roman" w:eastAsia="Times New Roman" w:hAnsi="Times New Roman" w:cs="Times New Roman"/>
          <w:sz w:val="24"/>
          <w:szCs w:val="24"/>
          <w:lang w:eastAsia="ru-RU"/>
        </w:rPr>
        <w:tab/>
      </w:r>
      <w:r w:rsidR="0034616E">
        <w:rPr>
          <w:rFonts w:ascii="Times New Roman" w:eastAsia="Times New Roman" w:hAnsi="Times New Roman" w:cs="Times New Roman"/>
          <w:sz w:val="24"/>
          <w:szCs w:val="24"/>
          <w:lang w:eastAsia="ru-RU"/>
        </w:rPr>
        <w:tab/>
      </w:r>
      <w:r w:rsidR="0034616E">
        <w:rPr>
          <w:rFonts w:ascii="Times New Roman" w:eastAsia="Times New Roman" w:hAnsi="Times New Roman" w:cs="Times New Roman"/>
          <w:sz w:val="24"/>
          <w:szCs w:val="24"/>
          <w:lang w:eastAsia="ru-RU"/>
        </w:rPr>
        <w:tab/>
      </w:r>
      <w:r w:rsidR="0034616E">
        <w:rPr>
          <w:rFonts w:ascii="Times New Roman" w:eastAsia="Times New Roman" w:hAnsi="Times New Roman" w:cs="Times New Roman"/>
          <w:sz w:val="24"/>
          <w:szCs w:val="24"/>
          <w:lang w:eastAsia="ru-RU"/>
        </w:rPr>
        <w:tab/>
      </w:r>
      <w:r w:rsidR="0034616E">
        <w:rPr>
          <w:rFonts w:ascii="Times New Roman" w:eastAsia="Times New Roman" w:hAnsi="Times New Roman" w:cs="Times New Roman"/>
          <w:sz w:val="24"/>
          <w:szCs w:val="24"/>
          <w:lang w:eastAsia="ru-RU"/>
        </w:rPr>
        <w:tab/>
      </w:r>
      <w:r w:rsidR="0034616E">
        <w:rPr>
          <w:rFonts w:ascii="Times New Roman" w:eastAsia="Times New Roman" w:hAnsi="Times New Roman" w:cs="Times New Roman"/>
          <w:sz w:val="24"/>
          <w:szCs w:val="24"/>
          <w:lang w:eastAsia="ru-RU"/>
        </w:rPr>
        <w:tab/>
      </w:r>
      <w:r w:rsidR="0034616E">
        <w:rPr>
          <w:rFonts w:ascii="Times New Roman" w:eastAsia="Times New Roman" w:hAnsi="Times New Roman" w:cs="Times New Roman"/>
          <w:sz w:val="24"/>
          <w:szCs w:val="24"/>
          <w:lang w:eastAsia="ru-RU"/>
        </w:rPr>
        <w:tab/>
      </w:r>
      <w:r w:rsidRPr="00927E7C">
        <w:rPr>
          <w:rFonts w:ascii="Times New Roman" w:eastAsia="Times New Roman" w:hAnsi="Times New Roman" w:cs="Times New Roman"/>
          <w:sz w:val="24"/>
          <w:szCs w:val="24"/>
          <w:lang w:eastAsia="ru-RU"/>
        </w:rPr>
        <w:t xml:space="preserve">  м.п.</w:t>
      </w:r>
    </w:p>
    <w:p w14:paraId="6F606610" w14:textId="77777777" w:rsidR="0034616E" w:rsidRDefault="0034616E">
      <w:pPr>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br w:type="page"/>
      </w:r>
    </w:p>
    <w:p w14:paraId="24072748" w14:textId="0FBA0BB9" w:rsidR="00E80DB4" w:rsidRPr="00927E7C" w:rsidRDefault="00E80DB4" w:rsidP="00474738">
      <w:pPr>
        <w:tabs>
          <w:tab w:val="left" w:pos="7513"/>
        </w:tabs>
        <w:spacing w:before="40" w:after="0" w:line="240" w:lineRule="auto"/>
        <w:ind w:left="6237"/>
        <w:jc w:val="right"/>
        <w:rPr>
          <w:rFonts w:ascii="Times New Roman" w:eastAsia="SimSun" w:hAnsi="Times New Roman" w:cs="Times New Roman"/>
          <w:sz w:val="24"/>
          <w:szCs w:val="24"/>
          <w:lang w:eastAsia="zh-CN"/>
        </w:rPr>
      </w:pPr>
      <w:r w:rsidRPr="00927E7C">
        <w:rPr>
          <w:rFonts w:ascii="Times New Roman" w:eastAsia="SimSun" w:hAnsi="Times New Roman" w:cs="Times New Roman"/>
          <w:sz w:val="24"/>
          <w:szCs w:val="24"/>
          <w:lang w:eastAsia="zh-CN"/>
        </w:rPr>
        <w:lastRenderedPageBreak/>
        <w:t xml:space="preserve">Приложение № 4 </w:t>
      </w:r>
    </w:p>
    <w:tbl>
      <w:tblPr>
        <w:tblW w:w="8929" w:type="dxa"/>
        <w:tblInd w:w="1641" w:type="dxa"/>
        <w:tblLook w:val="04A0" w:firstRow="1" w:lastRow="0" w:firstColumn="1" w:lastColumn="0" w:noHBand="0" w:noVBand="1"/>
      </w:tblPr>
      <w:tblGrid>
        <w:gridCol w:w="5984"/>
        <w:gridCol w:w="2945"/>
      </w:tblGrid>
      <w:tr w:rsidR="00927E7C" w:rsidRPr="00927E7C" w14:paraId="1CD75BAB" w14:textId="77777777" w:rsidTr="00474738">
        <w:trPr>
          <w:trHeight w:val="300"/>
        </w:trPr>
        <w:tc>
          <w:tcPr>
            <w:tcW w:w="8929" w:type="dxa"/>
            <w:gridSpan w:val="2"/>
            <w:tcBorders>
              <w:top w:val="nil"/>
              <w:left w:val="nil"/>
              <w:bottom w:val="nil"/>
              <w:right w:val="nil"/>
            </w:tcBorders>
            <w:shd w:val="clear" w:color="auto" w:fill="auto"/>
            <w:hideMark/>
          </w:tcPr>
          <w:p w14:paraId="417ABDFD" w14:textId="123320BE" w:rsidR="00E80DB4" w:rsidRPr="00927E7C" w:rsidRDefault="00E80DB4" w:rsidP="00474738">
            <w:pPr>
              <w:spacing w:after="0" w:line="240" w:lineRule="auto"/>
              <w:jc w:val="right"/>
              <w:rPr>
                <w:rFonts w:ascii="Times New Roman" w:hAnsi="Times New Roman" w:cs="Times New Roman"/>
                <w:sz w:val="24"/>
                <w:szCs w:val="24"/>
              </w:rPr>
            </w:pPr>
            <w:r w:rsidRPr="00927E7C">
              <w:rPr>
                <w:rFonts w:ascii="Times New Roman" w:hAnsi="Times New Roman" w:cs="Times New Roman"/>
                <w:sz w:val="24"/>
                <w:szCs w:val="24"/>
              </w:rPr>
              <w:t>к Договору аренды № _____</w:t>
            </w:r>
          </w:p>
        </w:tc>
      </w:tr>
      <w:tr w:rsidR="00927E7C" w:rsidRPr="00927E7C" w14:paraId="69B58751" w14:textId="77777777" w:rsidTr="00474738">
        <w:trPr>
          <w:trHeight w:val="300"/>
        </w:trPr>
        <w:tc>
          <w:tcPr>
            <w:tcW w:w="5984" w:type="dxa"/>
            <w:tcBorders>
              <w:top w:val="nil"/>
              <w:left w:val="nil"/>
              <w:bottom w:val="nil"/>
              <w:right w:val="nil"/>
            </w:tcBorders>
            <w:shd w:val="clear" w:color="auto" w:fill="auto"/>
            <w:hideMark/>
          </w:tcPr>
          <w:p w14:paraId="0CE470E9" w14:textId="77777777" w:rsidR="00E80DB4" w:rsidRPr="00927E7C" w:rsidRDefault="00E80DB4" w:rsidP="00474738">
            <w:pPr>
              <w:spacing w:after="0" w:line="240" w:lineRule="auto"/>
              <w:jc w:val="right"/>
              <w:rPr>
                <w:rFonts w:ascii="Times New Roman" w:hAnsi="Times New Roman" w:cs="Times New Roman"/>
                <w:sz w:val="24"/>
                <w:szCs w:val="24"/>
              </w:rPr>
            </w:pPr>
          </w:p>
        </w:tc>
        <w:tc>
          <w:tcPr>
            <w:tcW w:w="2945" w:type="dxa"/>
            <w:tcBorders>
              <w:top w:val="nil"/>
              <w:left w:val="nil"/>
              <w:bottom w:val="nil"/>
              <w:right w:val="nil"/>
            </w:tcBorders>
            <w:shd w:val="clear" w:color="auto" w:fill="auto"/>
            <w:hideMark/>
          </w:tcPr>
          <w:p w14:paraId="32CC608E" w14:textId="77777777" w:rsidR="00E80DB4" w:rsidRPr="00927E7C" w:rsidRDefault="00E80DB4" w:rsidP="00474738">
            <w:pPr>
              <w:spacing w:after="0" w:line="240" w:lineRule="auto"/>
              <w:jc w:val="right"/>
              <w:rPr>
                <w:rFonts w:ascii="Times New Roman" w:hAnsi="Times New Roman" w:cs="Times New Roman"/>
                <w:sz w:val="24"/>
                <w:szCs w:val="24"/>
              </w:rPr>
            </w:pPr>
            <w:r w:rsidRPr="00927E7C">
              <w:rPr>
                <w:rFonts w:ascii="Times New Roman" w:hAnsi="Times New Roman" w:cs="Times New Roman"/>
                <w:sz w:val="24"/>
                <w:szCs w:val="24"/>
              </w:rPr>
              <w:t xml:space="preserve">  от "__" _______ 20___ г.</w:t>
            </w:r>
          </w:p>
          <w:p w14:paraId="65A0ED1E" w14:textId="77777777" w:rsidR="00E80DB4" w:rsidRPr="00927E7C" w:rsidRDefault="00E80DB4" w:rsidP="00474738">
            <w:pPr>
              <w:spacing w:after="0" w:line="240" w:lineRule="auto"/>
              <w:jc w:val="right"/>
              <w:rPr>
                <w:rFonts w:ascii="Times New Roman" w:hAnsi="Times New Roman" w:cs="Times New Roman"/>
                <w:sz w:val="24"/>
                <w:szCs w:val="24"/>
              </w:rPr>
            </w:pPr>
          </w:p>
        </w:tc>
      </w:tr>
    </w:tbl>
    <w:p w14:paraId="74150C15" w14:textId="77777777" w:rsidR="00E80DB4" w:rsidRPr="00927E7C" w:rsidRDefault="00E80DB4" w:rsidP="00E80DB4">
      <w:pPr>
        <w:spacing w:after="0" w:line="240" w:lineRule="auto"/>
        <w:jc w:val="center"/>
        <w:rPr>
          <w:rFonts w:ascii="Times New Roman" w:hAnsi="Times New Roman" w:cs="Times New Roman"/>
          <w:bCs/>
        </w:rPr>
      </w:pPr>
      <w:r w:rsidRPr="00927E7C">
        <w:rPr>
          <w:rFonts w:ascii="Times New Roman" w:hAnsi="Times New Roman" w:cs="Times New Roman"/>
          <w:bCs/>
        </w:rPr>
        <w:t xml:space="preserve">ПОРЯДОК </w:t>
      </w:r>
    </w:p>
    <w:p w14:paraId="667D83C7" w14:textId="77777777" w:rsidR="00E80DB4" w:rsidRPr="00927E7C" w:rsidRDefault="00E80DB4" w:rsidP="00E80DB4">
      <w:pPr>
        <w:spacing w:after="0" w:line="240" w:lineRule="auto"/>
        <w:ind w:left="680"/>
        <w:jc w:val="center"/>
        <w:rPr>
          <w:rFonts w:ascii="Times New Roman" w:hAnsi="Times New Roman" w:cs="Times New Roman"/>
        </w:rPr>
      </w:pPr>
      <w:r w:rsidRPr="00927E7C">
        <w:rPr>
          <w:rFonts w:ascii="Times New Roman" w:hAnsi="Times New Roman" w:cs="Times New Roman"/>
          <w:bCs/>
        </w:rPr>
        <w:t>определения</w:t>
      </w:r>
      <w:r w:rsidRPr="00927E7C">
        <w:rPr>
          <w:rFonts w:ascii="Times New Roman" w:hAnsi="Times New Roman" w:cs="Times New Roman"/>
        </w:rPr>
        <w:t xml:space="preserve"> расходов по коммунальным услугам, хозяйственным, эксплуатационным</w:t>
      </w:r>
    </w:p>
    <w:p w14:paraId="783556C3" w14:textId="77777777" w:rsidR="00E80DB4" w:rsidRPr="00927E7C" w:rsidRDefault="00E80DB4" w:rsidP="00E80DB4">
      <w:pPr>
        <w:spacing w:after="0" w:line="240" w:lineRule="auto"/>
        <w:ind w:left="680"/>
        <w:jc w:val="center"/>
        <w:rPr>
          <w:rFonts w:ascii="Times New Roman" w:hAnsi="Times New Roman" w:cs="Times New Roman"/>
        </w:rPr>
      </w:pPr>
      <w:r w:rsidRPr="00927E7C">
        <w:rPr>
          <w:rFonts w:ascii="Times New Roman" w:hAnsi="Times New Roman" w:cs="Times New Roman"/>
        </w:rPr>
        <w:t xml:space="preserve"> и иным затратам Арендодателя, подлежащим возмещению Арендатором.</w:t>
      </w:r>
    </w:p>
    <w:tbl>
      <w:tblPr>
        <w:tblStyle w:val="af"/>
        <w:tblW w:w="10774" w:type="dxa"/>
        <w:tblInd w:w="-431" w:type="dxa"/>
        <w:tblLayout w:type="fixed"/>
        <w:tblLook w:val="04A0" w:firstRow="1" w:lastRow="0" w:firstColumn="1" w:lastColumn="0" w:noHBand="0" w:noVBand="1"/>
      </w:tblPr>
      <w:tblGrid>
        <w:gridCol w:w="2978"/>
        <w:gridCol w:w="1417"/>
        <w:gridCol w:w="1134"/>
        <w:gridCol w:w="993"/>
        <w:gridCol w:w="567"/>
        <w:gridCol w:w="567"/>
        <w:gridCol w:w="425"/>
        <w:gridCol w:w="567"/>
        <w:gridCol w:w="567"/>
        <w:gridCol w:w="567"/>
        <w:gridCol w:w="425"/>
        <w:gridCol w:w="567"/>
      </w:tblGrid>
      <w:tr w:rsidR="00927E7C" w:rsidRPr="00927E7C" w14:paraId="74C68565" w14:textId="77777777" w:rsidTr="00AC53D1">
        <w:tc>
          <w:tcPr>
            <w:tcW w:w="2978" w:type="dxa"/>
            <w:vMerge w:val="restart"/>
          </w:tcPr>
          <w:p w14:paraId="314E5F24" w14:textId="77777777" w:rsidR="00E80DB4" w:rsidRPr="00927E7C" w:rsidRDefault="00E80DB4" w:rsidP="00210786">
            <w:pPr>
              <w:jc w:val="center"/>
              <w:rPr>
                <w:rFonts w:ascii="Times New Roman" w:hAnsi="Times New Roman"/>
                <w:sz w:val="16"/>
                <w:szCs w:val="16"/>
              </w:rPr>
            </w:pPr>
          </w:p>
          <w:p w14:paraId="26A4BBED" w14:textId="77777777" w:rsidR="00E80DB4" w:rsidRPr="00927E7C" w:rsidRDefault="00E80DB4" w:rsidP="00210786">
            <w:pPr>
              <w:jc w:val="center"/>
              <w:rPr>
                <w:rFonts w:ascii="Times New Roman" w:hAnsi="Times New Roman"/>
                <w:sz w:val="16"/>
                <w:szCs w:val="16"/>
              </w:rPr>
            </w:pPr>
          </w:p>
          <w:p w14:paraId="18CA3064" w14:textId="77777777" w:rsidR="00E80DB4" w:rsidRPr="00927E7C" w:rsidRDefault="00E80DB4" w:rsidP="00210786">
            <w:pPr>
              <w:jc w:val="center"/>
              <w:rPr>
                <w:rFonts w:ascii="Times New Roman" w:hAnsi="Times New Roman"/>
                <w:sz w:val="16"/>
                <w:szCs w:val="16"/>
              </w:rPr>
            </w:pPr>
          </w:p>
          <w:p w14:paraId="1FAF3623" w14:textId="77777777" w:rsidR="00E80DB4" w:rsidRPr="00927E7C" w:rsidRDefault="00E80DB4" w:rsidP="00210786">
            <w:pPr>
              <w:jc w:val="center"/>
              <w:rPr>
                <w:rFonts w:ascii="Times New Roman" w:hAnsi="Times New Roman"/>
                <w:sz w:val="16"/>
                <w:szCs w:val="16"/>
              </w:rPr>
            </w:pPr>
          </w:p>
          <w:p w14:paraId="1FBC8CF9" w14:textId="77777777" w:rsidR="00E80DB4" w:rsidRPr="00927E7C" w:rsidRDefault="00E80DB4" w:rsidP="00210786">
            <w:pPr>
              <w:jc w:val="center"/>
              <w:rPr>
                <w:rFonts w:ascii="Times New Roman" w:hAnsi="Times New Roman"/>
                <w:sz w:val="16"/>
                <w:szCs w:val="16"/>
              </w:rPr>
            </w:pPr>
            <w:r w:rsidRPr="00927E7C">
              <w:rPr>
                <w:rFonts w:ascii="Times New Roman" w:hAnsi="Times New Roman"/>
                <w:sz w:val="16"/>
                <w:szCs w:val="16"/>
              </w:rPr>
              <w:t xml:space="preserve">Наименование </w:t>
            </w:r>
          </w:p>
          <w:p w14:paraId="1F78DF09" w14:textId="77777777" w:rsidR="00E80DB4" w:rsidRPr="00927E7C" w:rsidRDefault="00E80DB4" w:rsidP="00210786">
            <w:pPr>
              <w:rPr>
                <w:rFonts w:ascii="Times New Roman" w:hAnsi="Times New Roman"/>
                <w:sz w:val="16"/>
                <w:szCs w:val="16"/>
              </w:rPr>
            </w:pPr>
            <w:r w:rsidRPr="00927E7C">
              <w:rPr>
                <w:rFonts w:ascii="Times New Roman" w:hAnsi="Times New Roman"/>
                <w:sz w:val="16"/>
                <w:szCs w:val="16"/>
              </w:rPr>
              <w:t xml:space="preserve">                       расходов</w:t>
            </w:r>
          </w:p>
          <w:p w14:paraId="7B11270B" w14:textId="77777777" w:rsidR="00E80DB4" w:rsidRPr="00927E7C" w:rsidRDefault="00E80DB4" w:rsidP="00210786">
            <w:pPr>
              <w:jc w:val="center"/>
              <w:rPr>
                <w:rFonts w:ascii="Times New Roman" w:hAnsi="Times New Roman"/>
                <w:sz w:val="16"/>
                <w:szCs w:val="16"/>
              </w:rPr>
            </w:pPr>
            <w:r w:rsidRPr="00927E7C">
              <w:rPr>
                <w:rFonts w:ascii="Times New Roman" w:hAnsi="Times New Roman"/>
                <w:sz w:val="16"/>
                <w:szCs w:val="16"/>
              </w:rPr>
              <w:t xml:space="preserve"> </w:t>
            </w:r>
          </w:p>
        </w:tc>
        <w:tc>
          <w:tcPr>
            <w:tcW w:w="1417" w:type="dxa"/>
            <w:vMerge w:val="restart"/>
          </w:tcPr>
          <w:p w14:paraId="5C13DBD6" w14:textId="77777777" w:rsidR="00E80DB4" w:rsidRPr="00927E7C" w:rsidRDefault="00E80DB4" w:rsidP="00210786">
            <w:pPr>
              <w:jc w:val="center"/>
              <w:rPr>
                <w:rFonts w:ascii="Times New Roman" w:hAnsi="Times New Roman"/>
                <w:sz w:val="16"/>
                <w:szCs w:val="16"/>
              </w:rPr>
            </w:pPr>
            <w:r w:rsidRPr="00927E7C">
              <w:rPr>
                <w:rFonts w:ascii="Times New Roman" w:hAnsi="Times New Roman"/>
                <w:sz w:val="16"/>
                <w:szCs w:val="16"/>
              </w:rPr>
              <w:t>Фактические  расходы</w:t>
            </w:r>
          </w:p>
          <w:p w14:paraId="00E590EA" w14:textId="77777777" w:rsidR="00E80DB4" w:rsidRPr="00927E7C" w:rsidRDefault="00E80DB4" w:rsidP="00210786">
            <w:pPr>
              <w:jc w:val="center"/>
              <w:rPr>
                <w:rFonts w:ascii="Times New Roman" w:hAnsi="Times New Roman"/>
                <w:sz w:val="16"/>
                <w:szCs w:val="16"/>
              </w:rPr>
            </w:pPr>
            <w:r w:rsidRPr="00927E7C">
              <w:rPr>
                <w:rFonts w:ascii="Times New Roman" w:hAnsi="Times New Roman"/>
                <w:sz w:val="16"/>
                <w:szCs w:val="16"/>
              </w:rPr>
              <w:t xml:space="preserve"> по</w:t>
            </w:r>
          </w:p>
          <w:p w14:paraId="01F51144" w14:textId="77777777" w:rsidR="00E80DB4" w:rsidRPr="00927E7C" w:rsidRDefault="00E80DB4" w:rsidP="00210786">
            <w:pPr>
              <w:jc w:val="center"/>
              <w:rPr>
                <w:rFonts w:ascii="Times New Roman" w:hAnsi="Times New Roman"/>
                <w:sz w:val="16"/>
                <w:szCs w:val="16"/>
              </w:rPr>
            </w:pPr>
            <w:r w:rsidRPr="00927E7C">
              <w:rPr>
                <w:rFonts w:ascii="Times New Roman" w:hAnsi="Times New Roman"/>
                <w:sz w:val="16"/>
                <w:szCs w:val="16"/>
              </w:rPr>
              <w:t>бизнес</w:t>
            </w:r>
          </w:p>
          <w:p w14:paraId="31A41048" w14:textId="77777777" w:rsidR="00E80DB4" w:rsidRPr="00927E7C" w:rsidRDefault="00E80DB4" w:rsidP="00210786">
            <w:pPr>
              <w:jc w:val="center"/>
              <w:rPr>
                <w:rFonts w:ascii="Times New Roman" w:hAnsi="Times New Roman"/>
                <w:sz w:val="16"/>
                <w:szCs w:val="16"/>
              </w:rPr>
            </w:pPr>
            <w:r w:rsidRPr="00927E7C">
              <w:rPr>
                <w:rFonts w:ascii="Times New Roman" w:hAnsi="Times New Roman"/>
                <w:sz w:val="16"/>
                <w:szCs w:val="16"/>
              </w:rPr>
              <w:t xml:space="preserve">-инкубатору </w:t>
            </w:r>
          </w:p>
          <w:p w14:paraId="7E11706E" w14:textId="77777777" w:rsidR="00E80DB4" w:rsidRPr="00927E7C" w:rsidRDefault="00E80DB4" w:rsidP="00210786">
            <w:pPr>
              <w:jc w:val="center"/>
              <w:rPr>
                <w:rFonts w:ascii="Times New Roman" w:hAnsi="Times New Roman"/>
                <w:sz w:val="16"/>
                <w:szCs w:val="16"/>
              </w:rPr>
            </w:pPr>
            <w:r w:rsidRPr="00927E7C">
              <w:rPr>
                <w:rFonts w:ascii="Times New Roman" w:hAnsi="Times New Roman"/>
                <w:sz w:val="16"/>
                <w:szCs w:val="16"/>
              </w:rPr>
              <w:t>за</w:t>
            </w:r>
          </w:p>
          <w:p w14:paraId="7E132E72" w14:textId="77777777" w:rsidR="00E80DB4" w:rsidRPr="00927E7C" w:rsidRDefault="00E80DB4" w:rsidP="00210786">
            <w:pPr>
              <w:jc w:val="center"/>
              <w:rPr>
                <w:rFonts w:ascii="Times New Roman" w:hAnsi="Times New Roman"/>
                <w:sz w:val="16"/>
                <w:szCs w:val="16"/>
              </w:rPr>
            </w:pPr>
            <w:r w:rsidRPr="00927E7C">
              <w:rPr>
                <w:rFonts w:ascii="Times New Roman" w:hAnsi="Times New Roman"/>
                <w:sz w:val="16"/>
                <w:szCs w:val="16"/>
              </w:rPr>
              <w:t>отчетный</w:t>
            </w:r>
          </w:p>
          <w:p w14:paraId="40E9C506" w14:textId="77777777" w:rsidR="00E80DB4" w:rsidRPr="00927E7C" w:rsidRDefault="00E80DB4" w:rsidP="00210786">
            <w:pPr>
              <w:jc w:val="center"/>
              <w:rPr>
                <w:rFonts w:ascii="Times New Roman" w:hAnsi="Times New Roman"/>
                <w:sz w:val="16"/>
                <w:szCs w:val="16"/>
              </w:rPr>
            </w:pPr>
            <w:r w:rsidRPr="00927E7C">
              <w:rPr>
                <w:rFonts w:ascii="Times New Roman" w:hAnsi="Times New Roman"/>
                <w:sz w:val="16"/>
                <w:szCs w:val="16"/>
              </w:rPr>
              <w:t xml:space="preserve">период, </w:t>
            </w:r>
          </w:p>
          <w:p w14:paraId="63384986" w14:textId="77777777" w:rsidR="00E80DB4" w:rsidRPr="00927E7C" w:rsidRDefault="00E80DB4" w:rsidP="00210786">
            <w:pPr>
              <w:jc w:val="center"/>
              <w:rPr>
                <w:rFonts w:ascii="Times New Roman" w:hAnsi="Times New Roman"/>
                <w:sz w:val="16"/>
                <w:szCs w:val="16"/>
              </w:rPr>
            </w:pPr>
            <w:r w:rsidRPr="00927E7C">
              <w:rPr>
                <w:rFonts w:ascii="Times New Roman" w:hAnsi="Times New Roman"/>
                <w:sz w:val="16"/>
                <w:szCs w:val="16"/>
              </w:rPr>
              <w:t xml:space="preserve">указанный в </w:t>
            </w:r>
          </w:p>
          <w:p w14:paraId="01698B6D" w14:textId="77777777" w:rsidR="00E80DB4" w:rsidRPr="00927E7C" w:rsidRDefault="00E80DB4" w:rsidP="00210786">
            <w:pPr>
              <w:jc w:val="center"/>
              <w:rPr>
                <w:rFonts w:ascii="Times New Roman" w:hAnsi="Times New Roman"/>
                <w:sz w:val="16"/>
                <w:szCs w:val="16"/>
              </w:rPr>
            </w:pPr>
            <w:r w:rsidRPr="00927E7C">
              <w:rPr>
                <w:rFonts w:ascii="Times New Roman" w:hAnsi="Times New Roman"/>
                <w:sz w:val="16"/>
                <w:szCs w:val="16"/>
              </w:rPr>
              <w:t>договоре</w:t>
            </w:r>
          </w:p>
          <w:p w14:paraId="49167DBC" w14:textId="77777777" w:rsidR="00E80DB4" w:rsidRPr="00927E7C" w:rsidRDefault="00E80DB4" w:rsidP="00210786">
            <w:pPr>
              <w:jc w:val="center"/>
              <w:rPr>
                <w:rFonts w:ascii="Times New Roman" w:hAnsi="Times New Roman"/>
                <w:sz w:val="16"/>
                <w:szCs w:val="16"/>
              </w:rPr>
            </w:pPr>
            <w:r w:rsidRPr="00927E7C">
              <w:rPr>
                <w:rFonts w:ascii="Times New Roman" w:hAnsi="Times New Roman"/>
                <w:sz w:val="16"/>
                <w:szCs w:val="16"/>
              </w:rPr>
              <w:t xml:space="preserve"> на возмещение </w:t>
            </w:r>
          </w:p>
          <w:p w14:paraId="7EE2646B" w14:textId="77777777" w:rsidR="00E80DB4" w:rsidRPr="00927E7C" w:rsidRDefault="00E80DB4" w:rsidP="00210786">
            <w:pPr>
              <w:jc w:val="center"/>
              <w:rPr>
                <w:rFonts w:ascii="Times New Roman" w:hAnsi="Times New Roman"/>
                <w:sz w:val="16"/>
                <w:szCs w:val="16"/>
              </w:rPr>
            </w:pPr>
            <w:r w:rsidRPr="00927E7C">
              <w:rPr>
                <w:rFonts w:ascii="Times New Roman" w:hAnsi="Times New Roman"/>
                <w:sz w:val="16"/>
                <w:szCs w:val="16"/>
              </w:rPr>
              <w:t>затрат (месяц, квартал), всего</w:t>
            </w:r>
          </w:p>
        </w:tc>
        <w:tc>
          <w:tcPr>
            <w:tcW w:w="1134" w:type="dxa"/>
          </w:tcPr>
          <w:p w14:paraId="4E336158" w14:textId="77777777" w:rsidR="00E80DB4" w:rsidRPr="00927E7C" w:rsidRDefault="00E80DB4" w:rsidP="00210786">
            <w:pPr>
              <w:jc w:val="center"/>
              <w:rPr>
                <w:rFonts w:ascii="Times New Roman" w:hAnsi="Times New Roman"/>
                <w:sz w:val="16"/>
                <w:szCs w:val="16"/>
              </w:rPr>
            </w:pPr>
            <w:r w:rsidRPr="00927E7C">
              <w:rPr>
                <w:rFonts w:ascii="Times New Roman" w:hAnsi="Times New Roman"/>
                <w:sz w:val="16"/>
                <w:szCs w:val="16"/>
              </w:rPr>
              <w:t xml:space="preserve">Общая </w:t>
            </w:r>
            <w:r w:rsidRPr="00507066">
              <w:rPr>
                <w:rFonts w:ascii="Times New Roman" w:hAnsi="Times New Roman"/>
                <w:sz w:val="16"/>
                <w:szCs w:val="16"/>
              </w:rPr>
              <w:t>S</w:t>
            </w:r>
            <w:r w:rsidRPr="00927E7C">
              <w:rPr>
                <w:rFonts w:ascii="Times New Roman" w:hAnsi="Times New Roman"/>
                <w:sz w:val="16"/>
                <w:szCs w:val="16"/>
              </w:rPr>
              <w:t xml:space="preserve"> </w:t>
            </w:r>
          </w:p>
          <w:p w14:paraId="242A4C34" w14:textId="11184B56" w:rsidR="00E80DB4" w:rsidRPr="00927E7C" w:rsidRDefault="00E80DB4" w:rsidP="00210786">
            <w:pPr>
              <w:jc w:val="center"/>
              <w:rPr>
                <w:rFonts w:ascii="Times New Roman" w:hAnsi="Times New Roman"/>
                <w:sz w:val="16"/>
                <w:szCs w:val="16"/>
              </w:rPr>
            </w:pPr>
            <w:r w:rsidRPr="00927E7C">
              <w:rPr>
                <w:rFonts w:ascii="Times New Roman" w:hAnsi="Times New Roman"/>
                <w:sz w:val="16"/>
                <w:szCs w:val="16"/>
              </w:rPr>
              <w:t xml:space="preserve">помещений здания м2 </w:t>
            </w:r>
            <w:r w:rsidR="00B54E0E" w:rsidRPr="00507066">
              <w:rPr>
                <w:rFonts w:ascii="Times New Roman" w:hAnsi="Times New Roman"/>
                <w:sz w:val="16"/>
                <w:szCs w:val="16"/>
              </w:rPr>
              <w:t>(для всех услуг, кроме Интернет)</w:t>
            </w:r>
          </w:p>
          <w:p w14:paraId="05BA3B90" w14:textId="77777777" w:rsidR="00E80DB4" w:rsidRPr="00927E7C" w:rsidRDefault="00E80DB4" w:rsidP="00210786">
            <w:pPr>
              <w:jc w:val="center"/>
              <w:rPr>
                <w:rFonts w:ascii="Times New Roman" w:hAnsi="Times New Roman"/>
                <w:sz w:val="16"/>
                <w:szCs w:val="16"/>
              </w:rPr>
            </w:pPr>
          </w:p>
        </w:tc>
        <w:tc>
          <w:tcPr>
            <w:tcW w:w="993" w:type="dxa"/>
            <w:vMerge w:val="restart"/>
          </w:tcPr>
          <w:p w14:paraId="548BC087" w14:textId="77777777" w:rsidR="00E80DB4" w:rsidRPr="00927E7C" w:rsidRDefault="00E80DB4" w:rsidP="00210786">
            <w:pPr>
              <w:jc w:val="center"/>
              <w:rPr>
                <w:rFonts w:ascii="Times New Roman" w:hAnsi="Times New Roman"/>
                <w:sz w:val="16"/>
                <w:szCs w:val="16"/>
              </w:rPr>
            </w:pPr>
          </w:p>
          <w:p w14:paraId="3BBE8ED9" w14:textId="77777777" w:rsidR="00243380" w:rsidRPr="00927E7C" w:rsidRDefault="00E80DB4" w:rsidP="00210786">
            <w:pPr>
              <w:ind w:left="-10"/>
              <w:jc w:val="center"/>
              <w:rPr>
                <w:rFonts w:ascii="Times New Roman" w:hAnsi="Times New Roman"/>
                <w:sz w:val="16"/>
                <w:szCs w:val="16"/>
              </w:rPr>
            </w:pPr>
            <w:r w:rsidRPr="00927E7C">
              <w:rPr>
                <w:rFonts w:ascii="Times New Roman" w:hAnsi="Times New Roman"/>
                <w:sz w:val="16"/>
                <w:szCs w:val="16"/>
              </w:rPr>
              <w:t xml:space="preserve">Затраты </w:t>
            </w:r>
          </w:p>
          <w:p w14:paraId="1065E43F" w14:textId="5DEBD7B1" w:rsidR="00E80DB4" w:rsidRPr="00927E7C" w:rsidRDefault="00E80DB4" w:rsidP="00210786">
            <w:pPr>
              <w:ind w:left="-10"/>
              <w:jc w:val="center"/>
              <w:rPr>
                <w:rFonts w:ascii="Times New Roman" w:hAnsi="Times New Roman"/>
                <w:sz w:val="16"/>
                <w:szCs w:val="16"/>
              </w:rPr>
            </w:pPr>
            <w:r w:rsidRPr="00927E7C">
              <w:rPr>
                <w:rFonts w:ascii="Times New Roman" w:hAnsi="Times New Roman"/>
                <w:sz w:val="16"/>
                <w:szCs w:val="16"/>
              </w:rPr>
              <w:t>на 1м2</w:t>
            </w:r>
          </w:p>
          <w:p w14:paraId="2FF1F943" w14:textId="77777777" w:rsidR="00E80DB4" w:rsidRPr="00927E7C" w:rsidRDefault="00E80DB4" w:rsidP="00210786">
            <w:pPr>
              <w:ind w:left="-10"/>
              <w:jc w:val="center"/>
              <w:rPr>
                <w:rFonts w:ascii="Times New Roman" w:hAnsi="Times New Roman"/>
                <w:sz w:val="16"/>
                <w:szCs w:val="16"/>
              </w:rPr>
            </w:pPr>
            <w:r w:rsidRPr="00927E7C">
              <w:rPr>
                <w:rFonts w:ascii="Times New Roman" w:hAnsi="Times New Roman"/>
                <w:sz w:val="16"/>
                <w:szCs w:val="16"/>
              </w:rPr>
              <w:t xml:space="preserve">общей </w:t>
            </w:r>
          </w:p>
          <w:p w14:paraId="70F457E7" w14:textId="77777777" w:rsidR="00E80DB4" w:rsidRPr="00927E7C" w:rsidRDefault="00E80DB4" w:rsidP="00210786">
            <w:pPr>
              <w:ind w:left="-10"/>
              <w:jc w:val="center"/>
              <w:rPr>
                <w:rFonts w:ascii="Times New Roman" w:hAnsi="Times New Roman"/>
                <w:sz w:val="16"/>
                <w:szCs w:val="16"/>
              </w:rPr>
            </w:pPr>
            <w:r w:rsidRPr="00927E7C">
              <w:rPr>
                <w:rFonts w:ascii="Times New Roman" w:hAnsi="Times New Roman"/>
                <w:sz w:val="16"/>
                <w:szCs w:val="16"/>
              </w:rPr>
              <w:t>площади (или на</w:t>
            </w:r>
          </w:p>
          <w:p w14:paraId="68DD2D94" w14:textId="77777777" w:rsidR="00E80DB4" w:rsidRPr="00927E7C" w:rsidRDefault="00E80DB4" w:rsidP="00210786">
            <w:pPr>
              <w:ind w:left="-10"/>
              <w:jc w:val="center"/>
              <w:rPr>
                <w:rFonts w:ascii="Times New Roman" w:hAnsi="Times New Roman"/>
                <w:sz w:val="16"/>
                <w:szCs w:val="16"/>
              </w:rPr>
            </w:pPr>
            <w:r w:rsidRPr="00927E7C">
              <w:rPr>
                <w:rFonts w:ascii="Times New Roman" w:hAnsi="Times New Roman"/>
                <w:sz w:val="16"/>
                <w:szCs w:val="16"/>
              </w:rPr>
              <w:t>1АРМ –</w:t>
            </w:r>
          </w:p>
          <w:p w14:paraId="082A7FEE" w14:textId="77777777" w:rsidR="00E80DB4" w:rsidRPr="00927E7C" w:rsidRDefault="00E80DB4" w:rsidP="00210786">
            <w:pPr>
              <w:ind w:left="-10"/>
              <w:jc w:val="center"/>
              <w:rPr>
                <w:rFonts w:ascii="Times New Roman" w:hAnsi="Times New Roman"/>
                <w:sz w:val="16"/>
                <w:szCs w:val="16"/>
              </w:rPr>
            </w:pPr>
            <w:r w:rsidRPr="00927E7C">
              <w:rPr>
                <w:rFonts w:ascii="Times New Roman" w:hAnsi="Times New Roman"/>
                <w:sz w:val="16"/>
                <w:szCs w:val="16"/>
              </w:rPr>
              <w:t>затраты по                     услугам</w:t>
            </w:r>
          </w:p>
          <w:p w14:paraId="617A75EC" w14:textId="77777777" w:rsidR="00E80DB4" w:rsidRPr="00927E7C" w:rsidRDefault="00E80DB4" w:rsidP="00210786">
            <w:pPr>
              <w:ind w:left="-10"/>
              <w:jc w:val="center"/>
              <w:rPr>
                <w:rFonts w:ascii="Times New Roman" w:hAnsi="Times New Roman"/>
                <w:sz w:val="16"/>
                <w:szCs w:val="16"/>
              </w:rPr>
            </w:pPr>
            <w:r w:rsidRPr="00927E7C">
              <w:rPr>
                <w:rFonts w:ascii="Times New Roman" w:hAnsi="Times New Roman"/>
                <w:sz w:val="16"/>
                <w:szCs w:val="16"/>
              </w:rPr>
              <w:t>Интернета)</w:t>
            </w:r>
          </w:p>
        </w:tc>
        <w:tc>
          <w:tcPr>
            <w:tcW w:w="2126" w:type="dxa"/>
            <w:gridSpan w:val="4"/>
          </w:tcPr>
          <w:p w14:paraId="320ABBDF" w14:textId="77777777" w:rsidR="00E80DB4" w:rsidRPr="00927E7C" w:rsidRDefault="00E80DB4" w:rsidP="00210786">
            <w:pPr>
              <w:jc w:val="center"/>
              <w:rPr>
                <w:rFonts w:ascii="Times New Roman" w:hAnsi="Times New Roman"/>
                <w:sz w:val="16"/>
                <w:szCs w:val="16"/>
              </w:rPr>
            </w:pPr>
            <w:r w:rsidRPr="00927E7C">
              <w:rPr>
                <w:rFonts w:ascii="Times New Roman" w:hAnsi="Times New Roman"/>
                <w:sz w:val="16"/>
                <w:szCs w:val="16"/>
              </w:rPr>
              <w:t xml:space="preserve">Арендуемая </w:t>
            </w:r>
          </w:p>
          <w:p w14:paraId="60D62B62" w14:textId="77777777" w:rsidR="00E80DB4" w:rsidRPr="00927E7C" w:rsidRDefault="00E80DB4" w:rsidP="00210786">
            <w:pPr>
              <w:jc w:val="center"/>
              <w:rPr>
                <w:rFonts w:ascii="Times New Roman" w:hAnsi="Times New Roman"/>
                <w:sz w:val="16"/>
                <w:szCs w:val="16"/>
              </w:rPr>
            </w:pPr>
            <w:r w:rsidRPr="00927E7C">
              <w:rPr>
                <w:rFonts w:ascii="Times New Roman" w:hAnsi="Times New Roman"/>
                <w:sz w:val="16"/>
                <w:szCs w:val="16"/>
              </w:rPr>
              <w:t>площадь,м2/</w:t>
            </w:r>
          </w:p>
          <w:p w14:paraId="134B327C" w14:textId="77777777" w:rsidR="00E80DB4" w:rsidRPr="00927E7C" w:rsidRDefault="00E80DB4" w:rsidP="00210786">
            <w:pPr>
              <w:jc w:val="center"/>
              <w:rPr>
                <w:rFonts w:ascii="Times New Roman" w:hAnsi="Times New Roman"/>
                <w:sz w:val="16"/>
                <w:szCs w:val="16"/>
              </w:rPr>
            </w:pPr>
            <w:r w:rsidRPr="00927E7C">
              <w:rPr>
                <w:rFonts w:ascii="Times New Roman" w:hAnsi="Times New Roman"/>
                <w:sz w:val="16"/>
                <w:szCs w:val="16"/>
              </w:rPr>
              <w:t>Количество АРМ</w:t>
            </w:r>
          </w:p>
          <w:p w14:paraId="46DC7765" w14:textId="77777777" w:rsidR="00E80DB4" w:rsidRPr="00927E7C" w:rsidRDefault="00E80DB4" w:rsidP="00210786">
            <w:pPr>
              <w:jc w:val="center"/>
              <w:rPr>
                <w:rFonts w:ascii="Times New Roman" w:hAnsi="Times New Roman"/>
                <w:sz w:val="16"/>
                <w:szCs w:val="16"/>
              </w:rPr>
            </w:pPr>
            <w:r w:rsidRPr="00927E7C">
              <w:rPr>
                <w:rFonts w:ascii="Times New Roman" w:hAnsi="Times New Roman"/>
                <w:sz w:val="16"/>
                <w:szCs w:val="16"/>
              </w:rPr>
              <w:t xml:space="preserve"> арендаторов с интернетом</w:t>
            </w:r>
          </w:p>
        </w:tc>
        <w:tc>
          <w:tcPr>
            <w:tcW w:w="2126" w:type="dxa"/>
            <w:gridSpan w:val="4"/>
          </w:tcPr>
          <w:p w14:paraId="12DD27F3" w14:textId="77777777" w:rsidR="00E80DB4" w:rsidRPr="00927E7C" w:rsidRDefault="00E80DB4" w:rsidP="00210786">
            <w:pPr>
              <w:jc w:val="center"/>
              <w:rPr>
                <w:rFonts w:ascii="Times New Roman" w:hAnsi="Times New Roman"/>
                <w:sz w:val="16"/>
                <w:szCs w:val="16"/>
              </w:rPr>
            </w:pPr>
            <w:r w:rsidRPr="00927E7C">
              <w:rPr>
                <w:rFonts w:ascii="Times New Roman" w:hAnsi="Times New Roman"/>
                <w:sz w:val="16"/>
                <w:szCs w:val="16"/>
              </w:rPr>
              <w:t xml:space="preserve">Затраты на арендуемую </w:t>
            </w:r>
          </w:p>
          <w:p w14:paraId="495248FA" w14:textId="77777777" w:rsidR="00E80DB4" w:rsidRPr="00927E7C" w:rsidRDefault="00E80DB4" w:rsidP="00210786">
            <w:pPr>
              <w:jc w:val="center"/>
              <w:rPr>
                <w:rFonts w:ascii="Times New Roman" w:hAnsi="Times New Roman"/>
                <w:sz w:val="16"/>
                <w:szCs w:val="16"/>
              </w:rPr>
            </w:pPr>
            <w:r w:rsidRPr="00927E7C">
              <w:rPr>
                <w:rFonts w:ascii="Times New Roman" w:hAnsi="Times New Roman"/>
                <w:sz w:val="16"/>
                <w:szCs w:val="16"/>
              </w:rPr>
              <w:t>площадь/ на АРМ арендаторов (интернет)</w:t>
            </w:r>
          </w:p>
        </w:tc>
      </w:tr>
      <w:tr w:rsidR="00927E7C" w:rsidRPr="00927E7C" w14:paraId="24C7E373" w14:textId="77777777" w:rsidTr="00AC53D1">
        <w:tc>
          <w:tcPr>
            <w:tcW w:w="2978" w:type="dxa"/>
            <w:vMerge/>
          </w:tcPr>
          <w:p w14:paraId="7EF86714" w14:textId="77777777" w:rsidR="00E80DB4" w:rsidRPr="00927E7C" w:rsidRDefault="00E80DB4" w:rsidP="00210786">
            <w:pPr>
              <w:jc w:val="center"/>
              <w:rPr>
                <w:rFonts w:ascii="Times New Roman" w:hAnsi="Times New Roman"/>
                <w:sz w:val="16"/>
                <w:szCs w:val="16"/>
              </w:rPr>
            </w:pPr>
          </w:p>
        </w:tc>
        <w:tc>
          <w:tcPr>
            <w:tcW w:w="1417" w:type="dxa"/>
            <w:vMerge/>
          </w:tcPr>
          <w:p w14:paraId="1A975FFB" w14:textId="77777777" w:rsidR="00E80DB4" w:rsidRPr="00927E7C" w:rsidRDefault="00E80DB4" w:rsidP="00210786">
            <w:pPr>
              <w:rPr>
                <w:rFonts w:ascii="Times New Roman" w:hAnsi="Times New Roman"/>
                <w:sz w:val="16"/>
                <w:szCs w:val="16"/>
              </w:rPr>
            </w:pPr>
          </w:p>
        </w:tc>
        <w:tc>
          <w:tcPr>
            <w:tcW w:w="1134" w:type="dxa"/>
            <w:vMerge w:val="restart"/>
          </w:tcPr>
          <w:p w14:paraId="3C49E172" w14:textId="77777777" w:rsidR="00E80DB4" w:rsidRPr="00927E7C" w:rsidRDefault="00E80DB4" w:rsidP="00210786">
            <w:pPr>
              <w:jc w:val="center"/>
              <w:rPr>
                <w:rFonts w:ascii="Times New Roman" w:hAnsi="Times New Roman"/>
                <w:sz w:val="16"/>
                <w:szCs w:val="16"/>
              </w:rPr>
            </w:pPr>
            <w:r w:rsidRPr="00927E7C">
              <w:rPr>
                <w:rFonts w:ascii="Times New Roman" w:hAnsi="Times New Roman"/>
                <w:sz w:val="16"/>
                <w:szCs w:val="16"/>
              </w:rPr>
              <w:t xml:space="preserve">Количество автоматизированных </w:t>
            </w:r>
          </w:p>
          <w:p w14:paraId="795AB444" w14:textId="77777777" w:rsidR="00E80DB4" w:rsidRPr="00927E7C" w:rsidRDefault="00E80DB4" w:rsidP="00210786">
            <w:pPr>
              <w:jc w:val="center"/>
              <w:rPr>
                <w:rFonts w:ascii="Times New Roman" w:hAnsi="Times New Roman"/>
                <w:sz w:val="16"/>
                <w:szCs w:val="16"/>
              </w:rPr>
            </w:pPr>
            <w:r w:rsidRPr="00927E7C">
              <w:rPr>
                <w:rFonts w:ascii="Times New Roman" w:hAnsi="Times New Roman"/>
                <w:sz w:val="16"/>
                <w:szCs w:val="16"/>
              </w:rPr>
              <w:t xml:space="preserve">рабочих мест (АРМ)                      ( пользование </w:t>
            </w:r>
          </w:p>
          <w:p w14:paraId="27C29D73" w14:textId="77777777" w:rsidR="00E80DB4" w:rsidRPr="00927E7C" w:rsidRDefault="00E80DB4" w:rsidP="00210786">
            <w:pPr>
              <w:jc w:val="center"/>
              <w:rPr>
                <w:rFonts w:ascii="Times New Roman" w:hAnsi="Times New Roman"/>
                <w:sz w:val="16"/>
                <w:szCs w:val="16"/>
              </w:rPr>
            </w:pPr>
            <w:r w:rsidRPr="00927E7C">
              <w:rPr>
                <w:rFonts w:ascii="Times New Roman" w:hAnsi="Times New Roman"/>
                <w:sz w:val="16"/>
                <w:szCs w:val="16"/>
              </w:rPr>
              <w:t xml:space="preserve">услугой </w:t>
            </w:r>
          </w:p>
          <w:p w14:paraId="701F0B48" w14:textId="77777777" w:rsidR="00E80DB4" w:rsidRPr="00927E7C" w:rsidRDefault="00E80DB4" w:rsidP="00210786">
            <w:pPr>
              <w:jc w:val="center"/>
              <w:rPr>
                <w:rFonts w:ascii="Times New Roman" w:hAnsi="Times New Roman"/>
                <w:sz w:val="16"/>
                <w:szCs w:val="16"/>
              </w:rPr>
            </w:pPr>
            <w:r w:rsidRPr="00927E7C">
              <w:rPr>
                <w:rFonts w:ascii="Times New Roman" w:hAnsi="Times New Roman"/>
                <w:sz w:val="16"/>
                <w:szCs w:val="16"/>
              </w:rPr>
              <w:t>Интернет)</w:t>
            </w:r>
          </w:p>
        </w:tc>
        <w:tc>
          <w:tcPr>
            <w:tcW w:w="993" w:type="dxa"/>
            <w:vMerge/>
          </w:tcPr>
          <w:p w14:paraId="7200C66F" w14:textId="77777777" w:rsidR="00E80DB4" w:rsidRPr="00927E7C" w:rsidRDefault="00E80DB4" w:rsidP="00210786">
            <w:pPr>
              <w:jc w:val="center"/>
              <w:rPr>
                <w:rFonts w:ascii="Times New Roman" w:hAnsi="Times New Roman"/>
                <w:sz w:val="16"/>
                <w:szCs w:val="16"/>
              </w:rPr>
            </w:pPr>
          </w:p>
        </w:tc>
        <w:tc>
          <w:tcPr>
            <w:tcW w:w="567" w:type="dxa"/>
            <w:vMerge w:val="restart"/>
            <w:textDirection w:val="btLr"/>
          </w:tcPr>
          <w:p w14:paraId="22C98524" w14:textId="77777777" w:rsidR="00E80DB4" w:rsidRPr="00927E7C" w:rsidRDefault="00E80DB4" w:rsidP="00210786">
            <w:pPr>
              <w:ind w:right="113"/>
              <w:jc w:val="center"/>
              <w:rPr>
                <w:rFonts w:ascii="Times New Roman" w:hAnsi="Times New Roman"/>
                <w:sz w:val="16"/>
                <w:szCs w:val="16"/>
              </w:rPr>
            </w:pPr>
            <w:r w:rsidRPr="00927E7C">
              <w:rPr>
                <w:rFonts w:ascii="Times New Roman" w:hAnsi="Times New Roman"/>
                <w:sz w:val="16"/>
                <w:szCs w:val="16"/>
              </w:rPr>
              <w:t>Всего и по помещениям                         согласно договорам</w:t>
            </w:r>
          </w:p>
        </w:tc>
        <w:tc>
          <w:tcPr>
            <w:tcW w:w="1559" w:type="dxa"/>
            <w:gridSpan w:val="3"/>
          </w:tcPr>
          <w:p w14:paraId="28057073" w14:textId="77777777" w:rsidR="00E80DB4" w:rsidRPr="00927E7C" w:rsidRDefault="00E80DB4" w:rsidP="00210786">
            <w:pPr>
              <w:jc w:val="center"/>
              <w:rPr>
                <w:rFonts w:ascii="Times New Roman" w:hAnsi="Times New Roman"/>
                <w:sz w:val="16"/>
                <w:szCs w:val="16"/>
              </w:rPr>
            </w:pPr>
            <w:r w:rsidRPr="00927E7C">
              <w:rPr>
                <w:rFonts w:ascii="Times New Roman" w:hAnsi="Times New Roman"/>
                <w:sz w:val="16"/>
                <w:szCs w:val="16"/>
              </w:rPr>
              <w:t>в том числе</w:t>
            </w:r>
          </w:p>
        </w:tc>
        <w:tc>
          <w:tcPr>
            <w:tcW w:w="567" w:type="dxa"/>
            <w:vMerge w:val="restart"/>
            <w:textDirection w:val="btLr"/>
          </w:tcPr>
          <w:p w14:paraId="73B7B25B" w14:textId="77777777" w:rsidR="00E80DB4" w:rsidRPr="00927E7C" w:rsidRDefault="00E80DB4" w:rsidP="00210786">
            <w:pPr>
              <w:ind w:left="113" w:right="113"/>
              <w:rPr>
                <w:rFonts w:ascii="Times New Roman" w:hAnsi="Times New Roman"/>
                <w:sz w:val="16"/>
                <w:szCs w:val="16"/>
              </w:rPr>
            </w:pPr>
            <w:r w:rsidRPr="00927E7C">
              <w:rPr>
                <w:rFonts w:ascii="Times New Roman" w:hAnsi="Times New Roman"/>
                <w:sz w:val="16"/>
                <w:szCs w:val="16"/>
              </w:rPr>
              <w:t xml:space="preserve"> Всего и по помещениям</w:t>
            </w:r>
          </w:p>
          <w:p w14:paraId="6942514E" w14:textId="77777777" w:rsidR="00E80DB4" w:rsidRPr="00927E7C" w:rsidRDefault="00E80DB4" w:rsidP="00210786">
            <w:pPr>
              <w:ind w:left="113" w:right="113"/>
              <w:rPr>
                <w:rFonts w:ascii="Times New Roman" w:hAnsi="Times New Roman"/>
                <w:sz w:val="16"/>
                <w:szCs w:val="16"/>
              </w:rPr>
            </w:pPr>
            <w:r w:rsidRPr="00927E7C">
              <w:rPr>
                <w:rFonts w:ascii="Times New Roman" w:hAnsi="Times New Roman"/>
                <w:sz w:val="16"/>
                <w:szCs w:val="16"/>
              </w:rPr>
              <w:t xml:space="preserve">     согласно договорам</w:t>
            </w:r>
          </w:p>
        </w:tc>
        <w:tc>
          <w:tcPr>
            <w:tcW w:w="1559" w:type="dxa"/>
            <w:gridSpan w:val="3"/>
          </w:tcPr>
          <w:p w14:paraId="30360E1B" w14:textId="77777777" w:rsidR="00E80DB4" w:rsidRPr="00927E7C" w:rsidRDefault="00E80DB4" w:rsidP="00210786">
            <w:pPr>
              <w:jc w:val="center"/>
              <w:rPr>
                <w:rFonts w:ascii="Times New Roman" w:hAnsi="Times New Roman"/>
                <w:sz w:val="16"/>
                <w:szCs w:val="16"/>
              </w:rPr>
            </w:pPr>
            <w:r w:rsidRPr="00927E7C">
              <w:rPr>
                <w:rFonts w:ascii="Times New Roman" w:hAnsi="Times New Roman"/>
                <w:sz w:val="16"/>
                <w:szCs w:val="16"/>
              </w:rPr>
              <w:t>в том числе</w:t>
            </w:r>
          </w:p>
        </w:tc>
      </w:tr>
      <w:tr w:rsidR="00927E7C" w:rsidRPr="00927E7C" w14:paraId="5FC95200" w14:textId="77777777" w:rsidTr="00AC53D1">
        <w:trPr>
          <w:cantSplit/>
          <w:trHeight w:val="1713"/>
        </w:trPr>
        <w:tc>
          <w:tcPr>
            <w:tcW w:w="2978" w:type="dxa"/>
            <w:vMerge/>
          </w:tcPr>
          <w:p w14:paraId="236D6AC0" w14:textId="77777777" w:rsidR="00E80DB4" w:rsidRPr="00927E7C" w:rsidRDefault="00E80DB4" w:rsidP="00210786">
            <w:pPr>
              <w:jc w:val="center"/>
              <w:rPr>
                <w:rFonts w:ascii="Times New Roman" w:hAnsi="Times New Roman"/>
                <w:sz w:val="16"/>
                <w:szCs w:val="16"/>
              </w:rPr>
            </w:pPr>
          </w:p>
        </w:tc>
        <w:tc>
          <w:tcPr>
            <w:tcW w:w="1417" w:type="dxa"/>
            <w:vMerge/>
          </w:tcPr>
          <w:p w14:paraId="37A51587" w14:textId="77777777" w:rsidR="00E80DB4" w:rsidRPr="00927E7C" w:rsidRDefault="00E80DB4" w:rsidP="00210786">
            <w:pPr>
              <w:jc w:val="center"/>
              <w:rPr>
                <w:rFonts w:ascii="Times New Roman" w:hAnsi="Times New Roman"/>
                <w:sz w:val="16"/>
                <w:szCs w:val="16"/>
              </w:rPr>
            </w:pPr>
          </w:p>
        </w:tc>
        <w:tc>
          <w:tcPr>
            <w:tcW w:w="1134" w:type="dxa"/>
            <w:vMerge/>
          </w:tcPr>
          <w:p w14:paraId="5337A459" w14:textId="77777777" w:rsidR="00E80DB4" w:rsidRPr="00927E7C" w:rsidRDefault="00E80DB4" w:rsidP="00210786">
            <w:pPr>
              <w:jc w:val="center"/>
              <w:rPr>
                <w:rFonts w:ascii="Times New Roman" w:hAnsi="Times New Roman"/>
                <w:sz w:val="16"/>
                <w:szCs w:val="16"/>
              </w:rPr>
            </w:pPr>
          </w:p>
        </w:tc>
        <w:tc>
          <w:tcPr>
            <w:tcW w:w="993" w:type="dxa"/>
            <w:vMerge/>
          </w:tcPr>
          <w:p w14:paraId="18A8CF0A" w14:textId="77777777" w:rsidR="00E80DB4" w:rsidRPr="00927E7C" w:rsidRDefault="00E80DB4" w:rsidP="00210786">
            <w:pPr>
              <w:jc w:val="center"/>
              <w:rPr>
                <w:rFonts w:ascii="Times New Roman" w:hAnsi="Times New Roman"/>
                <w:sz w:val="16"/>
                <w:szCs w:val="16"/>
              </w:rPr>
            </w:pPr>
          </w:p>
        </w:tc>
        <w:tc>
          <w:tcPr>
            <w:tcW w:w="567" w:type="dxa"/>
            <w:vMerge/>
          </w:tcPr>
          <w:p w14:paraId="1F1B6AE8" w14:textId="77777777" w:rsidR="00E80DB4" w:rsidRPr="00927E7C" w:rsidRDefault="00E80DB4" w:rsidP="00210786">
            <w:pPr>
              <w:jc w:val="center"/>
              <w:rPr>
                <w:rFonts w:ascii="Times New Roman" w:hAnsi="Times New Roman"/>
                <w:sz w:val="16"/>
                <w:szCs w:val="16"/>
              </w:rPr>
            </w:pPr>
          </w:p>
        </w:tc>
        <w:tc>
          <w:tcPr>
            <w:tcW w:w="567" w:type="dxa"/>
            <w:textDirection w:val="btLr"/>
          </w:tcPr>
          <w:p w14:paraId="79E10990" w14:textId="77777777" w:rsidR="00E80DB4" w:rsidRPr="00927E7C" w:rsidRDefault="00E80DB4" w:rsidP="00210786">
            <w:pPr>
              <w:ind w:left="113" w:right="113"/>
              <w:jc w:val="center"/>
              <w:rPr>
                <w:rFonts w:ascii="Times New Roman" w:hAnsi="Times New Roman"/>
                <w:sz w:val="16"/>
                <w:szCs w:val="16"/>
              </w:rPr>
            </w:pPr>
            <w:r w:rsidRPr="00927E7C">
              <w:rPr>
                <w:rFonts w:ascii="Times New Roman" w:hAnsi="Times New Roman"/>
                <w:sz w:val="16"/>
                <w:szCs w:val="16"/>
              </w:rPr>
              <w:t>офисы</w:t>
            </w:r>
          </w:p>
        </w:tc>
        <w:tc>
          <w:tcPr>
            <w:tcW w:w="425" w:type="dxa"/>
            <w:textDirection w:val="btLr"/>
          </w:tcPr>
          <w:p w14:paraId="4938DDDC" w14:textId="77777777" w:rsidR="00E80DB4" w:rsidRPr="00927E7C" w:rsidRDefault="00E80DB4" w:rsidP="00210786">
            <w:pPr>
              <w:ind w:left="113" w:right="113"/>
              <w:jc w:val="center"/>
              <w:rPr>
                <w:rFonts w:ascii="Times New Roman" w:hAnsi="Times New Roman"/>
                <w:sz w:val="16"/>
                <w:szCs w:val="16"/>
              </w:rPr>
            </w:pPr>
            <w:r w:rsidRPr="00927E7C">
              <w:rPr>
                <w:rFonts w:ascii="Times New Roman" w:hAnsi="Times New Roman"/>
                <w:sz w:val="16"/>
                <w:szCs w:val="16"/>
              </w:rPr>
              <w:t>кафе</w:t>
            </w:r>
          </w:p>
        </w:tc>
        <w:tc>
          <w:tcPr>
            <w:tcW w:w="567" w:type="dxa"/>
            <w:textDirection w:val="btLr"/>
          </w:tcPr>
          <w:p w14:paraId="25A42733" w14:textId="77777777" w:rsidR="00E80DB4" w:rsidRPr="00927E7C" w:rsidRDefault="00E80DB4" w:rsidP="00210786">
            <w:pPr>
              <w:ind w:left="113" w:right="113"/>
              <w:jc w:val="center"/>
              <w:rPr>
                <w:rFonts w:ascii="Times New Roman" w:hAnsi="Times New Roman"/>
                <w:sz w:val="16"/>
                <w:szCs w:val="16"/>
              </w:rPr>
            </w:pPr>
            <w:r w:rsidRPr="00927E7C">
              <w:rPr>
                <w:rFonts w:ascii="Times New Roman" w:hAnsi="Times New Roman"/>
                <w:sz w:val="16"/>
                <w:szCs w:val="16"/>
              </w:rPr>
              <w:t>мастерские</w:t>
            </w:r>
          </w:p>
        </w:tc>
        <w:tc>
          <w:tcPr>
            <w:tcW w:w="567" w:type="dxa"/>
            <w:vMerge/>
          </w:tcPr>
          <w:p w14:paraId="2580A70C" w14:textId="77777777" w:rsidR="00E80DB4" w:rsidRPr="00927E7C" w:rsidRDefault="00E80DB4" w:rsidP="00210786">
            <w:pPr>
              <w:jc w:val="center"/>
              <w:rPr>
                <w:rFonts w:ascii="Times New Roman" w:hAnsi="Times New Roman"/>
                <w:sz w:val="16"/>
                <w:szCs w:val="16"/>
              </w:rPr>
            </w:pPr>
          </w:p>
        </w:tc>
        <w:tc>
          <w:tcPr>
            <w:tcW w:w="567" w:type="dxa"/>
            <w:textDirection w:val="btLr"/>
          </w:tcPr>
          <w:p w14:paraId="539530D4" w14:textId="77777777" w:rsidR="00E80DB4" w:rsidRPr="00927E7C" w:rsidRDefault="00E80DB4" w:rsidP="00210786">
            <w:pPr>
              <w:ind w:left="113" w:right="113"/>
              <w:jc w:val="center"/>
              <w:rPr>
                <w:rFonts w:ascii="Times New Roman" w:hAnsi="Times New Roman"/>
                <w:sz w:val="16"/>
                <w:szCs w:val="16"/>
              </w:rPr>
            </w:pPr>
            <w:r w:rsidRPr="00927E7C">
              <w:rPr>
                <w:rFonts w:ascii="Times New Roman" w:hAnsi="Times New Roman"/>
                <w:sz w:val="16"/>
                <w:szCs w:val="16"/>
              </w:rPr>
              <w:t>офисы</w:t>
            </w:r>
          </w:p>
        </w:tc>
        <w:tc>
          <w:tcPr>
            <w:tcW w:w="425" w:type="dxa"/>
            <w:textDirection w:val="btLr"/>
          </w:tcPr>
          <w:p w14:paraId="1D7F1B12" w14:textId="77777777" w:rsidR="00E80DB4" w:rsidRPr="00927E7C" w:rsidRDefault="00E80DB4" w:rsidP="00210786">
            <w:pPr>
              <w:ind w:left="113" w:right="113"/>
              <w:jc w:val="center"/>
              <w:rPr>
                <w:rFonts w:ascii="Times New Roman" w:hAnsi="Times New Roman"/>
                <w:sz w:val="16"/>
                <w:szCs w:val="16"/>
              </w:rPr>
            </w:pPr>
            <w:r w:rsidRPr="00927E7C">
              <w:rPr>
                <w:rFonts w:ascii="Times New Roman" w:hAnsi="Times New Roman"/>
                <w:sz w:val="16"/>
                <w:szCs w:val="16"/>
              </w:rPr>
              <w:t>кафе</w:t>
            </w:r>
          </w:p>
        </w:tc>
        <w:tc>
          <w:tcPr>
            <w:tcW w:w="567" w:type="dxa"/>
            <w:textDirection w:val="btLr"/>
          </w:tcPr>
          <w:p w14:paraId="303E4427" w14:textId="77777777" w:rsidR="00E80DB4" w:rsidRPr="00927E7C" w:rsidRDefault="00E80DB4" w:rsidP="00210786">
            <w:pPr>
              <w:ind w:left="113" w:right="113"/>
              <w:jc w:val="center"/>
              <w:rPr>
                <w:rFonts w:ascii="Times New Roman" w:hAnsi="Times New Roman"/>
                <w:sz w:val="16"/>
                <w:szCs w:val="16"/>
              </w:rPr>
            </w:pPr>
            <w:r w:rsidRPr="00927E7C">
              <w:rPr>
                <w:rFonts w:ascii="Times New Roman" w:hAnsi="Times New Roman"/>
                <w:sz w:val="16"/>
                <w:szCs w:val="16"/>
              </w:rPr>
              <w:t>мастерские</w:t>
            </w:r>
          </w:p>
        </w:tc>
      </w:tr>
      <w:tr w:rsidR="00927E7C" w:rsidRPr="00927E7C" w14:paraId="3A736C84" w14:textId="77777777" w:rsidTr="00AC53D1">
        <w:tc>
          <w:tcPr>
            <w:tcW w:w="2978" w:type="dxa"/>
          </w:tcPr>
          <w:p w14:paraId="495BAEEE" w14:textId="77777777" w:rsidR="00E80DB4" w:rsidRPr="00927E7C" w:rsidRDefault="00E80DB4" w:rsidP="00210786">
            <w:pPr>
              <w:rPr>
                <w:rFonts w:ascii="Times New Roman" w:hAnsi="Times New Roman"/>
                <w:sz w:val="18"/>
                <w:szCs w:val="18"/>
              </w:rPr>
            </w:pPr>
            <w:r w:rsidRPr="00927E7C">
              <w:rPr>
                <w:rFonts w:ascii="Times New Roman" w:hAnsi="Times New Roman"/>
                <w:sz w:val="18"/>
                <w:szCs w:val="18"/>
              </w:rPr>
              <w:t>Отопление</w:t>
            </w:r>
          </w:p>
        </w:tc>
        <w:tc>
          <w:tcPr>
            <w:tcW w:w="1417" w:type="dxa"/>
          </w:tcPr>
          <w:p w14:paraId="5D52ADA3" w14:textId="77777777" w:rsidR="00E80DB4" w:rsidRPr="00927E7C" w:rsidRDefault="00E80DB4" w:rsidP="00210786">
            <w:pPr>
              <w:jc w:val="center"/>
              <w:rPr>
                <w:rFonts w:ascii="Times New Roman" w:hAnsi="Times New Roman"/>
              </w:rPr>
            </w:pPr>
          </w:p>
        </w:tc>
        <w:tc>
          <w:tcPr>
            <w:tcW w:w="1134" w:type="dxa"/>
          </w:tcPr>
          <w:p w14:paraId="47DC2380" w14:textId="77777777" w:rsidR="00E80DB4" w:rsidRPr="00927E7C" w:rsidRDefault="00E80DB4" w:rsidP="00210786">
            <w:pPr>
              <w:jc w:val="center"/>
              <w:rPr>
                <w:rFonts w:ascii="Times New Roman" w:hAnsi="Times New Roman"/>
              </w:rPr>
            </w:pPr>
          </w:p>
        </w:tc>
        <w:tc>
          <w:tcPr>
            <w:tcW w:w="993" w:type="dxa"/>
          </w:tcPr>
          <w:p w14:paraId="634AC4CF" w14:textId="77777777" w:rsidR="00E80DB4" w:rsidRPr="00927E7C" w:rsidRDefault="00E80DB4" w:rsidP="00210786">
            <w:pPr>
              <w:jc w:val="center"/>
              <w:rPr>
                <w:rFonts w:ascii="Times New Roman" w:hAnsi="Times New Roman"/>
              </w:rPr>
            </w:pPr>
          </w:p>
        </w:tc>
        <w:tc>
          <w:tcPr>
            <w:tcW w:w="567" w:type="dxa"/>
          </w:tcPr>
          <w:p w14:paraId="466D14D6" w14:textId="77777777" w:rsidR="00E80DB4" w:rsidRPr="00927E7C" w:rsidRDefault="00E80DB4" w:rsidP="00210786">
            <w:pPr>
              <w:jc w:val="center"/>
              <w:rPr>
                <w:rFonts w:ascii="Times New Roman" w:hAnsi="Times New Roman"/>
              </w:rPr>
            </w:pPr>
          </w:p>
        </w:tc>
        <w:tc>
          <w:tcPr>
            <w:tcW w:w="567" w:type="dxa"/>
          </w:tcPr>
          <w:p w14:paraId="61C53533" w14:textId="77777777" w:rsidR="00E80DB4" w:rsidRPr="00927E7C" w:rsidRDefault="00E80DB4" w:rsidP="00210786">
            <w:pPr>
              <w:jc w:val="center"/>
              <w:rPr>
                <w:rFonts w:ascii="Times New Roman" w:hAnsi="Times New Roman"/>
              </w:rPr>
            </w:pPr>
          </w:p>
        </w:tc>
        <w:tc>
          <w:tcPr>
            <w:tcW w:w="425" w:type="dxa"/>
          </w:tcPr>
          <w:p w14:paraId="6596CF19" w14:textId="77777777" w:rsidR="00E80DB4" w:rsidRPr="00927E7C" w:rsidRDefault="00E80DB4" w:rsidP="00210786">
            <w:pPr>
              <w:jc w:val="center"/>
              <w:rPr>
                <w:rFonts w:ascii="Times New Roman" w:hAnsi="Times New Roman"/>
              </w:rPr>
            </w:pPr>
          </w:p>
        </w:tc>
        <w:tc>
          <w:tcPr>
            <w:tcW w:w="567" w:type="dxa"/>
          </w:tcPr>
          <w:p w14:paraId="6593EFA9" w14:textId="77777777" w:rsidR="00E80DB4" w:rsidRPr="00927E7C" w:rsidRDefault="00E80DB4" w:rsidP="00210786">
            <w:pPr>
              <w:jc w:val="center"/>
              <w:rPr>
                <w:rFonts w:ascii="Times New Roman" w:hAnsi="Times New Roman"/>
              </w:rPr>
            </w:pPr>
          </w:p>
        </w:tc>
        <w:tc>
          <w:tcPr>
            <w:tcW w:w="567" w:type="dxa"/>
          </w:tcPr>
          <w:p w14:paraId="775E10B7" w14:textId="77777777" w:rsidR="00E80DB4" w:rsidRPr="00927E7C" w:rsidRDefault="00E80DB4" w:rsidP="00210786">
            <w:pPr>
              <w:jc w:val="center"/>
              <w:rPr>
                <w:rFonts w:ascii="Times New Roman" w:hAnsi="Times New Roman"/>
              </w:rPr>
            </w:pPr>
          </w:p>
        </w:tc>
        <w:tc>
          <w:tcPr>
            <w:tcW w:w="567" w:type="dxa"/>
          </w:tcPr>
          <w:p w14:paraId="6EB43304" w14:textId="77777777" w:rsidR="00E80DB4" w:rsidRPr="00927E7C" w:rsidRDefault="00E80DB4" w:rsidP="00210786">
            <w:pPr>
              <w:jc w:val="center"/>
              <w:rPr>
                <w:rFonts w:ascii="Times New Roman" w:hAnsi="Times New Roman"/>
              </w:rPr>
            </w:pPr>
          </w:p>
        </w:tc>
        <w:tc>
          <w:tcPr>
            <w:tcW w:w="425" w:type="dxa"/>
          </w:tcPr>
          <w:p w14:paraId="12160815" w14:textId="77777777" w:rsidR="00E80DB4" w:rsidRPr="00927E7C" w:rsidRDefault="00E80DB4" w:rsidP="00210786">
            <w:pPr>
              <w:jc w:val="center"/>
              <w:rPr>
                <w:rFonts w:ascii="Times New Roman" w:hAnsi="Times New Roman"/>
              </w:rPr>
            </w:pPr>
          </w:p>
        </w:tc>
        <w:tc>
          <w:tcPr>
            <w:tcW w:w="567" w:type="dxa"/>
          </w:tcPr>
          <w:p w14:paraId="7240C932" w14:textId="77777777" w:rsidR="00E80DB4" w:rsidRPr="00927E7C" w:rsidRDefault="00E80DB4" w:rsidP="00210786">
            <w:pPr>
              <w:jc w:val="center"/>
              <w:rPr>
                <w:rFonts w:ascii="Times New Roman" w:hAnsi="Times New Roman"/>
              </w:rPr>
            </w:pPr>
          </w:p>
        </w:tc>
      </w:tr>
      <w:tr w:rsidR="00927E7C" w:rsidRPr="00927E7C" w14:paraId="2E65796C" w14:textId="77777777" w:rsidTr="00AC53D1">
        <w:tc>
          <w:tcPr>
            <w:tcW w:w="2978" w:type="dxa"/>
          </w:tcPr>
          <w:p w14:paraId="7916C669" w14:textId="77777777" w:rsidR="00E80DB4" w:rsidRPr="00927E7C" w:rsidRDefault="00E80DB4" w:rsidP="00210786">
            <w:pPr>
              <w:rPr>
                <w:rFonts w:ascii="Times New Roman" w:hAnsi="Times New Roman"/>
                <w:sz w:val="18"/>
                <w:szCs w:val="18"/>
              </w:rPr>
            </w:pPr>
            <w:r w:rsidRPr="00927E7C">
              <w:rPr>
                <w:rFonts w:ascii="Times New Roman" w:hAnsi="Times New Roman"/>
                <w:sz w:val="18"/>
                <w:szCs w:val="18"/>
              </w:rPr>
              <w:t>Энергообеспечение*</w:t>
            </w:r>
          </w:p>
        </w:tc>
        <w:tc>
          <w:tcPr>
            <w:tcW w:w="1417" w:type="dxa"/>
          </w:tcPr>
          <w:p w14:paraId="79C6AEC4" w14:textId="77777777" w:rsidR="00E80DB4" w:rsidRPr="00927E7C" w:rsidRDefault="00E80DB4" w:rsidP="00210786">
            <w:pPr>
              <w:jc w:val="center"/>
              <w:rPr>
                <w:rFonts w:ascii="Times New Roman" w:hAnsi="Times New Roman"/>
              </w:rPr>
            </w:pPr>
          </w:p>
        </w:tc>
        <w:tc>
          <w:tcPr>
            <w:tcW w:w="1134" w:type="dxa"/>
          </w:tcPr>
          <w:p w14:paraId="562B8286" w14:textId="77777777" w:rsidR="00E80DB4" w:rsidRPr="00927E7C" w:rsidRDefault="00E80DB4" w:rsidP="00210786">
            <w:pPr>
              <w:jc w:val="center"/>
              <w:rPr>
                <w:rFonts w:ascii="Times New Roman" w:hAnsi="Times New Roman"/>
              </w:rPr>
            </w:pPr>
          </w:p>
        </w:tc>
        <w:tc>
          <w:tcPr>
            <w:tcW w:w="993" w:type="dxa"/>
          </w:tcPr>
          <w:p w14:paraId="5E3B291E" w14:textId="77777777" w:rsidR="00E80DB4" w:rsidRPr="00927E7C" w:rsidRDefault="00E80DB4" w:rsidP="00210786">
            <w:pPr>
              <w:jc w:val="center"/>
              <w:rPr>
                <w:rFonts w:ascii="Times New Roman" w:hAnsi="Times New Roman"/>
              </w:rPr>
            </w:pPr>
          </w:p>
        </w:tc>
        <w:tc>
          <w:tcPr>
            <w:tcW w:w="567" w:type="dxa"/>
          </w:tcPr>
          <w:p w14:paraId="1EA546F5" w14:textId="77777777" w:rsidR="00E80DB4" w:rsidRPr="00927E7C" w:rsidRDefault="00E80DB4" w:rsidP="00210786">
            <w:pPr>
              <w:jc w:val="center"/>
              <w:rPr>
                <w:rFonts w:ascii="Times New Roman" w:hAnsi="Times New Roman"/>
              </w:rPr>
            </w:pPr>
          </w:p>
        </w:tc>
        <w:tc>
          <w:tcPr>
            <w:tcW w:w="567" w:type="dxa"/>
          </w:tcPr>
          <w:p w14:paraId="459FDD6D" w14:textId="77777777" w:rsidR="00E80DB4" w:rsidRPr="00927E7C" w:rsidRDefault="00E80DB4" w:rsidP="00210786">
            <w:pPr>
              <w:jc w:val="center"/>
              <w:rPr>
                <w:rFonts w:ascii="Times New Roman" w:hAnsi="Times New Roman"/>
              </w:rPr>
            </w:pPr>
          </w:p>
        </w:tc>
        <w:tc>
          <w:tcPr>
            <w:tcW w:w="425" w:type="dxa"/>
          </w:tcPr>
          <w:p w14:paraId="20FE6FD2" w14:textId="77777777" w:rsidR="00E80DB4" w:rsidRPr="00927E7C" w:rsidRDefault="00E80DB4" w:rsidP="00210786">
            <w:pPr>
              <w:jc w:val="center"/>
              <w:rPr>
                <w:rFonts w:ascii="Times New Roman" w:hAnsi="Times New Roman"/>
              </w:rPr>
            </w:pPr>
          </w:p>
        </w:tc>
        <w:tc>
          <w:tcPr>
            <w:tcW w:w="567" w:type="dxa"/>
          </w:tcPr>
          <w:p w14:paraId="5C14A13B" w14:textId="77777777" w:rsidR="00E80DB4" w:rsidRPr="00927E7C" w:rsidRDefault="00E80DB4" w:rsidP="00210786">
            <w:pPr>
              <w:jc w:val="center"/>
              <w:rPr>
                <w:rFonts w:ascii="Times New Roman" w:hAnsi="Times New Roman"/>
              </w:rPr>
            </w:pPr>
          </w:p>
        </w:tc>
        <w:tc>
          <w:tcPr>
            <w:tcW w:w="567" w:type="dxa"/>
          </w:tcPr>
          <w:p w14:paraId="1E7A3B63" w14:textId="77777777" w:rsidR="00E80DB4" w:rsidRPr="00927E7C" w:rsidRDefault="00E80DB4" w:rsidP="00210786">
            <w:pPr>
              <w:jc w:val="center"/>
              <w:rPr>
                <w:rFonts w:ascii="Times New Roman" w:hAnsi="Times New Roman"/>
              </w:rPr>
            </w:pPr>
          </w:p>
        </w:tc>
        <w:tc>
          <w:tcPr>
            <w:tcW w:w="567" w:type="dxa"/>
          </w:tcPr>
          <w:p w14:paraId="52450E78" w14:textId="77777777" w:rsidR="00E80DB4" w:rsidRPr="00927E7C" w:rsidRDefault="00E80DB4" w:rsidP="00210786">
            <w:pPr>
              <w:jc w:val="center"/>
              <w:rPr>
                <w:rFonts w:ascii="Times New Roman" w:hAnsi="Times New Roman"/>
              </w:rPr>
            </w:pPr>
          </w:p>
        </w:tc>
        <w:tc>
          <w:tcPr>
            <w:tcW w:w="425" w:type="dxa"/>
          </w:tcPr>
          <w:p w14:paraId="3E48F2B4" w14:textId="77777777" w:rsidR="00E80DB4" w:rsidRPr="00927E7C" w:rsidRDefault="00E80DB4" w:rsidP="00210786">
            <w:pPr>
              <w:jc w:val="center"/>
              <w:rPr>
                <w:rFonts w:ascii="Times New Roman" w:hAnsi="Times New Roman"/>
              </w:rPr>
            </w:pPr>
          </w:p>
        </w:tc>
        <w:tc>
          <w:tcPr>
            <w:tcW w:w="567" w:type="dxa"/>
          </w:tcPr>
          <w:p w14:paraId="0F93A674" w14:textId="77777777" w:rsidR="00E80DB4" w:rsidRPr="00927E7C" w:rsidRDefault="00E80DB4" w:rsidP="00210786">
            <w:pPr>
              <w:jc w:val="center"/>
              <w:rPr>
                <w:rFonts w:ascii="Times New Roman" w:hAnsi="Times New Roman"/>
              </w:rPr>
            </w:pPr>
          </w:p>
        </w:tc>
      </w:tr>
      <w:tr w:rsidR="00927E7C" w:rsidRPr="00927E7C" w14:paraId="7803EEC2" w14:textId="77777777" w:rsidTr="00AC53D1">
        <w:tc>
          <w:tcPr>
            <w:tcW w:w="2978" w:type="dxa"/>
          </w:tcPr>
          <w:p w14:paraId="05EFF071" w14:textId="77777777" w:rsidR="00E80DB4" w:rsidRPr="00927E7C" w:rsidRDefault="00E80DB4" w:rsidP="00210786">
            <w:pPr>
              <w:rPr>
                <w:rFonts w:ascii="Times New Roman" w:hAnsi="Times New Roman"/>
                <w:sz w:val="18"/>
                <w:szCs w:val="18"/>
              </w:rPr>
            </w:pPr>
            <w:r w:rsidRPr="00927E7C">
              <w:rPr>
                <w:rFonts w:ascii="Times New Roman" w:hAnsi="Times New Roman"/>
                <w:sz w:val="18"/>
                <w:szCs w:val="18"/>
              </w:rPr>
              <w:t>ХВС, водоотведение</w:t>
            </w:r>
          </w:p>
        </w:tc>
        <w:tc>
          <w:tcPr>
            <w:tcW w:w="1417" w:type="dxa"/>
          </w:tcPr>
          <w:p w14:paraId="60E7C81C" w14:textId="77777777" w:rsidR="00E80DB4" w:rsidRPr="00927E7C" w:rsidRDefault="00E80DB4" w:rsidP="00210786">
            <w:pPr>
              <w:jc w:val="center"/>
              <w:rPr>
                <w:rFonts w:ascii="Times New Roman" w:hAnsi="Times New Roman"/>
              </w:rPr>
            </w:pPr>
          </w:p>
        </w:tc>
        <w:tc>
          <w:tcPr>
            <w:tcW w:w="1134" w:type="dxa"/>
          </w:tcPr>
          <w:p w14:paraId="36F4C8B1" w14:textId="77777777" w:rsidR="00E80DB4" w:rsidRPr="00927E7C" w:rsidRDefault="00E80DB4" w:rsidP="00210786">
            <w:pPr>
              <w:jc w:val="center"/>
              <w:rPr>
                <w:rFonts w:ascii="Times New Roman" w:hAnsi="Times New Roman"/>
              </w:rPr>
            </w:pPr>
          </w:p>
        </w:tc>
        <w:tc>
          <w:tcPr>
            <w:tcW w:w="993" w:type="dxa"/>
          </w:tcPr>
          <w:p w14:paraId="67C40511" w14:textId="77777777" w:rsidR="00E80DB4" w:rsidRPr="00927E7C" w:rsidRDefault="00E80DB4" w:rsidP="00210786">
            <w:pPr>
              <w:jc w:val="center"/>
              <w:rPr>
                <w:rFonts w:ascii="Times New Roman" w:hAnsi="Times New Roman"/>
              </w:rPr>
            </w:pPr>
          </w:p>
        </w:tc>
        <w:tc>
          <w:tcPr>
            <w:tcW w:w="567" w:type="dxa"/>
          </w:tcPr>
          <w:p w14:paraId="6603440D" w14:textId="77777777" w:rsidR="00E80DB4" w:rsidRPr="00927E7C" w:rsidRDefault="00E80DB4" w:rsidP="00210786">
            <w:pPr>
              <w:jc w:val="center"/>
              <w:rPr>
                <w:rFonts w:ascii="Times New Roman" w:hAnsi="Times New Roman"/>
              </w:rPr>
            </w:pPr>
          </w:p>
        </w:tc>
        <w:tc>
          <w:tcPr>
            <w:tcW w:w="567" w:type="dxa"/>
          </w:tcPr>
          <w:p w14:paraId="26568FA0" w14:textId="77777777" w:rsidR="00E80DB4" w:rsidRPr="00927E7C" w:rsidRDefault="00E80DB4" w:rsidP="00210786">
            <w:pPr>
              <w:jc w:val="center"/>
              <w:rPr>
                <w:rFonts w:ascii="Times New Roman" w:hAnsi="Times New Roman"/>
              </w:rPr>
            </w:pPr>
          </w:p>
        </w:tc>
        <w:tc>
          <w:tcPr>
            <w:tcW w:w="425" w:type="dxa"/>
          </w:tcPr>
          <w:p w14:paraId="61D0ABFD" w14:textId="77777777" w:rsidR="00E80DB4" w:rsidRPr="00927E7C" w:rsidRDefault="00E80DB4" w:rsidP="00210786">
            <w:pPr>
              <w:jc w:val="center"/>
              <w:rPr>
                <w:rFonts w:ascii="Times New Roman" w:hAnsi="Times New Roman"/>
              </w:rPr>
            </w:pPr>
          </w:p>
        </w:tc>
        <w:tc>
          <w:tcPr>
            <w:tcW w:w="567" w:type="dxa"/>
          </w:tcPr>
          <w:p w14:paraId="1D62F1F6" w14:textId="77777777" w:rsidR="00E80DB4" w:rsidRPr="00927E7C" w:rsidRDefault="00E80DB4" w:rsidP="00210786">
            <w:pPr>
              <w:jc w:val="center"/>
              <w:rPr>
                <w:rFonts w:ascii="Times New Roman" w:hAnsi="Times New Roman"/>
              </w:rPr>
            </w:pPr>
          </w:p>
        </w:tc>
        <w:tc>
          <w:tcPr>
            <w:tcW w:w="567" w:type="dxa"/>
          </w:tcPr>
          <w:p w14:paraId="77E9372A" w14:textId="77777777" w:rsidR="00E80DB4" w:rsidRPr="00927E7C" w:rsidRDefault="00E80DB4" w:rsidP="00210786">
            <w:pPr>
              <w:jc w:val="center"/>
              <w:rPr>
                <w:rFonts w:ascii="Times New Roman" w:hAnsi="Times New Roman"/>
              </w:rPr>
            </w:pPr>
          </w:p>
        </w:tc>
        <w:tc>
          <w:tcPr>
            <w:tcW w:w="567" w:type="dxa"/>
          </w:tcPr>
          <w:p w14:paraId="48F64D6E" w14:textId="77777777" w:rsidR="00E80DB4" w:rsidRPr="00927E7C" w:rsidRDefault="00E80DB4" w:rsidP="00210786">
            <w:pPr>
              <w:jc w:val="center"/>
              <w:rPr>
                <w:rFonts w:ascii="Times New Roman" w:hAnsi="Times New Roman"/>
              </w:rPr>
            </w:pPr>
          </w:p>
        </w:tc>
        <w:tc>
          <w:tcPr>
            <w:tcW w:w="425" w:type="dxa"/>
          </w:tcPr>
          <w:p w14:paraId="2C054283" w14:textId="77777777" w:rsidR="00E80DB4" w:rsidRPr="00927E7C" w:rsidRDefault="00E80DB4" w:rsidP="00210786">
            <w:pPr>
              <w:jc w:val="center"/>
              <w:rPr>
                <w:rFonts w:ascii="Times New Roman" w:hAnsi="Times New Roman"/>
              </w:rPr>
            </w:pPr>
          </w:p>
        </w:tc>
        <w:tc>
          <w:tcPr>
            <w:tcW w:w="567" w:type="dxa"/>
          </w:tcPr>
          <w:p w14:paraId="60D5755A" w14:textId="77777777" w:rsidR="00E80DB4" w:rsidRPr="00927E7C" w:rsidRDefault="00E80DB4" w:rsidP="00210786">
            <w:pPr>
              <w:jc w:val="center"/>
              <w:rPr>
                <w:rFonts w:ascii="Times New Roman" w:hAnsi="Times New Roman"/>
              </w:rPr>
            </w:pPr>
          </w:p>
        </w:tc>
      </w:tr>
      <w:tr w:rsidR="00927E7C" w:rsidRPr="00927E7C" w14:paraId="73E0B096" w14:textId="77777777" w:rsidTr="00AC53D1">
        <w:tc>
          <w:tcPr>
            <w:tcW w:w="2978" w:type="dxa"/>
          </w:tcPr>
          <w:p w14:paraId="49EB8C5A" w14:textId="77777777" w:rsidR="00E80DB4" w:rsidRPr="00927E7C" w:rsidRDefault="00E80DB4" w:rsidP="00210786">
            <w:pPr>
              <w:rPr>
                <w:rFonts w:ascii="Times New Roman" w:hAnsi="Times New Roman"/>
                <w:sz w:val="18"/>
                <w:szCs w:val="18"/>
              </w:rPr>
            </w:pPr>
            <w:r w:rsidRPr="00927E7C">
              <w:rPr>
                <w:rFonts w:ascii="Times New Roman" w:hAnsi="Times New Roman"/>
                <w:sz w:val="18"/>
                <w:szCs w:val="18"/>
              </w:rPr>
              <w:t>Уборка помещений, территории</w:t>
            </w:r>
          </w:p>
        </w:tc>
        <w:tc>
          <w:tcPr>
            <w:tcW w:w="1417" w:type="dxa"/>
          </w:tcPr>
          <w:p w14:paraId="6C74268B" w14:textId="77777777" w:rsidR="00E80DB4" w:rsidRPr="00927E7C" w:rsidRDefault="00E80DB4" w:rsidP="00210786">
            <w:pPr>
              <w:jc w:val="center"/>
              <w:rPr>
                <w:rFonts w:ascii="Times New Roman" w:hAnsi="Times New Roman"/>
              </w:rPr>
            </w:pPr>
          </w:p>
        </w:tc>
        <w:tc>
          <w:tcPr>
            <w:tcW w:w="1134" w:type="dxa"/>
          </w:tcPr>
          <w:p w14:paraId="3EF79822" w14:textId="77777777" w:rsidR="00E80DB4" w:rsidRPr="00927E7C" w:rsidRDefault="00E80DB4" w:rsidP="00210786">
            <w:pPr>
              <w:jc w:val="center"/>
              <w:rPr>
                <w:rFonts w:ascii="Times New Roman" w:hAnsi="Times New Roman"/>
              </w:rPr>
            </w:pPr>
          </w:p>
        </w:tc>
        <w:tc>
          <w:tcPr>
            <w:tcW w:w="993" w:type="dxa"/>
          </w:tcPr>
          <w:p w14:paraId="3B943116" w14:textId="77777777" w:rsidR="00E80DB4" w:rsidRPr="00927E7C" w:rsidRDefault="00E80DB4" w:rsidP="00210786">
            <w:pPr>
              <w:jc w:val="center"/>
              <w:rPr>
                <w:rFonts w:ascii="Times New Roman" w:hAnsi="Times New Roman"/>
              </w:rPr>
            </w:pPr>
          </w:p>
        </w:tc>
        <w:tc>
          <w:tcPr>
            <w:tcW w:w="567" w:type="dxa"/>
          </w:tcPr>
          <w:p w14:paraId="3F2BDF93" w14:textId="77777777" w:rsidR="00E80DB4" w:rsidRPr="00927E7C" w:rsidRDefault="00E80DB4" w:rsidP="00210786">
            <w:pPr>
              <w:jc w:val="center"/>
              <w:rPr>
                <w:rFonts w:ascii="Times New Roman" w:hAnsi="Times New Roman"/>
              </w:rPr>
            </w:pPr>
          </w:p>
        </w:tc>
        <w:tc>
          <w:tcPr>
            <w:tcW w:w="567" w:type="dxa"/>
          </w:tcPr>
          <w:p w14:paraId="112CE84A" w14:textId="77777777" w:rsidR="00E80DB4" w:rsidRPr="00927E7C" w:rsidRDefault="00E80DB4" w:rsidP="00210786">
            <w:pPr>
              <w:jc w:val="center"/>
              <w:rPr>
                <w:rFonts w:ascii="Times New Roman" w:hAnsi="Times New Roman"/>
              </w:rPr>
            </w:pPr>
          </w:p>
        </w:tc>
        <w:tc>
          <w:tcPr>
            <w:tcW w:w="425" w:type="dxa"/>
          </w:tcPr>
          <w:p w14:paraId="02D82937" w14:textId="77777777" w:rsidR="00E80DB4" w:rsidRPr="00927E7C" w:rsidRDefault="00E80DB4" w:rsidP="00210786">
            <w:pPr>
              <w:jc w:val="center"/>
              <w:rPr>
                <w:rFonts w:ascii="Times New Roman" w:hAnsi="Times New Roman"/>
              </w:rPr>
            </w:pPr>
          </w:p>
        </w:tc>
        <w:tc>
          <w:tcPr>
            <w:tcW w:w="567" w:type="dxa"/>
          </w:tcPr>
          <w:p w14:paraId="39B1DDA6" w14:textId="77777777" w:rsidR="00E80DB4" w:rsidRPr="00927E7C" w:rsidRDefault="00E80DB4" w:rsidP="00210786">
            <w:pPr>
              <w:jc w:val="center"/>
              <w:rPr>
                <w:rFonts w:ascii="Times New Roman" w:hAnsi="Times New Roman"/>
              </w:rPr>
            </w:pPr>
          </w:p>
        </w:tc>
        <w:tc>
          <w:tcPr>
            <w:tcW w:w="567" w:type="dxa"/>
          </w:tcPr>
          <w:p w14:paraId="77910BC2" w14:textId="77777777" w:rsidR="00E80DB4" w:rsidRPr="00927E7C" w:rsidRDefault="00E80DB4" w:rsidP="00210786">
            <w:pPr>
              <w:jc w:val="center"/>
              <w:rPr>
                <w:rFonts w:ascii="Times New Roman" w:hAnsi="Times New Roman"/>
              </w:rPr>
            </w:pPr>
          </w:p>
        </w:tc>
        <w:tc>
          <w:tcPr>
            <w:tcW w:w="567" w:type="dxa"/>
          </w:tcPr>
          <w:p w14:paraId="127D1C3F" w14:textId="77777777" w:rsidR="00E80DB4" w:rsidRPr="00927E7C" w:rsidRDefault="00E80DB4" w:rsidP="00210786">
            <w:pPr>
              <w:jc w:val="center"/>
              <w:rPr>
                <w:rFonts w:ascii="Times New Roman" w:hAnsi="Times New Roman"/>
              </w:rPr>
            </w:pPr>
          </w:p>
        </w:tc>
        <w:tc>
          <w:tcPr>
            <w:tcW w:w="425" w:type="dxa"/>
          </w:tcPr>
          <w:p w14:paraId="64B15FA5" w14:textId="77777777" w:rsidR="00E80DB4" w:rsidRPr="00927E7C" w:rsidRDefault="00E80DB4" w:rsidP="00210786">
            <w:pPr>
              <w:jc w:val="center"/>
              <w:rPr>
                <w:rFonts w:ascii="Times New Roman" w:hAnsi="Times New Roman"/>
              </w:rPr>
            </w:pPr>
          </w:p>
        </w:tc>
        <w:tc>
          <w:tcPr>
            <w:tcW w:w="567" w:type="dxa"/>
          </w:tcPr>
          <w:p w14:paraId="03AF3714" w14:textId="77777777" w:rsidR="00E80DB4" w:rsidRPr="00927E7C" w:rsidRDefault="00E80DB4" w:rsidP="00210786">
            <w:pPr>
              <w:jc w:val="center"/>
              <w:rPr>
                <w:rFonts w:ascii="Times New Roman" w:hAnsi="Times New Roman"/>
              </w:rPr>
            </w:pPr>
          </w:p>
        </w:tc>
      </w:tr>
      <w:tr w:rsidR="00927E7C" w:rsidRPr="00927E7C" w14:paraId="5B06ADCD" w14:textId="77777777" w:rsidTr="00AC53D1">
        <w:tc>
          <w:tcPr>
            <w:tcW w:w="2978" w:type="dxa"/>
          </w:tcPr>
          <w:p w14:paraId="0DE35EC9" w14:textId="77777777" w:rsidR="00E80DB4" w:rsidRPr="00927E7C" w:rsidRDefault="00E80DB4" w:rsidP="00210786">
            <w:pPr>
              <w:rPr>
                <w:rFonts w:ascii="Times New Roman" w:hAnsi="Times New Roman"/>
                <w:sz w:val="18"/>
                <w:szCs w:val="18"/>
              </w:rPr>
            </w:pPr>
            <w:r w:rsidRPr="00927E7C">
              <w:rPr>
                <w:rFonts w:ascii="Times New Roman" w:hAnsi="Times New Roman"/>
                <w:sz w:val="18"/>
                <w:szCs w:val="18"/>
              </w:rPr>
              <w:t>Техобслуживание охранно-пожарной сигнализации, автоматических систем пожарной безопасности</w:t>
            </w:r>
          </w:p>
        </w:tc>
        <w:tc>
          <w:tcPr>
            <w:tcW w:w="1417" w:type="dxa"/>
          </w:tcPr>
          <w:p w14:paraId="66B7F4E6" w14:textId="77777777" w:rsidR="00E80DB4" w:rsidRPr="00927E7C" w:rsidRDefault="00E80DB4" w:rsidP="00210786">
            <w:pPr>
              <w:jc w:val="center"/>
              <w:rPr>
                <w:rFonts w:ascii="Times New Roman" w:hAnsi="Times New Roman"/>
              </w:rPr>
            </w:pPr>
          </w:p>
        </w:tc>
        <w:tc>
          <w:tcPr>
            <w:tcW w:w="1134" w:type="dxa"/>
          </w:tcPr>
          <w:p w14:paraId="3A3AF804" w14:textId="77777777" w:rsidR="00E80DB4" w:rsidRPr="00927E7C" w:rsidRDefault="00E80DB4" w:rsidP="00210786">
            <w:pPr>
              <w:jc w:val="center"/>
              <w:rPr>
                <w:rFonts w:ascii="Times New Roman" w:hAnsi="Times New Roman"/>
              </w:rPr>
            </w:pPr>
          </w:p>
        </w:tc>
        <w:tc>
          <w:tcPr>
            <w:tcW w:w="993" w:type="dxa"/>
          </w:tcPr>
          <w:p w14:paraId="034990D7" w14:textId="77777777" w:rsidR="00E80DB4" w:rsidRPr="00927E7C" w:rsidRDefault="00E80DB4" w:rsidP="00210786">
            <w:pPr>
              <w:jc w:val="center"/>
              <w:rPr>
                <w:rFonts w:ascii="Times New Roman" w:hAnsi="Times New Roman"/>
              </w:rPr>
            </w:pPr>
          </w:p>
        </w:tc>
        <w:tc>
          <w:tcPr>
            <w:tcW w:w="567" w:type="dxa"/>
          </w:tcPr>
          <w:p w14:paraId="38464459" w14:textId="77777777" w:rsidR="00E80DB4" w:rsidRPr="00927E7C" w:rsidRDefault="00E80DB4" w:rsidP="00210786">
            <w:pPr>
              <w:jc w:val="center"/>
              <w:rPr>
                <w:rFonts w:ascii="Times New Roman" w:hAnsi="Times New Roman"/>
              </w:rPr>
            </w:pPr>
          </w:p>
        </w:tc>
        <w:tc>
          <w:tcPr>
            <w:tcW w:w="567" w:type="dxa"/>
          </w:tcPr>
          <w:p w14:paraId="7AB8E5AB" w14:textId="77777777" w:rsidR="00E80DB4" w:rsidRPr="00927E7C" w:rsidRDefault="00E80DB4" w:rsidP="00210786">
            <w:pPr>
              <w:jc w:val="center"/>
              <w:rPr>
                <w:rFonts w:ascii="Times New Roman" w:hAnsi="Times New Roman"/>
              </w:rPr>
            </w:pPr>
          </w:p>
        </w:tc>
        <w:tc>
          <w:tcPr>
            <w:tcW w:w="425" w:type="dxa"/>
          </w:tcPr>
          <w:p w14:paraId="224FD213" w14:textId="77777777" w:rsidR="00E80DB4" w:rsidRPr="00927E7C" w:rsidRDefault="00E80DB4" w:rsidP="00210786">
            <w:pPr>
              <w:jc w:val="center"/>
              <w:rPr>
                <w:rFonts w:ascii="Times New Roman" w:hAnsi="Times New Roman"/>
              </w:rPr>
            </w:pPr>
          </w:p>
        </w:tc>
        <w:tc>
          <w:tcPr>
            <w:tcW w:w="567" w:type="dxa"/>
          </w:tcPr>
          <w:p w14:paraId="6B3AED9B" w14:textId="77777777" w:rsidR="00E80DB4" w:rsidRPr="00927E7C" w:rsidRDefault="00E80DB4" w:rsidP="00210786">
            <w:pPr>
              <w:jc w:val="center"/>
              <w:rPr>
                <w:rFonts w:ascii="Times New Roman" w:hAnsi="Times New Roman"/>
              </w:rPr>
            </w:pPr>
          </w:p>
        </w:tc>
        <w:tc>
          <w:tcPr>
            <w:tcW w:w="567" w:type="dxa"/>
          </w:tcPr>
          <w:p w14:paraId="4EBA30D2" w14:textId="77777777" w:rsidR="00E80DB4" w:rsidRPr="00927E7C" w:rsidRDefault="00E80DB4" w:rsidP="00210786">
            <w:pPr>
              <w:jc w:val="center"/>
              <w:rPr>
                <w:rFonts w:ascii="Times New Roman" w:hAnsi="Times New Roman"/>
              </w:rPr>
            </w:pPr>
          </w:p>
        </w:tc>
        <w:tc>
          <w:tcPr>
            <w:tcW w:w="567" w:type="dxa"/>
          </w:tcPr>
          <w:p w14:paraId="57EFB623" w14:textId="77777777" w:rsidR="00E80DB4" w:rsidRPr="00927E7C" w:rsidRDefault="00E80DB4" w:rsidP="00210786">
            <w:pPr>
              <w:jc w:val="center"/>
              <w:rPr>
                <w:rFonts w:ascii="Times New Roman" w:hAnsi="Times New Roman"/>
              </w:rPr>
            </w:pPr>
          </w:p>
        </w:tc>
        <w:tc>
          <w:tcPr>
            <w:tcW w:w="425" w:type="dxa"/>
          </w:tcPr>
          <w:p w14:paraId="222B525B" w14:textId="77777777" w:rsidR="00E80DB4" w:rsidRPr="00927E7C" w:rsidRDefault="00E80DB4" w:rsidP="00210786">
            <w:pPr>
              <w:jc w:val="center"/>
              <w:rPr>
                <w:rFonts w:ascii="Times New Roman" w:hAnsi="Times New Roman"/>
              </w:rPr>
            </w:pPr>
          </w:p>
        </w:tc>
        <w:tc>
          <w:tcPr>
            <w:tcW w:w="567" w:type="dxa"/>
          </w:tcPr>
          <w:p w14:paraId="73032746" w14:textId="77777777" w:rsidR="00E80DB4" w:rsidRPr="00927E7C" w:rsidRDefault="00E80DB4" w:rsidP="00210786">
            <w:pPr>
              <w:jc w:val="center"/>
              <w:rPr>
                <w:rFonts w:ascii="Times New Roman" w:hAnsi="Times New Roman"/>
              </w:rPr>
            </w:pPr>
          </w:p>
        </w:tc>
      </w:tr>
      <w:tr w:rsidR="00927E7C" w:rsidRPr="00927E7C" w14:paraId="5B667AA5" w14:textId="77777777" w:rsidTr="00AC53D1">
        <w:tc>
          <w:tcPr>
            <w:tcW w:w="2978" w:type="dxa"/>
          </w:tcPr>
          <w:p w14:paraId="2A46779A" w14:textId="77777777" w:rsidR="00E80DB4" w:rsidRPr="00927E7C" w:rsidRDefault="00E80DB4" w:rsidP="00210786">
            <w:pPr>
              <w:rPr>
                <w:rFonts w:ascii="Times New Roman" w:hAnsi="Times New Roman"/>
                <w:sz w:val="18"/>
                <w:szCs w:val="18"/>
              </w:rPr>
            </w:pPr>
            <w:r w:rsidRPr="00927E7C">
              <w:rPr>
                <w:rFonts w:ascii="Times New Roman" w:hAnsi="Times New Roman"/>
                <w:sz w:val="18"/>
                <w:szCs w:val="18"/>
              </w:rPr>
              <w:t xml:space="preserve">Техобслуживание  внутреннего </w:t>
            </w:r>
          </w:p>
          <w:p w14:paraId="6C671886" w14:textId="77777777" w:rsidR="00E80DB4" w:rsidRPr="00927E7C" w:rsidRDefault="00E80DB4" w:rsidP="00210786">
            <w:pPr>
              <w:rPr>
                <w:rFonts w:ascii="Times New Roman" w:hAnsi="Times New Roman"/>
                <w:sz w:val="18"/>
                <w:szCs w:val="18"/>
              </w:rPr>
            </w:pPr>
            <w:r w:rsidRPr="00927E7C">
              <w:rPr>
                <w:rFonts w:ascii="Times New Roman" w:hAnsi="Times New Roman"/>
                <w:sz w:val="18"/>
                <w:szCs w:val="18"/>
              </w:rPr>
              <w:t>пожарного водопровода</w:t>
            </w:r>
          </w:p>
        </w:tc>
        <w:tc>
          <w:tcPr>
            <w:tcW w:w="1417" w:type="dxa"/>
          </w:tcPr>
          <w:p w14:paraId="4A24B4C1" w14:textId="77777777" w:rsidR="00E80DB4" w:rsidRPr="00927E7C" w:rsidRDefault="00E80DB4" w:rsidP="00210786">
            <w:pPr>
              <w:jc w:val="center"/>
              <w:rPr>
                <w:rFonts w:ascii="Times New Roman" w:hAnsi="Times New Roman"/>
              </w:rPr>
            </w:pPr>
          </w:p>
        </w:tc>
        <w:tc>
          <w:tcPr>
            <w:tcW w:w="1134" w:type="dxa"/>
          </w:tcPr>
          <w:p w14:paraId="7D37357D" w14:textId="77777777" w:rsidR="00E80DB4" w:rsidRPr="00927E7C" w:rsidRDefault="00E80DB4" w:rsidP="00210786">
            <w:pPr>
              <w:jc w:val="center"/>
              <w:rPr>
                <w:rFonts w:ascii="Times New Roman" w:hAnsi="Times New Roman"/>
              </w:rPr>
            </w:pPr>
          </w:p>
        </w:tc>
        <w:tc>
          <w:tcPr>
            <w:tcW w:w="993" w:type="dxa"/>
          </w:tcPr>
          <w:p w14:paraId="4A0BF365" w14:textId="77777777" w:rsidR="00E80DB4" w:rsidRPr="00927E7C" w:rsidRDefault="00E80DB4" w:rsidP="00210786">
            <w:pPr>
              <w:jc w:val="center"/>
              <w:rPr>
                <w:rFonts w:ascii="Times New Roman" w:hAnsi="Times New Roman"/>
              </w:rPr>
            </w:pPr>
          </w:p>
        </w:tc>
        <w:tc>
          <w:tcPr>
            <w:tcW w:w="567" w:type="dxa"/>
          </w:tcPr>
          <w:p w14:paraId="4785549D" w14:textId="77777777" w:rsidR="00E80DB4" w:rsidRPr="00927E7C" w:rsidRDefault="00E80DB4" w:rsidP="00210786">
            <w:pPr>
              <w:jc w:val="center"/>
              <w:rPr>
                <w:rFonts w:ascii="Times New Roman" w:hAnsi="Times New Roman"/>
              </w:rPr>
            </w:pPr>
          </w:p>
        </w:tc>
        <w:tc>
          <w:tcPr>
            <w:tcW w:w="567" w:type="dxa"/>
          </w:tcPr>
          <w:p w14:paraId="610BEC97" w14:textId="77777777" w:rsidR="00E80DB4" w:rsidRPr="00927E7C" w:rsidRDefault="00E80DB4" w:rsidP="00210786">
            <w:pPr>
              <w:jc w:val="center"/>
              <w:rPr>
                <w:rFonts w:ascii="Times New Roman" w:hAnsi="Times New Roman"/>
              </w:rPr>
            </w:pPr>
          </w:p>
        </w:tc>
        <w:tc>
          <w:tcPr>
            <w:tcW w:w="425" w:type="dxa"/>
          </w:tcPr>
          <w:p w14:paraId="218049BA" w14:textId="77777777" w:rsidR="00E80DB4" w:rsidRPr="00927E7C" w:rsidRDefault="00E80DB4" w:rsidP="00210786">
            <w:pPr>
              <w:jc w:val="center"/>
              <w:rPr>
                <w:rFonts w:ascii="Times New Roman" w:hAnsi="Times New Roman"/>
              </w:rPr>
            </w:pPr>
          </w:p>
        </w:tc>
        <w:tc>
          <w:tcPr>
            <w:tcW w:w="567" w:type="dxa"/>
          </w:tcPr>
          <w:p w14:paraId="51993B7D" w14:textId="77777777" w:rsidR="00E80DB4" w:rsidRPr="00927E7C" w:rsidRDefault="00E80DB4" w:rsidP="00210786">
            <w:pPr>
              <w:jc w:val="center"/>
              <w:rPr>
                <w:rFonts w:ascii="Times New Roman" w:hAnsi="Times New Roman"/>
              </w:rPr>
            </w:pPr>
          </w:p>
        </w:tc>
        <w:tc>
          <w:tcPr>
            <w:tcW w:w="567" w:type="dxa"/>
          </w:tcPr>
          <w:p w14:paraId="7E8BF8DB" w14:textId="77777777" w:rsidR="00E80DB4" w:rsidRPr="00927E7C" w:rsidRDefault="00E80DB4" w:rsidP="00210786">
            <w:pPr>
              <w:jc w:val="center"/>
              <w:rPr>
                <w:rFonts w:ascii="Times New Roman" w:hAnsi="Times New Roman"/>
              </w:rPr>
            </w:pPr>
          </w:p>
        </w:tc>
        <w:tc>
          <w:tcPr>
            <w:tcW w:w="567" w:type="dxa"/>
          </w:tcPr>
          <w:p w14:paraId="5AD6F094" w14:textId="77777777" w:rsidR="00E80DB4" w:rsidRPr="00927E7C" w:rsidRDefault="00E80DB4" w:rsidP="00210786">
            <w:pPr>
              <w:jc w:val="center"/>
              <w:rPr>
                <w:rFonts w:ascii="Times New Roman" w:hAnsi="Times New Roman"/>
              </w:rPr>
            </w:pPr>
          </w:p>
        </w:tc>
        <w:tc>
          <w:tcPr>
            <w:tcW w:w="425" w:type="dxa"/>
          </w:tcPr>
          <w:p w14:paraId="02D843E6" w14:textId="77777777" w:rsidR="00E80DB4" w:rsidRPr="00927E7C" w:rsidRDefault="00E80DB4" w:rsidP="00210786">
            <w:pPr>
              <w:jc w:val="center"/>
              <w:rPr>
                <w:rFonts w:ascii="Times New Roman" w:hAnsi="Times New Roman"/>
              </w:rPr>
            </w:pPr>
          </w:p>
        </w:tc>
        <w:tc>
          <w:tcPr>
            <w:tcW w:w="567" w:type="dxa"/>
          </w:tcPr>
          <w:p w14:paraId="3DB171C5" w14:textId="77777777" w:rsidR="00E80DB4" w:rsidRPr="00927E7C" w:rsidRDefault="00E80DB4" w:rsidP="00210786">
            <w:pPr>
              <w:jc w:val="center"/>
              <w:rPr>
                <w:rFonts w:ascii="Times New Roman" w:hAnsi="Times New Roman"/>
              </w:rPr>
            </w:pPr>
          </w:p>
        </w:tc>
      </w:tr>
      <w:tr w:rsidR="00927E7C" w:rsidRPr="00927E7C" w14:paraId="28241F1D" w14:textId="77777777" w:rsidTr="00AC53D1">
        <w:tc>
          <w:tcPr>
            <w:tcW w:w="2978" w:type="dxa"/>
          </w:tcPr>
          <w:p w14:paraId="057BE1E3" w14:textId="77777777" w:rsidR="00E80DB4" w:rsidRPr="00927E7C" w:rsidRDefault="00E80DB4" w:rsidP="00210786">
            <w:pPr>
              <w:rPr>
                <w:rFonts w:ascii="Times New Roman" w:hAnsi="Times New Roman"/>
                <w:sz w:val="18"/>
                <w:szCs w:val="18"/>
              </w:rPr>
            </w:pPr>
            <w:r w:rsidRPr="00927E7C">
              <w:rPr>
                <w:rFonts w:ascii="Times New Roman" w:hAnsi="Times New Roman"/>
                <w:sz w:val="18"/>
                <w:szCs w:val="18"/>
              </w:rPr>
              <w:t>Техобслуживание  системы</w:t>
            </w:r>
          </w:p>
          <w:p w14:paraId="7C95820D" w14:textId="77777777" w:rsidR="00E80DB4" w:rsidRPr="00927E7C" w:rsidRDefault="00E80DB4" w:rsidP="00210786">
            <w:pPr>
              <w:rPr>
                <w:rFonts w:ascii="Times New Roman" w:hAnsi="Times New Roman"/>
                <w:sz w:val="18"/>
                <w:szCs w:val="18"/>
              </w:rPr>
            </w:pPr>
            <w:r w:rsidRPr="00927E7C">
              <w:rPr>
                <w:rFonts w:ascii="Times New Roman" w:hAnsi="Times New Roman"/>
                <w:sz w:val="18"/>
                <w:szCs w:val="18"/>
              </w:rPr>
              <w:t xml:space="preserve"> кондиционирования</w:t>
            </w:r>
          </w:p>
        </w:tc>
        <w:tc>
          <w:tcPr>
            <w:tcW w:w="1417" w:type="dxa"/>
          </w:tcPr>
          <w:p w14:paraId="0EAB1C98" w14:textId="77777777" w:rsidR="00E80DB4" w:rsidRPr="00927E7C" w:rsidRDefault="00E80DB4" w:rsidP="00210786">
            <w:pPr>
              <w:jc w:val="center"/>
              <w:rPr>
                <w:rFonts w:ascii="Times New Roman" w:hAnsi="Times New Roman"/>
              </w:rPr>
            </w:pPr>
          </w:p>
        </w:tc>
        <w:tc>
          <w:tcPr>
            <w:tcW w:w="1134" w:type="dxa"/>
          </w:tcPr>
          <w:p w14:paraId="5574AE09" w14:textId="77777777" w:rsidR="00E80DB4" w:rsidRPr="00927E7C" w:rsidRDefault="00E80DB4" w:rsidP="00210786">
            <w:pPr>
              <w:jc w:val="center"/>
              <w:rPr>
                <w:rFonts w:ascii="Times New Roman" w:hAnsi="Times New Roman"/>
              </w:rPr>
            </w:pPr>
          </w:p>
        </w:tc>
        <w:tc>
          <w:tcPr>
            <w:tcW w:w="993" w:type="dxa"/>
          </w:tcPr>
          <w:p w14:paraId="78457FA9" w14:textId="77777777" w:rsidR="00E80DB4" w:rsidRPr="00927E7C" w:rsidRDefault="00E80DB4" w:rsidP="00210786">
            <w:pPr>
              <w:jc w:val="center"/>
              <w:rPr>
                <w:rFonts w:ascii="Times New Roman" w:hAnsi="Times New Roman"/>
              </w:rPr>
            </w:pPr>
          </w:p>
        </w:tc>
        <w:tc>
          <w:tcPr>
            <w:tcW w:w="567" w:type="dxa"/>
          </w:tcPr>
          <w:p w14:paraId="1D3F61EB" w14:textId="77777777" w:rsidR="00E80DB4" w:rsidRPr="00927E7C" w:rsidRDefault="00E80DB4" w:rsidP="00210786">
            <w:pPr>
              <w:jc w:val="center"/>
              <w:rPr>
                <w:rFonts w:ascii="Times New Roman" w:hAnsi="Times New Roman"/>
              </w:rPr>
            </w:pPr>
          </w:p>
        </w:tc>
        <w:tc>
          <w:tcPr>
            <w:tcW w:w="567" w:type="dxa"/>
          </w:tcPr>
          <w:p w14:paraId="239C4106" w14:textId="77777777" w:rsidR="00E80DB4" w:rsidRPr="00927E7C" w:rsidRDefault="00E80DB4" w:rsidP="00210786">
            <w:pPr>
              <w:jc w:val="center"/>
              <w:rPr>
                <w:rFonts w:ascii="Times New Roman" w:hAnsi="Times New Roman"/>
              </w:rPr>
            </w:pPr>
          </w:p>
        </w:tc>
        <w:tc>
          <w:tcPr>
            <w:tcW w:w="425" w:type="dxa"/>
          </w:tcPr>
          <w:p w14:paraId="3C77560D" w14:textId="77777777" w:rsidR="00E80DB4" w:rsidRPr="00927E7C" w:rsidRDefault="00E80DB4" w:rsidP="00210786">
            <w:pPr>
              <w:jc w:val="center"/>
              <w:rPr>
                <w:rFonts w:ascii="Times New Roman" w:hAnsi="Times New Roman"/>
              </w:rPr>
            </w:pPr>
          </w:p>
        </w:tc>
        <w:tc>
          <w:tcPr>
            <w:tcW w:w="567" w:type="dxa"/>
          </w:tcPr>
          <w:p w14:paraId="492D0684" w14:textId="77777777" w:rsidR="00E80DB4" w:rsidRPr="00927E7C" w:rsidRDefault="00E80DB4" w:rsidP="00210786">
            <w:pPr>
              <w:jc w:val="center"/>
              <w:rPr>
                <w:rFonts w:ascii="Times New Roman" w:hAnsi="Times New Roman"/>
              </w:rPr>
            </w:pPr>
          </w:p>
        </w:tc>
        <w:tc>
          <w:tcPr>
            <w:tcW w:w="567" w:type="dxa"/>
          </w:tcPr>
          <w:p w14:paraId="5F5FCEF7" w14:textId="77777777" w:rsidR="00E80DB4" w:rsidRPr="00927E7C" w:rsidRDefault="00E80DB4" w:rsidP="00210786">
            <w:pPr>
              <w:jc w:val="center"/>
              <w:rPr>
                <w:rFonts w:ascii="Times New Roman" w:hAnsi="Times New Roman"/>
              </w:rPr>
            </w:pPr>
          </w:p>
        </w:tc>
        <w:tc>
          <w:tcPr>
            <w:tcW w:w="567" w:type="dxa"/>
          </w:tcPr>
          <w:p w14:paraId="7993D1D6" w14:textId="77777777" w:rsidR="00E80DB4" w:rsidRPr="00927E7C" w:rsidRDefault="00E80DB4" w:rsidP="00210786">
            <w:pPr>
              <w:jc w:val="center"/>
              <w:rPr>
                <w:rFonts w:ascii="Times New Roman" w:hAnsi="Times New Roman"/>
              </w:rPr>
            </w:pPr>
          </w:p>
        </w:tc>
        <w:tc>
          <w:tcPr>
            <w:tcW w:w="425" w:type="dxa"/>
          </w:tcPr>
          <w:p w14:paraId="36E60577" w14:textId="77777777" w:rsidR="00E80DB4" w:rsidRPr="00927E7C" w:rsidRDefault="00E80DB4" w:rsidP="00210786">
            <w:pPr>
              <w:jc w:val="center"/>
              <w:rPr>
                <w:rFonts w:ascii="Times New Roman" w:hAnsi="Times New Roman"/>
              </w:rPr>
            </w:pPr>
          </w:p>
        </w:tc>
        <w:tc>
          <w:tcPr>
            <w:tcW w:w="567" w:type="dxa"/>
          </w:tcPr>
          <w:p w14:paraId="316C707C" w14:textId="77777777" w:rsidR="00E80DB4" w:rsidRPr="00927E7C" w:rsidRDefault="00E80DB4" w:rsidP="00210786">
            <w:pPr>
              <w:jc w:val="center"/>
              <w:rPr>
                <w:rFonts w:ascii="Times New Roman" w:hAnsi="Times New Roman"/>
              </w:rPr>
            </w:pPr>
          </w:p>
        </w:tc>
      </w:tr>
      <w:tr w:rsidR="00927E7C" w:rsidRPr="00927E7C" w14:paraId="7BFD8E84" w14:textId="77777777" w:rsidTr="00AC53D1">
        <w:trPr>
          <w:trHeight w:val="335"/>
        </w:trPr>
        <w:tc>
          <w:tcPr>
            <w:tcW w:w="2978" w:type="dxa"/>
          </w:tcPr>
          <w:p w14:paraId="0CCA5BC1" w14:textId="77777777" w:rsidR="00E80DB4" w:rsidRPr="00927E7C" w:rsidRDefault="00E80DB4" w:rsidP="00210786">
            <w:pPr>
              <w:rPr>
                <w:rFonts w:ascii="Times New Roman" w:hAnsi="Times New Roman"/>
                <w:sz w:val="18"/>
                <w:szCs w:val="18"/>
              </w:rPr>
            </w:pPr>
            <w:r w:rsidRPr="00927E7C">
              <w:rPr>
                <w:rFonts w:ascii="Times New Roman" w:hAnsi="Times New Roman"/>
                <w:sz w:val="18"/>
                <w:szCs w:val="18"/>
              </w:rPr>
              <w:t>Техобслуживание индивидуального теплового пункта</w:t>
            </w:r>
          </w:p>
        </w:tc>
        <w:tc>
          <w:tcPr>
            <w:tcW w:w="1417" w:type="dxa"/>
          </w:tcPr>
          <w:p w14:paraId="4A2EA1C7" w14:textId="77777777" w:rsidR="00E80DB4" w:rsidRPr="00927E7C" w:rsidRDefault="00E80DB4" w:rsidP="00210786">
            <w:pPr>
              <w:jc w:val="center"/>
              <w:rPr>
                <w:rFonts w:ascii="Times New Roman" w:hAnsi="Times New Roman"/>
              </w:rPr>
            </w:pPr>
          </w:p>
        </w:tc>
        <w:tc>
          <w:tcPr>
            <w:tcW w:w="1134" w:type="dxa"/>
          </w:tcPr>
          <w:p w14:paraId="7A011EA4" w14:textId="77777777" w:rsidR="00E80DB4" w:rsidRPr="00927E7C" w:rsidRDefault="00E80DB4" w:rsidP="00210786">
            <w:pPr>
              <w:rPr>
                <w:rFonts w:ascii="Times New Roman" w:hAnsi="Times New Roman"/>
              </w:rPr>
            </w:pPr>
          </w:p>
        </w:tc>
        <w:tc>
          <w:tcPr>
            <w:tcW w:w="993" w:type="dxa"/>
          </w:tcPr>
          <w:p w14:paraId="18016122" w14:textId="77777777" w:rsidR="00E80DB4" w:rsidRPr="00927E7C" w:rsidRDefault="00E80DB4" w:rsidP="00210786">
            <w:pPr>
              <w:jc w:val="center"/>
              <w:rPr>
                <w:rFonts w:ascii="Times New Roman" w:hAnsi="Times New Roman"/>
              </w:rPr>
            </w:pPr>
          </w:p>
        </w:tc>
        <w:tc>
          <w:tcPr>
            <w:tcW w:w="567" w:type="dxa"/>
          </w:tcPr>
          <w:p w14:paraId="07F80A08" w14:textId="77777777" w:rsidR="00E80DB4" w:rsidRPr="00927E7C" w:rsidRDefault="00E80DB4" w:rsidP="00210786">
            <w:pPr>
              <w:jc w:val="center"/>
              <w:rPr>
                <w:rFonts w:ascii="Times New Roman" w:hAnsi="Times New Roman"/>
              </w:rPr>
            </w:pPr>
          </w:p>
        </w:tc>
        <w:tc>
          <w:tcPr>
            <w:tcW w:w="567" w:type="dxa"/>
          </w:tcPr>
          <w:p w14:paraId="51A57C9E" w14:textId="77777777" w:rsidR="00E80DB4" w:rsidRPr="00927E7C" w:rsidRDefault="00E80DB4" w:rsidP="00210786">
            <w:pPr>
              <w:jc w:val="center"/>
              <w:rPr>
                <w:rFonts w:ascii="Times New Roman" w:hAnsi="Times New Roman"/>
              </w:rPr>
            </w:pPr>
          </w:p>
        </w:tc>
        <w:tc>
          <w:tcPr>
            <w:tcW w:w="425" w:type="dxa"/>
          </w:tcPr>
          <w:p w14:paraId="54AA9D94" w14:textId="77777777" w:rsidR="00E80DB4" w:rsidRPr="00927E7C" w:rsidRDefault="00E80DB4" w:rsidP="00210786">
            <w:pPr>
              <w:jc w:val="center"/>
              <w:rPr>
                <w:rFonts w:ascii="Times New Roman" w:hAnsi="Times New Roman"/>
              </w:rPr>
            </w:pPr>
          </w:p>
        </w:tc>
        <w:tc>
          <w:tcPr>
            <w:tcW w:w="567" w:type="dxa"/>
          </w:tcPr>
          <w:p w14:paraId="306C0AFC" w14:textId="77777777" w:rsidR="00E80DB4" w:rsidRPr="00927E7C" w:rsidRDefault="00E80DB4" w:rsidP="00210786">
            <w:pPr>
              <w:rPr>
                <w:rFonts w:ascii="Times New Roman" w:hAnsi="Times New Roman"/>
              </w:rPr>
            </w:pPr>
          </w:p>
        </w:tc>
        <w:tc>
          <w:tcPr>
            <w:tcW w:w="567" w:type="dxa"/>
          </w:tcPr>
          <w:p w14:paraId="3BEE45AE" w14:textId="77777777" w:rsidR="00E80DB4" w:rsidRPr="00927E7C" w:rsidRDefault="00E80DB4" w:rsidP="00210786">
            <w:pPr>
              <w:jc w:val="center"/>
              <w:rPr>
                <w:rFonts w:ascii="Times New Roman" w:hAnsi="Times New Roman"/>
              </w:rPr>
            </w:pPr>
          </w:p>
        </w:tc>
        <w:tc>
          <w:tcPr>
            <w:tcW w:w="567" w:type="dxa"/>
          </w:tcPr>
          <w:p w14:paraId="3EF3FFC6" w14:textId="77777777" w:rsidR="00E80DB4" w:rsidRPr="00927E7C" w:rsidRDefault="00E80DB4" w:rsidP="00210786">
            <w:pPr>
              <w:jc w:val="center"/>
              <w:rPr>
                <w:rFonts w:ascii="Times New Roman" w:hAnsi="Times New Roman"/>
              </w:rPr>
            </w:pPr>
          </w:p>
        </w:tc>
        <w:tc>
          <w:tcPr>
            <w:tcW w:w="425" w:type="dxa"/>
          </w:tcPr>
          <w:p w14:paraId="31A8276C" w14:textId="77777777" w:rsidR="00E80DB4" w:rsidRPr="00927E7C" w:rsidRDefault="00E80DB4" w:rsidP="00210786">
            <w:pPr>
              <w:jc w:val="center"/>
              <w:rPr>
                <w:rFonts w:ascii="Times New Roman" w:hAnsi="Times New Roman"/>
              </w:rPr>
            </w:pPr>
          </w:p>
        </w:tc>
        <w:tc>
          <w:tcPr>
            <w:tcW w:w="567" w:type="dxa"/>
          </w:tcPr>
          <w:p w14:paraId="1AFD2192" w14:textId="77777777" w:rsidR="00E80DB4" w:rsidRPr="00927E7C" w:rsidRDefault="00E80DB4" w:rsidP="00210786">
            <w:pPr>
              <w:jc w:val="center"/>
              <w:rPr>
                <w:rFonts w:ascii="Times New Roman" w:hAnsi="Times New Roman"/>
              </w:rPr>
            </w:pPr>
          </w:p>
        </w:tc>
      </w:tr>
      <w:tr w:rsidR="00927E7C" w:rsidRPr="00927E7C" w14:paraId="36BC2700" w14:textId="77777777" w:rsidTr="00AC53D1">
        <w:tc>
          <w:tcPr>
            <w:tcW w:w="2978" w:type="dxa"/>
          </w:tcPr>
          <w:p w14:paraId="49514BCC" w14:textId="77777777" w:rsidR="00E80DB4" w:rsidRPr="00927E7C" w:rsidRDefault="00E80DB4" w:rsidP="00210786">
            <w:pPr>
              <w:rPr>
                <w:rFonts w:ascii="Times New Roman" w:hAnsi="Times New Roman"/>
                <w:sz w:val="18"/>
                <w:szCs w:val="18"/>
              </w:rPr>
            </w:pPr>
            <w:r w:rsidRPr="00927E7C">
              <w:rPr>
                <w:rFonts w:ascii="Times New Roman" w:hAnsi="Times New Roman"/>
                <w:sz w:val="18"/>
                <w:szCs w:val="18"/>
              </w:rPr>
              <w:t>Техобслуживание лифта</w:t>
            </w:r>
          </w:p>
        </w:tc>
        <w:tc>
          <w:tcPr>
            <w:tcW w:w="1417" w:type="dxa"/>
          </w:tcPr>
          <w:p w14:paraId="4ED5B60A" w14:textId="77777777" w:rsidR="00E80DB4" w:rsidRPr="00927E7C" w:rsidRDefault="00E80DB4" w:rsidP="00210786">
            <w:pPr>
              <w:jc w:val="center"/>
              <w:rPr>
                <w:rFonts w:ascii="Times New Roman" w:hAnsi="Times New Roman"/>
              </w:rPr>
            </w:pPr>
          </w:p>
        </w:tc>
        <w:tc>
          <w:tcPr>
            <w:tcW w:w="1134" w:type="dxa"/>
          </w:tcPr>
          <w:p w14:paraId="77B56ACE" w14:textId="77777777" w:rsidR="00E80DB4" w:rsidRPr="00927E7C" w:rsidRDefault="00E80DB4" w:rsidP="00210786">
            <w:pPr>
              <w:jc w:val="center"/>
              <w:rPr>
                <w:rFonts w:ascii="Times New Roman" w:hAnsi="Times New Roman"/>
              </w:rPr>
            </w:pPr>
          </w:p>
        </w:tc>
        <w:tc>
          <w:tcPr>
            <w:tcW w:w="993" w:type="dxa"/>
          </w:tcPr>
          <w:p w14:paraId="05CF647D" w14:textId="77777777" w:rsidR="00E80DB4" w:rsidRPr="00927E7C" w:rsidRDefault="00E80DB4" w:rsidP="00210786">
            <w:pPr>
              <w:jc w:val="center"/>
              <w:rPr>
                <w:rFonts w:ascii="Times New Roman" w:hAnsi="Times New Roman"/>
              </w:rPr>
            </w:pPr>
          </w:p>
        </w:tc>
        <w:tc>
          <w:tcPr>
            <w:tcW w:w="567" w:type="dxa"/>
          </w:tcPr>
          <w:p w14:paraId="004EC86F" w14:textId="77777777" w:rsidR="00E80DB4" w:rsidRPr="00927E7C" w:rsidRDefault="00E80DB4" w:rsidP="00210786">
            <w:pPr>
              <w:jc w:val="center"/>
              <w:rPr>
                <w:rFonts w:ascii="Times New Roman" w:hAnsi="Times New Roman"/>
              </w:rPr>
            </w:pPr>
          </w:p>
        </w:tc>
        <w:tc>
          <w:tcPr>
            <w:tcW w:w="567" w:type="dxa"/>
          </w:tcPr>
          <w:p w14:paraId="696C0690" w14:textId="77777777" w:rsidR="00E80DB4" w:rsidRPr="00927E7C" w:rsidRDefault="00E80DB4" w:rsidP="00210786">
            <w:pPr>
              <w:jc w:val="center"/>
              <w:rPr>
                <w:rFonts w:ascii="Times New Roman" w:hAnsi="Times New Roman"/>
              </w:rPr>
            </w:pPr>
          </w:p>
        </w:tc>
        <w:tc>
          <w:tcPr>
            <w:tcW w:w="425" w:type="dxa"/>
          </w:tcPr>
          <w:p w14:paraId="7044C403" w14:textId="77777777" w:rsidR="00E80DB4" w:rsidRPr="00927E7C" w:rsidRDefault="00E80DB4" w:rsidP="00210786">
            <w:pPr>
              <w:jc w:val="center"/>
              <w:rPr>
                <w:rFonts w:ascii="Times New Roman" w:hAnsi="Times New Roman"/>
              </w:rPr>
            </w:pPr>
          </w:p>
        </w:tc>
        <w:tc>
          <w:tcPr>
            <w:tcW w:w="567" w:type="dxa"/>
          </w:tcPr>
          <w:p w14:paraId="19209F6D" w14:textId="77777777" w:rsidR="00E80DB4" w:rsidRPr="00927E7C" w:rsidRDefault="00E80DB4" w:rsidP="00210786">
            <w:pPr>
              <w:jc w:val="center"/>
              <w:rPr>
                <w:rFonts w:ascii="Times New Roman" w:hAnsi="Times New Roman"/>
              </w:rPr>
            </w:pPr>
          </w:p>
        </w:tc>
        <w:tc>
          <w:tcPr>
            <w:tcW w:w="567" w:type="dxa"/>
          </w:tcPr>
          <w:p w14:paraId="1390E7A6" w14:textId="77777777" w:rsidR="00E80DB4" w:rsidRPr="00927E7C" w:rsidRDefault="00E80DB4" w:rsidP="00210786">
            <w:pPr>
              <w:jc w:val="center"/>
              <w:rPr>
                <w:rFonts w:ascii="Times New Roman" w:hAnsi="Times New Roman"/>
              </w:rPr>
            </w:pPr>
          </w:p>
        </w:tc>
        <w:tc>
          <w:tcPr>
            <w:tcW w:w="567" w:type="dxa"/>
          </w:tcPr>
          <w:p w14:paraId="391396FC" w14:textId="77777777" w:rsidR="00E80DB4" w:rsidRPr="00927E7C" w:rsidRDefault="00E80DB4" w:rsidP="00210786">
            <w:pPr>
              <w:jc w:val="center"/>
              <w:rPr>
                <w:rFonts w:ascii="Times New Roman" w:hAnsi="Times New Roman"/>
              </w:rPr>
            </w:pPr>
          </w:p>
        </w:tc>
        <w:tc>
          <w:tcPr>
            <w:tcW w:w="425" w:type="dxa"/>
          </w:tcPr>
          <w:p w14:paraId="3F94068E" w14:textId="77777777" w:rsidR="00E80DB4" w:rsidRPr="00927E7C" w:rsidRDefault="00E80DB4" w:rsidP="00210786">
            <w:pPr>
              <w:jc w:val="center"/>
              <w:rPr>
                <w:rFonts w:ascii="Times New Roman" w:hAnsi="Times New Roman"/>
              </w:rPr>
            </w:pPr>
          </w:p>
        </w:tc>
        <w:tc>
          <w:tcPr>
            <w:tcW w:w="567" w:type="dxa"/>
          </w:tcPr>
          <w:p w14:paraId="2CCC5A97" w14:textId="77777777" w:rsidR="00E80DB4" w:rsidRPr="00927E7C" w:rsidRDefault="00E80DB4" w:rsidP="00210786">
            <w:pPr>
              <w:jc w:val="center"/>
              <w:rPr>
                <w:rFonts w:ascii="Times New Roman" w:hAnsi="Times New Roman"/>
              </w:rPr>
            </w:pPr>
          </w:p>
        </w:tc>
      </w:tr>
      <w:tr w:rsidR="00927E7C" w:rsidRPr="00927E7C" w14:paraId="1ACDE400" w14:textId="77777777" w:rsidTr="00AC53D1">
        <w:tc>
          <w:tcPr>
            <w:tcW w:w="2978" w:type="dxa"/>
          </w:tcPr>
          <w:p w14:paraId="28940843" w14:textId="77777777" w:rsidR="00E80DB4" w:rsidRPr="00927E7C" w:rsidRDefault="00E80DB4" w:rsidP="00210786">
            <w:pPr>
              <w:rPr>
                <w:rFonts w:ascii="Times New Roman" w:hAnsi="Times New Roman"/>
                <w:sz w:val="18"/>
                <w:szCs w:val="18"/>
              </w:rPr>
            </w:pPr>
            <w:r w:rsidRPr="00927E7C">
              <w:rPr>
                <w:rFonts w:ascii="Times New Roman" w:hAnsi="Times New Roman"/>
                <w:sz w:val="18"/>
                <w:szCs w:val="18"/>
              </w:rPr>
              <w:t>Вывоз ТБО**</w:t>
            </w:r>
          </w:p>
        </w:tc>
        <w:tc>
          <w:tcPr>
            <w:tcW w:w="1417" w:type="dxa"/>
          </w:tcPr>
          <w:p w14:paraId="520DBBB2" w14:textId="77777777" w:rsidR="00E80DB4" w:rsidRPr="00927E7C" w:rsidRDefault="00E80DB4" w:rsidP="00210786">
            <w:pPr>
              <w:jc w:val="center"/>
              <w:rPr>
                <w:rFonts w:ascii="Times New Roman" w:hAnsi="Times New Roman"/>
              </w:rPr>
            </w:pPr>
          </w:p>
        </w:tc>
        <w:tc>
          <w:tcPr>
            <w:tcW w:w="1134" w:type="dxa"/>
          </w:tcPr>
          <w:p w14:paraId="73E66ED5" w14:textId="77777777" w:rsidR="00E80DB4" w:rsidRPr="00927E7C" w:rsidRDefault="00E80DB4" w:rsidP="00210786">
            <w:pPr>
              <w:jc w:val="center"/>
              <w:rPr>
                <w:rFonts w:ascii="Times New Roman" w:hAnsi="Times New Roman"/>
              </w:rPr>
            </w:pPr>
          </w:p>
        </w:tc>
        <w:tc>
          <w:tcPr>
            <w:tcW w:w="993" w:type="dxa"/>
          </w:tcPr>
          <w:p w14:paraId="6A36D30B" w14:textId="77777777" w:rsidR="00E80DB4" w:rsidRPr="00927E7C" w:rsidRDefault="00E80DB4" w:rsidP="00210786">
            <w:pPr>
              <w:jc w:val="center"/>
              <w:rPr>
                <w:rFonts w:ascii="Times New Roman" w:hAnsi="Times New Roman"/>
              </w:rPr>
            </w:pPr>
          </w:p>
        </w:tc>
        <w:tc>
          <w:tcPr>
            <w:tcW w:w="567" w:type="dxa"/>
          </w:tcPr>
          <w:p w14:paraId="544B3BF7" w14:textId="77777777" w:rsidR="00E80DB4" w:rsidRPr="00927E7C" w:rsidRDefault="00E80DB4" w:rsidP="00210786">
            <w:pPr>
              <w:jc w:val="center"/>
              <w:rPr>
                <w:rFonts w:ascii="Times New Roman" w:hAnsi="Times New Roman"/>
              </w:rPr>
            </w:pPr>
          </w:p>
        </w:tc>
        <w:tc>
          <w:tcPr>
            <w:tcW w:w="567" w:type="dxa"/>
          </w:tcPr>
          <w:p w14:paraId="65484CF1" w14:textId="77777777" w:rsidR="00E80DB4" w:rsidRPr="00927E7C" w:rsidRDefault="00E80DB4" w:rsidP="00210786">
            <w:pPr>
              <w:jc w:val="center"/>
              <w:rPr>
                <w:rFonts w:ascii="Times New Roman" w:hAnsi="Times New Roman"/>
              </w:rPr>
            </w:pPr>
          </w:p>
        </w:tc>
        <w:tc>
          <w:tcPr>
            <w:tcW w:w="425" w:type="dxa"/>
          </w:tcPr>
          <w:p w14:paraId="21BCAE11" w14:textId="77777777" w:rsidR="00E80DB4" w:rsidRPr="00927E7C" w:rsidRDefault="00E80DB4" w:rsidP="00210786">
            <w:pPr>
              <w:jc w:val="center"/>
              <w:rPr>
                <w:rFonts w:ascii="Times New Roman" w:hAnsi="Times New Roman"/>
              </w:rPr>
            </w:pPr>
          </w:p>
        </w:tc>
        <w:tc>
          <w:tcPr>
            <w:tcW w:w="567" w:type="dxa"/>
          </w:tcPr>
          <w:p w14:paraId="5E6E86F5" w14:textId="77777777" w:rsidR="00E80DB4" w:rsidRPr="00927E7C" w:rsidRDefault="00E80DB4" w:rsidP="00210786">
            <w:pPr>
              <w:jc w:val="center"/>
              <w:rPr>
                <w:rFonts w:ascii="Times New Roman" w:hAnsi="Times New Roman"/>
              </w:rPr>
            </w:pPr>
          </w:p>
        </w:tc>
        <w:tc>
          <w:tcPr>
            <w:tcW w:w="567" w:type="dxa"/>
          </w:tcPr>
          <w:p w14:paraId="513C5B77" w14:textId="77777777" w:rsidR="00E80DB4" w:rsidRPr="00927E7C" w:rsidRDefault="00E80DB4" w:rsidP="00210786">
            <w:pPr>
              <w:jc w:val="center"/>
              <w:rPr>
                <w:rFonts w:ascii="Times New Roman" w:hAnsi="Times New Roman"/>
              </w:rPr>
            </w:pPr>
          </w:p>
        </w:tc>
        <w:tc>
          <w:tcPr>
            <w:tcW w:w="567" w:type="dxa"/>
          </w:tcPr>
          <w:p w14:paraId="138DC4BE" w14:textId="77777777" w:rsidR="00E80DB4" w:rsidRPr="00927E7C" w:rsidRDefault="00E80DB4" w:rsidP="00210786">
            <w:pPr>
              <w:jc w:val="center"/>
              <w:rPr>
                <w:rFonts w:ascii="Times New Roman" w:hAnsi="Times New Roman"/>
              </w:rPr>
            </w:pPr>
          </w:p>
        </w:tc>
        <w:tc>
          <w:tcPr>
            <w:tcW w:w="425" w:type="dxa"/>
          </w:tcPr>
          <w:p w14:paraId="40C15EB4" w14:textId="77777777" w:rsidR="00E80DB4" w:rsidRPr="00927E7C" w:rsidRDefault="00E80DB4" w:rsidP="00210786">
            <w:pPr>
              <w:jc w:val="center"/>
              <w:rPr>
                <w:rFonts w:ascii="Times New Roman" w:hAnsi="Times New Roman"/>
              </w:rPr>
            </w:pPr>
          </w:p>
        </w:tc>
        <w:tc>
          <w:tcPr>
            <w:tcW w:w="567" w:type="dxa"/>
          </w:tcPr>
          <w:p w14:paraId="555AE346" w14:textId="77777777" w:rsidR="00E80DB4" w:rsidRPr="00927E7C" w:rsidRDefault="00E80DB4" w:rsidP="00210786">
            <w:pPr>
              <w:jc w:val="center"/>
              <w:rPr>
                <w:rFonts w:ascii="Times New Roman" w:hAnsi="Times New Roman"/>
              </w:rPr>
            </w:pPr>
          </w:p>
        </w:tc>
      </w:tr>
      <w:tr w:rsidR="00927E7C" w:rsidRPr="00927E7C" w14:paraId="33495A49" w14:textId="77777777" w:rsidTr="00AC53D1">
        <w:tc>
          <w:tcPr>
            <w:tcW w:w="2978" w:type="dxa"/>
          </w:tcPr>
          <w:p w14:paraId="67B0993B" w14:textId="785280E0" w:rsidR="00E80DB4" w:rsidRPr="00927E7C" w:rsidRDefault="00E80DB4" w:rsidP="0057112D">
            <w:pPr>
              <w:rPr>
                <w:rFonts w:ascii="Times New Roman" w:hAnsi="Times New Roman"/>
                <w:sz w:val="18"/>
                <w:szCs w:val="18"/>
              </w:rPr>
            </w:pPr>
            <w:r w:rsidRPr="00927E7C">
              <w:rPr>
                <w:rFonts w:ascii="Times New Roman" w:hAnsi="Times New Roman"/>
                <w:sz w:val="18"/>
                <w:szCs w:val="18"/>
              </w:rPr>
              <w:t xml:space="preserve">Прочие расходы по обслуживанию здания и территории </w:t>
            </w:r>
            <w:r w:rsidR="00F24FEC" w:rsidRPr="00927E7C">
              <w:rPr>
                <w:rFonts w:ascii="Times New Roman" w:hAnsi="Times New Roman"/>
                <w:sz w:val="18"/>
                <w:szCs w:val="18"/>
              </w:rPr>
              <w:t xml:space="preserve">и связанные с содержанием имущества затраты </w:t>
            </w:r>
            <w:r w:rsidRPr="00927E7C">
              <w:rPr>
                <w:rFonts w:ascii="Times New Roman" w:hAnsi="Times New Roman"/>
                <w:sz w:val="18"/>
                <w:szCs w:val="18"/>
              </w:rPr>
              <w:t>(профилактический ремонт, работы по хозяйственному обслуживанию здания и территории по договорам с юридическими и физическими лицами</w:t>
            </w:r>
            <w:r w:rsidR="00F24FEC" w:rsidRPr="00927E7C">
              <w:rPr>
                <w:rFonts w:ascii="Times New Roman" w:hAnsi="Times New Roman"/>
                <w:sz w:val="18"/>
                <w:szCs w:val="18"/>
              </w:rPr>
              <w:t>, иные затраты</w:t>
            </w:r>
            <w:r w:rsidRPr="00927E7C">
              <w:rPr>
                <w:rFonts w:ascii="Times New Roman" w:hAnsi="Times New Roman"/>
                <w:sz w:val="18"/>
                <w:szCs w:val="18"/>
              </w:rPr>
              <w:t>) с расшифровкой конкретных видов фактических затрат</w:t>
            </w:r>
          </w:p>
        </w:tc>
        <w:tc>
          <w:tcPr>
            <w:tcW w:w="1417" w:type="dxa"/>
          </w:tcPr>
          <w:p w14:paraId="7CF36657" w14:textId="77777777" w:rsidR="00E80DB4" w:rsidRPr="00927E7C" w:rsidRDefault="00E80DB4" w:rsidP="00210786">
            <w:pPr>
              <w:jc w:val="center"/>
              <w:rPr>
                <w:rFonts w:ascii="Times New Roman" w:hAnsi="Times New Roman"/>
              </w:rPr>
            </w:pPr>
          </w:p>
        </w:tc>
        <w:tc>
          <w:tcPr>
            <w:tcW w:w="1134" w:type="dxa"/>
          </w:tcPr>
          <w:p w14:paraId="20AA05C1" w14:textId="77777777" w:rsidR="00E80DB4" w:rsidRPr="00927E7C" w:rsidRDefault="00E80DB4" w:rsidP="00210786">
            <w:pPr>
              <w:jc w:val="center"/>
              <w:rPr>
                <w:rFonts w:ascii="Times New Roman" w:hAnsi="Times New Roman"/>
              </w:rPr>
            </w:pPr>
          </w:p>
        </w:tc>
        <w:tc>
          <w:tcPr>
            <w:tcW w:w="993" w:type="dxa"/>
          </w:tcPr>
          <w:p w14:paraId="35AB7130" w14:textId="77777777" w:rsidR="00E80DB4" w:rsidRPr="00927E7C" w:rsidRDefault="00E80DB4" w:rsidP="00210786">
            <w:pPr>
              <w:jc w:val="center"/>
              <w:rPr>
                <w:rFonts w:ascii="Times New Roman" w:hAnsi="Times New Roman"/>
              </w:rPr>
            </w:pPr>
          </w:p>
        </w:tc>
        <w:tc>
          <w:tcPr>
            <w:tcW w:w="567" w:type="dxa"/>
          </w:tcPr>
          <w:p w14:paraId="0D22217F" w14:textId="77777777" w:rsidR="00E80DB4" w:rsidRPr="00927E7C" w:rsidRDefault="00E80DB4" w:rsidP="00210786">
            <w:pPr>
              <w:jc w:val="center"/>
              <w:rPr>
                <w:rFonts w:ascii="Times New Roman" w:hAnsi="Times New Roman"/>
              </w:rPr>
            </w:pPr>
          </w:p>
        </w:tc>
        <w:tc>
          <w:tcPr>
            <w:tcW w:w="567" w:type="dxa"/>
          </w:tcPr>
          <w:p w14:paraId="716BBD8E" w14:textId="77777777" w:rsidR="00E80DB4" w:rsidRPr="00927E7C" w:rsidRDefault="00E80DB4" w:rsidP="00210786">
            <w:pPr>
              <w:jc w:val="center"/>
              <w:rPr>
                <w:rFonts w:ascii="Times New Roman" w:hAnsi="Times New Roman"/>
              </w:rPr>
            </w:pPr>
          </w:p>
        </w:tc>
        <w:tc>
          <w:tcPr>
            <w:tcW w:w="425" w:type="dxa"/>
          </w:tcPr>
          <w:p w14:paraId="4D53E82C" w14:textId="77777777" w:rsidR="00E80DB4" w:rsidRPr="00927E7C" w:rsidRDefault="00E80DB4" w:rsidP="00210786">
            <w:pPr>
              <w:jc w:val="center"/>
              <w:rPr>
                <w:rFonts w:ascii="Times New Roman" w:hAnsi="Times New Roman"/>
              </w:rPr>
            </w:pPr>
          </w:p>
        </w:tc>
        <w:tc>
          <w:tcPr>
            <w:tcW w:w="567" w:type="dxa"/>
          </w:tcPr>
          <w:p w14:paraId="26FEB5EE" w14:textId="77777777" w:rsidR="00E80DB4" w:rsidRPr="00927E7C" w:rsidRDefault="00E80DB4" w:rsidP="00210786">
            <w:pPr>
              <w:jc w:val="center"/>
              <w:rPr>
                <w:rFonts w:ascii="Times New Roman" w:hAnsi="Times New Roman"/>
              </w:rPr>
            </w:pPr>
          </w:p>
        </w:tc>
        <w:tc>
          <w:tcPr>
            <w:tcW w:w="567" w:type="dxa"/>
          </w:tcPr>
          <w:p w14:paraId="14962C0D" w14:textId="77777777" w:rsidR="00E80DB4" w:rsidRPr="00927E7C" w:rsidRDefault="00E80DB4" w:rsidP="00210786">
            <w:pPr>
              <w:jc w:val="center"/>
              <w:rPr>
                <w:rFonts w:ascii="Times New Roman" w:hAnsi="Times New Roman"/>
              </w:rPr>
            </w:pPr>
          </w:p>
        </w:tc>
        <w:tc>
          <w:tcPr>
            <w:tcW w:w="567" w:type="dxa"/>
          </w:tcPr>
          <w:p w14:paraId="6024B83A" w14:textId="77777777" w:rsidR="00E80DB4" w:rsidRPr="00927E7C" w:rsidRDefault="00E80DB4" w:rsidP="00210786">
            <w:pPr>
              <w:jc w:val="center"/>
              <w:rPr>
                <w:rFonts w:ascii="Times New Roman" w:hAnsi="Times New Roman"/>
              </w:rPr>
            </w:pPr>
          </w:p>
        </w:tc>
        <w:tc>
          <w:tcPr>
            <w:tcW w:w="425" w:type="dxa"/>
          </w:tcPr>
          <w:p w14:paraId="7BBC6A2D" w14:textId="77777777" w:rsidR="00E80DB4" w:rsidRPr="00927E7C" w:rsidRDefault="00E80DB4" w:rsidP="00210786">
            <w:pPr>
              <w:jc w:val="center"/>
              <w:rPr>
                <w:rFonts w:ascii="Times New Roman" w:hAnsi="Times New Roman"/>
              </w:rPr>
            </w:pPr>
          </w:p>
        </w:tc>
        <w:tc>
          <w:tcPr>
            <w:tcW w:w="567" w:type="dxa"/>
          </w:tcPr>
          <w:p w14:paraId="064229C7" w14:textId="77777777" w:rsidR="00E80DB4" w:rsidRPr="00927E7C" w:rsidRDefault="00E80DB4" w:rsidP="00210786">
            <w:pPr>
              <w:jc w:val="center"/>
              <w:rPr>
                <w:rFonts w:ascii="Times New Roman" w:hAnsi="Times New Roman"/>
              </w:rPr>
            </w:pPr>
          </w:p>
        </w:tc>
      </w:tr>
      <w:tr w:rsidR="00927E7C" w:rsidRPr="00927E7C" w14:paraId="7794F06F" w14:textId="77777777" w:rsidTr="00AC53D1">
        <w:tc>
          <w:tcPr>
            <w:tcW w:w="2978" w:type="dxa"/>
          </w:tcPr>
          <w:p w14:paraId="201975B1" w14:textId="77777777" w:rsidR="00E80DB4" w:rsidRPr="00927E7C" w:rsidRDefault="00E80DB4" w:rsidP="00210786">
            <w:pPr>
              <w:rPr>
                <w:rFonts w:ascii="Times New Roman" w:hAnsi="Times New Roman"/>
                <w:sz w:val="18"/>
                <w:szCs w:val="18"/>
              </w:rPr>
            </w:pPr>
            <w:r w:rsidRPr="00927E7C">
              <w:rPr>
                <w:rFonts w:ascii="Times New Roman" w:hAnsi="Times New Roman"/>
                <w:sz w:val="18"/>
                <w:szCs w:val="18"/>
              </w:rPr>
              <w:t xml:space="preserve">Услуги </w:t>
            </w:r>
            <w:r w:rsidRPr="00927E7C">
              <w:rPr>
                <w:rFonts w:ascii="Times New Roman" w:hAnsi="Times New Roman"/>
                <w:sz w:val="18"/>
                <w:szCs w:val="18"/>
                <w:lang w:val="en-US"/>
              </w:rPr>
              <w:t>Wi-Fi</w:t>
            </w:r>
            <w:r w:rsidRPr="00927E7C">
              <w:rPr>
                <w:rFonts w:ascii="Times New Roman" w:hAnsi="Times New Roman"/>
                <w:sz w:val="18"/>
                <w:szCs w:val="18"/>
              </w:rPr>
              <w:t>***</w:t>
            </w:r>
          </w:p>
        </w:tc>
        <w:tc>
          <w:tcPr>
            <w:tcW w:w="1417" w:type="dxa"/>
          </w:tcPr>
          <w:p w14:paraId="0BC4D29B" w14:textId="77777777" w:rsidR="00E80DB4" w:rsidRPr="00927E7C" w:rsidRDefault="00E80DB4" w:rsidP="00210786">
            <w:pPr>
              <w:jc w:val="center"/>
              <w:rPr>
                <w:rFonts w:ascii="Times New Roman" w:hAnsi="Times New Roman"/>
              </w:rPr>
            </w:pPr>
          </w:p>
        </w:tc>
        <w:tc>
          <w:tcPr>
            <w:tcW w:w="1134" w:type="dxa"/>
          </w:tcPr>
          <w:p w14:paraId="18D04CD8" w14:textId="77777777" w:rsidR="00E80DB4" w:rsidRPr="00927E7C" w:rsidRDefault="00E80DB4" w:rsidP="00210786">
            <w:pPr>
              <w:jc w:val="center"/>
              <w:rPr>
                <w:rFonts w:ascii="Times New Roman" w:hAnsi="Times New Roman"/>
              </w:rPr>
            </w:pPr>
          </w:p>
        </w:tc>
        <w:tc>
          <w:tcPr>
            <w:tcW w:w="993" w:type="dxa"/>
          </w:tcPr>
          <w:p w14:paraId="0A20A75B" w14:textId="77777777" w:rsidR="00E80DB4" w:rsidRPr="00927E7C" w:rsidRDefault="00E80DB4" w:rsidP="00210786">
            <w:pPr>
              <w:jc w:val="center"/>
              <w:rPr>
                <w:rFonts w:ascii="Times New Roman" w:hAnsi="Times New Roman"/>
              </w:rPr>
            </w:pPr>
          </w:p>
        </w:tc>
        <w:tc>
          <w:tcPr>
            <w:tcW w:w="567" w:type="dxa"/>
          </w:tcPr>
          <w:p w14:paraId="21C0F9F8" w14:textId="77777777" w:rsidR="00E80DB4" w:rsidRPr="00927E7C" w:rsidRDefault="00E80DB4" w:rsidP="00210786">
            <w:pPr>
              <w:jc w:val="center"/>
              <w:rPr>
                <w:rFonts w:ascii="Times New Roman" w:hAnsi="Times New Roman"/>
              </w:rPr>
            </w:pPr>
          </w:p>
        </w:tc>
        <w:tc>
          <w:tcPr>
            <w:tcW w:w="567" w:type="dxa"/>
          </w:tcPr>
          <w:p w14:paraId="03426382" w14:textId="77777777" w:rsidR="00E80DB4" w:rsidRPr="00927E7C" w:rsidRDefault="00E80DB4" w:rsidP="00210786">
            <w:pPr>
              <w:jc w:val="center"/>
              <w:rPr>
                <w:rFonts w:ascii="Times New Roman" w:hAnsi="Times New Roman"/>
              </w:rPr>
            </w:pPr>
          </w:p>
        </w:tc>
        <w:tc>
          <w:tcPr>
            <w:tcW w:w="425" w:type="dxa"/>
          </w:tcPr>
          <w:p w14:paraId="24F01F7C" w14:textId="77777777" w:rsidR="00E80DB4" w:rsidRPr="00927E7C" w:rsidRDefault="00E80DB4" w:rsidP="00210786">
            <w:pPr>
              <w:jc w:val="center"/>
              <w:rPr>
                <w:rFonts w:ascii="Times New Roman" w:hAnsi="Times New Roman"/>
              </w:rPr>
            </w:pPr>
          </w:p>
        </w:tc>
        <w:tc>
          <w:tcPr>
            <w:tcW w:w="567" w:type="dxa"/>
          </w:tcPr>
          <w:p w14:paraId="2AF4A6CD" w14:textId="77777777" w:rsidR="00E80DB4" w:rsidRPr="00927E7C" w:rsidRDefault="00E80DB4" w:rsidP="00210786">
            <w:pPr>
              <w:jc w:val="center"/>
              <w:rPr>
                <w:rFonts w:ascii="Times New Roman" w:hAnsi="Times New Roman"/>
              </w:rPr>
            </w:pPr>
          </w:p>
        </w:tc>
        <w:tc>
          <w:tcPr>
            <w:tcW w:w="567" w:type="dxa"/>
          </w:tcPr>
          <w:p w14:paraId="06AFCD49" w14:textId="77777777" w:rsidR="00E80DB4" w:rsidRPr="00927E7C" w:rsidRDefault="00E80DB4" w:rsidP="00210786">
            <w:pPr>
              <w:jc w:val="center"/>
              <w:rPr>
                <w:rFonts w:ascii="Times New Roman" w:hAnsi="Times New Roman"/>
              </w:rPr>
            </w:pPr>
          </w:p>
        </w:tc>
        <w:tc>
          <w:tcPr>
            <w:tcW w:w="567" w:type="dxa"/>
          </w:tcPr>
          <w:p w14:paraId="21630F96" w14:textId="77777777" w:rsidR="00E80DB4" w:rsidRPr="00927E7C" w:rsidRDefault="00E80DB4" w:rsidP="00210786">
            <w:pPr>
              <w:jc w:val="center"/>
              <w:rPr>
                <w:rFonts w:ascii="Times New Roman" w:hAnsi="Times New Roman"/>
              </w:rPr>
            </w:pPr>
          </w:p>
        </w:tc>
        <w:tc>
          <w:tcPr>
            <w:tcW w:w="425" w:type="dxa"/>
          </w:tcPr>
          <w:p w14:paraId="7059AB75" w14:textId="77777777" w:rsidR="00E80DB4" w:rsidRPr="00927E7C" w:rsidRDefault="00E80DB4" w:rsidP="00210786">
            <w:pPr>
              <w:jc w:val="center"/>
              <w:rPr>
                <w:rFonts w:ascii="Times New Roman" w:hAnsi="Times New Roman"/>
              </w:rPr>
            </w:pPr>
          </w:p>
        </w:tc>
        <w:tc>
          <w:tcPr>
            <w:tcW w:w="567" w:type="dxa"/>
          </w:tcPr>
          <w:p w14:paraId="3B1389A9" w14:textId="77777777" w:rsidR="00E80DB4" w:rsidRPr="00927E7C" w:rsidRDefault="00E80DB4" w:rsidP="00210786">
            <w:pPr>
              <w:jc w:val="center"/>
              <w:rPr>
                <w:rFonts w:ascii="Times New Roman" w:hAnsi="Times New Roman"/>
              </w:rPr>
            </w:pPr>
          </w:p>
        </w:tc>
      </w:tr>
      <w:tr w:rsidR="00927E7C" w:rsidRPr="00927E7C" w14:paraId="0C7F3597" w14:textId="77777777" w:rsidTr="00AC53D1">
        <w:tc>
          <w:tcPr>
            <w:tcW w:w="2978" w:type="dxa"/>
          </w:tcPr>
          <w:p w14:paraId="27D8BC93" w14:textId="77777777" w:rsidR="00E80DB4" w:rsidRPr="00927E7C" w:rsidRDefault="00E80DB4" w:rsidP="00210786">
            <w:pPr>
              <w:rPr>
                <w:rFonts w:ascii="Times New Roman" w:hAnsi="Times New Roman"/>
                <w:sz w:val="18"/>
                <w:szCs w:val="18"/>
              </w:rPr>
            </w:pPr>
            <w:r w:rsidRPr="00927E7C">
              <w:rPr>
                <w:rFonts w:ascii="Times New Roman" w:hAnsi="Times New Roman"/>
                <w:sz w:val="18"/>
                <w:szCs w:val="18"/>
              </w:rPr>
              <w:t>Доступ к Интернет с АРМ***</w:t>
            </w:r>
          </w:p>
        </w:tc>
        <w:tc>
          <w:tcPr>
            <w:tcW w:w="1417" w:type="dxa"/>
          </w:tcPr>
          <w:p w14:paraId="40C71CC2" w14:textId="77777777" w:rsidR="00E80DB4" w:rsidRPr="00927E7C" w:rsidRDefault="00E80DB4" w:rsidP="00210786">
            <w:pPr>
              <w:jc w:val="center"/>
              <w:rPr>
                <w:rFonts w:ascii="Times New Roman" w:hAnsi="Times New Roman"/>
              </w:rPr>
            </w:pPr>
          </w:p>
        </w:tc>
        <w:tc>
          <w:tcPr>
            <w:tcW w:w="1134" w:type="dxa"/>
          </w:tcPr>
          <w:p w14:paraId="31A711A6" w14:textId="77777777" w:rsidR="00E80DB4" w:rsidRPr="00927E7C" w:rsidRDefault="00E80DB4" w:rsidP="00210786">
            <w:pPr>
              <w:jc w:val="center"/>
              <w:rPr>
                <w:rFonts w:ascii="Times New Roman" w:hAnsi="Times New Roman"/>
              </w:rPr>
            </w:pPr>
          </w:p>
        </w:tc>
        <w:tc>
          <w:tcPr>
            <w:tcW w:w="993" w:type="dxa"/>
          </w:tcPr>
          <w:p w14:paraId="715CD89B" w14:textId="77777777" w:rsidR="00E80DB4" w:rsidRPr="00927E7C" w:rsidRDefault="00E80DB4" w:rsidP="00210786">
            <w:pPr>
              <w:jc w:val="center"/>
              <w:rPr>
                <w:rFonts w:ascii="Times New Roman" w:hAnsi="Times New Roman"/>
              </w:rPr>
            </w:pPr>
          </w:p>
        </w:tc>
        <w:tc>
          <w:tcPr>
            <w:tcW w:w="567" w:type="dxa"/>
          </w:tcPr>
          <w:p w14:paraId="11EEA135" w14:textId="77777777" w:rsidR="00E80DB4" w:rsidRPr="00927E7C" w:rsidRDefault="00E80DB4" w:rsidP="00210786">
            <w:pPr>
              <w:jc w:val="center"/>
              <w:rPr>
                <w:rFonts w:ascii="Times New Roman" w:hAnsi="Times New Roman"/>
              </w:rPr>
            </w:pPr>
          </w:p>
        </w:tc>
        <w:tc>
          <w:tcPr>
            <w:tcW w:w="567" w:type="dxa"/>
          </w:tcPr>
          <w:p w14:paraId="0AAB1B24" w14:textId="77777777" w:rsidR="00E80DB4" w:rsidRPr="00927E7C" w:rsidRDefault="00E80DB4" w:rsidP="00210786">
            <w:pPr>
              <w:jc w:val="center"/>
              <w:rPr>
                <w:rFonts w:ascii="Times New Roman" w:hAnsi="Times New Roman"/>
              </w:rPr>
            </w:pPr>
          </w:p>
        </w:tc>
        <w:tc>
          <w:tcPr>
            <w:tcW w:w="425" w:type="dxa"/>
          </w:tcPr>
          <w:p w14:paraId="613CDFFC" w14:textId="77777777" w:rsidR="00E80DB4" w:rsidRPr="00927E7C" w:rsidRDefault="00E80DB4" w:rsidP="00210786">
            <w:pPr>
              <w:jc w:val="center"/>
              <w:rPr>
                <w:rFonts w:ascii="Times New Roman" w:hAnsi="Times New Roman"/>
              </w:rPr>
            </w:pPr>
          </w:p>
        </w:tc>
        <w:tc>
          <w:tcPr>
            <w:tcW w:w="567" w:type="dxa"/>
          </w:tcPr>
          <w:p w14:paraId="7769B151" w14:textId="77777777" w:rsidR="00E80DB4" w:rsidRPr="00927E7C" w:rsidRDefault="00E80DB4" w:rsidP="00210786">
            <w:pPr>
              <w:jc w:val="center"/>
              <w:rPr>
                <w:rFonts w:ascii="Times New Roman" w:hAnsi="Times New Roman"/>
              </w:rPr>
            </w:pPr>
          </w:p>
        </w:tc>
        <w:tc>
          <w:tcPr>
            <w:tcW w:w="567" w:type="dxa"/>
          </w:tcPr>
          <w:p w14:paraId="2CC46A69" w14:textId="77777777" w:rsidR="00E80DB4" w:rsidRPr="00927E7C" w:rsidRDefault="00E80DB4" w:rsidP="00210786">
            <w:pPr>
              <w:jc w:val="center"/>
              <w:rPr>
                <w:rFonts w:ascii="Times New Roman" w:hAnsi="Times New Roman"/>
              </w:rPr>
            </w:pPr>
          </w:p>
        </w:tc>
        <w:tc>
          <w:tcPr>
            <w:tcW w:w="567" w:type="dxa"/>
          </w:tcPr>
          <w:p w14:paraId="06330CE6" w14:textId="77777777" w:rsidR="00E80DB4" w:rsidRPr="00927E7C" w:rsidRDefault="00E80DB4" w:rsidP="00210786">
            <w:pPr>
              <w:jc w:val="center"/>
              <w:rPr>
                <w:rFonts w:ascii="Times New Roman" w:hAnsi="Times New Roman"/>
              </w:rPr>
            </w:pPr>
          </w:p>
        </w:tc>
        <w:tc>
          <w:tcPr>
            <w:tcW w:w="425" w:type="dxa"/>
          </w:tcPr>
          <w:p w14:paraId="6F82835B" w14:textId="77777777" w:rsidR="00E80DB4" w:rsidRPr="00927E7C" w:rsidRDefault="00E80DB4" w:rsidP="00210786">
            <w:pPr>
              <w:jc w:val="center"/>
              <w:rPr>
                <w:rFonts w:ascii="Times New Roman" w:hAnsi="Times New Roman"/>
              </w:rPr>
            </w:pPr>
          </w:p>
        </w:tc>
        <w:tc>
          <w:tcPr>
            <w:tcW w:w="567" w:type="dxa"/>
          </w:tcPr>
          <w:p w14:paraId="7CF635E9" w14:textId="77777777" w:rsidR="00E80DB4" w:rsidRPr="00927E7C" w:rsidRDefault="00E80DB4" w:rsidP="00210786">
            <w:pPr>
              <w:jc w:val="center"/>
              <w:rPr>
                <w:rFonts w:ascii="Times New Roman" w:hAnsi="Times New Roman"/>
              </w:rPr>
            </w:pPr>
          </w:p>
        </w:tc>
      </w:tr>
      <w:tr w:rsidR="00927E7C" w:rsidRPr="00927E7C" w14:paraId="4D40679F" w14:textId="77777777" w:rsidTr="00AC53D1">
        <w:tc>
          <w:tcPr>
            <w:tcW w:w="2978" w:type="dxa"/>
          </w:tcPr>
          <w:p w14:paraId="0737A4C5" w14:textId="77777777" w:rsidR="00E80DB4" w:rsidRPr="00927E7C" w:rsidRDefault="00E80DB4" w:rsidP="00210786">
            <w:pPr>
              <w:rPr>
                <w:rFonts w:ascii="Times New Roman" w:hAnsi="Times New Roman"/>
                <w:sz w:val="18"/>
                <w:szCs w:val="18"/>
              </w:rPr>
            </w:pPr>
            <w:r w:rsidRPr="00927E7C">
              <w:rPr>
                <w:rFonts w:ascii="Times New Roman" w:hAnsi="Times New Roman"/>
                <w:sz w:val="18"/>
                <w:szCs w:val="18"/>
                <w:lang w:val="en-US"/>
              </w:rPr>
              <w:t>IP-</w:t>
            </w:r>
            <w:r w:rsidRPr="00927E7C">
              <w:rPr>
                <w:rFonts w:ascii="Times New Roman" w:hAnsi="Times New Roman"/>
                <w:sz w:val="18"/>
                <w:szCs w:val="18"/>
              </w:rPr>
              <w:t>телефония***</w:t>
            </w:r>
          </w:p>
        </w:tc>
        <w:tc>
          <w:tcPr>
            <w:tcW w:w="1417" w:type="dxa"/>
          </w:tcPr>
          <w:p w14:paraId="7CB8D4E8" w14:textId="77777777" w:rsidR="00E80DB4" w:rsidRPr="00927E7C" w:rsidRDefault="00E80DB4" w:rsidP="00210786">
            <w:pPr>
              <w:jc w:val="center"/>
              <w:rPr>
                <w:rFonts w:ascii="Times New Roman" w:hAnsi="Times New Roman"/>
              </w:rPr>
            </w:pPr>
          </w:p>
        </w:tc>
        <w:tc>
          <w:tcPr>
            <w:tcW w:w="1134" w:type="dxa"/>
          </w:tcPr>
          <w:p w14:paraId="59CCC316" w14:textId="77777777" w:rsidR="00E80DB4" w:rsidRPr="00927E7C" w:rsidRDefault="00E80DB4" w:rsidP="00210786">
            <w:pPr>
              <w:jc w:val="center"/>
              <w:rPr>
                <w:rFonts w:ascii="Times New Roman" w:hAnsi="Times New Roman"/>
              </w:rPr>
            </w:pPr>
          </w:p>
        </w:tc>
        <w:tc>
          <w:tcPr>
            <w:tcW w:w="993" w:type="dxa"/>
          </w:tcPr>
          <w:p w14:paraId="1F65181B" w14:textId="77777777" w:rsidR="00E80DB4" w:rsidRPr="00927E7C" w:rsidRDefault="00E80DB4" w:rsidP="00210786">
            <w:pPr>
              <w:jc w:val="center"/>
              <w:rPr>
                <w:rFonts w:ascii="Times New Roman" w:hAnsi="Times New Roman"/>
              </w:rPr>
            </w:pPr>
          </w:p>
        </w:tc>
        <w:tc>
          <w:tcPr>
            <w:tcW w:w="567" w:type="dxa"/>
          </w:tcPr>
          <w:p w14:paraId="045A99FB" w14:textId="77777777" w:rsidR="00E80DB4" w:rsidRPr="00927E7C" w:rsidRDefault="00E80DB4" w:rsidP="00210786">
            <w:pPr>
              <w:jc w:val="center"/>
              <w:rPr>
                <w:rFonts w:ascii="Times New Roman" w:hAnsi="Times New Roman"/>
              </w:rPr>
            </w:pPr>
          </w:p>
        </w:tc>
        <w:tc>
          <w:tcPr>
            <w:tcW w:w="567" w:type="dxa"/>
          </w:tcPr>
          <w:p w14:paraId="22D1E151" w14:textId="77777777" w:rsidR="00E80DB4" w:rsidRPr="00927E7C" w:rsidRDefault="00E80DB4" w:rsidP="00210786">
            <w:pPr>
              <w:jc w:val="center"/>
              <w:rPr>
                <w:rFonts w:ascii="Times New Roman" w:hAnsi="Times New Roman"/>
              </w:rPr>
            </w:pPr>
          </w:p>
        </w:tc>
        <w:tc>
          <w:tcPr>
            <w:tcW w:w="425" w:type="dxa"/>
          </w:tcPr>
          <w:p w14:paraId="68BD9D91" w14:textId="77777777" w:rsidR="00E80DB4" w:rsidRPr="00927E7C" w:rsidRDefault="00E80DB4" w:rsidP="00210786">
            <w:pPr>
              <w:jc w:val="center"/>
              <w:rPr>
                <w:rFonts w:ascii="Times New Roman" w:hAnsi="Times New Roman"/>
              </w:rPr>
            </w:pPr>
          </w:p>
        </w:tc>
        <w:tc>
          <w:tcPr>
            <w:tcW w:w="567" w:type="dxa"/>
          </w:tcPr>
          <w:p w14:paraId="4D52A5E8" w14:textId="77777777" w:rsidR="00E80DB4" w:rsidRPr="00927E7C" w:rsidRDefault="00E80DB4" w:rsidP="00210786">
            <w:pPr>
              <w:jc w:val="center"/>
              <w:rPr>
                <w:rFonts w:ascii="Times New Roman" w:hAnsi="Times New Roman"/>
              </w:rPr>
            </w:pPr>
          </w:p>
        </w:tc>
        <w:tc>
          <w:tcPr>
            <w:tcW w:w="567" w:type="dxa"/>
          </w:tcPr>
          <w:p w14:paraId="76B39423" w14:textId="77777777" w:rsidR="00E80DB4" w:rsidRPr="00927E7C" w:rsidRDefault="00E80DB4" w:rsidP="00210786">
            <w:pPr>
              <w:jc w:val="center"/>
              <w:rPr>
                <w:rFonts w:ascii="Times New Roman" w:hAnsi="Times New Roman"/>
              </w:rPr>
            </w:pPr>
          </w:p>
        </w:tc>
        <w:tc>
          <w:tcPr>
            <w:tcW w:w="567" w:type="dxa"/>
          </w:tcPr>
          <w:p w14:paraId="62470144" w14:textId="77777777" w:rsidR="00E80DB4" w:rsidRPr="00927E7C" w:rsidRDefault="00E80DB4" w:rsidP="00210786">
            <w:pPr>
              <w:jc w:val="center"/>
              <w:rPr>
                <w:rFonts w:ascii="Times New Roman" w:hAnsi="Times New Roman"/>
              </w:rPr>
            </w:pPr>
          </w:p>
        </w:tc>
        <w:tc>
          <w:tcPr>
            <w:tcW w:w="425" w:type="dxa"/>
          </w:tcPr>
          <w:p w14:paraId="590885F6" w14:textId="77777777" w:rsidR="00E80DB4" w:rsidRPr="00927E7C" w:rsidRDefault="00E80DB4" w:rsidP="00210786">
            <w:pPr>
              <w:jc w:val="center"/>
              <w:rPr>
                <w:rFonts w:ascii="Times New Roman" w:hAnsi="Times New Roman"/>
              </w:rPr>
            </w:pPr>
          </w:p>
        </w:tc>
        <w:tc>
          <w:tcPr>
            <w:tcW w:w="567" w:type="dxa"/>
          </w:tcPr>
          <w:p w14:paraId="37081CAA" w14:textId="77777777" w:rsidR="00E80DB4" w:rsidRPr="00927E7C" w:rsidRDefault="00E80DB4" w:rsidP="00210786">
            <w:pPr>
              <w:jc w:val="center"/>
              <w:rPr>
                <w:rFonts w:ascii="Times New Roman" w:hAnsi="Times New Roman"/>
              </w:rPr>
            </w:pPr>
          </w:p>
        </w:tc>
      </w:tr>
    </w:tbl>
    <w:p w14:paraId="3AD40BA4" w14:textId="77777777" w:rsidR="00E80DB4" w:rsidRPr="00927E7C" w:rsidRDefault="00E80DB4" w:rsidP="00E80DB4">
      <w:pPr>
        <w:spacing w:after="0" w:line="240" w:lineRule="auto"/>
        <w:rPr>
          <w:rFonts w:ascii="Times New Roman" w:hAnsi="Times New Roman" w:cs="Times New Roman"/>
          <w:sz w:val="18"/>
          <w:szCs w:val="18"/>
        </w:rPr>
      </w:pPr>
      <w:r w:rsidRPr="00927E7C">
        <w:rPr>
          <w:rFonts w:ascii="Times New Roman" w:hAnsi="Times New Roman" w:cs="Times New Roman"/>
          <w:sz w:val="18"/>
          <w:szCs w:val="18"/>
        </w:rPr>
        <w:t>Примечание:</w:t>
      </w:r>
    </w:p>
    <w:p w14:paraId="73CF53FD" w14:textId="77777777" w:rsidR="00E80DB4" w:rsidRPr="00927E7C" w:rsidRDefault="00E80DB4" w:rsidP="00E80DB4">
      <w:pPr>
        <w:spacing w:after="0" w:line="240" w:lineRule="auto"/>
        <w:rPr>
          <w:rFonts w:ascii="Times New Roman" w:hAnsi="Times New Roman" w:cs="Times New Roman"/>
          <w:sz w:val="18"/>
          <w:szCs w:val="18"/>
        </w:rPr>
      </w:pPr>
      <w:r w:rsidRPr="00927E7C">
        <w:rPr>
          <w:rFonts w:ascii="Times New Roman" w:hAnsi="Times New Roman" w:cs="Times New Roman"/>
          <w:sz w:val="18"/>
          <w:szCs w:val="18"/>
        </w:rPr>
        <w:t xml:space="preserve"> *- в случае, если Арендатором используется энергопотребляющее оборудование в производственных мастерских бизнес-инкубатора и при организации услуг общественного питания в кафе, договорными отношениями сторон устанавливается порядок отдельного учета такого энергопотребления и возмещения затрат;</w:t>
      </w:r>
    </w:p>
    <w:p w14:paraId="73D600B3" w14:textId="77777777" w:rsidR="00E80DB4" w:rsidRPr="00927E7C" w:rsidRDefault="00E80DB4" w:rsidP="00E80DB4">
      <w:pPr>
        <w:spacing w:after="0" w:line="240" w:lineRule="auto"/>
        <w:rPr>
          <w:rFonts w:ascii="Times New Roman" w:hAnsi="Times New Roman" w:cs="Times New Roman"/>
          <w:sz w:val="18"/>
          <w:szCs w:val="18"/>
        </w:rPr>
      </w:pPr>
      <w:r w:rsidRPr="00927E7C">
        <w:rPr>
          <w:rFonts w:ascii="Times New Roman" w:hAnsi="Times New Roman" w:cs="Times New Roman"/>
          <w:sz w:val="18"/>
          <w:szCs w:val="18"/>
        </w:rPr>
        <w:t>**- планируемый характер и  объем ТБО по каждому Арендатору, в том числе, в результате производственной деятельности в мастерских и при организации услуг общественного питания в кафе, согласовывается  сторонами при заключении договора аренды и договора возмещения коммунальных и эксплуатационных расходов, и определяется порядок их учета и возмещения затрат.</w:t>
      </w:r>
    </w:p>
    <w:p w14:paraId="102D7E43" w14:textId="77777777" w:rsidR="001F4613" w:rsidRDefault="00E80DB4" w:rsidP="00E80DB4">
      <w:pPr>
        <w:spacing w:after="0" w:line="240" w:lineRule="auto"/>
        <w:rPr>
          <w:rFonts w:ascii="Times New Roman" w:hAnsi="Times New Roman" w:cs="Times New Roman"/>
          <w:sz w:val="18"/>
          <w:szCs w:val="18"/>
        </w:rPr>
      </w:pPr>
      <w:r w:rsidRPr="00927E7C">
        <w:rPr>
          <w:rFonts w:ascii="Times New Roman" w:hAnsi="Times New Roman" w:cs="Times New Roman"/>
          <w:sz w:val="18"/>
          <w:szCs w:val="18"/>
        </w:rPr>
        <w:t xml:space="preserve">***-  по факту пользования такими услугами (необходимость определяется при заключении договора аренды и/или уточняется в течение срока аренды) </w:t>
      </w:r>
    </w:p>
    <w:p w14:paraId="73E5D387" w14:textId="52D23832" w:rsidR="00E80DB4" w:rsidRPr="00927E7C" w:rsidRDefault="001F4613" w:rsidP="00E80DB4">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Перечень </w:t>
      </w:r>
      <w:r w:rsidR="00173D7B">
        <w:rPr>
          <w:rFonts w:ascii="Times New Roman" w:hAnsi="Times New Roman" w:cs="Times New Roman"/>
          <w:sz w:val="18"/>
          <w:szCs w:val="18"/>
        </w:rPr>
        <w:t xml:space="preserve">возмещаемых расходов, а также порядок их возмещения может изменяться Арендодателем, о чем сторонами оформляется </w:t>
      </w:r>
      <w:r w:rsidR="00DE47C6">
        <w:rPr>
          <w:rFonts w:ascii="Times New Roman" w:hAnsi="Times New Roman" w:cs="Times New Roman"/>
          <w:sz w:val="18"/>
          <w:szCs w:val="18"/>
        </w:rPr>
        <w:t>дополнительное  соглашение к договору.</w:t>
      </w:r>
      <w:r w:rsidR="00E80DB4" w:rsidRPr="00927E7C">
        <w:rPr>
          <w:rFonts w:ascii="Times New Roman" w:hAnsi="Times New Roman" w:cs="Times New Roman"/>
          <w:sz w:val="18"/>
          <w:szCs w:val="18"/>
        </w:rPr>
        <w:t xml:space="preserve"> </w:t>
      </w:r>
    </w:p>
    <w:p w14:paraId="7FCBFE52" w14:textId="1914CC59" w:rsidR="00E80DB4" w:rsidRPr="00927E7C" w:rsidRDefault="00E80DB4" w:rsidP="00E80DB4">
      <w:pPr>
        <w:pStyle w:val="Default"/>
        <w:ind w:left="708"/>
        <w:rPr>
          <w:rFonts w:ascii="Times New Roman" w:hAnsi="Times New Roman" w:cs="Times New Roman"/>
          <w:color w:val="auto"/>
        </w:rPr>
      </w:pPr>
      <w:r w:rsidRPr="00927E7C">
        <w:rPr>
          <w:rFonts w:ascii="Times New Roman" w:hAnsi="Times New Roman" w:cs="Times New Roman"/>
          <w:color w:val="auto"/>
        </w:rPr>
        <w:t xml:space="preserve">Арендодатель: </w:t>
      </w:r>
      <w:r w:rsidR="004E7722">
        <w:rPr>
          <w:rFonts w:ascii="Times New Roman" w:hAnsi="Times New Roman" w:cs="Times New Roman"/>
          <w:color w:val="auto"/>
        </w:rPr>
        <w:tab/>
      </w:r>
      <w:r w:rsidR="004E7722">
        <w:rPr>
          <w:rFonts w:ascii="Times New Roman" w:hAnsi="Times New Roman" w:cs="Times New Roman"/>
          <w:color w:val="auto"/>
        </w:rPr>
        <w:tab/>
      </w:r>
      <w:r w:rsidR="004E7722">
        <w:rPr>
          <w:rFonts w:ascii="Times New Roman" w:hAnsi="Times New Roman" w:cs="Times New Roman"/>
          <w:color w:val="auto"/>
        </w:rPr>
        <w:tab/>
      </w:r>
      <w:r w:rsidR="004E7722">
        <w:rPr>
          <w:rFonts w:ascii="Times New Roman" w:hAnsi="Times New Roman" w:cs="Times New Roman"/>
          <w:color w:val="auto"/>
        </w:rPr>
        <w:tab/>
      </w:r>
      <w:r w:rsidR="004E7722">
        <w:rPr>
          <w:rFonts w:ascii="Times New Roman" w:hAnsi="Times New Roman" w:cs="Times New Roman"/>
          <w:color w:val="auto"/>
        </w:rPr>
        <w:tab/>
      </w:r>
      <w:r w:rsidR="004E7722">
        <w:rPr>
          <w:rFonts w:ascii="Times New Roman" w:hAnsi="Times New Roman" w:cs="Times New Roman"/>
          <w:color w:val="auto"/>
        </w:rPr>
        <w:tab/>
      </w:r>
      <w:r w:rsidR="004E7722">
        <w:rPr>
          <w:rFonts w:ascii="Times New Roman" w:hAnsi="Times New Roman" w:cs="Times New Roman"/>
          <w:color w:val="auto"/>
        </w:rPr>
        <w:tab/>
      </w:r>
      <w:r w:rsidRPr="00927E7C">
        <w:rPr>
          <w:rFonts w:ascii="Times New Roman" w:hAnsi="Times New Roman" w:cs="Times New Roman"/>
          <w:color w:val="auto"/>
        </w:rPr>
        <w:t xml:space="preserve">Арендатор: </w:t>
      </w:r>
    </w:p>
    <w:p w14:paraId="28E5C9A4" w14:textId="21FDC9E0" w:rsidR="00E80DB4" w:rsidRPr="00927E7C" w:rsidRDefault="00E80DB4" w:rsidP="00E80DB4">
      <w:pPr>
        <w:pStyle w:val="Default"/>
        <w:ind w:left="708"/>
        <w:rPr>
          <w:rFonts w:ascii="Times New Roman" w:hAnsi="Times New Roman" w:cs="Times New Roman"/>
          <w:color w:val="auto"/>
        </w:rPr>
      </w:pPr>
      <w:r w:rsidRPr="00927E7C">
        <w:rPr>
          <w:rFonts w:ascii="Times New Roman" w:hAnsi="Times New Roman" w:cs="Times New Roman"/>
          <w:color w:val="auto"/>
        </w:rPr>
        <w:t>______________(_______________</w:t>
      </w:r>
      <w:r w:rsidR="004E7722">
        <w:rPr>
          <w:rFonts w:ascii="Times New Roman" w:hAnsi="Times New Roman" w:cs="Times New Roman"/>
          <w:color w:val="auto"/>
        </w:rPr>
        <w:tab/>
      </w:r>
      <w:r w:rsidR="004E7722">
        <w:rPr>
          <w:rFonts w:ascii="Times New Roman" w:hAnsi="Times New Roman" w:cs="Times New Roman"/>
          <w:color w:val="auto"/>
        </w:rPr>
        <w:tab/>
      </w:r>
      <w:r w:rsidRPr="00927E7C">
        <w:rPr>
          <w:rFonts w:ascii="Times New Roman" w:hAnsi="Times New Roman" w:cs="Times New Roman"/>
          <w:color w:val="auto"/>
        </w:rPr>
        <w:t>_________________(_____________)</w:t>
      </w:r>
    </w:p>
    <w:p w14:paraId="602E5D4D" w14:textId="77777777" w:rsidR="004E7722" w:rsidRPr="00927E7C" w:rsidRDefault="004E7722" w:rsidP="004E7722">
      <w:pPr>
        <w:spacing w:after="0" w:line="240" w:lineRule="auto"/>
        <w:ind w:firstLine="708"/>
        <w:rPr>
          <w:rFonts w:ascii="Times New Roman" w:hAnsi="Times New Roman" w:cs="Times New Roman"/>
          <w:b/>
          <w:bCs/>
          <w:sz w:val="24"/>
          <w:szCs w:val="24"/>
        </w:rPr>
      </w:pPr>
      <w:r w:rsidRPr="00927E7C">
        <w:rPr>
          <w:rFonts w:ascii="Times New Roman" w:hAnsi="Times New Roman" w:cs="Times New Roman"/>
          <w:bCs/>
          <w:sz w:val="24"/>
          <w:szCs w:val="24"/>
        </w:rPr>
        <w:t>м.п</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sidRPr="00927E7C">
        <w:rPr>
          <w:rFonts w:ascii="Times New Roman" w:hAnsi="Times New Roman" w:cs="Times New Roman"/>
          <w:bCs/>
          <w:sz w:val="24"/>
          <w:szCs w:val="24"/>
        </w:rPr>
        <w:t>м.п.</w:t>
      </w:r>
    </w:p>
    <w:p w14:paraId="6137EDBD" w14:textId="77777777" w:rsidR="008E398A" w:rsidRDefault="008E398A">
      <w:pPr>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br w:type="page"/>
      </w:r>
    </w:p>
    <w:p w14:paraId="41E00229" w14:textId="29FCC5AB" w:rsidR="00400B4D" w:rsidRPr="00927E7C" w:rsidRDefault="00400B4D" w:rsidP="00400B4D">
      <w:pPr>
        <w:tabs>
          <w:tab w:val="left" w:pos="7513"/>
        </w:tabs>
        <w:spacing w:before="40" w:after="0" w:line="240" w:lineRule="auto"/>
        <w:ind w:left="6237"/>
        <w:jc w:val="right"/>
        <w:rPr>
          <w:rFonts w:ascii="Times New Roman" w:eastAsia="SimSun" w:hAnsi="Times New Roman" w:cs="Times New Roman"/>
          <w:sz w:val="24"/>
          <w:szCs w:val="24"/>
          <w:lang w:eastAsia="zh-CN"/>
        </w:rPr>
      </w:pPr>
      <w:r w:rsidRPr="00927E7C">
        <w:rPr>
          <w:rFonts w:ascii="Times New Roman" w:eastAsia="SimSun" w:hAnsi="Times New Roman" w:cs="Times New Roman"/>
          <w:sz w:val="24"/>
          <w:szCs w:val="24"/>
          <w:lang w:eastAsia="zh-CN"/>
        </w:rPr>
        <w:lastRenderedPageBreak/>
        <w:t>Приложение №</w:t>
      </w:r>
      <w:r w:rsidR="00B8505C" w:rsidRPr="00927E7C">
        <w:rPr>
          <w:rFonts w:ascii="Times New Roman" w:eastAsia="SimSun" w:hAnsi="Times New Roman" w:cs="Times New Roman"/>
          <w:sz w:val="24"/>
          <w:szCs w:val="24"/>
          <w:lang w:eastAsia="zh-CN"/>
        </w:rPr>
        <w:t xml:space="preserve"> </w:t>
      </w:r>
      <w:r w:rsidRPr="00927E7C">
        <w:rPr>
          <w:rFonts w:ascii="Times New Roman" w:eastAsia="SimSun" w:hAnsi="Times New Roman" w:cs="Times New Roman"/>
          <w:sz w:val="24"/>
          <w:szCs w:val="24"/>
          <w:lang w:eastAsia="zh-CN"/>
        </w:rPr>
        <w:t xml:space="preserve">5 </w:t>
      </w:r>
    </w:p>
    <w:tbl>
      <w:tblPr>
        <w:tblW w:w="10063" w:type="dxa"/>
        <w:tblInd w:w="93" w:type="dxa"/>
        <w:tblLook w:val="04A0" w:firstRow="1" w:lastRow="0" w:firstColumn="1" w:lastColumn="0" w:noHBand="0" w:noVBand="1"/>
      </w:tblPr>
      <w:tblGrid>
        <w:gridCol w:w="6353"/>
        <w:gridCol w:w="3710"/>
      </w:tblGrid>
      <w:tr w:rsidR="00927E7C" w:rsidRPr="00927E7C" w14:paraId="5B751216" w14:textId="77777777" w:rsidTr="00C973D8">
        <w:trPr>
          <w:trHeight w:val="192"/>
        </w:trPr>
        <w:tc>
          <w:tcPr>
            <w:tcW w:w="10063" w:type="dxa"/>
            <w:gridSpan w:val="2"/>
            <w:tcBorders>
              <w:top w:val="nil"/>
              <w:left w:val="nil"/>
              <w:bottom w:val="nil"/>
              <w:right w:val="nil"/>
            </w:tcBorders>
            <w:shd w:val="clear" w:color="auto" w:fill="auto"/>
            <w:hideMark/>
          </w:tcPr>
          <w:p w14:paraId="49BFBAFB" w14:textId="184FB4B8" w:rsidR="00400B4D" w:rsidRPr="00927E7C" w:rsidRDefault="00400B4D" w:rsidP="00782DD5">
            <w:pPr>
              <w:spacing w:after="0" w:line="240" w:lineRule="auto"/>
              <w:jc w:val="right"/>
              <w:rPr>
                <w:rFonts w:ascii="Times New Roman" w:hAnsi="Times New Roman" w:cs="Times New Roman"/>
                <w:sz w:val="24"/>
                <w:szCs w:val="24"/>
              </w:rPr>
            </w:pPr>
            <w:r w:rsidRPr="00927E7C">
              <w:rPr>
                <w:rFonts w:ascii="Times New Roman" w:hAnsi="Times New Roman" w:cs="Times New Roman"/>
                <w:sz w:val="24"/>
                <w:szCs w:val="24"/>
              </w:rPr>
              <w:t>к Договору аренды № ______</w:t>
            </w:r>
          </w:p>
        </w:tc>
      </w:tr>
      <w:tr w:rsidR="00927E7C" w:rsidRPr="00927E7C" w14:paraId="3747E23F" w14:textId="77777777" w:rsidTr="00BC3C13">
        <w:trPr>
          <w:trHeight w:val="192"/>
        </w:trPr>
        <w:tc>
          <w:tcPr>
            <w:tcW w:w="6353" w:type="dxa"/>
            <w:tcBorders>
              <w:top w:val="nil"/>
              <w:left w:val="nil"/>
              <w:bottom w:val="nil"/>
              <w:right w:val="nil"/>
            </w:tcBorders>
            <w:shd w:val="clear" w:color="auto" w:fill="auto"/>
            <w:hideMark/>
          </w:tcPr>
          <w:p w14:paraId="3543CD34" w14:textId="77777777" w:rsidR="00400B4D" w:rsidRPr="00927E7C" w:rsidRDefault="00400B4D" w:rsidP="00782DD5">
            <w:pPr>
              <w:spacing w:after="0" w:line="240" w:lineRule="auto"/>
              <w:jc w:val="center"/>
              <w:rPr>
                <w:rFonts w:ascii="Times New Roman" w:hAnsi="Times New Roman" w:cs="Times New Roman"/>
                <w:sz w:val="24"/>
                <w:szCs w:val="24"/>
              </w:rPr>
            </w:pPr>
          </w:p>
        </w:tc>
        <w:tc>
          <w:tcPr>
            <w:tcW w:w="3710" w:type="dxa"/>
            <w:tcBorders>
              <w:top w:val="nil"/>
              <w:left w:val="nil"/>
              <w:bottom w:val="nil"/>
              <w:right w:val="nil"/>
            </w:tcBorders>
            <w:shd w:val="clear" w:color="auto" w:fill="auto"/>
            <w:hideMark/>
          </w:tcPr>
          <w:p w14:paraId="05241D5C" w14:textId="77777777" w:rsidR="00400B4D" w:rsidRPr="00927E7C" w:rsidRDefault="00400B4D" w:rsidP="00782DD5">
            <w:pPr>
              <w:spacing w:after="0" w:line="240" w:lineRule="auto"/>
              <w:jc w:val="right"/>
              <w:rPr>
                <w:rFonts w:ascii="Times New Roman" w:hAnsi="Times New Roman" w:cs="Times New Roman"/>
                <w:sz w:val="24"/>
                <w:szCs w:val="24"/>
              </w:rPr>
            </w:pPr>
            <w:r w:rsidRPr="00927E7C">
              <w:rPr>
                <w:rFonts w:ascii="Times New Roman" w:hAnsi="Times New Roman" w:cs="Times New Roman"/>
                <w:sz w:val="24"/>
                <w:szCs w:val="24"/>
              </w:rPr>
              <w:t>от "__" _______ 20___ г.</w:t>
            </w:r>
          </w:p>
          <w:p w14:paraId="55870140" w14:textId="77777777" w:rsidR="00400B4D" w:rsidRPr="00927E7C" w:rsidRDefault="00400B4D" w:rsidP="00782DD5">
            <w:pPr>
              <w:spacing w:after="0" w:line="240" w:lineRule="auto"/>
              <w:rPr>
                <w:rFonts w:ascii="Times New Roman" w:hAnsi="Times New Roman" w:cs="Times New Roman"/>
                <w:sz w:val="24"/>
                <w:szCs w:val="24"/>
              </w:rPr>
            </w:pPr>
          </w:p>
        </w:tc>
      </w:tr>
    </w:tbl>
    <w:p w14:paraId="069DD126" w14:textId="0F29DDCA" w:rsidR="00A9442F" w:rsidRPr="00927E7C" w:rsidRDefault="00A9442F" w:rsidP="00A9442F">
      <w:pPr>
        <w:spacing w:after="0" w:line="240" w:lineRule="auto"/>
        <w:ind w:left="6521"/>
        <w:jc w:val="right"/>
        <w:rPr>
          <w:rFonts w:ascii="Times New Roman" w:eastAsia="Times New Roman" w:hAnsi="Times New Roman" w:cs="Times New Roman"/>
          <w:sz w:val="24"/>
          <w:szCs w:val="24"/>
          <w:lang w:eastAsia="ru-RU"/>
        </w:rPr>
      </w:pPr>
      <w:r w:rsidRPr="00927E7C">
        <w:rPr>
          <w:rFonts w:ascii="Times New Roman" w:eastAsia="Times New Roman" w:hAnsi="Times New Roman" w:cs="Times New Roman"/>
          <w:iCs/>
          <w:sz w:val="24"/>
          <w:szCs w:val="24"/>
          <w:lang w:eastAsia="ru-RU"/>
        </w:rPr>
        <w:t>Форма</w:t>
      </w:r>
    </w:p>
    <w:p w14:paraId="56829C85" w14:textId="77777777" w:rsidR="00400B4D" w:rsidRPr="00927E7C" w:rsidRDefault="00400B4D" w:rsidP="000A66C3">
      <w:pPr>
        <w:spacing w:after="0" w:line="240" w:lineRule="auto"/>
        <w:ind w:left="680"/>
        <w:jc w:val="center"/>
        <w:rPr>
          <w:rFonts w:ascii="Times New Roman" w:eastAsia="Times New Roman" w:hAnsi="Times New Roman" w:cs="Times New Roman"/>
          <w:sz w:val="24"/>
          <w:szCs w:val="24"/>
          <w:lang w:eastAsia="ru-RU"/>
        </w:rPr>
      </w:pPr>
    </w:p>
    <w:p w14:paraId="13411EBD" w14:textId="1BA0ECE6" w:rsidR="00400B4D" w:rsidRPr="00927E7C" w:rsidRDefault="00400B4D" w:rsidP="000A66C3">
      <w:pPr>
        <w:spacing w:after="0" w:line="240" w:lineRule="auto"/>
        <w:ind w:left="680"/>
        <w:jc w:val="center"/>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Отчет </w:t>
      </w:r>
      <w:r w:rsidR="00C71E7E" w:rsidRPr="00927E7C">
        <w:rPr>
          <w:rFonts w:ascii="Times New Roman" w:eastAsia="Times New Roman" w:hAnsi="Times New Roman" w:cs="Times New Roman"/>
          <w:sz w:val="24"/>
          <w:szCs w:val="24"/>
          <w:lang w:eastAsia="ru-RU"/>
        </w:rPr>
        <w:t xml:space="preserve">арендатора-резидента бизнес-инкубатора </w:t>
      </w:r>
      <w:r w:rsidRPr="00927E7C">
        <w:rPr>
          <w:rFonts w:ascii="Times New Roman" w:eastAsia="Times New Roman" w:hAnsi="Times New Roman" w:cs="Times New Roman"/>
          <w:sz w:val="24"/>
          <w:szCs w:val="24"/>
          <w:lang w:eastAsia="ru-RU"/>
        </w:rPr>
        <w:t>________________________________________________________________</w:t>
      </w:r>
    </w:p>
    <w:p w14:paraId="4444F221" w14:textId="77777777" w:rsidR="00400B4D" w:rsidRPr="00927E7C" w:rsidRDefault="00400B4D" w:rsidP="000A66C3">
      <w:pPr>
        <w:spacing w:after="0" w:line="240" w:lineRule="auto"/>
        <w:ind w:left="680"/>
        <w:jc w:val="center"/>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(наименование субъекта малого предпринимательства или физического лица, применяющего специальный налоговый режим «Налог на профессиональный доход»)</w:t>
      </w:r>
    </w:p>
    <w:p w14:paraId="2409C20B" w14:textId="77777777" w:rsidR="00400B4D" w:rsidRPr="00927E7C" w:rsidRDefault="00400B4D" w:rsidP="000A66C3">
      <w:pPr>
        <w:spacing w:after="0" w:line="240" w:lineRule="auto"/>
        <w:ind w:left="680"/>
        <w:jc w:val="center"/>
        <w:rPr>
          <w:rFonts w:ascii="Times New Roman" w:eastAsia="Times New Roman" w:hAnsi="Times New Roman" w:cs="Times New Roman"/>
          <w:sz w:val="24"/>
          <w:szCs w:val="24"/>
          <w:lang w:eastAsia="ru-RU"/>
        </w:rPr>
      </w:pPr>
    </w:p>
    <w:p w14:paraId="2565E29C" w14:textId="77777777" w:rsidR="00400B4D" w:rsidRPr="00927E7C" w:rsidRDefault="00400B4D" w:rsidP="000A66C3">
      <w:pPr>
        <w:spacing w:after="0" w:line="240" w:lineRule="auto"/>
        <w:ind w:left="680"/>
        <w:jc w:val="center"/>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за _________________________</w:t>
      </w:r>
    </w:p>
    <w:p w14:paraId="50B34081" w14:textId="77777777" w:rsidR="00400B4D" w:rsidRPr="00927E7C" w:rsidRDefault="00400B4D" w:rsidP="000A66C3">
      <w:pPr>
        <w:spacing w:after="0" w:line="240" w:lineRule="auto"/>
        <w:ind w:left="680"/>
        <w:jc w:val="center"/>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(указать  квартал/ год)</w:t>
      </w:r>
    </w:p>
    <w:tbl>
      <w:tblPr>
        <w:tblW w:w="9961" w:type="dxa"/>
        <w:tblInd w:w="-8" w:type="dxa"/>
        <w:tblLayout w:type="fixed"/>
        <w:tblCellMar>
          <w:left w:w="70" w:type="dxa"/>
          <w:right w:w="70" w:type="dxa"/>
        </w:tblCellMar>
        <w:tblLook w:val="0000" w:firstRow="0" w:lastRow="0" w:firstColumn="0" w:lastColumn="0" w:noHBand="0" w:noVBand="0"/>
      </w:tblPr>
      <w:tblGrid>
        <w:gridCol w:w="567"/>
        <w:gridCol w:w="5170"/>
        <w:gridCol w:w="1289"/>
        <w:gridCol w:w="1518"/>
        <w:gridCol w:w="1417"/>
      </w:tblGrid>
      <w:tr w:rsidR="00F23DB0" w:rsidRPr="00927E7C" w14:paraId="76D39E42" w14:textId="77777777" w:rsidTr="003100D8">
        <w:trPr>
          <w:cantSplit/>
          <w:trHeight w:val="158"/>
        </w:trPr>
        <w:tc>
          <w:tcPr>
            <w:tcW w:w="567" w:type="dxa"/>
            <w:tcBorders>
              <w:top w:val="single" w:sz="6" w:space="0" w:color="auto"/>
              <w:left w:val="single" w:sz="6" w:space="0" w:color="auto"/>
              <w:bottom w:val="nil"/>
              <w:right w:val="single" w:sz="6" w:space="0" w:color="auto"/>
            </w:tcBorders>
          </w:tcPr>
          <w:p w14:paraId="74A6559B" w14:textId="77777777" w:rsidR="00F23DB0" w:rsidRPr="00927E7C" w:rsidRDefault="00F23DB0" w:rsidP="000A66C3">
            <w:pPr>
              <w:spacing w:after="0" w:line="240" w:lineRule="auto"/>
              <w:ind w:left="680"/>
              <w:jc w:val="center"/>
              <w:rPr>
                <w:rFonts w:ascii="Times New Roman" w:eastAsia="Times New Roman" w:hAnsi="Times New Roman" w:cs="Times New Roman"/>
                <w:sz w:val="24"/>
                <w:szCs w:val="24"/>
                <w:lang w:eastAsia="ru-RU"/>
              </w:rPr>
            </w:pPr>
          </w:p>
        </w:tc>
        <w:tc>
          <w:tcPr>
            <w:tcW w:w="5170" w:type="dxa"/>
            <w:vMerge w:val="restart"/>
            <w:tcBorders>
              <w:top w:val="single" w:sz="6" w:space="0" w:color="auto"/>
              <w:left w:val="single" w:sz="6" w:space="0" w:color="auto"/>
              <w:bottom w:val="nil"/>
              <w:right w:val="single" w:sz="6" w:space="0" w:color="auto"/>
            </w:tcBorders>
            <w:vAlign w:val="center"/>
          </w:tcPr>
          <w:p w14:paraId="31532DEC" w14:textId="1C1F37A4" w:rsidR="00F23DB0" w:rsidRPr="00927E7C" w:rsidRDefault="00F23DB0" w:rsidP="000A66C3">
            <w:pPr>
              <w:spacing w:after="0" w:line="240" w:lineRule="auto"/>
              <w:ind w:left="680"/>
              <w:jc w:val="center"/>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Наименование показателя</w:t>
            </w:r>
          </w:p>
        </w:tc>
        <w:tc>
          <w:tcPr>
            <w:tcW w:w="1289" w:type="dxa"/>
            <w:vMerge w:val="restart"/>
            <w:tcBorders>
              <w:top w:val="single" w:sz="6" w:space="0" w:color="auto"/>
              <w:left w:val="single" w:sz="6" w:space="0" w:color="auto"/>
              <w:bottom w:val="nil"/>
              <w:right w:val="single" w:sz="6" w:space="0" w:color="auto"/>
            </w:tcBorders>
            <w:vAlign w:val="center"/>
          </w:tcPr>
          <w:p w14:paraId="5F159405" w14:textId="13BE4D07" w:rsidR="00F23DB0" w:rsidRPr="00927E7C" w:rsidRDefault="00F23DB0" w:rsidP="00BC3C13">
            <w:pPr>
              <w:spacing w:after="0" w:line="240" w:lineRule="auto"/>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Единица  </w:t>
            </w:r>
            <w:r w:rsidRPr="00927E7C">
              <w:rPr>
                <w:rFonts w:ascii="Times New Roman" w:eastAsia="Times New Roman" w:hAnsi="Times New Roman" w:cs="Times New Roman"/>
                <w:sz w:val="24"/>
                <w:szCs w:val="24"/>
                <w:lang w:eastAsia="ru-RU"/>
              </w:rPr>
              <w:br/>
              <w:t>измерения</w:t>
            </w:r>
          </w:p>
        </w:tc>
        <w:tc>
          <w:tcPr>
            <w:tcW w:w="2935" w:type="dxa"/>
            <w:gridSpan w:val="2"/>
            <w:tcBorders>
              <w:top w:val="single" w:sz="6" w:space="0" w:color="auto"/>
              <w:left w:val="single" w:sz="6" w:space="0" w:color="auto"/>
              <w:bottom w:val="single" w:sz="6" w:space="0" w:color="auto"/>
              <w:right w:val="single" w:sz="6" w:space="0" w:color="auto"/>
            </w:tcBorders>
            <w:vAlign w:val="center"/>
          </w:tcPr>
          <w:p w14:paraId="59DC6320" w14:textId="77777777" w:rsidR="00F23DB0" w:rsidRPr="00927E7C" w:rsidRDefault="00F23DB0" w:rsidP="00C566CB">
            <w:pPr>
              <w:spacing w:after="0" w:line="240" w:lineRule="auto"/>
              <w:jc w:val="center"/>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Значение показателя</w:t>
            </w:r>
          </w:p>
        </w:tc>
      </w:tr>
      <w:tr w:rsidR="00F23DB0" w:rsidRPr="00927E7C" w14:paraId="6AA4B24F" w14:textId="77777777" w:rsidTr="003100D8">
        <w:trPr>
          <w:cantSplit/>
          <w:trHeight w:val="280"/>
        </w:trPr>
        <w:tc>
          <w:tcPr>
            <w:tcW w:w="567" w:type="dxa"/>
            <w:tcBorders>
              <w:top w:val="nil"/>
              <w:left w:val="single" w:sz="6" w:space="0" w:color="auto"/>
              <w:bottom w:val="single" w:sz="6" w:space="0" w:color="auto"/>
              <w:right w:val="single" w:sz="6" w:space="0" w:color="auto"/>
            </w:tcBorders>
          </w:tcPr>
          <w:p w14:paraId="275EB568" w14:textId="29FFB2B5" w:rsidR="00F23DB0" w:rsidRPr="00927E7C" w:rsidRDefault="003100D8" w:rsidP="003100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361E49">
              <w:rPr>
                <w:rFonts w:ascii="Times New Roman" w:eastAsia="Times New Roman" w:hAnsi="Times New Roman" w:cs="Times New Roman"/>
                <w:sz w:val="24"/>
                <w:szCs w:val="24"/>
                <w:lang w:eastAsia="ru-RU"/>
              </w:rPr>
              <w:t xml:space="preserve"> п/п</w:t>
            </w:r>
          </w:p>
        </w:tc>
        <w:tc>
          <w:tcPr>
            <w:tcW w:w="5170" w:type="dxa"/>
            <w:vMerge/>
            <w:tcBorders>
              <w:top w:val="nil"/>
              <w:left w:val="single" w:sz="6" w:space="0" w:color="auto"/>
              <w:bottom w:val="single" w:sz="6" w:space="0" w:color="auto"/>
              <w:right w:val="single" w:sz="6" w:space="0" w:color="auto"/>
            </w:tcBorders>
            <w:vAlign w:val="center"/>
          </w:tcPr>
          <w:p w14:paraId="42E12ED5" w14:textId="2C2F2301" w:rsidR="00F23DB0" w:rsidRPr="00927E7C" w:rsidRDefault="00F23DB0" w:rsidP="000A66C3">
            <w:pPr>
              <w:spacing w:after="0" w:line="240" w:lineRule="auto"/>
              <w:ind w:left="680"/>
              <w:jc w:val="center"/>
              <w:rPr>
                <w:rFonts w:ascii="Times New Roman" w:eastAsia="Times New Roman" w:hAnsi="Times New Roman" w:cs="Times New Roman"/>
                <w:sz w:val="24"/>
                <w:szCs w:val="24"/>
                <w:lang w:eastAsia="ru-RU"/>
              </w:rPr>
            </w:pPr>
          </w:p>
        </w:tc>
        <w:tc>
          <w:tcPr>
            <w:tcW w:w="1289" w:type="dxa"/>
            <w:vMerge/>
            <w:tcBorders>
              <w:top w:val="nil"/>
              <w:left w:val="single" w:sz="6" w:space="0" w:color="auto"/>
              <w:bottom w:val="single" w:sz="6" w:space="0" w:color="auto"/>
              <w:right w:val="single" w:sz="6" w:space="0" w:color="auto"/>
            </w:tcBorders>
            <w:vAlign w:val="center"/>
          </w:tcPr>
          <w:p w14:paraId="53CE8688" w14:textId="77777777" w:rsidR="00F23DB0" w:rsidRPr="00927E7C" w:rsidRDefault="00F23DB0" w:rsidP="000A66C3">
            <w:pPr>
              <w:spacing w:after="0" w:line="240" w:lineRule="auto"/>
              <w:ind w:left="680"/>
              <w:jc w:val="center"/>
              <w:rPr>
                <w:rFonts w:ascii="Times New Roman" w:eastAsia="Times New Roman" w:hAnsi="Times New Roman" w:cs="Times New Roman"/>
                <w:sz w:val="24"/>
                <w:szCs w:val="24"/>
                <w:lang w:eastAsia="ru-RU"/>
              </w:rPr>
            </w:pPr>
          </w:p>
        </w:tc>
        <w:tc>
          <w:tcPr>
            <w:tcW w:w="1518" w:type="dxa"/>
            <w:tcBorders>
              <w:top w:val="single" w:sz="6" w:space="0" w:color="auto"/>
              <w:left w:val="single" w:sz="6" w:space="0" w:color="auto"/>
              <w:bottom w:val="single" w:sz="6" w:space="0" w:color="auto"/>
              <w:right w:val="single" w:sz="6" w:space="0" w:color="auto"/>
            </w:tcBorders>
            <w:vAlign w:val="center"/>
          </w:tcPr>
          <w:p w14:paraId="350BF17D" w14:textId="77777777" w:rsidR="00F23DB0" w:rsidRPr="00927E7C" w:rsidRDefault="00F23DB0" w:rsidP="00C566CB">
            <w:pPr>
              <w:spacing w:after="0" w:line="240" w:lineRule="auto"/>
              <w:jc w:val="center"/>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предыдущий </w:t>
            </w:r>
            <w:r w:rsidRPr="00927E7C">
              <w:rPr>
                <w:rFonts w:ascii="Times New Roman" w:eastAsia="Times New Roman" w:hAnsi="Times New Roman" w:cs="Times New Roman"/>
                <w:sz w:val="24"/>
                <w:szCs w:val="24"/>
                <w:lang w:eastAsia="ru-RU"/>
              </w:rPr>
              <w:br/>
              <w:t>квартал</w:t>
            </w:r>
          </w:p>
        </w:tc>
        <w:tc>
          <w:tcPr>
            <w:tcW w:w="1417" w:type="dxa"/>
            <w:tcBorders>
              <w:top w:val="single" w:sz="6" w:space="0" w:color="auto"/>
              <w:left w:val="single" w:sz="6" w:space="0" w:color="auto"/>
              <w:bottom w:val="single" w:sz="6" w:space="0" w:color="auto"/>
              <w:right w:val="single" w:sz="6" w:space="0" w:color="auto"/>
            </w:tcBorders>
            <w:vAlign w:val="center"/>
          </w:tcPr>
          <w:p w14:paraId="263C1956" w14:textId="76DA3A5F" w:rsidR="00F23DB0" w:rsidRPr="00927E7C" w:rsidRDefault="00F23DB0" w:rsidP="00C566CB">
            <w:pPr>
              <w:spacing w:after="0" w:line="240" w:lineRule="auto"/>
              <w:jc w:val="center"/>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текущий     </w:t>
            </w:r>
            <w:r w:rsidRPr="00927E7C">
              <w:rPr>
                <w:rFonts w:ascii="Times New Roman" w:eastAsia="Times New Roman" w:hAnsi="Times New Roman" w:cs="Times New Roman"/>
                <w:sz w:val="24"/>
                <w:szCs w:val="24"/>
                <w:lang w:eastAsia="ru-RU"/>
              </w:rPr>
              <w:br/>
              <w:t>квартал</w:t>
            </w:r>
          </w:p>
        </w:tc>
      </w:tr>
      <w:tr w:rsidR="00F23DB0" w:rsidRPr="00927E7C" w14:paraId="07275ACF" w14:textId="77777777" w:rsidTr="003100D8">
        <w:trPr>
          <w:cantSplit/>
          <w:trHeight w:val="317"/>
        </w:trPr>
        <w:tc>
          <w:tcPr>
            <w:tcW w:w="567" w:type="dxa"/>
            <w:tcBorders>
              <w:top w:val="single" w:sz="6" w:space="0" w:color="auto"/>
              <w:left w:val="single" w:sz="6" w:space="0" w:color="auto"/>
              <w:bottom w:val="single" w:sz="6" w:space="0" w:color="auto"/>
              <w:right w:val="single" w:sz="6" w:space="0" w:color="auto"/>
            </w:tcBorders>
          </w:tcPr>
          <w:p w14:paraId="09A5DB54" w14:textId="3C9A822A" w:rsidR="00F23DB0" w:rsidRPr="00927E7C" w:rsidRDefault="00F23DB0" w:rsidP="003100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5170" w:type="dxa"/>
            <w:tcBorders>
              <w:top w:val="single" w:sz="6" w:space="0" w:color="auto"/>
              <w:left w:val="single" w:sz="6" w:space="0" w:color="auto"/>
              <w:bottom w:val="single" w:sz="6" w:space="0" w:color="auto"/>
              <w:right w:val="single" w:sz="6" w:space="0" w:color="auto"/>
            </w:tcBorders>
            <w:vAlign w:val="center"/>
          </w:tcPr>
          <w:p w14:paraId="131D3515" w14:textId="77621AAA" w:rsidR="00F23DB0" w:rsidRPr="00927E7C" w:rsidRDefault="00F23DB0" w:rsidP="00BC3C13">
            <w:pPr>
              <w:spacing w:after="0" w:line="240" w:lineRule="auto"/>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Объем выручки от реализации товаров, </w:t>
            </w:r>
          </w:p>
          <w:p w14:paraId="42629EB9" w14:textId="65FC1778" w:rsidR="00F23DB0" w:rsidRPr="00927E7C" w:rsidRDefault="00F23DB0" w:rsidP="00BC3C13">
            <w:pPr>
              <w:spacing w:after="0" w:line="240" w:lineRule="auto"/>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выполнения работ, оказания услуг</w:t>
            </w:r>
          </w:p>
        </w:tc>
        <w:tc>
          <w:tcPr>
            <w:tcW w:w="1289" w:type="dxa"/>
            <w:tcBorders>
              <w:top w:val="single" w:sz="6" w:space="0" w:color="auto"/>
              <w:left w:val="single" w:sz="6" w:space="0" w:color="auto"/>
              <w:bottom w:val="single" w:sz="6" w:space="0" w:color="auto"/>
              <w:right w:val="single" w:sz="6" w:space="0" w:color="auto"/>
            </w:tcBorders>
            <w:vAlign w:val="center"/>
          </w:tcPr>
          <w:p w14:paraId="5C6FE809" w14:textId="77777777" w:rsidR="00F23DB0" w:rsidRPr="00927E7C" w:rsidRDefault="00F23DB0" w:rsidP="00800040">
            <w:pPr>
              <w:spacing w:after="0" w:line="240" w:lineRule="auto"/>
              <w:ind w:left="680"/>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руб.</w:t>
            </w:r>
          </w:p>
        </w:tc>
        <w:tc>
          <w:tcPr>
            <w:tcW w:w="1518" w:type="dxa"/>
            <w:tcBorders>
              <w:top w:val="single" w:sz="6" w:space="0" w:color="auto"/>
              <w:left w:val="single" w:sz="6" w:space="0" w:color="auto"/>
              <w:bottom w:val="single" w:sz="6" w:space="0" w:color="auto"/>
              <w:right w:val="single" w:sz="6" w:space="0" w:color="auto"/>
            </w:tcBorders>
            <w:vAlign w:val="center"/>
          </w:tcPr>
          <w:p w14:paraId="4C259063" w14:textId="77777777" w:rsidR="00F23DB0" w:rsidRPr="00927E7C" w:rsidRDefault="00F23DB0" w:rsidP="000A66C3">
            <w:pPr>
              <w:spacing w:after="0" w:line="240" w:lineRule="auto"/>
              <w:ind w:left="680"/>
              <w:jc w:val="center"/>
              <w:rPr>
                <w:rFonts w:ascii="Times New Roman" w:eastAsia="Times New Roman" w:hAnsi="Times New Roman" w:cs="Times New Roman"/>
                <w:sz w:val="24"/>
                <w:szCs w:val="24"/>
                <w:lang w:eastAsia="ru-RU"/>
              </w:rPr>
            </w:pPr>
          </w:p>
        </w:tc>
        <w:tc>
          <w:tcPr>
            <w:tcW w:w="1417" w:type="dxa"/>
            <w:tcBorders>
              <w:top w:val="single" w:sz="6" w:space="0" w:color="auto"/>
              <w:left w:val="single" w:sz="6" w:space="0" w:color="auto"/>
              <w:bottom w:val="single" w:sz="6" w:space="0" w:color="auto"/>
              <w:right w:val="single" w:sz="6" w:space="0" w:color="auto"/>
            </w:tcBorders>
            <w:vAlign w:val="center"/>
          </w:tcPr>
          <w:p w14:paraId="58210E1D" w14:textId="77777777" w:rsidR="00F23DB0" w:rsidRPr="00927E7C" w:rsidRDefault="00F23DB0" w:rsidP="000A66C3">
            <w:pPr>
              <w:spacing w:after="0" w:line="240" w:lineRule="auto"/>
              <w:ind w:left="680"/>
              <w:jc w:val="center"/>
              <w:rPr>
                <w:rFonts w:ascii="Times New Roman" w:eastAsia="Times New Roman" w:hAnsi="Times New Roman" w:cs="Times New Roman"/>
                <w:sz w:val="24"/>
                <w:szCs w:val="24"/>
                <w:lang w:eastAsia="ru-RU"/>
              </w:rPr>
            </w:pPr>
          </w:p>
        </w:tc>
      </w:tr>
      <w:tr w:rsidR="00F23DB0" w:rsidRPr="00927E7C" w14:paraId="294A9F7D" w14:textId="77777777" w:rsidTr="003100D8">
        <w:trPr>
          <w:cantSplit/>
          <w:trHeight w:val="317"/>
        </w:trPr>
        <w:tc>
          <w:tcPr>
            <w:tcW w:w="567" w:type="dxa"/>
            <w:tcBorders>
              <w:top w:val="single" w:sz="6" w:space="0" w:color="auto"/>
              <w:left w:val="single" w:sz="6" w:space="0" w:color="auto"/>
              <w:bottom w:val="single" w:sz="6" w:space="0" w:color="auto"/>
              <w:right w:val="single" w:sz="6" w:space="0" w:color="auto"/>
            </w:tcBorders>
          </w:tcPr>
          <w:p w14:paraId="21CC7B2B" w14:textId="6B3E42A9" w:rsidR="00F23DB0" w:rsidRPr="00927E7C" w:rsidRDefault="00F23DB0" w:rsidP="003100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170" w:type="dxa"/>
            <w:tcBorders>
              <w:top w:val="single" w:sz="6" w:space="0" w:color="auto"/>
              <w:left w:val="single" w:sz="6" w:space="0" w:color="auto"/>
              <w:bottom w:val="single" w:sz="6" w:space="0" w:color="auto"/>
              <w:right w:val="single" w:sz="6" w:space="0" w:color="auto"/>
            </w:tcBorders>
            <w:vAlign w:val="center"/>
          </w:tcPr>
          <w:p w14:paraId="4B65015A" w14:textId="3ADBEAD3" w:rsidR="00F23DB0" w:rsidRPr="00927E7C" w:rsidRDefault="00F23DB0" w:rsidP="00BC3C13">
            <w:pPr>
              <w:spacing w:after="0" w:line="240" w:lineRule="auto"/>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Среднемесячная начисленная заработная плата</w:t>
            </w:r>
          </w:p>
        </w:tc>
        <w:tc>
          <w:tcPr>
            <w:tcW w:w="1289" w:type="dxa"/>
            <w:tcBorders>
              <w:top w:val="single" w:sz="6" w:space="0" w:color="auto"/>
              <w:left w:val="single" w:sz="6" w:space="0" w:color="auto"/>
              <w:bottom w:val="single" w:sz="6" w:space="0" w:color="auto"/>
              <w:right w:val="single" w:sz="6" w:space="0" w:color="auto"/>
            </w:tcBorders>
            <w:vAlign w:val="center"/>
          </w:tcPr>
          <w:p w14:paraId="7CF1B75A" w14:textId="77777777" w:rsidR="00F23DB0" w:rsidRPr="00927E7C" w:rsidRDefault="00F23DB0" w:rsidP="00800040">
            <w:pPr>
              <w:spacing w:after="0" w:line="240" w:lineRule="auto"/>
              <w:ind w:left="680"/>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руб.</w:t>
            </w:r>
          </w:p>
        </w:tc>
        <w:tc>
          <w:tcPr>
            <w:tcW w:w="1518" w:type="dxa"/>
            <w:tcBorders>
              <w:top w:val="single" w:sz="6" w:space="0" w:color="auto"/>
              <w:left w:val="single" w:sz="6" w:space="0" w:color="auto"/>
              <w:bottom w:val="single" w:sz="6" w:space="0" w:color="auto"/>
              <w:right w:val="single" w:sz="6" w:space="0" w:color="auto"/>
            </w:tcBorders>
            <w:vAlign w:val="center"/>
          </w:tcPr>
          <w:p w14:paraId="6013F9D8" w14:textId="77777777" w:rsidR="00F23DB0" w:rsidRPr="00927E7C" w:rsidRDefault="00F23DB0" w:rsidP="000A66C3">
            <w:pPr>
              <w:spacing w:after="0" w:line="240" w:lineRule="auto"/>
              <w:ind w:left="680"/>
              <w:jc w:val="center"/>
              <w:rPr>
                <w:rFonts w:ascii="Times New Roman" w:eastAsia="Times New Roman" w:hAnsi="Times New Roman" w:cs="Times New Roman"/>
                <w:sz w:val="24"/>
                <w:szCs w:val="24"/>
                <w:lang w:eastAsia="ru-RU"/>
              </w:rPr>
            </w:pPr>
          </w:p>
        </w:tc>
        <w:tc>
          <w:tcPr>
            <w:tcW w:w="1417" w:type="dxa"/>
            <w:tcBorders>
              <w:top w:val="single" w:sz="6" w:space="0" w:color="auto"/>
              <w:left w:val="single" w:sz="6" w:space="0" w:color="auto"/>
              <w:bottom w:val="single" w:sz="6" w:space="0" w:color="auto"/>
              <w:right w:val="single" w:sz="6" w:space="0" w:color="auto"/>
            </w:tcBorders>
            <w:vAlign w:val="center"/>
          </w:tcPr>
          <w:p w14:paraId="7964C0F0" w14:textId="77777777" w:rsidR="00F23DB0" w:rsidRPr="00927E7C" w:rsidRDefault="00F23DB0" w:rsidP="000A66C3">
            <w:pPr>
              <w:spacing w:after="0" w:line="240" w:lineRule="auto"/>
              <w:ind w:left="680"/>
              <w:jc w:val="center"/>
              <w:rPr>
                <w:rFonts w:ascii="Times New Roman" w:eastAsia="Times New Roman" w:hAnsi="Times New Roman" w:cs="Times New Roman"/>
                <w:sz w:val="24"/>
                <w:szCs w:val="24"/>
                <w:lang w:eastAsia="ru-RU"/>
              </w:rPr>
            </w:pPr>
          </w:p>
        </w:tc>
      </w:tr>
      <w:tr w:rsidR="00F23DB0" w:rsidRPr="00927E7C" w14:paraId="0138BFBE" w14:textId="77777777" w:rsidTr="003100D8">
        <w:trPr>
          <w:cantSplit/>
          <w:trHeight w:val="237"/>
        </w:trPr>
        <w:tc>
          <w:tcPr>
            <w:tcW w:w="567" w:type="dxa"/>
            <w:tcBorders>
              <w:top w:val="single" w:sz="6" w:space="0" w:color="auto"/>
              <w:left w:val="single" w:sz="6" w:space="0" w:color="auto"/>
              <w:bottom w:val="single" w:sz="6" w:space="0" w:color="auto"/>
              <w:right w:val="single" w:sz="6" w:space="0" w:color="auto"/>
            </w:tcBorders>
          </w:tcPr>
          <w:p w14:paraId="104B78D3" w14:textId="01FCB7B4" w:rsidR="00F23DB0" w:rsidRPr="00927E7C" w:rsidRDefault="00F23DB0" w:rsidP="003100D8">
            <w:pPr>
              <w:spacing w:after="0" w:line="240" w:lineRule="auto"/>
              <w:ind w:left="1055" w:hanging="105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5170" w:type="dxa"/>
            <w:tcBorders>
              <w:top w:val="single" w:sz="6" w:space="0" w:color="auto"/>
              <w:left w:val="single" w:sz="6" w:space="0" w:color="auto"/>
              <w:bottom w:val="single" w:sz="6" w:space="0" w:color="auto"/>
              <w:right w:val="single" w:sz="6" w:space="0" w:color="auto"/>
            </w:tcBorders>
            <w:vAlign w:val="center"/>
          </w:tcPr>
          <w:p w14:paraId="48C16B45" w14:textId="3C9DE448" w:rsidR="00F23DB0" w:rsidRPr="00927E7C" w:rsidRDefault="00F23DB0" w:rsidP="00BC3C13">
            <w:pPr>
              <w:spacing w:after="0" w:line="240" w:lineRule="auto"/>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Среднесписочная численность работников*</w:t>
            </w:r>
          </w:p>
        </w:tc>
        <w:tc>
          <w:tcPr>
            <w:tcW w:w="1289" w:type="dxa"/>
            <w:tcBorders>
              <w:top w:val="single" w:sz="6" w:space="0" w:color="auto"/>
              <w:left w:val="single" w:sz="6" w:space="0" w:color="auto"/>
              <w:bottom w:val="single" w:sz="6" w:space="0" w:color="auto"/>
              <w:right w:val="single" w:sz="6" w:space="0" w:color="auto"/>
            </w:tcBorders>
            <w:vAlign w:val="center"/>
          </w:tcPr>
          <w:p w14:paraId="3F3CFFDF" w14:textId="77777777" w:rsidR="00F23DB0" w:rsidRPr="00927E7C" w:rsidRDefault="00F23DB0" w:rsidP="00800040">
            <w:pPr>
              <w:spacing w:after="0" w:line="240" w:lineRule="auto"/>
              <w:ind w:left="680"/>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чел.</w:t>
            </w:r>
          </w:p>
        </w:tc>
        <w:tc>
          <w:tcPr>
            <w:tcW w:w="1518" w:type="dxa"/>
            <w:tcBorders>
              <w:top w:val="single" w:sz="6" w:space="0" w:color="auto"/>
              <w:left w:val="single" w:sz="6" w:space="0" w:color="auto"/>
              <w:bottom w:val="single" w:sz="6" w:space="0" w:color="auto"/>
              <w:right w:val="single" w:sz="6" w:space="0" w:color="auto"/>
            </w:tcBorders>
            <w:vAlign w:val="center"/>
          </w:tcPr>
          <w:p w14:paraId="2230E4A2" w14:textId="77777777" w:rsidR="00F23DB0" w:rsidRPr="00927E7C" w:rsidRDefault="00F23DB0" w:rsidP="000A66C3">
            <w:pPr>
              <w:spacing w:after="0" w:line="240" w:lineRule="auto"/>
              <w:ind w:left="680"/>
              <w:jc w:val="center"/>
              <w:rPr>
                <w:rFonts w:ascii="Times New Roman" w:eastAsia="Times New Roman" w:hAnsi="Times New Roman" w:cs="Times New Roman"/>
                <w:sz w:val="24"/>
                <w:szCs w:val="24"/>
                <w:lang w:eastAsia="ru-RU"/>
              </w:rPr>
            </w:pPr>
          </w:p>
        </w:tc>
        <w:tc>
          <w:tcPr>
            <w:tcW w:w="1417" w:type="dxa"/>
            <w:tcBorders>
              <w:top w:val="single" w:sz="6" w:space="0" w:color="auto"/>
              <w:left w:val="single" w:sz="6" w:space="0" w:color="auto"/>
              <w:bottom w:val="single" w:sz="6" w:space="0" w:color="auto"/>
              <w:right w:val="single" w:sz="6" w:space="0" w:color="auto"/>
            </w:tcBorders>
            <w:vAlign w:val="center"/>
          </w:tcPr>
          <w:p w14:paraId="48BFCD6E" w14:textId="77777777" w:rsidR="00F23DB0" w:rsidRPr="00927E7C" w:rsidRDefault="00F23DB0" w:rsidP="000A66C3">
            <w:pPr>
              <w:spacing w:after="0" w:line="240" w:lineRule="auto"/>
              <w:ind w:left="680"/>
              <w:jc w:val="center"/>
              <w:rPr>
                <w:rFonts w:ascii="Times New Roman" w:eastAsia="Times New Roman" w:hAnsi="Times New Roman" w:cs="Times New Roman"/>
                <w:sz w:val="24"/>
                <w:szCs w:val="24"/>
                <w:lang w:eastAsia="ru-RU"/>
              </w:rPr>
            </w:pPr>
          </w:p>
        </w:tc>
      </w:tr>
      <w:tr w:rsidR="00F23DB0" w:rsidRPr="00927E7C" w14:paraId="05CA9457" w14:textId="77777777" w:rsidTr="003100D8">
        <w:trPr>
          <w:cantSplit/>
          <w:trHeight w:val="182"/>
        </w:trPr>
        <w:tc>
          <w:tcPr>
            <w:tcW w:w="567" w:type="dxa"/>
            <w:tcBorders>
              <w:top w:val="single" w:sz="6" w:space="0" w:color="auto"/>
              <w:left w:val="single" w:sz="6" w:space="0" w:color="auto"/>
              <w:bottom w:val="single" w:sz="6" w:space="0" w:color="auto"/>
              <w:right w:val="single" w:sz="6" w:space="0" w:color="auto"/>
            </w:tcBorders>
          </w:tcPr>
          <w:p w14:paraId="17F493E4" w14:textId="48F077B4" w:rsidR="00F23DB0" w:rsidRPr="00927E7C" w:rsidRDefault="00F23DB0" w:rsidP="003100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5170" w:type="dxa"/>
            <w:tcBorders>
              <w:top w:val="single" w:sz="6" w:space="0" w:color="auto"/>
              <w:left w:val="single" w:sz="6" w:space="0" w:color="auto"/>
              <w:bottom w:val="single" w:sz="6" w:space="0" w:color="auto"/>
              <w:right w:val="single" w:sz="6" w:space="0" w:color="auto"/>
            </w:tcBorders>
            <w:vAlign w:val="center"/>
          </w:tcPr>
          <w:p w14:paraId="72C620CE" w14:textId="3A66E1E3" w:rsidR="00F23DB0" w:rsidRPr="00927E7C" w:rsidRDefault="00F23DB0" w:rsidP="00BC3C13">
            <w:pPr>
              <w:spacing w:after="0" w:line="240" w:lineRule="auto"/>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Штатная численность работников*</w:t>
            </w:r>
          </w:p>
        </w:tc>
        <w:tc>
          <w:tcPr>
            <w:tcW w:w="1289" w:type="dxa"/>
            <w:tcBorders>
              <w:top w:val="single" w:sz="6" w:space="0" w:color="auto"/>
              <w:left w:val="single" w:sz="6" w:space="0" w:color="auto"/>
              <w:bottom w:val="single" w:sz="6" w:space="0" w:color="auto"/>
              <w:right w:val="single" w:sz="6" w:space="0" w:color="auto"/>
            </w:tcBorders>
            <w:vAlign w:val="center"/>
          </w:tcPr>
          <w:p w14:paraId="35E58063" w14:textId="77777777" w:rsidR="00F23DB0" w:rsidRPr="00927E7C" w:rsidRDefault="00F23DB0" w:rsidP="00800040">
            <w:pPr>
              <w:spacing w:after="0" w:line="240" w:lineRule="auto"/>
              <w:ind w:left="680"/>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чел.</w:t>
            </w:r>
          </w:p>
        </w:tc>
        <w:tc>
          <w:tcPr>
            <w:tcW w:w="1518" w:type="dxa"/>
            <w:tcBorders>
              <w:top w:val="single" w:sz="6" w:space="0" w:color="auto"/>
              <w:left w:val="single" w:sz="6" w:space="0" w:color="auto"/>
              <w:bottom w:val="single" w:sz="6" w:space="0" w:color="auto"/>
              <w:right w:val="single" w:sz="6" w:space="0" w:color="auto"/>
            </w:tcBorders>
            <w:vAlign w:val="center"/>
          </w:tcPr>
          <w:p w14:paraId="407B320D" w14:textId="77777777" w:rsidR="00F23DB0" w:rsidRPr="00927E7C" w:rsidRDefault="00F23DB0" w:rsidP="000A66C3">
            <w:pPr>
              <w:spacing w:after="0" w:line="240" w:lineRule="auto"/>
              <w:ind w:left="680"/>
              <w:jc w:val="center"/>
              <w:rPr>
                <w:rFonts w:ascii="Times New Roman" w:eastAsia="Times New Roman" w:hAnsi="Times New Roman" w:cs="Times New Roman"/>
                <w:sz w:val="24"/>
                <w:szCs w:val="24"/>
                <w:lang w:eastAsia="ru-RU"/>
              </w:rPr>
            </w:pPr>
          </w:p>
        </w:tc>
        <w:tc>
          <w:tcPr>
            <w:tcW w:w="1417" w:type="dxa"/>
            <w:tcBorders>
              <w:top w:val="single" w:sz="6" w:space="0" w:color="auto"/>
              <w:left w:val="single" w:sz="6" w:space="0" w:color="auto"/>
              <w:bottom w:val="single" w:sz="6" w:space="0" w:color="auto"/>
              <w:right w:val="single" w:sz="6" w:space="0" w:color="auto"/>
            </w:tcBorders>
            <w:vAlign w:val="center"/>
          </w:tcPr>
          <w:p w14:paraId="513BFFA1" w14:textId="77777777" w:rsidR="00F23DB0" w:rsidRPr="00927E7C" w:rsidRDefault="00F23DB0" w:rsidP="000A66C3">
            <w:pPr>
              <w:spacing w:after="0" w:line="240" w:lineRule="auto"/>
              <w:ind w:left="680"/>
              <w:jc w:val="center"/>
              <w:rPr>
                <w:rFonts w:ascii="Times New Roman" w:eastAsia="Times New Roman" w:hAnsi="Times New Roman" w:cs="Times New Roman"/>
                <w:sz w:val="24"/>
                <w:szCs w:val="24"/>
                <w:lang w:eastAsia="ru-RU"/>
              </w:rPr>
            </w:pPr>
          </w:p>
        </w:tc>
      </w:tr>
      <w:tr w:rsidR="00F23DB0" w:rsidRPr="00927E7C" w14:paraId="575A9310" w14:textId="77777777" w:rsidTr="003100D8">
        <w:trPr>
          <w:cantSplit/>
          <w:trHeight w:val="47"/>
        </w:trPr>
        <w:tc>
          <w:tcPr>
            <w:tcW w:w="567" w:type="dxa"/>
            <w:tcBorders>
              <w:top w:val="single" w:sz="6" w:space="0" w:color="auto"/>
              <w:left w:val="single" w:sz="6" w:space="0" w:color="auto"/>
              <w:bottom w:val="single" w:sz="6" w:space="0" w:color="auto"/>
              <w:right w:val="single" w:sz="6" w:space="0" w:color="auto"/>
            </w:tcBorders>
          </w:tcPr>
          <w:p w14:paraId="7B821FF0" w14:textId="217F7B09" w:rsidR="00F23DB0" w:rsidRPr="00927E7C" w:rsidRDefault="00F23DB0" w:rsidP="003100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5170" w:type="dxa"/>
            <w:tcBorders>
              <w:top w:val="single" w:sz="6" w:space="0" w:color="auto"/>
              <w:left w:val="single" w:sz="6" w:space="0" w:color="auto"/>
              <w:bottom w:val="single" w:sz="6" w:space="0" w:color="auto"/>
              <w:right w:val="single" w:sz="6" w:space="0" w:color="auto"/>
            </w:tcBorders>
            <w:vAlign w:val="center"/>
          </w:tcPr>
          <w:p w14:paraId="4CBB74F2" w14:textId="1CDA3DD0" w:rsidR="00F23DB0" w:rsidRPr="00927E7C" w:rsidRDefault="00F23DB0" w:rsidP="00BC3C13">
            <w:pPr>
              <w:spacing w:after="0" w:line="240" w:lineRule="auto"/>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Фонд оплаты труда</w:t>
            </w:r>
          </w:p>
        </w:tc>
        <w:tc>
          <w:tcPr>
            <w:tcW w:w="1289" w:type="dxa"/>
            <w:tcBorders>
              <w:top w:val="single" w:sz="6" w:space="0" w:color="auto"/>
              <w:left w:val="single" w:sz="6" w:space="0" w:color="auto"/>
              <w:bottom w:val="single" w:sz="6" w:space="0" w:color="auto"/>
              <w:right w:val="single" w:sz="6" w:space="0" w:color="auto"/>
            </w:tcBorders>
            <w:vAlign w:val="center"/>
          </w:tcPr>
          <w:p w14:paraId="4E8255E9" w14:textId="77777777" w:rsidR="00F23DB0" w:rsidRPr="00927E7C" w:rsidRDefault="00F23DB0" w:rsidP="00800040">
            <w:pPr>
              <w:spacing w:after="0" w:line="240" w:lineRule="auto"/>
              <w:ind w:left="680"/>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руб.</w:t>
            </w:r>
          </w:p>
        </w:tc>
        <w:tc>
          <w:tcPr>
            <w:tcW w:w="1518" w:type="dxa"/>
            <w:tcBorders>
              <w:top w:val="single" w:sz="6" w:space="0" w:color="auto"/>
              <w:left w:val="single" w:sz="6" w:space="0" w:color="auto"/>
              <w:bottom w:val="single" w:sz="6" w:space="0" w:color="auto"/>
              <w:right w:val="single" w:sz="6" w:space="0" w:color="auto"/>
            </w:tcBorders>
            <w:vAlign w:val="center"/>
          </w:tcPr>
          <w:p w14:paraId="792697FE" w14:textId="77777777" w:rsidR="00F23DB0" w:rsidRPr="00927E7C" w:rsidRDefault="00F23DB0" w:rsidP="000A66C3">
            <w:pPr>
              <w:spacing w:after="0" w:line="240" w:lineRule="auto"/>
              <w:ind w:left="680"/>
              <w:jc w:val="center"/>
              <w:rPr>
                <w:rFonts w:ascii="Times New Roman" w:eastAsia="Times New Roman" w:hAnsi="Times New Roman" w:cs="Times New Roman"/>
                <w:sz w:val="24"/>
                <w:szCs w:val="24"/>
                <w:lang w:eastAsia="ru-RU"/>
              </w:rPr>
            </w:pPr>
          </w:p>
        </w:tc>
        <w:tc>
          <w:tcPr>
            <w:tcW w:w="1417" w:type="dxa"/>
            <w:tcBorders>
              <w:top w:val="single" w:sz="6" w:space="0" w:color="auto"/>
              <w:left w:val="single" w:sz="6" w:space="0" w:color="auto"/>
              <w:bottom w:val="single" w:sz="6" w:space="0" w:color="auto"/>
              <w:right w:val="single" w:sz="6" w:space="0" w:color="auto"/>
            </w:tcBorders>
            <w:vAlign w:val="center"/>
          </w:tcPr>
          <w:p w14:paraId="58A1EEFF" w14:textId="77777777" w:rsidR="00F23DB0" w:rsidRPr="00927E7C" w:rsidRDefault="00F23DB0" w:rsidP="000A66C3">
            <w:pPr>
              <w:spacing w:after="0" w:line="240" w:lineRule="auto"/>
              <w:ind w:left="680"/>
              <w:jc w:val="center"/>
              <w:rPr>
                <w:rFonts w:ascii="Times New Roman" w:eastAsia="Times New Roman" w:hAnsi="Times New Roman" w:cs="Times New Roman"/>
                <w:sz w:val="24"/>
                <w:szCs w:val="24"/>
                <w:lang w:eastAsia="ru-RU"/>
              </w:rPr>
            </w:pPr>
          </w:p>
        </w:tc>
      </w:tr>
      <w:tr w:rsidR="00F23DB0" w:rsidRPr="00927E7C" w14:paraId="1BF043FB" w14:textId="77777777" w:rsidTr="003100D8">
        <w:trPr>
          <w:cantSplit/>
          <w:trHeight w:val="47"/>
        </w:trPr>
        <w:tc>
          <w:tcPr>
            <w:tcW w:w="567" w:type="dxa"/>
            <w:tcBorders>
              <w:top w:val="single" w:sz="6" w:space="0" w:color="auto"/>
              <w:left w:val="single" w:sz="6" w:space="0" w:color="auto"/>
              <w:bottom w:val="single" w:sz="6" w:space="0" w:color="auto"/>
              <w:right w:val="single" w:sz="6" w:space="0" w:color="auto"/>
            </w:tcBorders>
          </w:tcPr>
          <w:p w14:paraId="6A1031EB" w14:textId="455E3D0F" w:rsidR="00F23DB0" w:rsidRPr="00927E7C" w:rsidRDefault="00F23DB0" w:rsidP="003100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5170" w:type="dxa"/>
            <w:tcBorders>
              <w:top w:val="single" w:sz="6" w:space="0" w:color="auto"/>
              <w:left w:val="single" w:sz="6" w:space="0" w:color="auto"/>
              <w:bottom w:val="single" w:sz="6" w:space="0" w:color="auto"/>
              <w:right w:val="single" w:sz="6" w:space="0" w:color="auto"/>
            </w:tcBorders>
            <w:vAlign w:val="center"/>
          </w:tcPr>
          <w:p w14:paraId="566BB24B" w14:textId="4A10300D" w:rsidR="00F23DB0" w:rsidRPr="00927E7C" w:rsidRDefault="00F23DB0" w:rsidP="00BC3C13">
            <w:pPr>
              <w:spacing w:after="0" w:line="240" w:lineRule="auto"/>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Расходы организации за квартал</w:t>
            </w:r>
          </w:p>
        </w:tc>
        <w:tc>
          <w:tcPr>
            <w:tcW w:w="1289" w:type="dxa"/>
            <w:tcBorders>
              <w:top w:val="single" w:sz="6" w:space="0" w:color="auto"/>
              <w:left w:val="single" w:sz="6" w:space="0" w:color="auto"/>
              <w:bottom w:val="single" w:sz="6" w:space="0" w:color="auto"/>
              <w:right w:val="single" w:sz="6" w:space="0" w:color="auto"/>
            </w:tcBorders>
            <w:vAlign w:val="center"/>
          </w:tcPr>
          <w:p w14:paraId="7CA3CE0B" w14:textId="77777777" w:rsidR="00F23DB0" w:rsidRPr="00927E7C" w:rsidRDefault="00F23DB0" w:rsidP="00800040">
            <w:pPr>
              <w:spacing w:after="0" w:line="240" w:lineRule="auto"/>
              <w:ind w:left="680"/>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руб.</w:t>
            </w:r>
          </w:p>
        </w:tc>
        <w:tc>
          <w:tcPr>
            <w:tcW w:w="1518" w:type="dxa"/>
            <w:tcBorders>
              <w:top w:val="single" w:sz="6" w:space="0" w:color="auto"/>
              <w:left w:val="single" w:sz="6" w:space="0" w:color="auto"/>
              <w:bottom w:val="single" w:sz="6" w:space="0" w:color="auto"/>
              <w:right w:val="single" w:sz="6" w:space="0" w:color="auto"/>
            </w:tcBorders>
            <w:vAlign w:val="center"/>
          </w:tcPr>
          <w:p w14:paraId="3324844B" w14:textId="77777777" w:rsidR="00F23DB0" w:rsidRPr="00927E7C" w:rsidRDefault="00F23DB0" w:rsidP="000A66C3">
            <w:pPr>
              <w:spacing w:after="0" w:line="240" w:lineRule="auto"/>
              <w:ind w:left="680"/>
              <w:jc w:val="center"/>
              <w:rPr>
                <w:rFonts w:ascii="Times New Roman" w:eastAsia="Times New Roman" w:hAnsi="Times New Roman" w:cs="Times New Roman"/>
                <w:sz w:val="24"/>
                <w:szCs w:val="24"/>
                <w:lang w:eastAsia="ru-RU"/>
              </w:rPr>
            </w:pPr>
          </w:p>
        </w:tc>
        <w:tc>
          <w:tcPr>
            <w:tcW w:w="1417" w:type="dxa"/>
            <w:tcBorders>
              <w:top w:val="single" w:sz="6" w:space="0" w:color="auto"/>
              <w:left w:val="single" w:sz="6" w:space="0" w:color="auto"/>
              <w:bottom w:val="single" w:sz="6" w:space="0" w:color="auto"/>
              <w:right w:val="single" w:sz="6" w:space="0" w:color="auto"/>
            </w:tcBorders>
            <w:vAlign w:val="center"/>
          </w:tcPr>
          <w:p w14:paraId="1AF3F44F" w14:textId="77777777" w:rsidR="00F23DB0" w:rsidRPr="00927E7C" w:rsidRDefault="00F23DB0" w:rsidP="000A66C3">
            <w:pPr>
              <w:spacing w:after="0" w:line="240" w:lineRule="auto"/>
              <w:ind w:left="680"/>
              <w:jc w:val="center"/>
              <w:rPr>
                <w:rFonts w:ascii="Times New Roman" w:eastAsia="Times New Roman" w:hAnsi="Times New Roman" w:cs="Times New Roman"/>
                <w:sz w:val="24"/>
                <w:szCs w:val="24"/>
                <w:lang w:eastAsia="ru-RU"/>
              </w:rPr>
            </w:pPr>
          </w:p>
        </w:tc>
      </w:tr>
      <w:tr w:rsidR="00F23DB0" w:rsidRPr="00927E7C" w14:paraId="3DC23E81" w14:textId="77777777" w:rsidTr="003100D8">
        <w:trPr>
          <w:cantSplit/>
          <w:trHeight w:val="317"/>
        </w:trPr>
        <w:tc>
          <w:tcPr>
            <w:tcW w:w="567" w:type="dxa"/>
            <w:tcBorders>
              <w:top w:val="single" w:sz="6" w:space="0" w:color="auto"/>
              <w:left w:val="single" w:sz="6" w:space="0" w:color="auto"/>
              <w:bottom w:val="single" w:sz="6" w:space="0" w:color="auto"/>
              <w:right w:val="single" w:sz="6" w:space="0" w:color="auto"/>
            </w:tcBorders>
          </w:tcPr>
          <w:p w14:paraId="6DABAD76" w14:textId="3E4B3AAE" w:rsidR="00F23DB0" w:rsidRPr="00927E7C" w:rsidRDefault="00F23DB0" w:rsidP="003100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5170" w:type="dxa"/>
            <w:tcBorders>
              <w:top w:val="single" w:sz="6" w:space="0" w:color="auto"/>
              <w:left w:val="single" w:sz="6" w:space="0" w:color="auto"/>
              <w:bottom w:val="single" w:sz="6" w:space="0" w:color="auto"/>
              <w:right w:val="single" w:sz="6" w:space="0" w:color="auto"/>
            </w:tcBorders>
            <w:vAlign w:val="center"/>
          </w:tcPr>
          <w:p w14:paraId="461D6564" w14:textId="0A58045A" w:rsidR="00F23DB0" w:rsidRPr="00927E7C" w:rsidRDefault="00F23DB0" w:rsidP="00BC3C13">
            <w:pPr>
              <w:spacing w:after="0" w:line="240" w:lineRule="auto"/>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В том числе:</w:t>
            </w:r>
          </w:p>
          <w:p w14:paraId="1BE04BC3" w14:textId="77777777" w:rsidR="00F23DB0" w:rsidRPr="00927E7C" w:rsidRDefault="00F23DB0" w:rsidP="00BC3C13">
            <w:pPr>
              <w:spacing w:after="0" w:line="240" w:lineRule="auto"/>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Объем налоговых отчислений в бюджеты </w:t>
            </w:r>
          </w:p>
          <w:p w14:paraId="70C7757B" w14:textId="7AEE1D20" w:rsidR="00F23DB0" w:rsidRPr="00927E7C" w:rsidRDefault="00F23DB0" w:rsidP="00BC3C13">
            <w:pPr>
              <w:spacing w:after="0" w:line="240" w:lineRule="auto"/>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всех уровней и страховые взносы</w:t>
            </w:r>
          </w:p>
        </w:tc>
        <w:tc>
          <w:tcPr>
            <w:tcW w:w="1289" w:type="dxa"/>
            <w:tcBorders>
              <w:top w:val="single" w:sz="6" w:space="0" w:color="auto"/>
              <w:left w:val="single" w:sz="6" w:space="0" w:color="auto"/>
              <w:bottom w:val="single" w:sz="6" w:space="0" w:color="auto"/>
              <w:right w:val="single" w:sz="6" w:space="0" w:color="auto"/>
            </w:tcBorders>
            <w:vAlign w:val="center"/>
          </w:tcPr>
          <w:p w14:paraId="2EF2ECD1" w14:textId="77777777" w:rsidR="00F23DB0" w:rsidRPr="00927E7C" w:rsidRDefault="00F23DB0" w:rsidP="00800040">
            <w:pPr>
              <w:spacing w:after="0" w:line="240" w:lineRule="auto"/>
              <w:ind w:left="680"/>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руб.</w:t>
            </w:r>
          </w:p>
        </w:tc>
        <w:tc>
          <w:tcPr>
            <w:tcW w:w="1518" w:type="dxa"/>
            <w:tcBorders>
              <w:top w:val="single" w:sz="6" w:space="0" w:color="auto"/>
              <w:left w:val="single" w:sz="6" w:space="0" w:color="auto"/>
              <w:bottom w:val="single" w:sz="6" w:space="0" w:color="auto"/>
              <w:right w:val="single" w:sz="6" w:space="0" w:color="auto"/>
            </w:tcBorders>
            <w:vAlign w:val="center"/>
          </w:tcPr>
          <w:p w14:paraId="3873CE97" w14:textId="77777777" w:rsidR="00F23DB0" w:rsidRPr="00927E7C" w:rsidRDefault="00F23DB0" w:rsidP="000A66C3">
            <w:pPr>
              <w:spacing w:after="0" w:line="240" w:lineRule="auto"/>
              <w:ind w:left="680"/>
              <w:jc w:val="center"/>
              <w:rPr>
                <w:rFonts w:ascii="Times New Roman" w:eastAsia="Times New Roman" w:hAnsi="Times New Roman" w:cs="Times New Roman"/>
                <w:sz w:val="24"/>
                <w:szCs w:val="24"/>
                <w:lang w:eastAsia="ru-RU"/>
              </w:rPr>
            </w:pPr>
          </w:p>
        </w:tc>
        <w:tc>
          <w:tcPr>
            <w:tcW w:w="1417" w:type="dxa"/>
            <w:tcBorders>
              <w:top w:val="single" w:sz="6" w:space="0" w:color="auto"/>
              <w:left w:val="single" w:sz="6" w:space="0" w:color="auto"/>
              <w:bottom w:val="single" w:sz="6" w:space="0" w:color="auto"/>
              <w:right w:val="single" w:sz="6" w:space="0" w:color="auto"/>
            </w:tcBorders>
            <w:vAlign w:val="center"/>
          </w:tcPr>
          <w:p w14:paraId="4DC94754" w14:textId="77777777" w:rsidR="00F23DB0" w:rsidRPr="00927E7C" w:rsidRDefault="00F23DB0" w:rsidP="000A66C3">
            <w:pPr>
              <w:spacing w:after="0" w:line="240" w:lineRule="auto"/>
              <w:ind w:left="680"/>
              <w:jc w:val="center"/>
              <w:rPr>
                <w:rFonts w:ascii="Times New Roman" w:eastAsia="Times New Roman" w:hAnsi="Times New Roman" w:cs="Times New Roman"/>
                <w:sz w:val="24"/>
                <w:szCs w:val="24"/>
                <w:lang w:eastAsia="ru-RU"/>
              </w:rPr>
            </w:pPr>
          </w:p>
        </w:tc>
      </w:tr>
      <w:tr w:rsidR="00F23DB0" w:rsidRPr="00927E7C" w14:paraId="0FB34A9F" w14:textId="77777777" w:rsidTr="003100D8">
        <w:trPr>
          <w:cantSplit/>
          <w:trHeight w:val="317"/>
        </w:trPr>
        <w:tc>
          <w:tcPr>
            <w:tcW w:w="567" w:type="dxa"/>
            <w:tcBorders>
              <w:top w:val="single" w:sz="6" w:space="0" w:color="auto"/>
              <w:left w:val="single" w:sz="6" w:space="0" w:color="auto"/>
              <w:bottom w:val="single" w:sz="6" w:space="0" w:color="auto"/>
              <w:right w:val="single" w:sz="6" w:space="0" w:color="auto"/>
            </w:tcBorders>
          </w:tcPr>
          <w:p w14:paraId="6CBC3A03" w14:textId="00D701A8" w:rsidR="00F23DB0" w:rsidRPr="00927E7C" w:rsidRDefault="00F23DB0" w:rsidP="003100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5170" w:type="dxa"/>
            <w:tcBorders>
              <w:top w:val="single" w:sz="6" w:space="0" w:color="auto"/>
              <w:left w:val="single" w:sz="6" w:space="0" w:color="auto"/>
              <w:bottom w:val="single" w:sz="6" w:space="0" w:color="auto"/>
              <w:right w:val="single" w:sz="6" w:space="0" w:color="auto"/>
            </w:tcBorders>
            <w:vAlign w:val="center"/>
          </w:tcPr>
          <w:p w14:paraId="6099B5BB" w14:textId="6E2A6D9E" w:rsidR="00F23DB0" w:rsidRPr="00927E7C" w:rsidRDefault="00F23DB0" w:rsidP="00BC3C13">
            <w:pPr>
              <w:spacing w:after="0" w:line="240" w:lineRule="auto"/>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Доходы организации (п.1 – п.6)</w:t>
            </w:r>
          </w:p>
        </w:tc>
        <w:tc>
          <w:tcPr>
            <w:tcW w:w="1289" w:type="dxa"/>
            <w:tcBorders>
              <w:top w:val="single" w:sz="6" w:space="0" w:color="auto"/>
              <w:left w:val="single" w:sz="6" w:space="0" w:color="auto"/>
              <w:bottom w:val="single" w:sz="6" w:space="0" w:color="auto"/>
              <w:right w:val="single" w:sz="6" w:space="0" w:color="auto"/>
            </w:tcBorders>
            <w:vAlign w:val="center"/>
          </w:tcPr>
          <w:p w14:paraId="03DDA4E6" w14:textId="77777777" w:rsidR="00F23DB0" w:rsidRPr="00927E7C" w:rsidRDefault="00F23DB0" w:rsidP="00800040">
            <w:pPr>
              <w:spacing w:after="0" w:line="240" w:lineRule="auto"/>
              <w:ind w:left="680"/>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руб.</w:t>
            </w:r>
          </w:p>
        </w:tc>
        <w:tc>
          <w:tcPr>
            <w:tcW w:w="1518" w:type="dxa"/>
            <w:tcBorders>
              <w:top w:val="single" w:sz="6" w:space="0" w:color="auto"/>
              <w:left w:val="single" w:sz="6" w:space="0" w:color="auto"/>
              <w:bottom w:val="single" w:sz="6" w:space="0" w:color="auto"/>
              <w:right w:val="single" w:sz="6" w:space="0" w:color="auto"/>
            </w:tcBorders>
            <w:vAlign w:val="center"/>
          </w:tcPr>
          <w:p w14:paraId="690BB67D" w14:textId="77777777" w:rsidR="00F23DB0" w:rsidRPr="00927E7C" w:rsidRDefault="00F23DB0" w:rsidP="000A66C3">
            <w:pPr>
              <w:spacing w:after="0" w:line="240" w:lineRule="auto"/>
              <w:ind w:left="680"/>
              <w:jc w:val="center"/>
              <w:rPr>
                <w:rFonts w:ascii="Times New Roman" w:eastAsia="Times New Roman" w:hAnsi="Times New Roman" w:cs="Times New Roman"/>
                <w:sz w:val="24"/>
                <w:szCs w:val="24"/>
                <w:lang w:eastAsia="ru-RU"/>
              </w:rPr>
            </w:pPr>
          </w:p>
        </w:tc>
        <w:tc>
          <w:tcPr>
            <w:tcW w:w="1417" w:type="dxa"/>
            <w:tcBorders>
              <w:top w:val="single" w:sz="6" w:space="0" w:color="auto"/>
              <w:left w:val="single" w:sz="6" w:space="0" w:color="auto"/>
              <w:bottom w:val="single" w:sz="6" w:space="0" w:color="auto"/>
              <w:right w:val="single" w:sz="6" w:space="0" w:color="auto"/>
            </w:tcBorders>
            <w:vAlign w:val="center"/>
          </w:tcPr>
          <w:p w14:paraId="0164B653" w14:textId="77777777" w:rsidR="00F23DB0" w:rsidRPr="00927E7C" w:rsidRDefault="00F23DB0" w:rsidP="000A66C3">
            <w:pPr>
              <w:spacing w:after="0" w:line="240" w:lineRule="auto"/>
              <w:ind w:left="680"/>
              <w:jc w:val="center"/>
              <w:rPr>
                <w:rFonts w:ascii="Times New Roman" w:eastAsia="Times New Roman" w:hAnsi="Times New Roman" w:cs="Times New Roman"/>
                <w:sz w:val="24"/>
                <w:szCs w:val="24"/>
                <w:lang w:eastAsia="ru-RU"/>
              </w:rPr>
            </w:pPr>
          </w:p>
        </w:tc>
      </w:tr>
      <w:tr w:rsidR="00F23DB0" w:rsidRPr="00927E7C" w14:paraId="2E69EEF3" w14:textId="77777777" w:rsidTr="003100D8">
        <w:trPr>
          <w:cantSplit/>
          <w:trHeight w:val="317"/>
        </w:trPr>
        <w:tc>
          <w:tcPr>
            <w:tcW w:w="567" w:type="dxa"/>
            <w:tcBorders>
              <w:top w:val="single" w:sz="6" w:space="0" w:color="auto"/>
              <w:left w:val="single" w:sz="6" w:space="0" w:color="auto"/>
              <w:bottom w:val="single" w:sz="6" w:space="0" w:color="auto"/>
              <w:right w:val="single" w:sz="6" w:space="0" w:color="auto"/>
            </w:tcBorders>
          </w:tcPr>
          <w:p w14:paraId="067B101B" w14:textId="0834EE9A" w:rsidR="00F23DB0" w:rsidRPr="00927E7C" w:rsidRDefault="00F23DB0" w:rsidP="003100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5170" w:type="dxa"/>
            <w:tcBorders>
              <w:top w:val="single" w:sz="6" w:space="0" w:color="auto"/>
              <w:left w:val="single" w:sz="6" w:space="0" w:color="auto"/>
              <w:bottom w:val="single" w:sz="6" w:space="0" w:color="auto"/>
              <w:right w:val="single" w:sz="6" w:space="0" w:color="auto"/>
            </w:tcBorders>
            <w:vAlign w:val="center"/>
          </w:tcPr>
          <w:p w14:paraId="4CC44646" w14:textId="0C0A696C" w:rsidR="00F23DB0" w:rsidRPr="00927E7C" w:rsidRDefault="00F23DB0" w:rsidP="00BC3C13">
            <w:pPr>
              <w:spacing w:after="0" w:line="240" w:lineRule="auto"/>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Режим налогообложения субъекта </w:t>
            </w:r>
          </w:p>
          <w:p w14:paraId="4E279FAA" w14:textId="662C4E49" w:rsidR="00F23DB0" w:rsidRPr="00927E7C" w:rsidRDefault="00F23DB0" w:rsidP="00BC3C13">
            <w:pPr>
              <w:spacing w:after="0" w:line="240" w:lineRule="auto"/>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малого предпринимательства</w:t>
            </w:r>
          </w:p>
        </w:tc>
        <w:tc>
          <w:tcPr>
            <w:tcW w:w="1289" w:type="dxa"/>
            <w:tcBorders>
              <w:top w:val="single" w:sz="6" w:space="0" w:color="auto"/>
              <w:left w:val="single" w:sz="6" w:space="0" w:color="auto"/>
              <w:bottom w:val="single" w:sz="6" w:space="0" w:color="auto"/>
              <w:right w:val="single" w:sz="6" w:space="0" w:color="auto"/>
            </w:tcBorders>
            <w:vAlign w:val="center"/>
          </w:tcPr>
          <w:p w14:paraId="61252056" w14:textId="77777777" w:rsidR="00F23DB0" w:rsidRPr="00927E7C" w:rsidRDefault="00F23DB0" w:rsidP="00800040">
            <w:pPr>
              <w:spacing w:after="0" w:line="240" w:lineRule="auto"/>
              <w:ind w:left="680"/>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w:t>
            </w:r>
          </w:p>
        </w:tc>
        <w:tc>
          <w:tcPr>
            <w:tcW w:w="1518" w:type="dxa"/>
            <w:tcBorders>
              <w:top w:val="single" w:sz="6" w:space="0" w:color="auto"/>
              <w:left w:val="single" w:sz="6" w:space="0" w:color="auto"/>
              <w:bottom w:val="single" w:sz="6" w:space="0" w:color="auto"/>
              <w:right w:val="single" w:sz="6" w:space="0" w:color="auto"/>
            </w:tcBorders>
            <w:vAlign w:val="center"/>
          </w:tcPr>
          <w:p w14:paraId="68566C70" w14:textId="77777777" w:rsidR="00F23DB0" w:rsidRPr="00927E7C" w:rsidRDefault="00F23DB0" w:rsidP="000A66C3">
            <w:pPr>
              <w:spacing w:after="0" w:line="240" w:lineRule="auto"/>
              <w:ind w:left="680"/>
              <w:jc w:val="center"/>
              <w:rPr>
                <w:rFonts w:ascii="Times New Roman" w:eastAsia="Times New Roman" w:hAnsi="Times New Roman" w:cs="Times New Roman"/>
                <w:sz w:val="24"/>
                <w:szCs w:val="24"/>
                <w:lang w:eastAsia="ru-RU"/>
              </w:rPr>
            </w:pPr>
          </w:p>
        </w:tc>
        <w:tc>
          <w:tcPr>
            <w:tcW w:w="1417" w:type="dxa"/>
            <w:tcBorders>
              <w:top w:val="single" w:sz="6" w:space="0" w:color="auto"/>
              <w:left w:val="single" w:sz="6" w:space="0" w:color="auto"/>
              <w:bottom w:val="single" w:sz="6" w:space="0" w:color="auto"/>
              <w:right w:val="single" w:sz="6" w:space="0" w:color="auto"/>
            </w:tcBorders>
            <w:vAlign w:val="center"/>
          </w:tcPr>
          <w:p w14:paraId="568B05CA" w14:textId="77777777" w:rsidR="00F23DB0" w:rsidRPr="00927E7C" w:rsidRDefault="00F23DB0" w:rsidP="000A66C3">
            <w:pPr>
              <w:spacing w:after="0" w:line="240" w:lineRule="auto"/>
              <w:ind w:left="680"/>
              <w:jc w:val="center"/>
              <w:rPr>
                <w:rFonts w:ascii="Times New Roman" w:eastAsia="Times New Roman" w:hAnsi="Times New Roman" w:cs="Times New Roman"/>
                <w:sz w:val="24"/>
                <w:szCs w:val="24"/>
                <w:lang w:eastAsia="ru-RU"/>
              </w:rPr>
            </w:pPr>
          </w:p>
        </w:tc>
      </w:tr>
    </w:tbl>
    <w:p w14:paraId="0236367E" w14:textId="77777777" w:rsidR="00400B4D" w:rsidRPr="00927E7C" w:rsidRDefault="00400B4D" w:rsidP="000A66C3">
      <w:pPr>
        <w:spacing w:after="0" w:line="240" w:lineRule="auto"/>
        <w:ind w:left="680"/>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 Среднесписочная численность (далее С/С) работников за год определяется путем суммирования среднесписочной численности работников за все месяцы отчетного года и деления полученной суммы на 12. </w:t>
      </w:r>
    </w:p>
    <w:p w14:paraId="74D52143" w14:textId="77777777" w:rsidR="00400B4D" w:rsidRPr="00927E7C" w:rsidRDefault="00400B4D" w:rsidP="000A66C3">
      <w:pPr>
        <w:spacing w:after="0" w:line="240" w:lineRule="auto"/>
        <w:ind w:left="680"/>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С/С за месяц рассчитывает по формуле: </w:t>
      </w:r>
    </w:p>
    <w:p w14:paraId="2F6A0EF7" w14:textId="77777777" w:rsidR="00400B4D" w:rsidRPr="00927E7C" w:rsidRDefault="00400B4D" w:rsidP="000A66C3">
      <w:pPr>
        <w:spacing w:after="0" w:line="240" w:lineRule="auto"/>
        <w:ind w:left="680"/>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С/С численность за месяц = ∑Сдн / Кдн, где ∑Сдн – сумма С/С работников за каждый календарный день месяца Кдн – число календарных дней месяца </w:t>
      </w:r>
    </w:p>
    <w:p w14:paraId="12CCDB72" w14:textId="77777777" w:rsidR="00400B4D" w:rsidRPr="00927E7C" w:rsidRDefault="00400B4D" w:rsidP="000A66C3">
      <w:pPr>
        <w:spacing w:after="0" w:line="240" w:lineRule="auto"/>
        <w:ind w:left="680"/>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С/С за квартал рассчитывается по формуле: </w:t>
      </w:r>
    </w:p>
    <w:p w14:paraId="580B635A" w14:textId="77777777" w:rsidR="00400B4D" w:rsidRPr="00927E7C" w:rsidRDefault="00400B4D" w:rsidP="000A66C3">
      <w:pPr>
        <w:spacing w:after="0" w:line="240" w:lineRule="auto"/>
        <w:ind w:left="680"/>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С/С численность за квартал  = (∑С/С мес.) / 3, где </w:t>
      </w:r>
    </w:p>
    <w:p w14:paraId="47EF63B7" w14:textId="77777777" w:rsidR="00400B4D" w:rsidRPr="00927E7C" w:rsidRDefault="00400B4D" w:rsidP="000A66C3">
      <w:pPr>
        <w:spacing w:after="0" w:line="240" w:lineRule="auto"/>
        <w:ind w:left="680"/>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∑С/С мес – сумма С/С работников за все месяцы отчетного квартала</w:t>
      </w:r>
    </w:p>
    <w:p w14:paraId="45D12C29" w14:textId="77777777" w:rsidR="00400B4D" w:rsidRPr="00927E7C" w:rsidRDefault="00400B4D" w:rsidP="000A66C3">
      <w:pPr>
        <w:spacing w:after="0" w:line="240" w:lineRule="auto"/>
        <w:ind w:left="680"/>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С/С за год рассчитывается по формуле: </w:t>
      </w:r>
    </w:p>
    <w:p w14:paraId="04980215" w14:textId="77777777" w:rsidR="00400B4D" w:rsidRPr="00927E7C" w:rsidRDefault="00400B4D" w:rsidP="000A66C3">
      <w:pPr>
        <w:spacing w:after="0" w:line="240" w:lineRule="auto"/>
        <w:ind w:left="680"/>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С/С численность за год = (∑С/С мес.) / 12, где </w:t>
      </w:r>
    </w:p>
    <w:p w14:paraId="5694834B" w14:textId="77777777" w:rsidR="00400B4D" w:rsidRPr="00927E7C" w:rsidRDefault="00400B4D" w:rsidP="000A66C3">
      <w:pPr>
        <w:spacing w:after="0" w:line="240" w:lineRule="auto"/>
        <w:ind w:left="680"/>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∑С/С мес – сумма С/С работников за все месяцы отчетного года</w:t>
      </w:r>
    </w:p>
    <w:p w14:paraId="1A7DBFC5" w14:textId="77777777" w:rsidR="00400B4D" w:rsidRPr="00927E7C" w:rsidRDefault="00400B4D" w:rsidP="000A66C3">
      <w:pPr>
        <w:spacing w:after="0" w:line="240" w:lineRule="auto"/>
        <w:ind w:left="680"/>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ИП без сотрудников или физическое лицо, применяющее специальный налоговый режим «Налог на профессиональный доход»)– ставится 0.</w:t>
      </w:r>
    </w:p>
    <w:p w14:paraId="6532B524" w14:textId="77777777" w:rsidR="00400B4D" w:rsidRPr="00927E7C" w:rsidRDefault="00400B4D" w:rsidP="000A66C3">
      <w:pPr>
        <w:spacing w:after="0" w:line="240" w:lineRule="auto"/>
        <w:ind w:left="680"/>
        <w:rPr>
          <w:rFonts w:ascii="Times New Roman" w:eastAsia="Times New Roman" w:hAnsi="Times New Roman" w:cs="Times New Roman"/>
          <w:sz w:val="24"/>
          <w:szCs w:val="24"/>
          <w:lang w:eastAsia="ru-RU"/>
        </w:rPr>
      </w:pPr>
    </w:p>
    <w:p w14:paraId="655C1858" w14:textId="60FE2676" w:rsidR="00400B4D" w:rsidRPr="00927E7C" w:rsidRDefault="00400B4D" w:rsidP="000A66C3">
      <w:pPr>
        <w:spacing w:after="0" w:line="240" w:lineRule="auto"/>
        <w:ind w:left="680"/>
        <w:jc w:val="center"/>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Дата: </w:t>
      </w:r>
      <w:r w:rsidRPr="00927E7C">
        <w:rPr>
          <w:rFonts w:ascii="Times New Roman" w:eastAsia="Times New Roman" w:hAnsi="Times New Roman" w:cs="Times New Roman"/>
          <w:sz w:val="24"/>
          <w:szCs w:val="24"/>
          <w:lang w:eastAsia="ru-RU"/>
        </w:rPr>
        <w:tab/>
        <w:t>___________</w:t>
      </w:r>
      <w:r w:rsidRPr="00927E7C">
        <w:rPr>
          <w:rFonts w:ascii="Times New Roman" w:eastAsia="Times New Roman" w:hAnsi="Times New Roman" w:cs="Times New Roman"/>
          <w:sz w:val="24"/>
          <w:szCs w:val="24"/>
          <w:lang w:eastAsia="ru-RU"/>
        </w:rPr>
        <w:tab/>
      </w:r>
      <w:r w:rsidRPr="00927E7C">
        <w:rPr>
          <w:rFonts w:ascii="Times New Roman" w:eastAsia="Times New Roman" w:hAnsi="Times New Roman" w:cs="Times New Roman"/>
          <w:sz w:val="24"/>
          <w:szCs w:val="24"/>
          <w:lang w:eastAsia="ru-RU"/>
        </w:rPr>
        <w:tab/>
      </w:r>
      <w:r w:rsidRPr="00927E7C">
        <w:rPr>
          <w:rFonts w:ascii="Times New Roman" w:eastAsia="Times New Roman" w:hAnsi="Times New Roman" w:cs="Times New Roman"/>
          <w:sz w:val="24"/>
          <w:szCs w:val="24"/>
          <w:lang w:eastAsia="ru-RU"/>
        </w:rPr>
        <w:tab/>
      </w:r>
      <w:r w:rsidRPr="00927E7C">
        <w:rPr>
          <w:rFonts w:ascii="Times New Roman" w:eastAsia="Times New Roman" w:hAnsi="Times New Roman" w:cs="Times New Roman"/>
          <w:sz w:val="24"/>
          <w:szCs w:val="24"/>
          <w:lang w:eastAsia="ru-RU"/>
        </w:rPr>
        <w:tab/>
      </w:r>
      <w:r w:rsidRPr="00927E7C">
        <w:rPr>
          <w:rFonts w:ascii="Times New Roman" w:eastAsia="Times New Roman" w:hAnsi="Times New Roman" w:cs="Times New Roman"/>
          <w:sz w:val="24"/>
          <w:szCs w:val="24"/>
          <w:lang w:eastAsia="ru-RU"/>
        </w:rPr>
        <w:tab/>
        <w:t>Подпись: _____________</w:t>
      </w:r>
    </w:p>
    <w:p w14:paraId="5708C3C1" w14:textId="719313ED" w:rsidR="004116EB" w:rsidRDefault="004116EB" w:rsidP="004116EB">
      <w:pPr>
        <w:pStyle w:val="Default"/>
        <w:ind w:left="708"/>
        <w:rPr>
          <w:rFonts w:ascii="Times New Roman" w:hAnsi="Times New Roman" w:cs="Times New Roman"/>
          <w:color w:val="auto"/>
        </w:rPr>
      </w:pPr>
      <w:bookmarkStart w:id="87" w:name="_Toc44945911"/>
    </w:p>
    <w:p w14:paraId="327051AD" w14:textId="77777777" w:rsidR="004230A5" w:rsidRDefault="004230A5" w:rsidP="004116EB">
      <w:pPr>
        <w:pStyle w:val="Default"/>
        <w:ind w:left="708"/>
        <w:rPr>
          <w:rFonts w:ascii="Times New Roman" w:hAnsi="Times New Roman" w:cs="Times New Roman"/>
          <w:color w:val="auto"/>
        </w:rPr>
      </w:pPr>
    </w:p>
    <w:p w14:paraId="727B8FFB" w14:textId="1326EAC2" w:rsidR="004116EB" w:rsidRPr="00927E7C" w:rsidRDefault="004116EB" w:rsidP="004116EB">
      <w:pPr>
        <w:pStyle w:val="Default"/>
        <w:ind w:left="708"/>
        <w:rPr>
          <w:rFonts w:ascii="Times New Roman" w:hAnsi="Times New Roman" w:cs="Times New Roman"/>
          <w:color w:val="auto"/>
        </w:rPr>
      </w:pPr>
      <w:r w:rsidRPr="00927E7C">
        <w:rPr>
          <w:rFonts w:ascii="Times New Roman" w:hAnsi="Times New Roman" w:cs="Times New Roman"/>
          <w:color w:val="auto"/>
        </w:rPr>
        <w:t xml:space="preserve">Арендодатель: </w:t>
      </w:r>
      <w:r>
        <w:rPr>
          <w:rFonts w:ascii="Times New Roman" w:hAnsi="Times New Roman" w:cs="Times New Roman"/>
          <w:color w:val="auto"/>
        </w:rPr>
        <w:tab/>
      </w:r>
      <w:r>
        <w:rPr>
          <w:rFonts w:ascii="Times New Roman" w:hAnsi="Times New Roman" w:cs="Times New Roman"/>
          <w:color w:val="auto"/>
        </w:rPr>
        <w:tab/>
      </w:r>
      <w:r>
        <w:rPr>
          <w:rFonts w:ascii="Times New Roman" w:hAnsi="Times New Roman" w:cs="Times New Roman"/>
          <w:color w:val="auto"/>
        </w:rPr>
        <w:tab/>
      </w:r>
      <w:r>
        <w:rPr>
          <w:rFonts w:ascii="Times New Roman" w:hAnsi="Times New Roman" w:cs="Times New Roman"/>
          <w:color w:val="auto"/>
        </w:rPr>
        <w:tab/>
      </w:r>
      <w:r>
        <w:rPr>
          <w:rFonts w:ascii="Times New Roman" w:hAnsi="Times New Roman" w:cs="Times New Roman"/>
          <w:color w:val="auto"/>
        </w:rPr>
        <w:tab/>
      </w:r>
      <w:r>
        <w:rPr>
          <w:rFonts w:ascii="Times New Roman" w:hAnsi="Times New Roman" w:cs="Times New Roman"/>
          <w:color w:val="auto"/>
        </w:rPr>
        <w:tab/>
      </w:r>
      <w:r>
        <w:rPr>
          <w:rFonts w:ascii="Times New Roman" w:hAnsi="Times New Roman" w:cs="Times New Roman"/>
          <w:color w:val="auto"/>
        </w:rPr>
        <w:tab/>
      </w:r>
      <w:r w:rsidRPr="00927E7C">
        <w:rPr>
          <w:rFonts w:ascii="Times New Roman" w:hAnsi="Times New Roman" w:cs="Times New Roman"/>
          <w:color w:val="auto"/>
        </w:rPr>
        <w:t xml:space="preserve">Арендатор: </w:t>
      </w:r>
    </w:p>
    <w:p w14:paraId="094F945C" w14:textId="77777777" w:rsidR="004116EB" w:rsidRPr="00927E7C" w:rsidRDefault="004116EB" w:rsidP="004116EB">
      <w:pPr>
        <w:pStyle w:val="Default"/>
        <w:ind w:left="708"/>
        <w:rPr>
          <w:rFonts w:ascii="Times New Roman" w:hAnsi="Times New Roman" w:cs="Times New Roman"/>
          <w:color w:val="auto"/>
        </w:rPr>
      </w:pPr>
      <w:r w:rsidRPr="00927E7C">
        <w:rPr>
          <w:rFonts w:ascii="Times New Roman" w:hAnsi="Times New Roman" w:cs="Times New Roman"/>
          <w:color w:val="auto"/>
        </w:rPr>
        <w:t>______________(_______________</w:t>
      </w:r>
      <w:r>
        <w:rPr>
          <w:rFonts w:ascii="Times New Roman" w:hAnsi="Times New Roman" w:cs="Times New Roman"/>
          <w:color w:val="auto"/>
        </w:rPr>
        <w:tab/>
      </w:r>
      <w:r>
        <w:rPr>
          <w:rFonts w:ascii="Times New Roman" w:hAnsi="Times New Roman" w:cs="Times New Roman"/>
          <w:color w:val="auto"/>
        </w:rPr>
        <w:tab/>
      </w:r>
      <w:r w:rsidRPr="00927E7C">
        <w:rPr>
          <w:rFonts w:ascii="Times New Roman" w:hAnsi="Times New Roman" w:cs="Times New Roman"/>
          <w:color w:val="auto"/>
        </w:rPr>
        <w:t>_________________(_____________)</w:t>
      </w:r>
    </w:p>
    <w:p w14:paraId="4CFB50C8" w14:textId="77777777" w:rsidR="004116EB" w:rsidRPr="00927E7C" w:rsidRDefault="004116EB" w:rsidP="004116EB">
      <w:pPr>
        <w:spacing w:after="0" w:line="240" w:lineRule="auto"/>
        <w:ind w:firstLine="708"/>
        <w:rPr>
          <w:rFonts w:ascii="Times New Roman" w:hAnsi="Times New Roman" w:cs="Times New Roman"/>
          <w:b/>
          <w:bCs/>
          <w:sz w:val="24"/>
          <w:szCs w:val="24"/>
        </w:rPr>
      </w:pPr>
      <w:r w:rsidRPr="00927E7C">
        <w:rPr>
          <w:rFonts w:ascii="Times New Roman" w:hAnsi="Times New Roman" w:cs="Times New Roman"/>
          <w:bCs/>
          <w:sz w:val="24"/>
          <w:szCs w:val="24"/>
        </w:rPr>
        <w:t>м.п</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sidRPr="00927E7C">
        <w:rPr>
          <w:rFonts w:ascii="Times New Roman" w:hAnsi="Times New Roman" w:cs="Times New Roman"/>
          <w:bCs/>
          <w:sz w:val="24"/>
          <w:szCs w:val="24"/>
        </w:rPr>
        <w:t>м.п.</w:t>
      </w:r>
    </w:p>
    <w:p w14:paraId="717CB5A8" w14:textId="77777777" w:rsidR="00D016D4" w:rsidRPr="00927E7C" w:rsidRDefault="00D016D4">
      <w:pPr>
        <w:rPr>
          <w:rFonts w:ascii="Times New Roman" w:eastAsia="SimSun" w:hAnsi="Times New Roman" w:cs="Times New Roman"/>
          <w:sz w:val="24"/>
          <w:szCs w:val="24"/>
          <w:lang w:eastAsia="zh-CN"/>
        </w:rPr>
      </w:pPr>
      <w:r w:rsidRPr="00927E7C">
        <w:rPr>
          <w:rFonts w:ascii="Times New Roman" w:eastAsia="SimSun" w:hAnsi="Times New Roman" w:cs="Times New Roman"/>
          <w:sz w:val="24"/>
          <w:szCs w:val="24"/>
          <w:lang w:eastAsia="zh-CN"/>
        </w:rPr>
        <w:br w:type="page"/>
      </w:r>
    </w:p>
    <w:p w14:paraId="7419EE92" w14:textId="07E3706B" w:rsidR="00D0615F" w:rsidRPr="00927E7C" w:rsidRDefault="00D0615F" w:rsidP="004230A5">
      <w:pPr>
        <w:tabs>
          <w:tab w:val="left" w:pos="7513"/>
        </w:tabs>
        <w:spacing w:after="0" w:line="240" w:lineRule="auto"/>
        <w:jc w:val="right"/>
        <w:rPr>
          <w:rFonts w:ascii="Times New Roman" w:eastAsia="SimSun" w:hAnsi="Times New Roman" w:cs="Times New Roman"/>
          <w:sz w:val="24"/>
          <w:szCs w:val="24"/>
          <w:lang w:eastAsia="zh-CN"/>
        </w:rPr>
      </w:pPr>
      <w:r w:rsidRPr="00927E7C">
        <w:rPr>
          <w:rFonts w:ascii="Times New Roman" w:eastAsia="SimSun" w:hAnsi="Times New Roman" w:cs="Times New Roman"/>
          <w:sz w:val="24"/>
          <w:szCs w:val="24"/>
          <w:lang w:eastAsia="zh-CN"/>
        </w:rPr>
        <w:lastRenderedPageBreak/>
        <w:t>Приложение № 6</w:t>
      </w:r>
    </w:p>
    <w:p w14:paraId="21E25226" w14:textId="0DDDDF94" w:rsidR="00D0615F" w:rsidRPr="00927E7C" w:rsidRDefault="00D0615F" w:rsidP="00C973D8">
      <w:pPr>
        <w:tabs>
          <w:tab w:val="left" w:pos="7513"/>
        </w:tabs>
        <w:spacing w:after="0" w:line="240" w:lineRule="auto"/>
        <w:ind w:left="6237"/>
        <w:jc w:val="right"/>
        <w:rPr>
          <w:rFonts w:ascii="Times New Roman" w:eastAsia="SimSun" w:hAnsi="Times New Roman" w:cs="Times New Roman"/>
          <w:sz w:val="24"/>
          <w:szCs w:val="24"/>
          <w:lang w:eastAsia="zh-CN"/>
        </w:rPr>
      </w:pPr>
      <w:r w:rsidRPr="00927E7C">
        <w:rPr>
          <w:rFonts w:ascii="Times New Roman" w:eastAsia="SimSun" w:hAnsi="Times New Roman" w:cs="Times New Roman"/>
          <w:sz w:val="24"/>
          <w:szCs w:val="24"/>
          <w:lang w:eastAsia="zh-CN"/>
        </w:rPr>
        <w:t>к Договору аренды №____</w:t>
      </w:r>
    </w:p>
    <w:p w14:paraId="02764012" w14:textId="2E084449" w:rsidR="00D0615F" w:rsidRPr="00927E7C" w:rsidRDefault="00D0615F" w:rsidP="00C973D8">
      <w:pPr>
        <w:tabs>
          <w:tab w:val="left" w:pos="7513"/>
        </w:tabs>
        <w:spacing w:after="0" w:line="240" w:lineRule="auto"/>
        <w:ind w:left="6237"/>
        <w:jc w:val="right"/>
        <w:rPr>
          <w:rFonts w:ascii="Times New Roman" w:eastAsia="SimSun" w:hAnsi="Times New Roman" w:cs="Times New Roman"/>
          <w:sz w:val="24"/>
          <w:szCs w:val="24"/>
          <w:lang w:eastAsia="zh-CN"/>
        </w:rPr>
      </w:pPr>
      <w:r w:rsidRPr="00927E7C">
        <w:rPr>
          <w:rFonts w:ascii="Times New Roman" w:eastAsia="SimSun" w:hAnsi="Times New Roman" w:cs="Times New Roman"/>
          <w:sz w:val="24"/>
          <w:szCs w:val="24"/>
          <w:lang w:eastAsia="zh-CN"/>
        </w:rPr>
        <w:t>от «_____»_________20</w:t>
      </w:r>
      <w:r w:rsidR="00C973D8" w:rsidRPr="00927E7C">
        <w:rPr>
          <w:rFonts w:ascii="Times New Roman" w:eastAsia="SimSun" w:hAnsi="Times New Roman" w:cs="Times New Roman"/>
          <w:sz w:val="24"/>
          <w:szCs w:val="24"/>
          <w:lang w:eastAsia="zh-CN"/>
        </w:rPr>
        <w:t>__</w:t>
      </w:r>
      <w:r w:rsidRPr="00927E7C">
        <w:rPr>
          <w:rFonts w:ascii="Times New Roman" w:eastAsia="SimSun" w:hAnsi="Times New Roman" w:cs="Times New Roman"/>
          <w:sz w:val="24"/>
          <w:szCs w:val="24"/>
          <w:lang w:eastAsia="zh-CN"/>
        </w:rPr>
        <w:t xml:space="preserve"> </w:t>
      </w:r>
    </w:p>
    <w:p w14:paraId="2D943A35" w14:textId="0D8345A7" w:rsidR="00A9442F" w:rsidRPr="00927E7C" w:rsidRDefault="00A9442F" w:rsidP="00A9442F">
      <w:pPr>
        <w:spacing w:after="0" w:line="240" w:lineRule="auto"/>
        <w:ind w:left="6521"/>
        <w:jc w:val="right"/>
        <w:rPr>
          <w:rFonts w:ascii="Times New Roman" w:eastAsia="Times New Roman" w:hAnsi="Times New Roman" w:cs="Times New Roman"/>
          <w:sz w:val="24"/>
          <w:szCs w:val="24"/>
          <w:lang w:eastAsia="ru-RU"/>
        </w:rPr>
      </w:pPr>
      <w:r w:rsidRPr="00927E7C">
        <w:rPr>
          <w:rFonts w:ascii="Times New Roman" w:eastAsia="Times New Roman" w:hAnsi="Times New Roman" w:cs="Times New Roman"/>
          <w:iCs/>
          <w:sz w:val="24"/>
          <w:szCs w:val="24"/>
          <w:lang w:eastAsia="ru-RU"/>
        </w:rPr>
        <w:t>Форма</w:t>
      </w:r>
    </w:p>
    <w:p w14:paraId="31DC7BEB" w14:textId="77777777" w:rsidR="00D0615F" w:rsidRPr="00927E7C" w:rsidRDefault="00D0615F" w:rsidP="00D0615F">
      <w:pPr>
        <w:rPr>
          <w:rFonts w:ascii="Times New Roman" w:hAnsi="Times New Roman" w:cs="Times New Roman"/>
          <w:szCs w:val="28"/>
        </w:rPr>
      </w:pPr>
    </w:p>
    <w:p w14:paraId="728AAC6D" w14:textId="284F835D" w:rsidR="00D0615F" w:rsidRPr="00927E7C" w:rsidRDefault="00D0615F" w:rsidP="00D0615F">
      <w:pPr>
        <w:spacing w:after="0"/>
        <w:jc w:val="center"/>
        <w:rPr>
          <w:rFonts w:ascii="Times New Roman" w:hAnsi="Times New Roman" w:cs="Times New Roman"/>
          <w:sz w:val="24"/>
          <w:szCs w:val="24"/>
        </w:rPr>
      </w:pPr>
      <w:r w:rsidRPr="00927E7C">
        <w:rPr>
          <w:rFonts w:ascii="Times New Roman" w:hAnsi="Times New Roman" w:cs="Times New Roman"/>
          <w:sz w:val="24"/>
          <w:szCs w:val="24"/>
        </w:rPr>
        <w:t>ЗАЯВКА</w:t>
      </w:r>
      <w:r w:rsidR="00B51AEE" w:rsidRPr="00927E7C">
        <w:rPr>
          <w:rFonts w:ascii="Times New Roman" w:hAnsi="Times New Roman" w:cs="Times New Roman"/>
          <w:sz w:val="24"/>
          <w:szCs w:val="24"/>
        </w:rPr>
        <w:t xml:space="preserve"> АРЕНДАТОРА</w:t>
      </w:r>
    </w:p>
    <w:p w14:paraId="4D05CB6E" w14:textId="77777777" w:rsidR="00D0615F" w:rsidRPr="00927E7C" w:rsidRDefault="00D0615F" w:rsidP="00D0615F">
      <w:pPr>
        <w:spacing w:after="0" w:line="240" w:lineRule="auto"/>
        <w:ind w:left="680"/>
        <w:jc w:val="center"/>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 к договору аренды недвижимого имущества бизнес-инкубатора</w:t>
      </w:r>
    </w:p>
    <w:p w14:paraId="725A2249" w14:textId="77777777" w:rsidR="00D0615F" w:rsidRPr="00927E7C" w:rsidRDefault="00D0615F" w:rsidP="00D0615F">
      <w:pPr>
        <w:spacing w:after="0" w:line="240" w:lineRule="auto"/>
        <w:jc w:val="center"/>
        <w:rPr>
          <w:rFonts w:ascii="Times New Roman" w:hAnsi="Times New Roman" w:cs="Times New Roman"/>
          <w:sz w:val="24"/>
          <w:szCs w:val="24"/>
        </w:rPr>
      </w:pPr>
      <w:r w:rsidRPr="00927E7C">
        <w:rPr>
          <w:rFonts w:ascii="Times New Roman" w:hAnsi="Times New Roman" w:cs="Times New Roman"/>
          <w:sz w:val="24"/>
          <w:szCs w:val="24"/>
        </w:rPr>
        <w:t xml:space="preserve">( оформляется одновременно с договором аренды)  </w:t>
      </w:r>
    </w:p>
    <w:p w14:paraId="06E236DF" w14:textId="77777777" w:rsidR="00D0615F" w:rsidRPr="00927E7C" w:rsidRDefault="00D0615F" w:rsidP="00D0615F">
      <w:pPr>
        <w:spacing w:after="0"/>
        <w:jc w:val="center"/>
        <w:rPr>
          <w:rFonts w:ascii="Times New Roman" w:hAnsi="Times New Roman" w:cs="Times New Roman"/>
          <w:sz w:val="24"/>
          <w:szCs w:val="24"/>
        </w:rPr>
      </w:pPr>
    </w:p>
    <w:p w14:paraId="04D4EFD9" w14:textId="73CFD5B8" w:rsidR="00D0615F" w:rsidRPr="00927E7C" w:rsidRDefault="00D0615F" w:rsidP="00D0615F">
      <w:pPr>
        <w:shd w:val="clear" w:color="auto" w:fill="FFFFFF" w:themeFill="background1"/>
        <w:spacing w:before="60" w:after="0" w:line="240" w:lineRule="auto"/>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По лоту (лотам) №№</w:t>
      </w:r>
      <w:r w:rsidR="0030379A" w:rsidRPr="00927E7C">
        <w:rPr>
          <w:rFonts w:ascii="Times New Roman" w:eastAsia="Times New Roman" w:hAnsi="Times New Roman" w:cs="Times New Roman"/>
          <w:sz w:val="24"/>
          <w:szCs w:val="24"/>
          <w:lang w:eastAsia="ru-RU"/>
        </w:rPr>
        <w:t xml:space="preserve"> _______:</w:t>
      </w:r>
    </w:p>
    <w:p w14:paraId="78020742" w14:textId="77777777" w:rsidR="00D0615F" w:rsidRPr="00927E7C" w:rsidRDefault="00D0615F" w:rsidP="00D0615F">
      <w:pPr>
        <w:shd w:val="clear" w:color="auto" w:fill="FFFFFF" w:themeFill="background1"/>
        <w:spacing w:after="0" w:line="240" w:lineRule="auto"/>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 нежилое помещение (далее «помещение») № __ на __ этаже (по плану техпаспорта), </w:t>
      </w:r>
    </w:p>
    <w:p w14:paraId="00DD6E5C" w14:textId="1BB1CEC2" w:rsidR="00D0615F" w:rsidRPr="00927E7C" w:rsidRDefault="009F0E05" w:rsidP="00D0615F">
      <w:pPr>
        <w:shd w:val="clear" w:color="auto" w:fill="FFFFFF" w:themeFill="background1"/>
        <w:spacing w:after="0" w:line="240" w:lineRule="auto"/>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О</w:t>
      </w:r>
      <w:r w:rsidR="00D0615F" w:rsidRPr="00927E7C">
        <w:rPr>
          <w:rFonts w:ascii="Times New Roman" w:eastAsia="Times New Roman" w:hAnsi="Times New Roman" w:cs="Times New Roman"/>
          <w:sz w:val="24"/>
          <w:szCs w:val="24"/>
          <w:lang w:eastAsia="ru-RU"/>
        </w:rPr>
        <w:t>фис</w:t>
      </w:r>
      <w:r w:rsidRPr="00927E7C">
        <w:rPr>
          <w:rFonts w:ascii="Times New Roman" w:eastAsia="Times New Roman" w:hAnsi="Times New Roman" w:cs="Times New Roman"/>
          <w:sz w:val="24"/>
          <w:szCs w:val="24"/>
          <w:lang w:eastAsia="ru-RU"/>
        </w:rPr>
        <w:t xml:space="preserve"> №</w:t>
      </w:r>
      <w:r w:rsidR="00D0615F" w:rsidRPr="00927E7C">
        <w:rPr>
          <w:rFonts w:ascii="Times New Roman" w:eastAsia="Times New Roman" w:hAnsi="Times New Roman" w:cs="Times New Roman"/>
          <w:sz w:val="24"/>
          <w:szCs w:val="24"/>
          <w:lang w:eastAsia="ru-RU"/>
        </w:rPr>
        <w:t xml:space="preserve"> ___</w:t>
      </w:r>
      <w:r w:rsidR="00D0615F" w:rsidRPr="00927E7C">
        <w:rPr>
          <w:rFonts w:ascii="Times New Roman" w:eastAsia="Times New Roman" w:hAnsi="Times New Roman" w:cs="Times New Roman"/>
          <w:sz w:val="24"/>
          <w:szCs w:val="24"/>
          <w:u w:val="single"/>
          <w:lang w:eastAsia="ru-RU"/>
        </w:rPr>
        <w:t xml:space="preserve"> </w:t>
      </w:r>
      <w:r w:rsidR="00D0615F" w:rsidRPr="00927E7C">
        <w:rPr>
          <w:rFonts w:ascii="Times New Roman" w:eastAsia="Times New Roman" w:hAnsi="Times New Roman" w:cs="Times New Roman"/>
          <w:sz w:val="24"/>
          <w:szCs w:val="24"/>
          <w:lang w:eastAsia="ru-RU"/>
        </w:rPr>
        <w:t>общей площадью _______м2 ;</w:t>
      </w:r>
    </w:p>
    <w:p w14:paraId="49DF6ACE" w14:textId="77777777" w:rsidR="00D0615F" w:rsidRPr="00927E7C" w:rsidRDefault="00D0615F" w:rsidP="00D0615F">
      <w:pPr>
        <w:shd w:val="clear" w:color="auto" w:fill="FFFFFF" w:themeFill="background1"/>
        <w:spacing w:after="0" w:line="240" w:lineRule="auto"/>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 часть  площади (_______м2) нежилого помещения № __ на __ этаже (по плану техпаспорта), на ______ рабочих мест в офисе № ____ общей площадью ____м2; </w:t>
      </w:r>
    </w:p>
    <w:p w14:paraId="1B114133" w14:textId="38640657" w:rsidR="00D0615F" w:rsidRPr="00927E7C" w:rsidRDefault="00D0615F" w:rsidP="00D0615F">
      <w:pPr>
        <w:shd w:val="clear" w:color="auto" w:fill="FFFFFF" w:themeFill="background1"/>
        <w:spacing w:after="0" w:line="240" w:lineRule="auto"/>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часть площади (______м2)</w:t>
      </w:r>
      <w:r w:rsidR="009F0E05" w:rsidRPr="00927E7C">
        <w:rPr>
          <w:rFonts w:ascii="Times New Roman" w:eastAsia="Times New Roman" w:hAnsi="Times New Roman" w:cs="Times New Roman"/>
          <w:sz w:val="24"/>
          <w:szCs w:val="24"/>
          <w:lang w:eastAsia="ru-RU"/>
        </w:rPr>
        <w:t>,участок № _____</w:t>
      </w:r>
      <w:r w:rsidRPr="00927E7C">
        <w:rPr>
          <w:rFonts w:ascii="Times New Roman" w:eastAsia="Times New Roman" w:hAnsi="Times New Roman" w:cs="Times New Roman"/>
          <w:sz w:val="24"/>
          <w:szCs w:val="24"/>
          <w:lang w:eastAsia="ru-RU"/>
        </w:rPr>
        <w:t xml:space="preserve"> нежилого помещения производственных мастерских (№ _____ на ____ этаже по плану техпаспорта, общей площадью _______) </w:t>
      </w:r>
    </w:p>
    <w:p w14:paraId="72662067" w14:textId="04FE337A" w:rsidR="00D0615F" w:rsidRPr="00927E7C" w:rsidRDefault="00D0615F" w:rsidP="00D0615F">
      <w:pPr>
        <w:spacing w:after="0" w:line="240" w:lineRule="auto"/>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1. Потребность в вычислительной технике (комплект автоматизированного рабочего места: системный блок в сборе с установленным программным обеспечением, монитор, клавиатура, манипулятор ручной («мышь»): </w:t>
      </w:r>
    </w:p>
    <w:p w14:paraId="52F613F7" w14:textId="77777777" w:rsidR="00D0615F" w:rsidRPr="00927E7C" w:rsidRDefault="00D0615F" w:rsidP="00D0615F">
      <w:pPr>
        <w:spacing w:after="0"/>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 (да/нет нужное отметить </w:t>
      </w:r>
      <w:r w:rsidRPr="00927E7C">
        <w:rPr>
          <w:rFonts w:ascii="Times New Roman" w:eastAsia="Times New Roman" w:hAnsi="Times New Roman" w:cs="Times New Roman"/>
          <w:sz w:val="24"/>
          <w:szCs w:val="24"/>
          <w:bdr w:val="single" w:sz="4" w:space="0" w:color="auto"/>
          <w:lang w:val="en-US" w:eastAsia="ru-RU"/>
        </w:rPr>
        <w:t>V</w:t>
      </w:r>
      <w:r w:rsidRPr="00927E7C">
        <w:rPr>
          <w:rFonts w:ascii="Times New Roman" w:eastAsia="Times New Roman" w:hAnsi="Times New Roman" w:cs="Times New Roman"/>
          <w:sz w:val="24"/>
          <w:szCs w:val="24"/>
          <w:lang w:eastAsia="ru-RU"/>
        </w:rPr>
        <w:t xml:space="preserve"> ):</w:t>
      </w:r>
    </w:p>
    <w:p w14:paraId="4568D102" w14:textId="2986F3EF" w:rsidR="00D0615F" w:rsidRPr="00927E7C" w:rsidRDefault="00D0615F" w:rsidP="00D0615F">
      <w:pPr>
        <w:spacing w:after="0"/>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Да   </w:t>
      </w:r>
      <w:r w:rsidRPr="00927E7C">
        <w:rPr>
          <w:rFonts w:ascii="Times New Roman" w:eastAsia="Times New Roman" w:hAnsi="Times New Roman" w:cs="Times New Roman"/>
          <w:sz w:val="24"/>
          <w:szCs w:val="24"/>
          <w:bdr w:val="single" w:sz="4" w:space="0" w:color="auto"/>
          <w:lang w:eastAsia="ru-RU"/>
        </w:rPr>
        <w:t xml:space="preserve">       </w:t>
      </w:r>
      <w:r w:rsidRPr="00927E7C">
        <w:rPr>
          <w:rFonts w:ascii="Times New Roman" w:eastAsia="Times New Roman" w:hAnsi="Times New Roman" w:cs="Times New Roman"/>
          <w:sz w:val="24"/>
          <w:szCs w:val="24"/>
          <w:lang w:eastAsia="ru-RU"/>
        </w:rPr>
        <w:t xml:space="preserve">                 </w:t>
      </w:r>
      <w:r w:rsidRPr="00927E7C">
        <w:rPr>
          <w:rFonts w:ascii="Times New Roman" w:eastAsia="Times New Roman" w:hAnsi="Times New Roman" w:cs="Times New Roman"/>
          <w:sz w:val="24"/>
          <w:szCs w:val="24"/>
          <w:bdr w:val="single" w:sz="4" w:space="0" w:color="auto"/>
          <w:lang w:eastAsia="ru-RU"/>
        </w:rPr>
        <w:t xml:space="preserve">       </w:t>
      </w:r>
      <w:r w:rsidRPr="00927E7C">
        <w:rPr>
          <w:rFonts w:ascii="Times New Roman" w:eastAsia="Times New Roman" w:hAnsi="Times New Roman" w:cs="Times New Roman"/>
          <w:sz w:val="24"/>
          <w:szCs w:val="24"/>
          <w:lang w:eastAsia="ru-RU"/>
        </w:rPr>
        <w:t xml:space="preserve">  Нет</w:t>
      </w:r>
    </w:p>
    <w:p w14:paraId="32CD575C" w14:textId="77777777" w:rsidR="00D0615F" w:rsidRPr="00927E7C" w:rsidRDefault="00D0615F" w:rsidP="00D0615F">
      <w:pPr>
        <w:spacing w:after="0" w:line="240" w:lineRule="auto"/>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2. Потребность в установке или использовании энергоемких (мощностью более 2,5 кВт) электроприборов или оборудования для организации деятельности в здании бизнес-инкубатора.</w:t>
      </w:r>
    </w:p>
    <w:p w14:paraId="0A9D241D" w14:textId="77777777" w:rsidR="00D0615F" w:rsidRPr="00927E7C" w:rsidRDefault="00D0615F" w:rsidP="00D0615F">
      <w:pPr>
        <w:spacing w:after="0"/>
        <w:ind w:firstLine="709"/>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 xml:space="preserve"> Да   </w:t>
      </w:r>
      <w:r w:rsidRPr="00927E7C">
        <w:rPr>
          <w:rFonts w:ascii="Times New Roman" w:eastAsia="Times New Roman" w:hAnsi="Times New Roman" w:cs="Times New Roman"/>
          <w:sz w:val="24"/>
          <w:szCs w:val="24"/>
          <w:bdr w:val="single" w:sz="4" w:space="0" w:color="auto"/>
          <w:lang w:eastAsia="ru-RU"/>
        </w:rPr>
        <w:t xml:space="preserve">       </w:t>
      </w:r>
      <w:r w:rsidRPr="00927E7C">
        <w:rPr>
          <w:rFonts w:ascii="Times New Roman" w:eastAsia="Times New Roman" w:hAnsi="Times New Roman" w:cs="Times New Roman"/>
          <w:sz w:val="24"/>
          <w:szCs w:val="24"/>
          <w:lang w:eastAsia="ru-RU"/>
        </w:rPr>
        <w:t xml:space="preserve">                 </w:t>
      </w:r>
      <w:r w:rsidRPr="00927E7C">
        <w:rPr>
          <w:rFonts w:ascii="Times New Roman" w:eastAsia="Times New Roman" w:hAnsi="Times New Roman" w:cs="Times New Roman"/>
          <w:sz w:val="24"/>
          <w:szCs w:val="24"/>
          <w:bdr w:val="single" w:sz="4" w:space="0" w:color="auto"/>
          <w:lang w:eastAsia="ru-RU"/>
        </w:rPr>
        <w:t xml:space="preserve">       </w:t>
      </w:r>
      <w:r w:rsidRPr="00927E7C">
        <w:rPr>
          <w:rFonts w:ascii="Times New Roman" w:eastAsia="Times New Roman" w:hAnsi="Times New Roman" w:cs="Times New Roman"/>
          <w:sz w:val="24"/>
          <w:szCs w:val="24"/>
          <w:lang w:eastAsia="ru-RU"/>
        </w:rPr>
        <w:t xml:space="preserve">  Нет</w:t>
      </w:r>
    </w:p>
    <w:p w14:paraId="497F2F25" w14:textId="77777777" w:rsidR="00D0615F" w:rsidRPr="00927E7C" w:rsidRDefault="00D0615F" w:rsidP="00D0615F">
      <w:pPr>
        <w:spacing w:after="0" w:line="240" w:lineRule="auto"/>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При наличии потребности указать конкретно вид оборудования, мощность, планируемое</w:t>
      </w:r>
    </w:p>
    <w:p w14:paraId="2F408AA4" w14:textId="009F2102" w:rsidR="00D0615F" w:rsidRPr="00927E7C" w:rsidRDefault="00D0615F" w:rsidP="00D0615F">
      <w:pPr>
        <w:spacing w:after="0" w:line="240" w:lineRule="auto"/>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место размещения ______________________________________________________________</w:t>
      </w:r>
      <w:r w:rsidR="009B573F">
        <w:rPr>
          <w:rFonts w:ascii="Times New Roman" w:eastAsia="Times New Roman" w:hAnsi="Times New Roman" w:cs="Times New Roman"/>
          <w:sz w:val="24"/>
          <w:szCs w:val="24"/>
          <w:lang w:eastAsia="ru-RU"/>
        </w:rPr>
        <w:t>_____</w:t>
      </w:r>
    </w:p>
    <w:p w14:paraId="5A137424" w14:textId="2CB59E7A" w:rsidR="00D0615F" w:rsidRPr="00927E7C" w:rsidRDefault="00D0615F" w:rsidP="00D0615F">
      <w:pPr>
        <w:spacing w:after="0" w:line="240" w:lineRule="auto"/>
        <w:jc w:val="both"/>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___________________________________________________________________________</w:t>
      </w:r>
      <w:r w:rsidR="004230A5">
        <w:rPr>
          <w:rFonts w:ascii="Times New Roman" w:eastAsia="Times New Roman" w:hAnsi="Times New Roman" w:cs="Times New Roman"/>
          <w:sz w:val="24"/>
          <w:szCs w:val="24"/>
          <w:lang w:eastAsia="ru-RU"/>
        </w:rPr>
        <w:t>____</w:t>
      </w:r>
      <w:r w:rsidR="009B573F">
        <w:rPr>
          <w:rFonts w:ascii="Times New Roman" w:eastAsia="Times New Roman" w:hAnsi="Times New Roman" w:cs="Times New Roman"/>
          <w:sz w:val="24"/>
          <w:szCs w:val="24"/>
          <w:lang w:eastAsia="ru-RU"/>
        </w:rPr>
        <w:t>____</w:t>
      </w:r>
    </w:p>
    <w:p w14:paraId="694996E1" w14:textId="49E64A97" w:rsidR="00D0615F" w:rsidRPr="00927E7C" w:rsidRDefault="00D0615F" w:rsidP="00D0615F">
      <w:pPr>
        <w:spacing w:after="0" w:line="240" w:lineRule="auto"/>
        <w:jc w:val="both"/>
        <w:rPr>
          <w:rFonts w:ascii="Times New Roman" w:hAnsi="Times New Roman" w:cs="Times New Roman"/>
          <w:sz w:val="24"/>
          <w:szCs w:val="24"/>
        </w:rPr>
      </w:pPr>
      <w:r w:rsidRPr="00927E7C">
        <w:rPr>
          <w:rFonts w:ascii="Times New Roman" w:eastAsia="Times New Roman" w:hAnsi="Times New Roman" w:cs="Times New Roman"/>
          <w:sz w:val="24"/>
          <w:szCs w:val="24"/>
          <w:lang w:eastAsia="ru-RU"/>
        </w:rPr>
        <w:t xml:space="preserve"> 3.</w:t>
      </w:r>
      <w:r w:rsidRPr="00927E7C">
        <w:rPr>
          <w:rFonts w:ascii="Times New Roman" w:hAnsi="Times New Roman" w:cs="Times New Roman"/>
          <w:sz w:val="24"/>
          <w:szCs w:val="24"/>
        </w:rPr>
        <w:t xml:space="preserve"> Планируемый характер и  объем твердых бытовых отходов ( в том числе, в результате производственной деятельности в мастерских и при организации услуг общественного питания в кафе)</w:t>
      </w:r>
      <w:r w:rsidR="00280235" w:rsidRPr="00927E7C">
        <w:rPr>
          <w:rFonts w:ascii="Times New Roman" w:hAnsi="Times New Roman" w:cs="Times New Roman"/>
          <w:sz w:val="24"/>
          <w:szCs w:val="24"/>
        </w:rPr>
        <w:t>:</w:t>
      </w:r>
      <w:r w:rsidR="009B573F">
        <w:rPr>
          <w:rFonts w:ascii="Times New Roman" w:hAnsi="Times New Roman" w:cs="Times New Roman"/>
          <w:sz w:val="24"/>
          <w:szCs w:val="24"/>
        </w:rPr>
        <w:t xml:space="preserve"> </w:t>
      </w:r>
      <w:r w:rsidRPr="00927E7C">
        <w:rPr>
          <w:rFonts w:ascii="Times New Roman" w:hAnsi="Times New Roman" w:cs="Times New Roman"/>
          <w:sz w:val="24"/>
          <w:szCs w:val="24"/>
        </w:rPr>
        <w:t>вид отходов ___________________________________________________________________</w:t>
      </w:r>
    </w:p>
    <w:p w14:paraId="472E37BD" w14:textId="77777777" w:rsidR="00D0615F" w:rsidRPr="00927E7C" w:rsidRDefault="00D0615F" w:rsidP="00D0615F">
      <w:pPr>
        <w:spacing w:after="0"/>
        <w:jc w:val="both"/>
        <w:rPr>
          <w:rFonts w:ascii="Times New Roman" w:hAnsi="Times New Roman" w:cs="Times New Roman"/>
          <w:sz w:val="24"/>
          <w:szCs w:val="24"/>
        </w:rPr>
      </w:pPr>
      <w:r w:rsidRPr="00927E7C">
        <w:rPr>
          <w:rFonts w:ascii="Times New Roman" w:hAnsi="Times New Roman" w:cs="Times New Roman"/>
          <w:sz w:val="24"/>
          <w:szCs w:val="24"/>
        </w:rPr>
        <w:t>класс опасности отходов (отметить нужное):</w:t>
      </w:r>
    </w:p>
    <w:p w14:paraId="531D2D1E" w14:textId="77777777" w:rsidR="00D0615F" w:rsidRPr="00927E7C" w:rsidRDefault="00D0615F" w:rsidP="00D0615F">
      <w:pPr>
        <w:autoSpaceDE w:val="0"/>
        <w:autoSpaceDN w:val="0"/>
        <w:adjustRightInd w:val="0"/>
        <w:spacing w:after="0" w:line="240" w:lineRule="auto"/>
        <w:ind w:firstLine="540"/>
        <w:jc w:val="both"/>
        <w:rPr>
          <w:rFonts w:ascii="Times New Roman" w:hAnsi="Times New Roman" w:cs="Times New Roman"/>
          <w:sz w:val="24"/>
          <w:szCs w:val="24"/>
        </w:rPr>
      </w:pPr>
      <w:r w:rsidRPr="00927E7C">
        <w:rPr>
          <w:rFonts w:ascii="Times New Roman" w:eastAsia="Times New Roman" w:hAnsi="Times New Roman" w:cs="Times New Roman"/>
          <w:sz w:val="24"/>
          <w:szCs w:val="24"/>
          <w:lang w:eastAsia="ru-RU"/>
        </w:rPr>
        <w:t xml:space="preserve"> </w:t>
      </w:r>
      <w:r w:rsidRPr="00927E7C">
        <w:rPr>
          <w:rFonts w:ascii="Times New Roman" w:eastAsia="Times New Roman" w:hAnsi="Times New Roman" w:cs="Times New Roman"/>
          <w:sz w:val="24"/>
          <w:szCs w:val="24"/>
          <w:bdr w:val="single" w:sz="4" w:space="0" w:color="auto"/>
          <w:lang w:eastAsia="ru-RU"/>
        </w:rPr>
        <w:t xml:space="preserve">       </w:t>
      </w:r>
      <w:r w:rsidRPr="00927E7C">
        <w:rPr>
          <w:rFonts w:ascii="Times New Roman" w:hAnsi="Times New Roman" w:cs="Times New Roman"/>
          <w:sz w:val="24"/>
          <w:szCs w:val="24"/>
        </w:rPr>
        <w:t xml:space="preserve">  I класс - чрезвычайно опасные отходы</w:t>
      </w:r>
    </w:p>
    <w:p w14:paraId="2158C179" w14:textId="77777777" w:rsidR="00D0615F" w:rsidRPr="00927E7C" w:rsidRDefault="00D0615F" w:rsidP="00D0615F">
      <w:pPr>
        <w:autoSpaceDE w:val="0"/>
        <w:autoSpaceDN w:val="0"/>
        <w:adjustRightInd w:val="0"/>
        <w:spacing w:before="240" w:after="0" w:line="240" w:lineRule="auto"/>
        <w:ind w:firstLine="540"/>
        <w:jc w:val="both"/>
        <w:rPr>
          <w:rFonts w:ascii="Times New Roman" w:hAnsi="Times New Roman" w:cs="Times New Roman"/>
          <w:sz w:val="24"/>
          <w:szCs w:val="24"/>
        </w:rPr>
      </w:pPr>
      <w:r w:rsidRPr="00927E7C">
        <w:rPr>
          <w:rFonts w:ascii="Times New Roman" w:eastAsia="Times New Roman" w:hAnsi="Times New Roman" w:cs="Times New Roman"/>
          <w:sz w:val="24"/>
          <w:szCs w:val="24"/>
          <w:lang w:eastAsia="ru-RU"/>
        </w:rPr>
        <w:t xml:space="preserve"> </w:t>
      </w:r>
      <w:r w:rsidRPr="00927E7C">
        <w:rPr>
          <w:rFonts w:ascii="Times New Roman" w:eastAsia="Times New Roman" w:hAnsi="Times New Roman" w:cs="Times New Roman"/>
          <w:sz w:val="24"/>
          <w:szCs w:val="24"/>
          <w:bdr w:val="single" w:sz="4" w:space="0" w:color="auto"/>
          <w:lang w:eastAsia="ru-RU"/>
        </w:rPr>
        <w:t xml:space="preserve">       </w:t>
      </w:r>
      <w:r w:rsidRPr="00927E7C">
        <w:rPr>
          <w:rFonts w:ascii="Times New Roman" w:hAnsi="Times New Roman" w:cs="Times New Roman"/>
          <w:sz w:val="24"/>
          <w:szCs w:val="24"/>
        </w:rPr>
        <w:t xml:space="preserve"> II класс - высокоопасные отходы </w:t>
      </w:r>
    </w:p>
    <w:p w14:paraId="6503162C" w14:textId="77777777" w:rsidR="00D0615F" w:rsidRPr="00927E7C" w:rsidRDefault="00D0615F" w:rsidP="00D0615F">
      <w:pPr>
        <w:autoSpaceDE w:val="0"/>
        <w:autoSpaceDN w:val="0"/>
        <w:adjustRightInd w:val="0"/>
        <w:spacing w:before="240" w:after="0" w:line="240" w:lineRule="auto"/>
        <w:ind w:firstLine="540"/>
        <w:jc w:val="both"/>
        <w:rPr>
          <w:rFonts w:ascii="Times New Roman" w:hAnsi="Times New Roman" w:cs="Times New Roman"/>
          <w:sz w:val="24"/>
          <w:szCs w:val="24"/>
        </w:rPr>
      </w:pPr>
      <w:r w:rsidRPr="00927E7C">
        <w:rPr>
          <w:rFonts w:ascii="Times New Roman" w:eastAsia="Times New Roman" w:hAnsi="Times New Roman" w:cs="Times New Roman"/>
          <w:sz w:val="24"/>
          <w:szCs w:val="24"/>
          <w:lang w:eastAsia="ru-RU"/>
        </w:rPr>
        <w:t xml:space="preserve"> </w:t>
      </w:r>
      <w:r w:rsidRPr="00927E7C">
        <w:rPr>
          <w:rFonts w:ascii="Times New Roman" w:eastAsia="Times New Roman" w:hAnsi="Times New Roman" w:cs="Times New Roman"/>
          <w:sz w:val="24"/>
          <w:szCs w:val="24"/>
          <w:bdr w:val="single" w:sz="4" w:space="0" w:color="auto"/>
          <w:lang w:eastAsia="ru-RU"/>
        </w:rPr>
        <w:t xml:space="preserve">       </w:t>
      </w:r>
      <w:r w:rsidRPr="00927E7C">
        <w:rPr>
          <w:rFonts w:ascii="Times New Roman" w:hAnsi="Times New Roman" w:cs="Times New Roman"/>
          <w:sz w:val="24"/>
          <w:szCs w:val="24"/>
        </w:rPr>
        <w:t xml:space="preserve"> III класс - умеренно опасные отходы</w:t>
      </w:r>
    </w:p>
    <w:p w14:paraId="4276804F" w14:textId="77777777" w:rsidR="00D0615F" w:rsidRPr="00927E7C" w:rsidRDefault="00D0615F" w:rsidP="00D0615F">
      <w:pPr>
        <w:autoSpaceDE w:val="0"/>
        <w:autoSpaceDN w:val="0"/>
        <w:adjustRightInd w:val="0"/>
        <w:spacing w:before="240" w:after="0" w:line="240" w:lineRule="auto"/>
        <w:ind w:firstLine="540"/>
        <w:jc w:val="both"/>
        <w:rPr>
          <w:rFonts w:ascii="Times New Roman" w:hAnsi="Times New Roman" w:cs="Times New Roman"/>
          <w:sz w:val="24"/>
          <w:szCs w:val="24"/>
        </w:rPr>
      </w:pPr>
      <w:r w:rsidRPr="00927E7C">
        <w:rPr>
          <w:rFonts w:ascii="Times New Roman" w:eastAsia="Times New Roman" w:hAnsi="Times New Roman" w:cs="Times New Roman"/>
          <w:sz w:val="24"/>
          <w:szCs w:val="24"/>
          <w:lang w:eastAsia="ru-RU"/>
        </w:rPr>
        <w:t xml:space="preserve"> </w:t>
      </w:r>
      <w:r w:rsidRPr="00927E7C">
        <w:rPr>
          <w:rFonts w:ascii="Times New Roman" w:eastAsia="Times New Roman" w:hAnsi="Times New Roman" w:cs="Times New Roman"/>
          <w:sz w:val="24"/>
          <w:szCs w:val="24"/>
          <w:bdr w:val="single" w:sz="4" w:space="0" w:color="auto"/>
          <w:lang w:eastAsia="ru-RU"/>
        </w:rPr>
        <w:t xml:space="preserve">       </w:t>
      </w:r>
      <w:r w:rsidRPr="00927E7C">
        <w:rPr>
          <w:rFonts w:ascii="Times New Roman" w:hAnsi="Times New Roman" w:cs="Times New Roman"/>
          <w:sz w:val="24"/>
          <w:szCs w:val="24"/>
        </w:rPr>
        <w:t xml:space="preserve"> IV класс - малоопасные отходы;</w:t>
      </w:r>
    </w:p>
    <w:p w14:paraId="572526DF" w14:textId="77777777" w:rsidR="00D0615F" w:rsidRPr="00927E7C" w:rsidRDefault="00D0615F" w:rsidP="00D0615F">
      <w:pPr>
        <w:autoSpaceDE w:val="0"/>
        <w:autoSpaceDN w:val="0"/>
        <w:adjustRightInd w:val="0"/>
        <w:spacing w:before="240" w:after="0" w:line="240" w:lineRule="auto"/>
        <w:ind w:firstLine="540"/>
        <w:jc w:val="both"/>
        <w:rPr>
          <w:rFonts w:ascii="Times New Roman" w:hAnsi="Times New Roman" w:cs="Times New Roman"/>
          <w:sz w:val="24"/>
          <w:szCs w:val="24"/>
        </w:rPr>
      </w:pPr>
      <w:r w:rsidRPr="00927E7C">
        <w:rPr>
          <w:rFonts w:ascii="Times New Roman" w:eastAsia="Times New Roman" w:hAnsi="Times New Roman" w:cs="Times New Roman"/>
          <w:sz w:val="24"/>
          <w:szCs w:val="24"/>
          <w:lang w:eastAsia="ru-RU"/>
        </w:rPr>
        <w:t xml:space="preserve"> </w:t>
      </w:r>
      <w:r w:rsidRPr="00927E7C">
        <w:rPr>
          <w:rFonts w:ascii="Times New Roman" w:eastAsia="Times New Roman" w:hAnsi="Times New Roman" w:cs="Times New Roman"/>
          <w:sz w:val="24"/>
          <w:szCs w:val="24"/>
          <w:bdr w:val="single" w:sz="4" w:space="0" w:color="auto"/>
          <w:lang w:eastAsia="ru-RU"/>
        </w:rPr>
        <w:t xml:space="preserve">       </w:t>
      </w:r>
      <w:r w:rsidRPr="00927E7C">
        <w:rPr>
          <w:rFonts w:ascii="Times New Roman" w:hAnsi="Times New Roman" w:cs="Times New Roman"/>
          <w:sz w:val="24"/>
          <w:szCs w:val="24"/>
        </w:rPr>
        <w:t xml:space="preserve"> V класс - практически неопасные отходы.</w:t>
      </w:r>
    </w:p>
    <w:p w14:paraId="4751207D" w14:textId="77777777" w:rsidR="00D0615F" w:rsidRPr="00927E7C" w:rsidRDefault="00D0615F" w:rsidP="00D0615F">
      <w:pPr>
        <w:spacing w:after="0" w:line="240" w:lineRule="auto"/>
        <w:jc w:val="both"/>
        <w:rPr>
          <w:rFonts w:ascii="Times New Roman" w:hAnsi="Times New Roman" w:cs="Times New Roman"/>
          <w:sz w:val="24"/>
          <w:szCs w:val="24"/>
        </w:rPr>
      </w:pPr>
    </w:p>
    <w:p w14:paraId="0E582F55" w14:textId="77777777" w:rsidR="00D0615F" w:rsidRPr="00927E7C" w:rsidRDefault="00D0615F" w:rsidP="00D0615F">
      <w:pPr>
        <w:spacing w:after="0" w:line="240" w:lineRule="auto"/>
        <w:ind w:left="540"/>
        <w:jc w:val="both"/>
        <w:rPr>
          <w:rFonts w:ascii="Times New Roman" w:hAnsi="Times New Roman" w:cs="Times New Roman"/>
          <w:sz w:val="24"/>
          <w:szCs w:val="24"/>
        </w:rPr>
      </w:pPr>
      <w:r w:rsidRPr="00927E7C">
        <w:rPr>
          <w:rFonts w:ascii="Times New Roman" w:hAnsi="Times New Roman" w:cs="Times New Roman"/>
          <w:sz w:val="24"/>
          <w:szCs w:val="24"/>
        </w:rPr>
        <w:t xml:space="preserve">планируемое количество _____________________ за период __________________________ </w:t>
      </w:r>
    </w:p>
    <w:p w14:paraId="681C9423" w14:textId="0292E3AF" w:rsidR="00D0615F" w:rsidRPr="00927E7C" w:rsidRDefault="00D0615F" w:rsidP="009B573F">
      <w:pPr>
        <w:spacing w:after="0" w:line="240" w:lineRule="auto"/>
        <w:ind w:left="6662" w:firstLine="418"/>
        <w:rPr>
          <w:rFonts w:ascii="Times New Roman" w:eastAsia="Times New Roman" w:hAnsi="Times New Roman" w:cs="Times New Roman"/>
          <w:sz w:val="20"/>
          <w:szCs w:val="20"/>
          <w:lang w:eastAsia="ru-RU"/>
        </w:rPr>
      </w:pPr>
      <w:r w:rsidRPr="00927E7C">
        <w:rPr>
          <w:rFonts w:ascii="Times New Roman" w:eastAsia="Times New Roman" w:hAnsi="Times New Roman" w:cs="Times New Roman"/>
          <w:sz w:val="20"/>
          <w:szCs w:val="20"/>
          <w:lang w:eastAsia="ru-RU"/>
        </w:rPr>
        <w:t>(указать – неделя, месяц)</w:t>
      </w:r>
    </w:p>
    <w:p w14:paraId="2B6BEEC3" w14:textId="77777777" w:rsidR="00D0615F" w:rsidRPr="00927E7C" w:rsidRDefault="00D0615F" w:rsidP="00D0615F">
      <w:pPr>
        <w:spacing w:after="0" w:line="240" w:lineRule="auto"/>
        <w:ind w:left="5954"/>
        <w:rPr>
          <w:rFonts w:ascii="Times New Roman" w:eastAsia="Times New Roman" w:hAnsi="Times New Roman" w:cs="Times New Roman"/>
          <w:sz w:val="20"/>
          <w:szCs w:val="20"/>
          <w:lang w:eastAsia="ru-RU"/>
        </w:rPr>
      </w:pPr>
    </w:p>
    <w:p w14:paraId="66B385D4" w14:textId="3C39650F" w:rsidR="00D0615F" w:rsidRDefault="00D0615F" w:rsidP="00D0615F">
      <w:pPr>
        <w:spacing w:after="0" w:line="240" w:lineRule="auto"/>
        <w:rPr>
          <w:rFonts w:ascii="Times New Roman" w:eastAsia="Times New Roman" w:hAnsi="Times New Roman" w:cs="Times New Roman"/>
          <w:sz w:val="20"/>
          <w:szCs w:val="20"/>
          <w:lang w:eastAsia="ru-RU"/>
        </w:rPr>
      </w:pPr>
      <w:r w:rsidRPr="00927E7C">
        <w:rPr>
          <w:rFonts w:ascii="Times New Roman" w:eastAsia="Times New Roman" w:hAnsi="Times New Roman" w:cs="Times New Roman"/>
          <w:sz w:val="24"/>
          <w:szCs w:val="24"/>
          <w:lang w:eastAsia="ru-RU"/>
        </w:rPr>
        <w:t>Дата, подпись, расшифровка подписи</w:t>
      </w:r>
      <w:r w:rsidRPr="00927E7C">
        <w:rPr>
          <w:rFonts w:ascii="Times New Roman" w:eastAsia="Times New Roman" w:hAnsi="Times New Roman" w:cs="Times New Roman"/>
          <w:sz w:val="20"/>
          <w:szCs w:val="20"/>
          <w:lang w:eastAsia="ru-RU"/>
        </w:rPr>
        <w:t>.</w:t>
      </w:r>
    </w:p>
    <w:p w14:paraId="00E6C366" w14:textId="70A52283" w:rsidR="009B573F" w:rsidRDefault="009B573F" w:rsidP="00D0615F">
      <w:pPr>
        <w:spacing w:after="0" w:line="240" w:lineRule="auto"/>
        <w:rPr>
          <w:rFonts w:ascii="Times New Roman" w:eastAsia="Times New Roman" w:hAnsi="Times New Roman" w:cs="Times New Roman"/>
          <w:sz w:val="20"/>
          <w:szCs w:val="20"/>
          <w:lang w:eastAsia="ru-RU"/>
        </w:rPr>
      </w:pPr>
    </w:p>
    <w:p w14:paraId="25459FA9" w14:textId="77777777" w:rsidR="009B573F" w:rsidRPr="00927E7C" w:rsidRDefault="009B573F" w:rsidP="009B573F">
      <w:pPr>
        <w:pStyle w:val="Default"/>
        <w:ind w:left="708"/>
        <w:rPr>
          <w:rFonts w:ascii="Times New Roman" w:hAnsi="Times New Roman" w:cs="Times New Roman"/>
          <w:color w:val="auto"/>
        </w:rPr>
      </w:pPr>
      <w:r w:rsidRPr="00927E7C">
        <w:rPr>
          <w:rFonts w:ascii="Times New Roman" w:hAnsi="Times New Roman" w:cs="Times New Roman"/>
          <w:color w:val="auto"/>
        </w:rPr>
        <w:t xml:space="preserve">Арендодатель: </w:t>
      </w:r>
      <w:r>
        <w:rPr>
          <w:rFonts w:ascii="Times New Roman" w:hAnsi="Times New Roman" w:cs="Times New Roman"/>
          <w:color w:val="auto"/>
        </w:rPr>
        <w:tab/>
      </w:r>
      <w:r>
        <w:rPr>
          <w:rFonts w:ascii="Times New Roman" w:hAnsi="Times New Roman" w:cs="Times New Roman"/>
          <w:color w:val="auto"/>
        </w:rPr>
        <w:tab/>
      </w:r>
      <w:r>
        <w:rPr>
          <w:rFonts w:ascii="Times New Roman" w:hAnsi="Times New Roman" w:cs="Times New Roman"/>
          <w:color w:val="auto"/>
        </w:rPr>
        <w:tab/>
      </w:r>
      <w:r>
        <w:rPr>
          <w:rFonts w:ascii="Times New Roman" w:hAnsi="Times New Roman" w:cs="Times New Roman"/>
          <w:color w:val="auto"/>
        </w:rPr>
        <w:tab/>
      </w:r>
      <w:r>
        <w:rPr>
          <w:rFonts w:ascii="Times New Roman" w:hAnsi="Times New Roman" w:cs="Times New Roman"/>
          <w:color w:val="auto"/>
        </w:rPr>
        <w:tab/>
      </w:r>
      <w:r>
        <w:rPr>
          <w:rFonts w:ascii="Times New Roman" w:hAnsi="Times New Roman" w:cs="Times New Roman"/>
          <w:color w:val="auto"/>
        </w:rPr>
        <w:tab/>
      </w:r>
      <w:r>
        <w:rPr>
          <w:rFonts w:ascii="Times New Roman" w:hAnsi="Times New Roman" w:cs="Times New Roman"/>
          <w:color w:val="auto"/>
        </w:rPr>
        <w:tab/>
      </w:r>
      <w:r w:rsidRPr="00927E7C">
        <w:rPr>
          <w:rFonts w:ascii="Times New Roman" w:hAnsi="Times New Roman" w:cs="Times New Roman"/>
          <w:color w:val="auto"/>
        </w:rPr>
        <w:t xml:space="preserve">Арендатор: </w:t>
      </w:r>
    </w:p>
    <w:p w14:paraId="7B0AD03C" w14:textId="77777777" w:rsidR="009B573F" w:rsidRPr="00927E7C" w:rsidRDefault="009B573F" w:rsidP="009B573F">
      <w:pPr>
        <w:pStyle w:val="Default"/>
        <w:ind w:left="708"/>
        <w:rPr>
          <w:rFonts w:ascii="Times New Roman" w:hAnsi="Times New Roman" w:cs="Times New Roman"/>
          <w:color w:val="auto"/>
        </w:rPr>
      </w:pPr>
      <w:r w:rsidRPr="00927E7C">
        <w:rPr>
          <w:rFonts w:ascii="Times New Roman" w:hAnsi="Times New Roman" w:cs="Times New Roman"/>
          <w:color w:val="auto"/>
        </w:rPr>
        <w:t>______________(_______________</w:t>
      </w:r>
      <w:r>
        <w:rPr>
          <w:rFonts w:ascii="Times New Roman" w:hAnsi="Times New Roman" w:cs="Times New Roman"/>
          <w:color w:val="auto"/>
        </w:rPr>
        <w:tab/>
      </w:r>
      <w:r>
        <w:rPr>
          <w:rFonts w:ascii="Times New Roman" w:hAnsi="Times New Roman" w:cs="Times New Roman"/>
          <w:color w:val="auto"/>
        </w:rPr>
        <w:tab/>
      </w:r>
      <w:r w:rsidRPr="00927E7C">
        <w:rPr>
          <w:rFonts w:ascii="Times New Roman" w:hAnsi="Times New Roman" w:cs="Times New Roman"/>
          <w:color w:val="auto"/>
        </w:rPr>
        <w:t>_________________(_____________)</w:t>
      </w:r>
    </w:p>
    <w:p w14:paraId="68E396B0" w14:textId="77777777" w:rsidR="009B573F" w:rsidRPr="00927E7C" w:rsidRDefault="009B573F" w:rsidP="009B573F">
      <w:pPr>
        <w:spacing w:after="0" w:line="240" w:lineRule="auto"/>
        <w:ind w:firstLine="708"/>
        <w:rPr>
          <w:rFonts w:ascii="Times New Roman" w:hAnsi="Times New Roman" w:cs="Times New Roman"/>
          <w:b/>
          <w:bCs/>
          <w:sz w:val="24"/>
          <w:szCs w:val="24"/>
        </w:rPr>
      </w:pPr>
      <w:r w:rsidRPr="00927E7C">
        <w:rPr>
          <w:rFonts w:ascii="Times New Roman" w:hAnsi="Times New Roman" w:cs="Times New Roman"/>
          <w:bCs/>
          <w:sz w:val="24"/>
          <w:szCs w:val="24"/>
        </w:rPr>
        <w:t>м.п</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sidRPr="00927E7C">
        <w:rPr>
          <w:rFonts w:ascii="Times New Roman" w:hAnsi="Times New Roman" w:cs="Times New Roman"/>
          <w:bCs/>
          <w:sz w:val="24"/>
          <w:szCs w:val="24"/>
        </w:rPr>
        <w:t>м.п.</w:t>
      </w:r>
    </w:p>
    <w:p w14:paraId="41C97DC5" w14:textId="1B2D9B9C" w:rsidR="0043363C" w:rsidRDefault="004D6828" w:rsidP="008B7D7C">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br w:type="page"/>
      </w:r>
    </w:p>
    <w:p w14:paraId="1E35D85A" w14:textId="77777777" w:rsidR="0043363C" w:rsidRPr="00927E7C" w:rsidRDefault="0043363C" w:rsidP="0043363C">
      <w:pPr>
        <w:keepNext/>
        <w:keepLines/>
        <w:spacing w:after="0"/>
        <w:jc w:val="right"/>
        <w:outlineLvl w:val="1"/>
        <w:rPr>
          <w:rFonts w:ascii="Times New Roman" w:eastAsia="Times New Roman" w:hAnsi="Times New Roman" w:cs="Times New Roman"/>
          <w:bCs/>
          <w:kern w:val="36"/>
          <w:sz w:val="24"/>
          <w:szCs w:val="24"/>
          <w:lang w:eastAsia="ru-RU"/>
        </w:rPr>
      </w:pPr>
      <w:r>
        <w:rPr>
          <w:rFonts w:ascii="Times New Roman" w:eastAsia="Times New Roman" w:hAnsi="Times New Roman" w:cs="Times New Roman"/>
          <w:bCs/>
          <w:kern w:val="36"/>
          <w:sz w:val="24"/>
          <w:szCs w:val="24"/>
          <w:lang w:eastAsia="ru-RU"/>
        </w:rPr>
        <w:lastRenderedPageBreak/>
        <w:t>Приложение № 7.1</w:t>
      </w:r>
    </w:p>
    <w:p w14:paraId="12B9BDAE" w14:textId="77777777" w:rsidR="0043363C" w:rsidRPr="00927E7C" w:rsidRDefault="0043363C" w:rsidP="0043363C">
      <w:pPr>
        <w:spacing w:after="0" w:line="240" w:lineRule="auto"/>
        <w:jc w:val="right"/>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к конкурсной документации</w:t>
      </w:r>
    </w:p>
    <w:p w14:paraId="7AAE6C89" w14:textId="77777777" w:rsidR="0043363C" w:rsidRPr="00927E7C" w:rsidRDefault="0043363C" w:rsidP="0043363C">
      <w:pPr>
        <w:spacing w:after="0" w:line="240" w:lineRule="auto"/>
        <w:ind w:left="5954"/>
        <w:jc w:val="right"/>
        <w:rPr>
          <w:rFonts w:ascii="Times New Roman" w:eastAsia="Times New Roman" w:hAnsi="Times New Roman" w:cs="Times New Roman"/>
          <w:i/>
          <w:iCs/>
          <w:strike/>
          <w:sz w:val="20"/>
          <w:szCs w:val="20"/>
          <w:lang w:eastAsia="ru-RU"/>
        </w:rPr>
      </w:pPr>
    </w:p>
    <w:p w14:paraId="1086CA0B" w14:textId="77777777" w:rsidR="0043363C" w:rsidRPr="00927E7C" w:rsidRDefault="0043363C" w:rsidP="0043363C">
      <w:pPr>
        <w:spacing w:after="0" w:line="240" w:lineRule="auto"/>
        <w:ind w:left="5954"/>
        <w:jc w:val="right"/>
        <w:rPr>
          <w:rFonts w:ascii="Times New Roman" w:eastAsia="Times New Roman" w:hAnsi="Times New Roman" w:cs="Times New Roman"/>
          <w:i/>
          <w:iCs/>
          <w:strike/>
          <w:sz w:val="20"/>
          <w:szCs w:val="20"/>
          <w:lang w:eastAsia="ru-RU"/>
        </w:rPr>
      </w:pPr>
    </w:p>
    <w:p w14:paraId="1E01CEA8" w14:textId="77777777" w:rsidR="0043363C" w:rsidRPr="00927E7C" w:rsidRDefault="0043363C" w:rsidP="0043363C">
      <w:pPr>
        <w:spacing w:after="0"/>
        <w:ind w:left="680"/>
        <w:jc w:val="center"/>
        <w:rPr>
          <w:rFonts w:ascii="Times New Roman" w:eastAsia="Times New Roman" w:hAnsi="Times New Roman" w:cs="Times New Roman"/>
          <w:sz w:val="20"/>
          <w:szCs w:val="20"/>
          <w:lang w:eastAsia="ru-RU"/>
        </w:rPr>
      </w:pPr>
    </w:p>
    <w:p w14:paraId="4661C185" w14:textId="77777777" w:rsidR="0043363C" w:rsidRPr="00927E7C" w:rsidRDefault="0043363C" w:rsidP="0043363C">
      <w:pPr>
        <w:spacing w:after="0"/>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ДОГОВОР № __</w:t>
      </w:r>
    </w:p>
    <w:p w14:paraId="2F49F7E4" w14:textId="77777777" w:rsidR="0043363C" w:rsidRPr="00927E7C" w:rsidRDefault="0043363C" w:rsidP="0043363C">
      <w:pPr>
        <w:spacing w:after="0"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аренды недвижимого имущества бизнес-инкубатора</w:t>
      </w:r>
    </w:p>
    <w:p w14:paraId="43B7A0DF" w14:textId="77777777" w:rsidR="0043363C" w:rsidRPr="00927E7C" w:rsidRDefault="0043363C" w:rsidP="0043363C">
      <w:pPr>
        <w:spacing w:after="0" w:line="240" w:lineRule="auto"/>
        <w:ind w:left="680"/>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(по лоту№ 1</w:t>
      </w:r>
      <w:r w:rsidRPr="00927E7C">
        <w:rPr>
          <w:rFonts w:ascii="Times New Roman" w:eastAsia="Times New Roman" w:hAnsi="Times New Roman" w:cs="Times New Roman"/>
          <w:sz w:val="17"/>
          <w:szCs w:val="17"/>
          <w:lang w:eastAsia="ru-RU"/>
        </w:rPr>
        <w:t>)</w:t>
      </w:r>
    </w:p>
    <w:p w14:paraId="76A369F1" w14:textId="77777777" w:rsidR="0043363C" w:rsidRPr="00927E7C" w:rsidRDefault="0043363C" w:rsidP="0043363C">
      <w:pPr>
        <w:spacing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г. Хабаровск </w:t>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sidRPr="00927E7C">
        <w:rPr>
          <w:rFonts w:ascii="Times New Roman" w:eastAsia="Times New Roman" w:hAnsi="Times New Roman" w:cs="Times New Roman"/>
          <w:sz w:val="17"/>
          <w:szCs w:val="17"/>
          <w:lang w:eastAsia="ru-RU"/>
        </w:rPr>
        <w:t xml:space="preserve"> «__»_______ 20__ года. </w:t>
      </w:r>
    </w:p>
    <w:p w14:paraId="76244812" w14:textId="77777777" w:rsidR="0043363C" w:rsidRPr="00927E7C" w:rsidRDefault="0043363C" w:rsidP="0043363C">
      <w:pPr>
        <w:shd w:val="clear" w:color="auto" w:fill="FFFFFF" w:themeFill="background1"/>
        <w:spacing w:before="60"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Автономная некоммерческая организация «Агентство привлечения инвестиций и развития инноваций Хабаровского края» (АНО «АПИРИ ХК»),  именуемая в дальнейшем «Арендодатель», в лице руководителя Центра «Бизнес-инкубатор» (бизнес-инкубатор)_______________________________________________________________________________________, действующего на основании  доверенности № ___от__________________, с одной стороны, и ________________________________________________ (________________________________________________), именуемый(ое,ая)  в дальнейшем «Арендатор», в лице ______________________________________________, действующего на основании ____________________________________________, </w:t>
      </w:r>
    </w:p>
    <w:p w14:paraId="68EDCEC0" w14:textId="77777777" w:rsidR="0043363C" w:rsidRPr="00927E7C" w:rsidRDefault="0043363C" w:rsidP="0043363C">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с другой стороны, именуемые в дальнейшем «Стороны», на основании протокола №___ оценки и сопоставления заявок на участие в конкурсе на право заключения договоров аренды от    «__»_______ 20___ года,  </w:t>
      </w:r>
      <w:r>
        <w:rPr>
          <w:rFonts w:ascii="Times New Roman" w:eastAsia="Times New Roman" w:hAnsi="Times New Roman" w:cs="Times New Roman"/>
          <w:sz w:val="17"/>
          <w:szCs w:val="17"/>
          <w:lang w:eastAsia="ru-RU"/>
        </w:rPr>
        <w:t>п</w:t>
      </w:r>
      <w:r w:rsidRPr="00927E7C">
        <w:rPr>
          <w:rFonts w:ascii="Times New Roman" w:eastAsia="Times New Roman" w:hAnsi="Times New Roman" w:cs="Times New Roman"/>
          <w:sz w:val="17"/>
          <w:szCs w:val="17"/>
          <w:lang w:eastAsia="ru-RU"/>
        </w:rPr>
        <w:t xml:space="preserve">о извещению №_________ от «___» _________ 20__ года,  заключили настоящий договор аренды недвижимого имущества бизнес-инкубатора (договор аренды) о нижеследующем: </w:t>
      </w:r>
    </w:p>
    <w:p w14:paraId="06219177" w14:textId="77777777" w:rsidR="0043363C" w:rsidRPr="00927E7C" w:rsidRDefault="0043363C" w:rsidP="0043363C">
      <w:pPr>
        <w:shd w:val="clear" w:color="auto" w:fill="FFFFFF" w:themeFill="background1"/>
        <w:spacing w:before="120" w:after="120" w:line="240" w:lineRule="auto"/>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1.ПРЕДМЕТ ДОГОВОРА</w:t>
      </w:r>
    </w:p>
    <w:p w14:paraId="50D6436B" w14:textId="77777777" w:rsidR="0043363C" w:rsidRPr="00927E7C" w:rsidRDefault="0043363C" w:rsidP="0043363C">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1.1. Арендодатель передает, а Арендатор принимает в аренду (временное возмездное пользование) в здании Центра «Бизнес-инкубатор» (бизнес-инкубатор), расположенном по адресу: г. Комсомольск-на-Амуре, проспект Первостроителей,д.22 корп.2:</w:t>
      </w:r>
    </w:p>
    <w:p w14:paraId="46E53AC2" w14:textId="1E49B115" w:rsidR="0043363C" w:rsidRPr="00927E7C" w:rsidRDefault="0043363C" w:rsidP="0043363C">
      <w:pPr>
        <w:shd w:val="clear" w:color="auto" w:fill="FFFFFF" w:themeFill="background1"/>
        <w:spacing w:after="0" w:line="240" w:lineRule="auto"/>
        <w:jc w:val="both"/>
        <w:rPr>
          <w:rFonts w:ascii="Times New Roman" w:eastAsia="Times New Roman" w:hAnsi="Times New Roman" w:cs="Times New Roman"/>
          <w:sz w:val="17"/>
          <w:szCs w:val="17"/>
          <w:vertAlign w:val="superscript"/>
          <w:lang w:eastAsia="ru-RU"/>
        </w:rPr>
      </w:pPr>
      <w:r w:rsidRPr="00927E7C">
        <w:rPr>
          <w:rFonts w:ascii="Times New Roman" w:eastAsia="Times New Roman" w:hAnsi="Times New Roman" w:cs="Times New Roman"/>
          <w:sz w:val="17"/>
          <w:szCs w:val="17"/>
          <w:lang w:eastAsia="ru-RU"/>
        </w:rPr>
        <w:t xml:space="preserve"> - нежилое помещение (далее «помещение») № </w:t>
      </w:r>
      <w:r>
        <w:rPr>
          <w:rFonts w:ascii="Times New Roman" w:eastAsia="Times New Roman" w:hAnsi="Times New Roman" w:cs="Times New Roman"/>
          <w:sz w:val="17"/>
          <w:szCs w:val="17"/>
          <w:u w:val="single"/>
          <w:lang w:eastAsia="ru-RU"/>
        </w:rPr>
        <w:t>5</w:t>
      </w:r>
      <w:r w:rsidRPr="00927E7C">
        <w:rPr>
          <w:rFonts w:ascii="Times New Roman" w:eastAsia="Times New Roman" w:hAnsi="Times New Roman" w:cs="Times New Roman"/>
          <w:sz w:val="17"/>
          <w:szCs w:val="17"/>
          <w:lang w:eastAsia="ru-RU"/>
        </w:rPr>
        <w:t xml:space="preserve"> на 2 этаже (по плану техпаспорта), офис № </w:t>
      </w:r>
      <w:r>
        <w:rPr>
          <w:rFonts w:ascii="Times New Roman" w:eastAsia="Times New Roman" w:hAnsi="Times New Roman" w:cs="Times New Roman"/>
          <w:sz w:val="17"/>
          <w:szCs w:val="17"/>
          <w:u w:val="single"/>
          <w:lang w:eastAsia="ru-RU"/>
        </w:rPr>
        <w:t>5</w:t>
      </w:r>
      <w:r w:rsidRPr="00927E7C">
        <w:rPr>
          <w:rFonts w:ascii="Times New Roman" w:eastAsia="Times New Roman" w:hAnsi="Times New Roman" w:cs="Times New Roman"/>
          <w:sz w:val="17"/>
          <w:szCs w:val="17"/>
          <w:u w:val="single"/>
          <w:lang w:eastAsia="ru-RU"/>
        </w:rPr>
        <w:t xml:space="preserve"> </w:t>
      </w:r>
      <w:r w:rsidRPr="00927E7C">
        <w:rPr>
          <w:rFonts w:ascii="Times New Roman" w:eastAsia="Times New Roman" w:hAnsi="Times New Roman" w:cs="Times New Roman"/>
          <w:sz w:val="17"/>
          <w:szCs w:val="17"/>
          <w:lang w:eastAsia="ru-RU"/>
        </w:rPr>
        <w:t xml:space="preserve">общей площадью </w:t>
      </w:r>
      <w:r w:rsidR="00CE4E66">
        <w:rPr>
          <w:rFonts w:ascii="Times New Roman" w:eastAsia="Times New Roman" w:hAnsi="Times New Roman" w:cs="Times New Roman"/>
          <w:sz w:val="17"/>
          <w:szCs w:val="17"/>
          <w:lang w:eastAsia="ru-RU"/>
        </w:rPr>
        <w:t>38,2</w:t>
      </w:r>
      <w:r w:rsidRPr="00927E7C">
        <w:rPr>
          <w:rFonts w:ascii="Times New Roman" w:eastAsia="Times New Roman" w:hAnsi="Times New Roman" w:cs="Times New Roman"/>
          <w:sz w:val="17"/>
          <w:szCs w:val="17"/>
          <w:lang w:eastAsia="ru-RU"/>
        </w:rPr>
        <w:t>м</w:t>
      </w:r>
      <w:r w:rsidRPr="00927E7C">
        <w:rPr>
          <w:rFonts w:ascii="Times New Roman" w:eastAsia="Times New Roman" w:hAnsi="Times New Roman" w:cs="Times New Roman"/>
          <w:sz w:val="17"/>
          <w:szCs w:val="17"/>
          <w:vertAlign w:val="superscript"/>
          <w:lang w:eastAsia="ru-RU"/>
        </w:rPr>
        <w:t>2</w:t>
      </w:r>
    </w:p>
    <w:p w14:paraId="630C0AFA" w14:textId="77777777" w:rsidR="0043363C" w:rsidRPr="00927E7C" w:rsidRDefault="0043363C" w:rsidP="0043363C">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часть  площади (___х____м</w:t>
      </w:r>
      <w:r w:rsidRPr="00927E7C">
        <w:rPr>
          <w:rFonts w:ascii="Times New Roman" w:eastAsia="Times New Roman" w:hAnsi="Times New Roman" w:cs="Times New Roman"/>
          <w:sz w:val="17"/>
          <w:szCs w:val="17"/>
          <w:vertAlign w:val="superscript"/>
          <w:lang w:eastAsia="ru-RU"/>
        </w:rPr>
        <w:t>2</w:t>
      </w:r>
      <w:r w:rsidRPr="00927E7C">
        <w:rPr>
          <w:rFonts w:ascii="Times New Roman" w:eastAsia="Times New Roman" w:hAnsi="Times New Roman" w:cs="Times New Roman"/>
          <w:sz w:val="17"/>
          <w:szCs w:val="17"/>
          <w:lang w:eastAsia="ru-RU"/>
        </w:rPr>
        <w:t>) нежилого помещения № _х_ на _х_ этаже (по плану техпаспорта), на __х____ рабочих мест</w:t>
      </w:r>
    </w:p>
    <w:p w14:paraId="600E053D" w14:textId="77777777" w:rsidR="0043363C" w:rsidRPr="00927E7C" w:rsidRDefault="0043363C" w:rsidP="0043363C">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в Офисе № __х__ общей площадью __х__м</w:t>
      </w:r>
      <w:r w:rsidRPr="00927E7C">
        <w:rPr>
          <w:rFonts w:ascii="Times New Roman" w:eastAsia="Times New Roman" w:hAnsi="Times New Roman" w:cs="Times New Roman"/>
          <w:sz w:val="17"/>
          <w:szCs w:val="17"/>
          <w:vertAlign w:val="superscript"/>
          <w:lang w:eastAsia="ru-RU"/>
        </w:rPr>
        <w:t>2</w:t>
      </w:r>
      <w:r w:rsidRPr="00927E7C">
        <w:rPr>
          <w:rFonts w:ascii="Times New Roman" w:eastAsia="Times New Roman" w:hAnsi="Times New Roman" w:cs="Times New Roman"/>
          <w:sz w:val="17"/>
          <w:szCs w:val="17"/>
          <w:lang w:eastAsia="ru-RU"/>
        </w:rPr>
        <w:t xml:space="preserve"> (далее «помещение»); </w:t>
      </w:r>
    </w:p>
    <w:p w14:paraId="14EBEEFF" w14:textId="77777777" w:rsidR="0043363C" w:rsidRPr="00927E7C" w:rsidRDefault="0043363C" w:rsidP="0043363C">
      <w:pPr>
        <w:shd w:val="clear" w:color="auto" w:fill="FFFFFF" w:themeFill="background1"/>
        <w:spacing w:before="60"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часть площади (_ х_м</w:t>
      </w:r>
      <w:r w:rsidRPr="00927E7C">
        <w:rPr>
          <w:rFonts w:ascii="Times New Roman" w:eastAsia="Times New Roman" w:hAnsi="Times New Roman" w:cs="Times New Roman"/>
          <w:sz w:val="17"/>
          <w:szCs w:val="17"/>
          <w:vertAlign w:val="superscript"/>
          <w:lang w:eastAsia="ru-RU"/>
        </w:rPr>
        <w:t>2</w:t>
      </w:r>
      <w:r w:rsidRPr="00927E7C">
        <w:rPr>
          <w:rFonts w:ascii="Times New Roman" w:eastAsia="Times New Roman" w:hAnsi="Times New Roman" w:cs="Times New Roman"/>
          <w:sz w:val="17"/>
          <w:szCs w:val="17"/>
          <w:lang w:eastAsia="ru-RU"/>
        </w:rPr>
        <w:t>) нежилого помещения производственных мастерских (№ _х___ на __х__ этаже по плану техпаспорта, общей площадь</w:t>
      </w:r>
      <w:r>
        <w:rPr>
          <w:rFonts w:ascii="Times New Roman" w:eastAsia="Times New Roman" w:hAnsi="Times New Roman" w:cs="Times New Roman"/>
          <w:sz w:val="17"/>
          <w:szCs w:val="17"/>
          <w:lang w:eastAsia="ru-RU"/>
        </w:rPr>
        <w:t>ю __х_____) (далее «помещение»)</w:t>
      </w:r>
    </w:p>
    <w:p w14:paraId="3A3C6D73" w14:textId="77777777" w:rsidR="0043363C" w:rsidRPr="00927E7C" w:rsidRDefault="0043363C" w:rsidP="0043363C">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для организации работы офиса и создания рабочих мест сотрудников Арендатора, в целях реализации бизнес-п</w:t>
      </w:r>
      <w:r>
        <w:rPr>
          <w:rFonts w:ascii="Times New Roman" w:eastAsia="Times New Roman" w:hAnsi="Times New Roman" w:cs="Times New Roman"/>
          <w:sz w:val="17"/>
          <w:szCs w:val="17"/>
          <w:lang w:eastAsia="ru-RU"/>
        </w:rPr>
        <w:t>лан</w:t>
      </w:r>
      <w:r w:rsidRPr="00927E7C">
        <w:rPr>
          <w:rFonts w:ascii="Times New Roman" w:eastAsia="Times New Roman" w:hAnsi="Times New Roman" w:cs="Times New Roman"/>
          <w:sz w:val="17"/>
          <w:szCs w:val="17"/>
          <w:lang w:eastAsia="ru-RU"/>
        </w:rPr>
        <w:t>а, предоставленного Арендатором в составе заявки на участие в конкурсе по отбору субъектов малого предпринимательства и физических лиц, применяющих специальный налоговый режим «Налог на профессиональный доход», для заключения договоров аренды в отношении имущества бизнес-инкубатора в соответствии с целевым назначением, указанным в конкурсной документации и заявке на участие в конкурсе.</w:t>
      </w:r>
    </w:p>
    <w:p w14:paraId="3B3FB330" w14:textId="150166FB" w:rsidR="0043363C" w:rsidRPr="00927E7C" w:rsidRDefault="0043363C" w:rsidP="0043363C">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1.1.1.Общая площадь передаваемого в аренду</w:t>
      </w:r>
      <w:r>
        <w:rPr>
          <w:rFonts w:ascii="Times New Roman" w:eastAsia="Times New Roman" w:hAnsi="Times New Roman" w:cs="Times New Roman"/>
          <w:sz w:val="17"/>
          <w:szCs w:val="17"/>
          <w:lang w:eastAsia="ru-RU"/>
        </w:rPr>
        <w:t xml:space="preserve"> нежилого помещения 3</w:t>
      </w:r>
      <w:r w:rsidR="00CE4E66">
        <w:rPr>
          <w:rFonts w:ascii="Times New Roman" w:eastAsia="Times New Roman" w:hAnsi="Times New Roman" w:cs="Times New Roman"/>
          <w:sz w:val="17"/>
          <w:szCs w:val="17"/>
          <w:lang w:eastAsia="ru-RU"/>
        </w:rPr>
        <w:t>8,2</w:t>
      </w:r>
      <w:r>
        <w:rPr>
          <w:rFonts w:ascii="Times New Roman" w:eastAsia="Times New Roman" w:hAnsi="Times New Roman" w:cs="Times New Roman"/>
          <w:sz w:val="17"/>
          <w:szCs w:val="17"/>
          <w:lang w:eastAsia="ru-RU"/>
        </w:rPr>
        <w:t xml:space="preserve"> кв.м.</w:t>
      </w:r>
    </w:p>
    <w:p w14:paraId="15CA0D2F" w14:textId="77777777" w:rsidR="0043363C" w:rsidRPr="00927E7C" w:rsidRDefault="0043363C" w:rsidP="0043363C">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1.1.2. Состав, характеристика и техническое состояние сдаваемого в аренду нежилого помещения указывается в Акте приема-передачи недвижимого имущества (Приложение № 2 к Договору), техническая документация на передаваемое имущество не предоставляется.</w:t>
      </w:r>
    </w:p>
    <w:p w14:paraId="03688843" w14:textId="77777777" w:rsidR="0043363C" w:rsidRPr="00927E7C" w:rsidRDefault="0043363C" w:rsidP="0043363C">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Нежилое помещение оборудовано движимым имуществом, включая вычислительную технику, которое предоставляется  Арендатору в безвозмездное пользование по Акту приема-передачи движимого имущества (Приложение № 3 к Договору) на срок, определенный пунктом 1.6 Договора, в том числе, вычислительная техника – на основании потребности, указываемой в заявке Арендатора (Приложение № 6 к Договору), направляемой Арендодателю.  </w:t>
      </w:r>
    </w:p>
    <w:p w14:paraId="5C40310E" w14:textId="77777777" w:rsidR="0043363C" w:rsidRPr="00927E7C" w:rsidRDefault="0043363C" w:rsidP="0043363C">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Объекты недвижимого и движимого имущества, перечисленные в настоящем пункте, именуются далее «имущество».  </w:t>
      </w:r>
    </w:p>
    <w:p w14:paraId="25A6C133" w14:textId="77777777" w:rsidR="0043363C" w:rsidRPr="00927E7C" w:rsidRDefault="0043363C" w:rsidP="0043363C">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1.1.3.Акты приема-передачи имущества подписываются представителями Арендодателя и Арендатора, скрепляются их печатями и с момента подписания  становятся неотъемлемой частью Договора, хранятся Арендодателем в личном деле Арендатора.</w:t>
      </w:r>
    </w:p>
    <w:p w14:paraId="094E9693" w14:textId="77777777" w:rsidR="0043363C" w:rsidRPr="00927E7C" w:rsidRDefault="0043363C" w:rsidP="0043363C">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1.1.4. С момента подписания актов приема-передачи на принимающую сторону переходит риск случайной гибели и случайного повреждения имущества.</w:t>
      </w:r>
    </w:p>
    <w:p w14:paraId="26F33F19" w14:textId="77777777" w:rsidR="0043363C" w:rsidRPr="00927E7C" w:rsidRDefault="0043363C" w:rsidP="0043363C">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1.2. Арендуемое имущество и его инженерные сети находятся в состоянии, позволяющем его нормальную эксплуатацию в соответствии с условиями настоящего Договора и назначением имущества. </w:t>
      </w:r>
    </w:p>
    <w:p w14:paraId="5CC876AD" w14:textId="77777777" w:rsidR="0043363C" w:rsidRPr="00927E7C" w:rsidRDefault="0043363C" w:rsidP="0043363C">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1.3.Указанное нежилое помещение принадлежит Арендодателю на праве собственности, что подтверждается выпиской из Единого государственного реестра недвижимости, выданной Управлением Федеральной службы государственной регистрации, кадастра и картографии по Хабаровскому краю 13 мая 2021г.</w:t>
      </w:r>
    </w:p>
    <w:p w14:paraId="117DA776" w14:textId="77777777" w:rsidR="0043363C" w:rsidRPr="00927E7C" w:rsidRDefault="0043363C" w:rsidP="0043363C">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Арендодатель гарантирует, что Имущество не находится под арестом или запрещением, в залоге, в доверительном управлении, в аренде, не передано в качестве вклада в простое товарищество (совместную деятельность) или в уставный капитал юридического лица, не обременено какими-либо иными правами третьих лиц.</w:t>
      </w:r>
    </w:p>
    <w:p w14:paraId="1C8E20D4" w14:textId="77777777" w:rsidR="0043363C" w:rsidRPr="00927E7C" w:rsidRDefault="0043363C" w:rsidP="0043363C">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1.4. Сдача имущества в аренду не влечет передачу права собственности на него. </w:t>
      </w:r>
    </w:p>
    <w:p w14:paraId="138E1905" w14:textId="77777777" w:rsidR="0043363C" w:rsidRPr="00927E7C" w:rsidRDefault="0043363C" w:rsidP="0043363C">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1.5. Отделимые улучшения, произведенные с письменного согласия Арендодателя, являются собственностью Арендатора. </w:t>
      </w:r>
    </w:p>
    <w:p w14:paraId="4D628A8A" w14:textId="77777777" w:rsidR="0043363C" w:rsidRPr="00927E7C" w:rsidRDefault="0043363C" w:rsidP="0043363C">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1.6. Имущество сдается в аренду сроком на ____ месяцев с «__» _______ 20__года  по «__» ______20__ года.  </w:t>
      </w:r>
    </w:p>
    <w:p w14:paraId="5869B309" w14:textId="77777777" w:rsidR="0043363C" w:rsidRPr="00927E7C" w:rsidRDefault="0043363C" w:rsidP="0043363C">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1.7. Арендатор, надлежащим образом исполнивший свои обязанности, по истечении срока договора имеет право на заключение договора аренды на новый срок, но в пределах максимального трехлетнего срока предоставления нежилых помещений бизнес-инкубатора, с соблюдением условий о ежегодном увеличении арендной платы, предусмотренных пунктом 3.5 настоящего Договора. </w:t>
      </w:r>
    </w:p>
    <w:p w14:paraId="6A06577A" w14:textId="77777777" w:rsidR="0043363C" w:rsidRPr="00927E7C" w:rsidRDefault="0043363C" w:rsidP="0043363C">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1.8. По истечении максимального трехлетнего срока договора возможно заключение договора аренды на один год на общих условиях (без применения льготной ставки), при не востребованности этого помещения по результатам конкурса на предоставление его на льготных условиях и соблюдении условия не превышения совокупной площади, предоставляемой по таким договорам, более чем на 50% от расчетной площади бизнес-инкубатора. Возможно продление такого договора еще на один год при соблюдении условий его заключения, указанных в настоящем пункте. </w:t>
      </w:r>
    </w:p>
    <w:p w14:paraId="1056E327" w14:textId="77777777" w:rsidR="0043363C" w:rsidRPr="00927E7C" w:rsidRDefault="0043363C" w:rsidP="0043363C">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1.9. В течение срока действия Договора Арендатор не вправе передавать  арендуемое имущество в пользование в субаренду третьим лицам.</w:t>
      </w:r>
    </w:p>
    <w:p w14:paraId="7054FDFF" w14:textId="77777777" w:rsidR="0043363C" w:rsidRPr="00927E7C" w:rsidRDefault="0043363C" w:rsidP="0043363C">
      <w:pPr>
        <w:shd w:val="clear" w:color="auto" w:fill="FFFFFF" w:themeFill="background1"/>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1.10. Неиспользование имущества или использование его не по целевому назначению, указанному в пункте 1.1 настоящего Договора, а также не по заявленной в бизнес-плане деятельности, не допускается.</w:t>
      </w:r>
    </w:p>
    <w:p w14:paraId="07A10DA3" w14:textId="77777777" w:rsidR="0043363C" w:rsidRPr="00927E7C" w:rsidRDefault="0043363C" w:rsidP="0043363C">
      <w:pPr>
        <w:shd w:val="clear" w:color="auto" w:fill="FFFFFF" w:themeFill="background1"/>
        <w:spacing w:before="60" w:after="0" w:line="240" w:lineRule="auto"/>
        <w:contextualSpacing/>
        <w:jc w:val="both"/>
        <w:rPr>
          <w:rFonts w:ascii="Times New Roman" w:eastAsia="Times New Roman" w:hAnsi="Times New Roman" w:cs="Times New Roman"/>
          <w:sz w:val="17"/>
          <w:szCs w:val="17"/>
          <w:lang w:eastAsia="ru-RU"/>
        </w:rPr>
      </w:pPr>
      <w:r w:rsidRPr="00D2010F">
        <w:rPr>
          <w:rFonts w:ascii="Times New Roman" w:eastAsia="Times New Roman" w:hAnsi="Times New Roman" w:cs="Times New Roman"/>
          <w:sz w:val="17"/>
          <w:szCs w:val="17"/>
          <w:lang w:eastAsia="ru-RU"/>
        </w:rPr>
        <w:t>1.11. На период действия настоящего Договора Арендатор приобретает статус резидента бизнес-инкубатора, получающего государственную имущественную поддержку, оказываемую представителям малого бизнеса в соответствии с законодательством Российской Федерации.</w:t>
      </w:r>
    </w:p>
    <w:p w14:paraId="4894CC34" w14:textId="77777777" w:rsidR="0043363C" w:rsidRPr="00927E7C" w:rsidRDefault="0043363C" w:rsidP="0043363C">
      <w:pPr>
        <w:shd w:val="clear" w:color="auto" w:fill="FFFFFF" w:themeFill="background1"/>
        <w:spacing w:before="120" w:after="120" w:line="240" w:lineRule="auto"/>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 ПРАВА и ОБЯЗАННОСТИ СТОРОН</w:t>
      </w:r>
    </w:p>
    <w:p w14:paraId="0F6AC441" w14:textId="77777777" w:rsidR="0043363C" w:rsidRPr="00927E7C" w:rsidRDefault="0043363C" w:rsidP="0043363C">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2.1. Арендодатель имеет право: </w:t>
      </w:r>
    </w:p>
    <w:p w14:paraId="0DF7B188" w14:textId="77777777" w:rsidR="0043363C" w:rsidRPr="00927E7C" w:rsidRDefault="0043363C" w:rsidP="0043363C">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lastRenderedPageBreak/>
        <w:t>2.1.1.Контролировать порядок использования имущества, соблюдение условий настоящего Договора, осуществлять профилактический осмотр имущества и его коммуникаций с правом беспрепятственного доступа в арендуемое помещение, контролировать фактическое использование рабочих мест и ход реализации бизнес-</w:t>
      </w:r>
      <w:r>
        <w:rPr>
          <w:rFonts w:ascii="Times New Roman" w:eastAsia="Times New Roman" w:hAnsi="Times New Roman" w:cs="Times New Roman"/>
          <w:sz w:val="17"/>
          <w:szCs w:val="17"/>
          <w:lang w:eastAsia="ru-RU"/>
        </w:rPr>
        <w:t>план</w:t>
      </w:r>
      <w:r w:rsidRPr="00927E7C">
        <w:rPr>
          <w:rFonts w:ascii="Times New Roman" w:eastAsia="Times New Roman" w:hAnsi="Times New Roman" w:cs="Times New Roman"/>
          <w:sz w:val="17"/>
          <w:szCs w:val="17"/>
          <w:lang w:eastAsia="ru-RU"/>
        </w:rPr>
        <w:t>а, не допуская при этом нарушения режима рабочего времени (рабочего процесса) Арендатора.</w:t>
      </w:r>
    </w:p>
    <w:p w14:paraId="72625F8E" w14:textId="77777777" w:rsidR="0043363C" w:rsidRPr="00927E7C" w:rsidRDefault="0043363C" w:rsidP="0043363C">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2.1.2. Вскрывать помещение в отсутствие представителей Арендатора в случае срабатывания охранной или пожарной сигнализации, а также при необходимости устранения или предотвращения аварий конструкций и инженерных систем помещения или здания в целом, а также при пожаре, с оформлением акта  по каждому факту такого вскрытия помещения, подписанного уполномоченными представителями Арендодателя.</w:t>
      </w:r>
    </w:p>
    <w:p w14:paraId="42F8D0C8" w14:textId="77777777" w:rsidR="0043363C" w:rsidRPr="00927E7C" w:rsidRDefault="0043363C" w:rsidP="0043363C">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2.1.3. При выявлении нарушений выполнения данного Договора либо использования имущества:</w:t>
      </w:r>
    </w:p>
    <w:p w14:paraId="5E6E6EC8" w14:textId="77777777" w:rsidR="0043363C" w:rsidRPr="00927E7C" w:rsidRDefault="0043363C" w:rsidP="0043363C">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2.1.3.1. составить акт, содержащий данные о выявленном нарушении с указанием конкретных пунктов Договора, которые были нарушены, с привлечением представителя Арендатора и подписываемый обеими сторонами; потребовать в письменной форме от Арендатора устранения выявленных нарушений и установить для их устранения  разумный срок, обязательный для Арендатора; </w:t>
      </w:r>
    </w:p>
    <w:p w14:paraId="4D9CDE99" w14:textId="77777777" w:rsidR="0043363C" w:rsidRPr="00927E7C" w:rsidRDefault="0043363C" w:rsidP="0043363C">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2.1.3.2. взыскивать с Арендатора неустойку, а также понесенные убытки (причиненный ущерб), связанные с неисполнением или ненадлежащим исполнением Арендатором условий настоящего договора; </w:t>
      </w:r>
    </w:p>
    <w:p w14:paraId="16147BA9" w14:textId="77777777" w:rsidR="0043363C" w:rsidRPr="00927E7C" w:rsidRDefault="0043363C" w:rsidP="0043363C">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2.1.3.3. при невыполнении требований Арендодателя согласно п.2.1.3.1 Договора , полностью либо частично, ограничить доступ Арендатора и его представителей, работников Арендатора, привлеченных им для целей осуществлен</w:t>
      </w:r>
      <w:r>
        <w:rPr>
          <w:rFonts w:ascii="Times New Roman" w:eastAsia="Times New Roman" w:hAnsi="Times New Roman" w:cs="Times New Roman"/>
          <w:sz w:val="17"/>
          <w:szCs w:val="17"/>
          <w:lang w:eastAsia="ru-RU"/>
        </w:rPr>
        <w:t>ия хозяйственной деятельности.</w:t>
      </w:r>
    </w:p>
    <w:p w14:paraId="2AD8C156" w14:textId="77777777" w:rsidR="0043363C" w:rsidRPr="00927E7C" w:rsidRDefault="0043363C" w:rsidP="0043363C">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Способы ограничения доступа в арендуемые помещения определяются Арендодателем самостоятельно, включая возможность не допускать лиц  в арендуемые помещения, а также к имуществу, находящемуся в арендуемых помещениях и принадлежащему Арендатору и /или третьим лицам, при этом, риск случайной гибели или случайного повреждения удержанного имущества несет собственник имущества. Ограничение доступа к арендуемым помещениям снимается Арендодателем после погашения задолженности либо устранения иных нарушений условий Договора;</w:t>
      </w:r>
    </w:p>
    <w:p w14:paraId="587DC9E5" w14:textId="77777777" w:rsidR="0043363C" w:rsidRPr="00927E7C" w:rsidRDefault="0043363C" w:rsidP="0043363C">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2.1.4. По согласованию с Арендатором использовать арендуемое имущество в целях подготовки и проведения мероприятий в бизнес-инкубаторе. Без согласия Арендатора использование имущества не допускается.</w:t>
      </w:r>
    </w:p>
    <w:p w14:paraId="6CB7453C" w14:textId="77777777" w:rsidR="0043363C" w:rsidRPr="00927E7C" w:rsidRDefault="0043363C" w:rsidP="0043363C">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2.1.5. Уведомлять Арендатора о пределах лимитов на календарный год по коммунальным услугам, указанным в пункте 2.4.2 Договора.</w:t>
      </w:r>
    </w:p>
    <w:p w14:paraId="4DE7EFFA" w14:textId="77777777" w:rsidR="0043363C" w:rsidRPr="00927E7C" w:rsidRDefault="0043363C" w:rsidP="0043363C">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2.1.6. Осуществлять контроль за своевременным и полным внесением Арендатором платежей, связанных с исполнением настоящего Договора, и принимать необходимые меры по соблюдению платежной дисциплины.</w:t>
      </w:r>
    </w:p>
    <w:p w14:paraId="55EE3A49" w14:textId="77777777" w:rsidR="0043363C" w:rsidRPr="00927E7C" w:rsidRDefault="0043363C" w:rsidP="0043363C">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2.1.7. Направлять Арендатору запросы и требовать получения ответа и/или подтверждающих документов, необходимых Арендодателю для контроля за исполнением Договора, в 10-дневный срок с даты их получения Арендатором. </w:t>
      </w:r>
    </w:p>
    <w:p w14:paraId="2F3EF503" w14:textId="77777777" w:rsidR="0043363C" w:rsidRPr="00927E7C" w:rsidRDefault="0043363C" w:rsidP="0043363C">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2.2. Арендатор имеет право: </w:t>
      </w:r>
    </w:p>
    <w:p w14:paraId="1D4A3C8C" w14:textId="77777777" w:rsidR="0043363C" w:rsidRPr="00927E7C" w:rsidRDefault="0043363C" w:rsidP="0043363C">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2.2.1. создавать отделимые улучшения арендуемого имущества по письменному согласованию Арендодателя. Произведенные Арендатором отделимые улучшения являются его собственностью; </w:t>
      </w:r>
    </w:p>
    <w:p w14:paraId="44019323" w14:textId="77777777" w:rsidR="0043363C" w:rsidRPr="00927E7C" w:rsidRDefault="0043363C" w:rsidP="0043363C">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2.2.1. производить только с письменного согласия Арендодателя неотделимые улучшения имущества без вреда имуществу, а также перепланировку или переоборудование имущества, его инженерно-технических коммуникаций и/или другого оборудования; порядок, сроки и прочие условия производства неотделимых улучшений имущества оформляются сторонами путем заключения дополнительного соглашения к настоящему Договору аренды.</w:t>
      </w:r>
    </w:p>
    <w:p w14:paraId="0B767C1C" w14:textId="77777777" w:rsidR="0043363C" w:rsidRPr="00927E7C" w:rsidRDefault="0043363C" w:rsidP="0043363C">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Произведенные Арендатором неотделимые улучшения имущества, не согласованные в установленном порядке с Арендодателем, являются собственностью Арендодателя и возмещению не подлежат ни при окончании срока действия настоящего Договора, ни при его досрочном расторжении, при этом действия сторон в таких случаях определены п.2.4.9 Договора.  </w:t>
      </w:r>
    </w:p>
    <w:p w14:paraId="5B840235" w14:textId="77777777" w:rsidR="0043363C" w:rsidRPr="00927E7C" w:rsidRDefault="0043363C" w:rsidP="0043363C">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2.2.3. Направлять Арендодателю письменные запросы, связанные с вопросами исполнения Договора, и получать на них письменный ответ в течение 10 (десяти) календарных дней с даты их получения Арендодателем.  </w:t>
      </w:r>
    </w:p>
    <w:p w14:paraId="72558265" w14:textId="77777777" w:rsidR="0043363C" w:rsidRPr="00927E7C" w:rsidRDefault="0043363C" w:rsidP="0043363C">
      <w:pPr>
        <w:shd w:val="clear" w:color="auto" w:fill="FFFFFF" w:themeFill="background1"/>
        <w:spacing w:before="60"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2.3. Арендодатель обязан: </w:t>
      </w:r>
    </w:p>
    <w:p w14:paraId="5578400C" w14:textId="77777777" w:rsidR="0043363C" w:rsidRPr="00927E7C" w:rsidRDefault="0043363C" w:rsidP="0043363C">
      <w:pPr>
        <w:shd w:val="clear" w:color="auto" w:fill="FFFFFF" w:themeFill="background1"/>
        <w:spacing w:before="60"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2.3.1. В трехдневный срок со дня подписания настоящего Договора предоставить имущество Арендатору по Акту приема-передачи, в день подписания Договора ознакомить с Порядком внутриобъектового режима бизнес-инкубатора. </w:t>
      </w:r>
    </w:p>
    <w:p w14:paraId="013DE0CF" w14:textId="77777777" w:rsidR="0043363C" w:rsidRPr="00927E7C" w:rsidRDefault="0043363C" w:rsidP="0043363C">
      <w:pPr>
        <w:shd w:val="clear" w:color="auto" w:fill="FFFFFF" w:themeFill="background1"/>
        <w:spacing w:before="60"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2.3.2. Не совершать действий, препятствующих Арендатору пользоваться арендованным имуществом в порядке, установленном Договором. </w:t>
      </w:r>
    </w:p>
    <w:p w14:paraId="3DE60D83" w14:textId="77777777" w:rsidR="0043363C" w:rsidRPr="00927E7C" w:rsidRDefault="0043363C" w:rsidP="0043363C">
      <w:pPr>
        <w:shd w:val="clear" w:color="auto" w:fill="FFFFFF" w:themeFill="background1"/>
        <w:spacing w:before="60"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2.3.3. Обеспечить учет и хранение Договора аренды. Оформлять, при необходимости, дополнительные соглашения о внесении изменений и дополнений в Договор. </w:t>
      </w:r>
    </w:p>
    <w:p w14:paraId="3DA129CA" w14:textId="77777777" w:rsidR="0043363C" w:rsidRPr="00927E7C" w:rsidRDefault="0043363C" w:rsidP="0043363C">
      <w:pPr>
        <w:shd w:val="clear" w:color="auto" w:fill="FFFFFF" w:themeFill="background1"/>
        <w:spacing w:before="60"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2.3.4. Обеспечить подключение помещения к электрическим сетям, сетям тепло-, водоснабжения по постоянной схеме, а также уборку помещения по </w:t>
      </w:r>
      <w:r>
        <w:rPr>
          <w:rFonts w:ascii="Times New Roman" w:eastAsia="Times New Roman" w:hAnsi="Times New Roman" w:cs="Times New Roman"/>
          <w:sz w:val="17"/>
          <w:szCs w:val="17"/>
          <w:lang w:eastAsia="ru-RU"/>
        </w:rPr>
        <w:t>ежемесячному</w:t>
      </w:r>
      <w:r w:rsidRPr="00927E7C">
        <w:rPr>
          <w:rFonts w:ascii="Times New Roman" w:eastAsia="Times New Roman" w:hAnsi="Times New Roman" w:cs="Times New Roman"/>
          <w:sz w:val="17"/>
          <w:szCs w:val="17"/>
          <w:lang w:eastAsia="ru-RU"/>
        </w:rPr>
        <w:t xml:space="preserve"> графику.  Своевременно производить текущее и аварийное техническое обслуживание арендуемого помещения, в том числе, по заявкам Арендатора, а также вспомогательных помещений и коммунальных систем (тепло, вода, электроэнергия, канализация). </w:t>
      </w:r>
    </w:p>
    <w:p w14:paraId="6ACD0F75" w14:textId="77777777" w:rsidR="0043363C" w:rsidRPr="00927E7C" w:rsidRDefault="0043363C" w:rsidP="0043363C">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В случае аварий, пожаров, затоплений, взрывов и других чрезвычайных событий немедленно принимать меры к устранению последствий этих событий.</w:t>
      </w:r>
    </w:p>
    <w:p w14:paraId="57D6FCFB" w14:textId="77777777" w:rsidR="0043363C" w:rsidRPr="00927E7C" w:rsidRDefault="0043363C" w:rsidP="0043363C">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2.3.5. Организовать охрану арендуемого помещения (охраняемый объект), для чего:</w:t>
      </w:r>
    </w:p>
    <w:p w14:paraId="6DB3FE3A" w14:textId="77777777" w:rsidR="0043363C" w:rsidRPr="00927E7C" w:rsidRDefault="0043363C" w:rsidP="0043363C">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2.3.5.1. осуществлять общий пропускной режим;</w:t>
      </w:r>
    </w:p>
    <w:p w14:paraId="2D2CD721" w14:textId="77777777" w:rsidR="0043363C" w:rsidRPr="00927E7C" w:rsidRDefault="0043363C" w:rsidP="0043363C">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2.3.5.2. в присутствии Арендатора обеспечивать охрану правопорядка в здании бизнес-инкубатора, а в его отсутствие - с момента сдачи арендуемого помещения под охрану и до момента снятия с охраны; </w:t>
      </w:r>
    </w:p>
    <w:p w14:paraId="2C45E1BC" w14:textId="77777777" w:rsidR="0043363C" w:rsidRPr="00927E7C" w:rsidRDefault="0043363C" w:rsidP="0043363C">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2.3.5.3. В случае выявления проникновения на охраняемый объект посторонних лиц:</w:t>
      </w:r>
    </w:p>
    <w:p w14:paraId="0FF1AD7C" w14:textId="77777777" w:rsidR="0043363C" w:rsidRPr="00927E7C" w:rsidRDefault="0043363C" w:rsidP="0043363C">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принять меры к их задержанию, используя возможности имеющихся у охраны специальных средств;</w:t>
      </w:r>
    </w:p>
    <w:p w14:paraId="45992CC3" w14:textId="77777777" w:rsidR="0043363C" w:rsidRPr="00927E7C" w:rsidRDefault="0043363C" w:rsidP="0043363C">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сообщить о происшедшем в органы внутренних дел;</w:t>
      </w:r>
    </w:p>
    <w:p w14:paraId="20570FF4" w14:textId="77777777" w:rsidR="0043363C" w:rsidRPr="00927E7C" w:rsidRDefault="0043363C" w:rsidP="0043363C">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сообщить о происшедшем Арендатору и принять меры по запрету доступа на охраняемый объект до прибытия представителя Арендатора, но не более двух часов с момента вызова.</w:t>
      </w:r>
    </w:p>
    <w:p w14:paraId="470BD8AF" w14:textId="77777777" w:rsidR="0043363C" w:rsidRPr="00927E7C" w:rsidRDefault="0043363C" w:rsidP="0043363C">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2.3.6. Обеспечить общую пожарную безопасность охраняемого объекта.</w:t>
      </w:r>
    </w:p>
    <w:p w14:paraId="2C8491A2" w14:textId="77777777" w:rsidR="0043363C" w:rsidRPr="00927E7C" w:rsidRDefault="0043363C" w:rsidP="0043363C">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2.3.7. Не разглашать сведения финансового, технологического, информационного и коммерческого характера, полученные Арендодателем при исполнении Арендатором обязательства, закрепленного в пункте 6.1 Договора, и не использовать их в целях, противоречащих интересам Арендатора, в течение срока действия Договора и двух лет после окончания срока его действия.</w:t>
      </w:r>
    </w:p>
    <w:p w14:paraId="74D3C871" w14:textId="77777777" w:rsidR="0043363C" w:rsidRPr="00927E7C" w:rsidRDefault="0043363C" w:rsidP="0043363C">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2.4. Арендатор обязан: </w:t>
      </w:r>
    </w:p>
    <w:p w14:paraId="7BBD9A06" w14:textId="77777777" w:rsidR="0043363C" w:rsidRPr="00927E7C" w:rsidRDefault="0043363C" w:rsidP="0043363C">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2.4.1.Принять имущество в аренду по Акту приема - передачи. </w:t>
      </w:r>
    </w:p>
    <w:p w14:paraId="33CAC580" w14:textId="77777777" w:rsidR="0043363C" w:rsidRPr="00927E7C" w:rsidRDefault="0043363C" w:rsidP="0043363C">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2.4.2. В пятидневный срок с момента подписания настоящего Договора заключить с Арендодателем договор на возмещение коммунальных, административных, хозяйственных, эксплуатационных услуг за используемое(ые) помещение(я) и иных затрат Арендодателя, связанных с эксплуатацией, ремонтом и содержанием имущества бизнес-инкубатора (коммунальных и эксплуатационных расходов), не включенных в размер арендной платы и определяемых в порядке согласно Приложению № 4 к настоящему Договору.</w:t>
      </w:r>
    </w:p>
    <w:p w14:paraId="050799F1" w14:textId="77777777" w:rsidR="0043363C" w:rsidRPr="00927E7C" w:rsidRDefault="0043363C" w:rsidP="0043363C">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2.4.3.При оформлении указанного в п.2.4.2. Договора на возмещение коммунальных и эксплуатационных расходов согласовать с Арендодателем порядок  пользования местной, международной и междугородней телефонной связью и Интернет в случае намерения Арендатора пользоваться этими услугами.</w:t>
      </w:r>
    </w:p>
    <w:p w14:paraId="0FA96F3F" w14:textId="77777777" w:rsidR="0043363C" w:rsidRPr="00927E7C" w:rsidRDefault="0043363C" w:rsidP="0043363C">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2.4.4. Вносить арендную плату ежемесячно в срок, установленный настоящим Договором.</w:t>
      </w:r>
    </w:p>
    <w:p w14:paraId="721D7C4E" w14:textId="77777777" w:rsidR="0043363C" w:rsidRPr="00927E7C" w:rsidRDefault="0043363C" w:rsidP="0043363C">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lastRenderedPageBreak/>
        <w:t>Вносить оплату возмещения затрат Арендодателя, указанных в п.2.4.2 Договора, в срок, установленный таким договором.</w:t>
      </w:r>
    </w:p>
    <w:p w14:paraId="7036B3EB" w14:textId="77777777" w:rsidR="0043363C" w:rsidRPr="00927E7C" w:rsidRDefault="0043363C" w:rsidP="0043363C">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2.4.5. Использовать имущество исключительно по прямому назначению, в соответствии с п.1.1 настоящего Договора. Допускать в помещение представителей Арендодателя для контроля за его целевым использованием.</w:t>
      </w:r>
    </w:p>
    <w:p w14:paraId="7DA13AAC" w14:textId="77777777" w:rsidR="0043363C" w:rsidRPr="00927E7C" w:rsidRDefault="0043363C" w:rsidP="0043363C">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2.4.6. Содержать имущество в полной сохранности, исправности и соответствующем техническом и санитарном состоянии, следить за нормальным функционированием инженерно-технических коммуникаций. Предоставлять помещение Арендодателю или его представителям для профилактического осмотра, ремонтных работ и в других необходимых случаях по его требованию, обеспечив им беспрепятственный проход в помещение.</w:t>
      </w:r>
    </w:p>
    <w:p w14:paraId="2D54E5E0" w14:textId="77777777" w:rsidR="0043363C" w:rsidRPr="00927E7C" w:rsidRDefault="0043363C" w:rsidP="0043363C">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Немедленно в письменном виде извещать Арендодателя о всяком повреждении, аварии или ином событии, нанесшем (или грозящем нанести) имуществу ущерб, и своевременно принимать все меры по предотвращению неблагоприятных последствий. Обеспечить в случае возникновения аварийной ситуации свободный доступ в арендуемое имущество аварийным службам города в любое время суток. </w:t>
      </w:r>
    </w:p>
    <w:p w14:paraId="2D0392ED" w14:textId="77777777" w:rsidR="0043363C" w:rsidRPr="00927E7C" w:rsidRDefault="0043363C" w:rsidP="0043363C">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2.4.7.Соблюдать правила пребывания арендаторов в бизнес-инкубаторе, установленные Порядком внутриобъектового режима Арендодателя,  правила пожарной безопасности и техники безопасности, требования органов Роспотребнадзора, а также отраслевые правила и нормы, действующие в отношении вида деятельности Арендатора и арендуемого им имущества. Нести ответственность за противопожарное состояние в арендуемом помещении.</w:t>
      </w:r>
    </w:p>
    <w:p w14:paraId="7D284BAF" w14:textId="77777777" w:rsidR="0043363C" w:rsidRPr="00927E7C" w:rsidRDefault="0043363C" w:rsidP="0043363C">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2.4.8. Нести риск случайной гибели или повреждения имущества, если имущество погибнет или будет испорчено в связи с тем, что Арендатор  использовал имущество не в соответствии с договором или назначением имущества, а также если Арендатор мог предотвратить гибель или порчу имущества.</w:t>
      </w:r>
    </w:p>
    <w:p w14:paraId="0DEC849E" w14:textId="77777777" w:rsidR="0043363C" w:rsidRPr="00927E7C" w:rsidRDefault="0043363C" w:rsidP="0043363C">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Предпринимать меры, исключающие возникновение пожара в нерабочее время, хищение материальных ценностей с охраняемого объекта и проникновение на объект посторонних лиц, для чего:</w:t>
      </w:r>
    </w:p>
    <w:p w14:paraId="45A8679B" w14:textId="77777777" w:rsidR="0043363C" w:rsidRPr="00927E7C" w:rsidRDefault="0043363C" w:rsidP="0043363C">
      <w:pPr>
        <w:spacing w:after="0" w:line="240" w:lineRule="auto"/>
        <w:jc w:val="both"/>
        <w:rPr>
          <w:rFonts w:ascii="Times New Roman" w:hAnsi="Times New Roman" w:cs="Times New Roman"/>
          <w:sz w:val="17"/>
          <w:szCs w:val="17"/>
        </w:rPr>
      </w:pPr>
      <w:r w:rsidRPr="00927E7C">
        <w:rPr>
          <w:rFonts w:ascii="Times New Roman" w:eastAsia="Times New Roman" w:hAnsi="Times New Roman" w:cs="Times New Roman"/>
          <w:sz w:val="17"/>
          <w:szCs w:val="17"/>
          <w:lang w:eastAsia="ru-RU"/>
        </w:rPr>
        <w:t xml:space="preserve"> - не допускать захламления бытовым  и строительным мусором арендуемых помещений и мест общего пользования здания, а также прилегающей территории бизнес-инкубатора: хранить и складировать товарно-материальные ценности, а также осуществлять размещение бытовых отходов только в местах, специально отведенных для этого Арендодателем (</w:t>
      </w:r>
      <w:r w:rsidRPr="00927E7C">
        <w:rPr>
          <w:rFonts w:ascii="Times New Roman" w:hAnsi="Times New Roman" w:cs="Times New Roman"/>
          <w:sz w:val="17"/>
          <w:szCs w:val="17"/>
        </w:rPr>
        <w:t>планируемый характер и  объем твердых бытовых отходов по каждому Арендатору, в том числе, в результате производственной деятельности в мастерских и при организации услуг общественного питания в кафе, согласовывается сторонами при заключении договора аренды и договора возмещения коммунальных и эксплуатационных расходов, и определяется порядок их учета и возмещения затрат);</w:t>
      </w:r>
    </w:p>
    <w:p w14:paraId="689B86B7" w14:textId="77777777" w:rsidR="0043363C" w:rsidRPr="00927E7C" w:rsidRDefault="0043363C" w:rsidP="0043363C">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 перед сдачей помещения на охрану проверять и устранять наличие включенных электроприборов и других источников повышенной пожарной опасности и не допускать наличия в помещении посторонних лиц; </w:t>
      </w:r>
    </w:p>
    <w:p w14:paraId="318BF96A" w14:textId="77777777" w:rsidR="0043363C" w:rsidRPr="00927E7C" w:rsidRDefault="0043363C" w:rsidP="0043363C">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не оставлять без присмотра арендуемое помещение, закрывать на замки входные двери, сдавать ключ от помещения по окончании рабочего дня на пост охраны бизнес-инкубатора;  </w:t>
      </w:r>
    </w:p>
    <w:p w14:paraId="61EC36AA" w14:textId="77777777" w:rsidR="0043363C" w:rsidRPr="00927E7C" w:rsidRDefault="0043363C" w:rsidP="0043363C">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при обнаружении признаков постороннего проникновения в помещение прибывать по вызову охраны в течение двух часов с момента получения сообщения;</w:t>
      </w:r>
    </w:p>
    <w:p w14:paraId="3DFA0BD2" w14:textId="77777777" w:rsidR="0043363C" w:rsidRPr="00927E7C" w:rsidRDefault="0043363C" w:rsidP="0043363C">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ставить в известность Арендодателя о всех претензиях к сотрудникам охраны для принятия к ним соответствующих мер;</w:t>
      </w:r>
    </w:p>
    <w:p w14:paraId="3CA45EFE" w14:textId="77777777" w:rsidR="0043363C" w:rsidRPr="00927E7C" w:rsidRDefault="0043363C" w:rsidP="0043363C">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незамедлительно сообщать Арендодателю о выявленных фактах нарушения целостности помещения или причиненного ущерба для дальнейшего принятия Арендодателем мер, в том числе, обращения в органы внутренних дел;</w:t>
      </w:r>
    </w:p>
    <w:p w14:paraId="08DCF8BD" w14:textId="77777777" w:rsidR="0043363C" w:rsidRPr="00927E7C" w:rsidRDefault="0043363C" w:rsidP="0043363C">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соблюдать требование проводить, при необходимости, вынос из здания бизнес-инкубатора имущества Арендатора только при наличии письменного разрешения, выданного Арендодателем и заверенного надлежащим образом, а при освобождении арендуемого помещения в связи с расторжением договора - только при наличии обходного листа и Акта приема-передачи, акта сверки взаиморасчетов, подписанных сторонами. </w:t>
      </w:r>
    </w:p>
    <w:p w14:paraId="203F228F" w14:textId="77777777" w:rsidR="0043363C" w:rsidRPr="00927E7C" w:rsidRDefault="0043363C" w:rsidP="0043363C">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соблюдать запрет на вынос имущества, переданного Арендатору согласно Акту приема-передачи. </w:t>
      </w:r>
    </w:p>
    <w:p w14:paraId="311D8EC2" w14:textId="77777777" w:rsidR="0043363C" w:rsidRPr="00927E7C" w:rsidRDefault="0043363C" w:rsidP="0043363C">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2.4.9. Не производить никаких изменений и переоборудования арендуемого имущества, в том числе прокладок сетей, скрытых и открытых проводок и коммуникаций, перепланировок, установок (переустановок) кондиционеров, ремонтных и монтажных работ без письменного разрешения Арендодателя. В случае обнаружения Арендодателем самовольных перестроек, нарушения целостности стен, перегородок или перекрытий, переделок или прокладок сетей, искажающих первоначальный вид арендуемого имущества, таковые должны быть ликвидированы Арендатором, а помещение приведено в прежний вид за его счет в срок, определяемый односторонним предписанием Арендодателя. </w:t>
      </w:r>
    </w:p>
    <w:p w14:paraId="55FA74E7" w14:textId="77777777" w:rsidR="0043363C" w:rsidRPr="00927E7C" w:rsidRDefault="0043363C" w:rsidP="0043363C">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При согласовании с Арендодателем проведения Арендатором работ по капитальному ремонту, переоборудованию, реконструкции арендуемого имущества, необходимых для осуществления хозяйственной деятельности, производить их за счет собственных средств Арендатора без зачета затрат в счет арендных платежей. Начисление арендной платы, а также возмещение коммунальных и эксплуатационных расходов Арендодателя на время проведения работ производится в соответствии с условиями договора.</w:t>
      </w:r>
    </w:p>
    <w:p w14:paraId="0463A640" w14:textId="77777777" w:rsidR="0043363C" w:rsidRPr="00927E7C" w:rsidRDefault="0043363C" w:rsidP="0043363C">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2.4.10. Согласовывать с Арендодателем установку или использование энергоемких (мощностью более 2,5 кВт) электроприборов или оборудования.</w:t>
      </w:r>
    </w:p>
    <w:p w14:paraId="7DEDA10A" w14:textId="77777777" w:rsidR="0043363C" w:rsidRPr="00927E7C" w:rsidRDefault="0043363C" w:rsidP="0043363C">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2.4.11. Соблюдать правила эксплуатации передаваемого Арендатору оборудования, изложенные в инструкции пользователя, пользоваться правами на передаваемые по Договору программы для ЭВМ и нести обязанности в соответствии с условиями соответствующих лицензионных договоров и законодательством РФ.</w:t>
      </w:r>
    </w:p>
    <w:p w14:paraId="2047FAE4" w14:textId="77777777" w:rsidR="0043363C" w:rsidRPr="00927E7C" w:rsidRDefault="0043363C" w:rsidP="0043363C">
      <w:pPr>
        <w:shd w:val="clear" w:color="auto" w:fill="FFFFFF" w:themeFill="background1"/>
        <w:spacing w:before="60"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2.4.12.Не выходить за пределы лимитов по каждому виду коммунальных услуг при их доведении Арендодателем.</w:t>
      </w:r>
    </w:p>
    <w:p w14:paraId="0470B2DB" w14:textId="77777777" w:rsidR="0043363C" w:rsidRPr="00927E7C" w:rsidRDefault="0043363C" w:rsidP="0043363C">
      <w:pPr>
        <w:shd w:val="clear" w:color="auto" w:fill="FFFFFF" w:themeFill="background1"/>
        <w:spacing w:before="60"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2.4.13. При аренде участка в производственных мастерских оставлять свободной от размещения имущества Арендатора границу участка в зоне въезда/выезда в мастерские/из мастерских, прохода/проезда внутри помещения мастерских в размере, достаточном для передвижения и согласованном с Арендодателем при расстановке оборудования и стационарном размещении иного имущества на арендуемом участке.</w:t>
      </w:r>
    </w:p>
    <w:p w14:paraId="728A2D9C" w14:textId="77777777" w:rsidR="0043363C" w:rsidRPr="00927E7C" w:rsidRDefault="0043363C" w:rsidP="0043363C">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2.4.14. При ухудшении состояния помещений и/или мест общего пользования здания по вине Арендатора (или посетителей Арендатора) письменно уведомить Арендодателя об этом в течение суток с момента такого происшествия.</w:t>
      </w:r>
    </w:p>
    <w:p w14:paraId="3A04A066" w14:textId="77777777" w:rsidR="0043363C" w:rsidRPr="00927E7C" w:rsidRDefault="0043363C" w:rsidP="0043363C">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В случае ухудшения технического состояния помещения по вине Арендатора произвести восстановительный ремонт арендуемого имущества за счет собственных средств с составлением акта приемки при участии Арендодателя либо возместить затраты Арендодателя по проведению такого ремонта.</w:t>
      </w:r>
    </w:p>
    <w:p w14:paraId="5E8A4417" w14:textId="77777777" w:rsidR="0043363C" w:rsidRPr="00927E7C" w:rsidRDefault="0043363C" w:rsidP="0043363C">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В случае утраты или повреждения имущества Арендатор обязуется немедленно поставить в известность об этом Арендодателя. Если утрата или повреждение имущества произошли по вине Арендатора (или посетителей Арендатора), он обязуется в согласованный с Арендодателем срок  полностью возместить причиненный ущерб.</w:t>
      </w:r>
    </w:p>
    <w:p w14:paraId="79631ACA" w14:textId="77777777" w:rsidR="0043363C" w:rsidRPr="00927E7C" w:rsidRDefault="0043363C" w:rsidP="0043363C">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2.4.15. Не заключать договоры и не вступать в сделки, последствием которых является или может являться какое-либо обременение предоставленных Арендатору по настоящему договору имущественных прав, в частности, переход их к иному лицу (договоры залога, субаренды, внесение права на аренду имущества в уставный капитал и т.д.). </w:t>
      </w:r>
    </w:p>
    <w:p w14:paraId="6A07C1EC" w14:textId="77777777" w:rsidR="0043363C" w:rsidRPr="00927E7C" w:rsidRDefault="0043363C" w:rsidP="0043363C">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2.4.16.Согласовывать, подписывать и предоставлять Арендодателю по окончании отчетного месяца подписанные со своей стороны Акты оказанных услуг.</w:t>
      </w:r>
    </w:p>
    <w:p w14:paraId="46A77564" w14:textId="77777777" w:rsidR="0043363C" w:rsidRPr="00927E7C" w:rsidRDefault="0043363C" w:rsidP="0043363C">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2.4.17. Уведомить Арендодателя об изменении сведений, касающихся Арендатора (изменение наименования организации,  юридического адреса, почтового адреса, банковских реквизитов,  внесения изменений в ЕГРЮЛ (ЕГРИП)) в пятидневный срок со дня внесения соответствующих изменений.</w:t>
      </w:r>
    </w:p>
    <w:p w14:paraId="214F646F" w14:textId="77777777" w:rsidR="0043363C" w:rsidRPr="00927E7C" w:rsidRDefault="0043363C" w:rsidP="0043363C">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lastRenderedPageBreak/>
        <w:t xml:space="preserve">2.4.18.Письменно сообщить Арендодателю не позднее, чем за 1 (один) месяц, о предстоящем освобождении арендуемого имущества как в связи с окончанием срока действия настоящего договора, так и при досрочном его расторжении. </w:t>
      </w:r>
    </w:p>
    <w:p w14:paraId="7DCCA766" w14:textId="77777777" w:rsidR="0043363C" w:rsidRPr="00927E7C" w:rsidRDefault="0043363C" w:rsidP="0043363C">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2.4.19.При получении  от Арендодателя письменного запроса по вопросам, связанным с исполнением настоящего Договора, или иного документа, требующего официального ответа или предоставления документа, Арендатор обязан в течение 10 (десяти) календарных дней с момента его получения дать письменный ответ (или представить соответствующий документ) Арендодателю.</w:t>
      </w:r>
    </w:p>
    <w:p w14:paraId="2F3EF349" w14:textId="77777777" w:rsidR="0043363C" w:rsidRPr="00927E7C" w:rsidRDefault="0043363C" w:rsidP="0043363C">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2.4.20. После окончания срока действия настоящего договора или при его досрочном расторжении освободить арендуемое имущество в течение 3 (трех) рабочих дней, передать арендуемое имущество Арендодателю по Акту приема-передачи и произвести сверку платежей. </w:t>
      </w:r>
    </w:p>
    <w:p w14:paraId="1D07FB7B" w14:textId="77777777" w:rsidR="0043363C" w:rsidRPr="00927E7C" w:rsidRDefault="0043363C" w:rsidP="0043363C">
      <w:pPr>
        <w:spacing w:after="0"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3.ПЛАТЕЖИ И РАСЧЕТЫ</w:t>
      </w:r>
    </w:p>
    <w:p w14:paraId="56476DDB" w14:textId="77777777" w:rsidR="0043363C" w:rsidRPr="00927E7C" w:rsidRDefault="0043363C" w:rsidP="0043363C">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3.1.Размер арендной платы определяется исходя из ставки арендной платы в руб./1 кв.м на основании независимой оценки рыночно-обоснованной величины арендной платы в месяц за 1кв.м  помещения бизнес-инкубатора (базовая ставка) и применяемых к ней соответствующих поправочных коэффициентов и льготного понижения в процентах к базовой ставке  по годам трехлетнего периода аренды (при льготном порядке) и без применения поправочных коэффициентов и льготного понижения (при общем порядке). Расчет арендной платы дан в Приложении № 1 к настоящему Договору. </w:t>
      </w:r>
    </w:p>
    <w:p w14:paraId="0D4E520A" w14:textId="77777777" w:rsidR="0043363C" w:rsidRPr="00927E7C" w:rsidRDefault="0043363C" w:rsidP="0043363C">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При предоставлении помещений в соответствии с п.1.8 Договора (общий порядок) поправочные коэффициенты к базовой ставке и льготное понижение не применяются.</w:t>
      </w:r>
    </w:p>
    <w:p w14:paraId="10ADF731" w14:textId="77777777" w:rsidR="0043363C" w:rsidRPr="00927E7C" w:rsidRDefault="0043363C" w:rsidP="0043363C">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3.2. Ежедневная арендная плата определяется как частное от деления ежемесячной арендной платы на количество календарных дней в соответствующем месяце.</w:t>
      </w:r>
    </w:p>
    <w:p w14:paraId="7CF0D70F" w14:textId="77777777" w:rsidR="0043363C" w:rsidRPr="00927E7C" w:rsidRDefault="0043363C" w:rsidP="0043363C">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3.3. Годовая арендная плата определяется как произведение ежемесячной арендной платы на двенадцать. </w:t>
      </w:r>
    </w:p>
    <w:p w14:paraId="3E77467F" w14:textId="77777777" w:rsidR="0043363C" w:rsidRPr="00927E7C" w:rsidRDefault="0043363C" w:rsidP="0043363C">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3.4. В сумму арендной платы не включены расходы на возмещение коммунальных, административных, хозяйственных и эксплуатационных услуг за используемое(ые) помещение(я) и иных затрат Арендодателя, связанных с эксплуатацией, ремонтом и содержанием имущества бизнес-инкубатора (возмещение коммунальных и эксплуатационных расходов), которые арендатор оплачивает на основании заключаемого отдельно договора с Арендодателем в установленные таким договором сроки.</w:t>
      </w:r>
    </w:p>
    <w:p w14:paraId="00D84D48" w14:textId="77777777" w:rsidR="0043363C" w:rsidRPr="0026107F" w:rsidRDefault="0043363C" w:rsidP="0043363C">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3.5</w:t>
      </w:r>
      <w:r w:rsidRPr="0039350F">
        <w:rPr>
          <w:rFonts w:ascii="Times New Roman" w:eastAsia="Times New Roman" w:hAnsi="Times New Roman" w:cs="Times New Roman"/>
          <w:sz w:val="17"/>
          <w:szCs w:val="17"/>
          <w:lang w:eastAsia="ru-RU"/>
        </w:rPr>
        <w:t xml:space="preserve"> </w:t>
      </w:r>
      <w:r w:rsidRPr="0026107F">
        <w:rPr>
          <w:rFonts w:ascii="Times New Roman" w:eastAsia="Times New Roman" w:hAnsi="Times New Roman" w:cs="Times New Roman"/>
          <w:sz w:val="17"/>
          <w:szCs w:val="17"/>
          <w:lang w:eastAsia="ru-RU"/>
        </w:rPr>
        <w:t>Размер годовой арендной платы за пользование арендуемыми помещениями бизнес-инкубатора подлежит корректировке при изменении базовой ставки арендной платы за один квадратный метр помещений бизнес-инкубатора, определяемой в соответствии с законодательством об оценочной деятельности с утвержденной для Арендодателя периодичностью один раз в три календарных года.</w:t>
      </w:r>
    </w:p>
    <w:p w14:paraId="05198027" w14:textId="77777777" w:rsidR="0043363C" w:rsidRPr="0026107F" w:rsidRDefault="0043363C" w:rsidP="0043363C">
      <w:pPr>
        <w:spacing w:after="0" w:line="240" w:lineRule="auto"/>
        <w:jc w:val="both"/>
        <w:rPr>
          <w:rFonts w:ascii="Times New Roman" w:eastAsia="Times New Roman" w:hAnsi="Times New Roman" w:cs="Times New Roman"/>
          <w:sz w:val="17"/>
          <w:szCs w:val="17"/>
          <w:lang w:eastAsia="ru-RU"/>
        </w:rPr>
      </w:pPr>
      <w:r w:rsidRPr="0026107F">
        <w:rPr>
          <w:rFonts w:ascii="Times New Roman" w:eastAsia="Times New Roman" w:hAnsi="Times New Roman" w:cs="Times New Roman"/>
          <w:sz w:val="17"/>
          <w:szCs w:val="17"/>
          <w:lang w:eastAsia="ru-RU"/>
        </w:rPr>
        <w:t>Размер скорректированной арендной платы отражается в заключаемом сторонами дополнительном соглашении к настоящему Договору.</w:t>
      </w:r>
    </w:p>
    <w:p w14:paraId="3E56061A" w14:textId="77777777" w:rsidR="0043363C" w:rsidRPr="00927E7C" w:rsidRDefault="0043363C" w:rsidP="0043363C">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3.6.Ежемесячная арендная плата по настоящему договору исчисляется без НДС (Арендодатель не является плательщиком НДС) и составляет: </w:t>
      </w:r>
    </w:p>
    <w:p w14:paraId="0534DFAF" w14:textId="62F34228" w:rsidR="0043363C" w:rsidRPr="00927E7C" w:rsidRDefault="0043363C" w:rsidP="0043363C">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w:t>
      </w:r>
      <w:r>
        <w:rPr>
          <w:rFonts w:ascii="Times New Roman" w:eastAsia="Times New Roman" w:hAnsi="Times New Roman" w:cs="Times New Roman"/>
          <w:sz w:val="17"/>
          <w:szCs w:val="17"/>
          <w:lang w:eastAsia="ru-RU"/>
        </w:rPr>
        <w:t xml:space="preserve"> в первый год размещения – </w:t>
      </w:r>
      <w:r w:rsidR="002B5AD2">
        <w:rPr>
          <w:rFonts w:ascii="Times New Roman" w:eastAsia="Times New Roman" w:hAnsi="Times New Roman" w:cs="Times New Roman"/>
          <w:sz w:val="17"/>
          <w:szCs w:val="17"/>
          <w:lang w:eastAsia="ru-RU"/>
        </w:rPr>
        <w:t>7779</w:t>
      </w:r>
      <w:r w:rsidRPr="00927E7C">
        <w:rPr>
          <w:rFonts w:ascii="Times New Roman" w:eastAsia="Times New Roman" w:hAnsi="Times New Roman" w:cs="Times New Roman"/>
          <w:sz w:val="17"/>
          <w:szCs w:val="17"/>
          <w:lang w:eastAsia="ru-RU"/>
        </w:rPr>
        <w:t xml:space="preserve"> (</w:t>
      </w:r>
      <w:r w:rsidR="00236B9F">
        <w:rPr>
          <w:rFonts w:ascii="Times New Roman" w:eastAsia="Times New Roman" w:hAnsi="Times New Roman" w:cs="Times New Roman"/>
          <w:sz w:val="17"/>
          <w:szCs w:val="17"/>
          <w:lang w:eastAsia="ru-RU"/>
        </w:rPr>
        <w:t>Сем</w:t>
      </w:r>
      <w:r>
        <w:rPr>
          <w:rFonts w:ascii="Times New Roman" w:eastAsia="Times New Roman" w:hAnsi="Times New Roman" w:cs="Times New Roman"/>
          <w:sz w:val="17"/>
          <w:szCs w:val="17"/>
          <w:lang w:eastAsia="ru-RU"/>
        </w:rPr>
        <w:t>ь</w:t>
      </w:r>
      <w:r w:rsidRPr="00927E7C">
        <w:rPr>
          <w:rFonts w:ascii="Times New Roman" w:eastAsia="Times New Roman" w:hAnsi="Times New Roman" w:cs="Times New Roman"/>
          <w:sz w:val="17"/>
          <w:szCs w:val="17"/>
          <w:lang w:eastAsia="ru-RU"/>
        </w:rPr>
        <w:t xml:space="preserve"> тысяч </w:t>
      </w:r>
      <w:r>
        <w:rPr>
          <w:rFonts w:ascii="Times New Roman" w:eastAsia="Times New Roman" w:hAnsi="Times New Roman" w:cs="Times New Roman"/>
          <w:sz w:val="17"/>
          <w:szCs w:val="17"/>
          <w:lang w:eastAsia="ru-RU"/>
        </w:rPr>
        <w:t xml:space="preserve">семьсот семьдесят </w:t>
      </w:r>
      <w:r w:rsidR="00236B9F">
        <w:rPr>
          <w:rFonts w:ascii="Times New Roman" w:eastAsia="Times New Roman" w:hAnsi="Times New Roman" w:cs="Times New Roman"/>
          <w:sz w:val="17"/>
          <w:szCs w:val="17"/>
          <w:lang w:eastAsia="ru-RU"/>
        </w:rPr>
        <w:t>девять</w:t>
      </w:r>
      <w:r w:rsidRPr="00927E7C">
        <w:rPr>
          <w:rFonts w:ascii="Times New Roman" w:eastAsia="Times New Roman" w:hAnsi="Times New Roman" w:cs="Times New Roman"/>
          <w:sz w:val="17"/>
          <w:szCs w:val="17"/>
          <w:lang w:eastAsia="ru-RU"/>
        </w:rPr>
        <w:t xml:space="preserve">) руб. </w:t>
      </w:r>
      <w:r w:rsidR="002B5AD2">
        <w:rPr>
          <w:rFonts w:ascii="Times New Roman" w:eastAsia="Times New Roman" w:hAnsi="Times New Roman" w:cs="Times New Roman"/>
          <w:sz w:val="17"/>
          <w:szCs w:val="17"/>
          <w:lang w:eastAsia="ru-RU"/>
        </w:rPr>
        <w:t>51</w:t>
      </w:r>
      <w:r w:rsidRPr="00927E7C">
        <w:rPr>
          <w:rFonts w:ascii="Times New Roman" w:eastAsia="Times New Roman" w:hAnsi="Times New Roman" w:cs="Times New Roman"/>
          <w:sz w:val="17"/>
          <w:szCs w:val="17"/>
          <w:lang w:eastAsia="ru-RU"/>
        </w:rPr>
        <w:t>коп.,</w:t>
      </w:r>
    </w:p>
    <w:p w14:paraId="5875F4B2" w14:textId="222C3A69" w:rsidR="0043363C" w:rsidRPr="00927E7C" w:rsidRDefault="0043363C" w:rsidP="0043363C">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-во второй год размещения - </w:t>
      </w:r>
      <w:r>
        <w:rPr>
          <w:rFonts w:ascii="Times New Roman" w:eastAsia="Times New Roman" w:hAnsi="Times New Roman" w:cs="Times New Roman"/>
          <w:sz w:val="17"/>
          <w:szCs w:val="17"/>
          <w:lang w:eastAsia="ru-RU"/>
        </w:rPr>
        <w:t>1</w:t>
      </w:r>
      <w:r w:rsidR="00236B9F">
        <w:rPr>
          <w:rFonts w:ascii="Times New Roman" w:eastAsia="Times New Roman" w:hAnsi="Times New Roman" w:cs="Times New Roman"/>
          <w:sz w:val="17"/>
          <w:szCs w:val="17"/>
          <w:lang w:eastAsia="ru-RU"/>
        </w:rPr>
        <w:t>1669</w:t>
      </w:r>
      <w:r>
        <w:rPr>
          <w:rFonts w:ascii="Times New Roman" w:eastAsia="Times New Roman" w:hAnsi="Times New Roman" w:cs="Times New Roman"/>
          <w:sz w:val="17"/>
          <w:szCs w:val="17"/>
          <w:lang w:eastAsia="ru-RU"/>
        </w:rPr>
        <w:t xml:space="preserve"> </w:t>
      </w:r>
      <w:r w:rsidRPr="00927E7C">
        <w:rPr>
          <w:rFonts w:ascii="Times New Roman" w:eastAsia="Times New Roman" w:hAnsi="Times New Roman" w:cs="Times New Roman"/>
          <w:sz w:val="17"/>
          <w:szCs w:val="17"/>
          <w:lang w:eastAsia="ru-RU"/>
        </w:rPr>
        <w:t>(</w:t>
      </w:r>
      <w:r w:rsidR="00236B9F">
        <w:rPr>
          <w:rFonts w:ascii="Times New Roman" w:eastAsia="Times New Roman" w:hAnsi="Times New Roman" w:cs="Times New Roman"/>
          <w:sz w:val="17"/>
          <w:szCs w:val="17"/>
          <w:lang w:eastAsia="ru-RU"/>
        </w:rPr>
        <w:t>Одиннадцать</w:t>
      </w:r>
      <w:r>
        <w:rPr>
          <w:rFonts w:ascii="Times New Roman" w:eastAsia="Times New Roman" w:hAnsi="Times New Roman" w:cs="Times New Roman"/>
          <w:sz w:val="17"/>
          <w:szCs w:val="17"/>
          <w:lang w:eastAsia="ru-RU"/>
        </w:rPr>
        <w:t xml:space="preserve"> тысяч </w:t>
      </w:r>
      <w:r w:rsidR="00236B9F">
        <w:rPr>
          <w:rFonts w:ascii="Times New Roman" w:eastAsia="Times New Roman" w:hAnsi="Times New Roman" w:cs="Times New Roman"/>
          <w:sz w:val="17"/>
          <w:szCs w:val="17"/>
          <w:lang w:eastAsia="ru-RU"/>
        </w:rPr>
        <w:t>шестьсот шестьдесят девять</w:t>
      </w:r>
      <w:r w:rsidRPr="00927E7C">
        <w:rPr>
          <w:rFonts w:ascii="Times New Roman" w:eastAsia="Times New Roman" w:hAnsi="Times New Roman" w:cs="Times New Roman"/>
          <w:sz w:val="17"/>
          <w:szCs w:val="17"/>
          <w:lang w:eastAsia="ru-RU"/>
        </w:rPr>
        <w:t xml:space="preserve">) руб. </w:t>
      </w:r>
      <w:r w:rsidR="00236B9F">
        <w:rPr>
          <w:rFonts w:ascii="Times New Roman" w:eastAsia="Times New Roman" w:hAnsi="Times New Roman" w:cs="Times New Roman"/>
          <w:sz w:val="17"/>
          <w:szCs w:val="17"/>
          <w:lang w:eastAsia="ru-RU"/>
        </w:rPr>
        <w:t>2</w:t>
      </w:r>
      <w:r>
        <w:rPr>
          <w:rFonts w:ascii="Times New Roman" w:eastAsia="Times New Roman" w:hAnsi="Times New Roman" w:cs="Times New Roman"/>
          <w:sz w:val="17"/>
          <w:szCs w:val="17"/>
          <w:lang w:eastAsia="ru-RU"/>
        </w:rPr>
        <w:t>6</w:t>
      </w:r>
      <w:r w:rsidRPr="00927E7C">
        <w:rPr>
          <w:rFonts w:ascii="Times New Roman" w:eastAsia="Times New Roman" w:hAnsi="Times New Roman" w:cs="Times New Roman"/>
          <w:sz w:val="17"/>
          <w:szCs w:val="17"/>
          <w:lang w:eastAsia="ru-RU"/>
        </w:rPr>
        <w:t xml:space="preserve"> коп., </w:t>
      </w:r>
    </w:p>
    <w:p w14:paraId="40392C60" w14:textId="60257A09" w:rsidR="0043363C" w:rsidRPr="00927E7C" w:rsidRDefault="0043363C" w:rsidP="0043363C">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в третий год размещения – </w:t>
      </w:r>
      <w:r w:rsidR="00236B9F">
        <w:rPr>
          <w:rFonts w:ascii="Times New Roman" w:eastAsia="Times New Roman" w:hAnsi="Times New Roman" w:cs="Times New Roman"/>
          <w:sz w:val="17"/>
          <w:szCs w:val="17"/>
          <w:lang w:eastAsia="ru-RU"/>
        </w:rPr>
        <w:t>15559</w:t>
      </w:r>
      <w:r>
        <w:rPr>
          <w:rFonts w:ascii="Times New Roman" w:eastAsia="Times New Roman" w:hAnsi="Times New Roman" w:cs="Times New Roman"/>
          <w:sz w:val="17"/>
          <w:szCs w:val="17"/>
          <w:lang w:eastAsia="ru-RU"/>
        </w:rPr>
        <w:t xml:space="preserve"> </w:t>
      </w:r>
      <w:r w:rsidRPr="00927E7C">
        <w:rPr>
          <w:rFonts w:ascii="Times New Roman" w:eastAsia="Times New Roman" w:hAnsi="Times New Roman" w:cs="Times New Roman"/>
          <w:sz w:val="17"/>
          <w:szCs w:val="17"/>
          <w:lang w:eastAsia="ru-RU"/>
        </w:rPr>
        <w:t>(</w:t>
      </w:r>
      <w:r w:rsidR="002C67E3">
        <w:rPr>
          <w:rFonts w:ascii="Times New Roman" w:eastAsia="Times New Roman" w:hAnsi="Times New Roman" w:cs="Times New Roman"/>
          <w:sz w:val="17"/>
          <w:szCs w:val="17"/>
          <w:lang w:eastAsia="ru-RU"/>
        </w:rPr>
        <w:t>Пят</w:t>
      </w:r>
      <w:r>
        <w:rPr>
          <w:rFonts w:ascii="Times New Roman" w:eastAsia="Times New Roman" w:hAnsi="Times New Roman" w:cs="Times New Roman"/>
          <w:sz w:val="17"/>
          <w:szCs w:val="17"/>
          <w:lang w:eastAsia="ru-RU"/>
        </w:rPr>
        <w:t>надцать</w:t>
      </w:r>
      <w:r w:rsidRPr="00927E7C">
        <w:rPr>
          <w:rFonts w:ascii="Times New Roman" w:eastAsia="Times New Roman" w:hAnsi="Times New Roman" w:cs="Times New Roman"/>
          <w:sz w:val="17"/>
          <w:szCs w:val="17"/>
          <w:lang w:eastAsia="ru-RU"/>
        </w:rPr>
        <w:t xml:space="preserve"> тысяч </w:t>
      </w:r>
      <w:r w:rsidR="002C67E3">
        <w:rPr>
          <w:rFonts w:ascii="Times New Roman" w:eastAsia="Times New Roman" w:hAnsi="Times New Roman" w:cs="Times New Roman"/>
          <w:sz w:val="17"/>
          <w:szCs w:val="17"/>
          <w:lang w:eastAsia="ru-RU"/>
        </w:rPr>
        <w:t>пят</w:t>
      </w:r>
      <w:r w:rsidRPr="00927E7C">
        <w:rPr>
          <w:rFonts w:ascii="Times New Roman" w:eastAsia="Times New Roman" w:hAnsi="Times New Roman" w:cs="Times New Roman"/>
          <w:sz w:val="17"/>
          <w:szCs w:val="17"/>
          <w:lang w:eastAsia="ru-RU"/>
        </w:rPr>
        <w:t xml:space="preserve">ьсот </w:t>
      </w:r>
      <w:r w:rsidR="002C67E3">
        <w:rPr>
          <w:rFonts w:ascii="Times New Roman" w:eastAsia="Times New Roman" w:hAnsi="Times New Roman" w:cs="Times New Roman"/>
          <w:sz w:val="17"/>
          <w:szCs w:val="17"/>
          <w:lang w:eastAsia="ru-RU"/>
        </w:rPr>
        <w:t>пя</w:t>
      </w:r>
      <w:r>
        <w:rPr>
          <w:rFonts w:ascii="Times New Roman" w:eastAsia="Times New Roman" w:hAnsi="Times New Roman" w:cs="Times New Roman"/>
          <w:sz w:val="17"/>
          <w:szCs w:val="17"/>
          <w:lang w:eastAsia="ru-RU"/>
        </w:rPr>
        <w:t xml:space="preserve">тьдесят </w:t>
      </w:r>
      <w:r w:rsidR="002C67E3">
        <w:rPr>
          <w:rFonts w:ascii="Times New Roman" w:eastAsia="Times New Roman" w:hAnsi="Times New Roman" w:cs="Times New Roman"/>
          <w:sz w:val="17"/>
          <w:szCs w:val="17"/>
          <w:lang w:eastAsia="ru-RU"/>
        </w:rPr>
        <w:t>девя</w:t>
      </w:r>
      <w:r>
        <w:rPr>
          <w:rFonts w:ascii="Times New Roman" w:eastAsia="Times New Roman" w:hAnsi="Times New Roman" w:cs="Times New Roman"/>
          <w:sz w:val="17"/>
          <w:szCs w:val="17"/>
          <w:lang w:eastAsia="ru-RU"/>
        </w:rPr>
        <w:t>ть</w:t>
      </w:r>
      <w:r w:rsidRPr="00927E7C">
        <w:rPr>
          <w:rFonts w:ascii="Times New Roman" w:eastAsia="Times New Roman" w:hAnsi="Times New Roman" w:cs="Times New Roman"/>
          <w:sz w:val="17"/>
          <w:szCs w:val="17"/>
          <w:lang w:eastAsia="ru-RU"/>
        </w:rPr>
        <w:t xml:space="preserve">) руб. </w:t>
      </w:r>
      <w:r w:rsidR="00236B9F">
        <w:rPr>
          <w:rFonts w:ascii="Times New Roman" w:eastAsia="Times New Roman" w:hAnsi="Times New Roman" w:cs="Times New Roman"/>
          <w:sz w:val="17"/>
          <w:szCs w:val="17"/>
          <w:lang w:eastAsia="ru-RU"/>
        </w:rPr>
        <w:t>01</w:t>
      </w:r>
      <w:r w:rsidRPr="00927E7C">
        <w:rPr>
          <w:rFonts w:ascii="Times New Roman" w:eastAsia="Times New Roman" w:hAnsi="Times New Roman" w:cs="Times New Roman"/>
          <w:sz w:val="17"/>
          <w:szCs w:val="17"/>
          <w:lang w:eastAsia="ru-RU"/>
        </w:rPr>
        <w:t xml:space="preserve"> коп.</w:t>
      </w:r>
    </w:p>
    <w:p w14:paraId="6C68454D" w14:textId="77777777" w:rsidR="0043363C" w:rsidRPr="00927E7C" w:rsidRDefault="0043363C" w:rsidP="0043363C">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и оплачивается Арендатором ежемесячно до 5 числа за текущий месяц на расчетный счет Арендодателя согласно платежным реквизитам Арендодателя, указанным в пункте 8 настоящего Договора, с указанием назначения платежа, номера договора, даты его заключения и периода, за который вносится арендная плата. Копия документа, подтверждающего оплату, в день платежа представляется Арендодателю. Последнего числа календарного месяца стороны подписывают Акт оказанных услуг.</w:t>
      </w:r>
    </w:p>
    <w:p w14:paraId="7737806C" w14:textId="77777777" w:rsidR="0043363C" w:rsidRPr="00927E7C" w:rsidRDefault="0043363C" w:rsidP="0043363C">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В случае утраты Арендодателем права на освобождение от НДС и возникновения обязанности по уплате налога в бюджет, Арендодатель обязан начислить налог на сумму арендной платы с даты возникновения таких обязанностей.</w:t>
      </w:r>
    </w:p>
    <w:p w14:paraId="2746AD57" w14:textId="77777777" w:rsidR="0043363C" w:rsidRPr="00927E7C" w:rsidRDefault="0043363C" w:rsidP="0043363C">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3.7. Все денежные расчеты по настоящему Договору производятся в российских рублях.</w:t>
      </w:r>
    </w:p>
    <w:p w14:paraId="5D74B10E" w14:textId="77777777" w:rsidR="0043363C" w:rsidRPr="00927E7C" w:rsidRDefault="0043363C" w:rsidP="0043363C">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3.8. Днем оплаты считается день поступления платежа на расчетный счет Арендодателя. В случае неправильно оформленного платежного поручения, уплата арендной платы не засчитывается и Арендодатель вправе выставить штрафные санкции. Нарушение сроков поступления платежей по вине обслуживающего Арендатора банка не освобождает Арендатора от уплаты штрафных санкций. </w:t>
      </w:r>
    </w:p>
    <w:p w14:paraId="60B946BE" w14:textId="77777777" w:rsidR="0043363C" w:rsidRPr="00927E7C" w:rsidRDefault="0043363C" w:rsidP="0043363C">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3.9. В случае если Договор вступает в силу после начала календарного месяца, размер арендной платы за данный месяц определяется исходя из количества дней фактического действия договора в данном календарном месяце.</w:t>
      </w:r>
    </w:p>
    <w:p w14:paraId="3EDBCD00" w14:textId="77777777" w:rsidR="0043363C" w:rsidRPr="00927E7C" w:rsidRDefault="0043363C" w:rsidP="0043363C">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3.10. В случае если Договор прекращает действие после начала календарного месяца, размер арендной платы за данный месяц определяется исходя из количества дней фактического действия договора в данном календарном месяце либо количества дней фактического размещения арендатора помещений в бизнес-инкубаторе в случае несвоевременного освобождения занимаемых помещений.</w:t>
      </w:r>
    </w:p>
    <w:p w14:paraId="11545B02" w14:textId="77777777" w:rsidR="0043363C" w:rsidRPr="00927E7C" w:rsidRDefault="0043363C" w:rsidP="0043363C">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3.11. При досрочном расторжении настоящего Договора Арендатор вносит сумму арендной платы по окончательному расчету на расчетный счет Арендатора не позднее чем за 5 (пять) рабочих дней до даты фактической передачи имущества Арендодателю. </w:t>
      </w:r>
    </w:p>
    <w:p w14:paraId="6C3425AE" w14:textId="77777777" w:rsidR="0043363C" w:rsidRPr="00927E7C" w:rsidRDefault="0043363C" w:rsidP="0043363C">
      <w:pPr>
        <w:tabs>
          <w:tab w:val="num" w:pos="1620"/>
        </w:tab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3.12. Арендатор обязан проводить  с Арендодателем сверки платежей один раз в квартал, а также при окончании срока или досрочном расторжении договора. </w:t>
      </w:r>
    </w:p>
    <w:p w14:paraId="279668C4" w14:textId="77777777" w:rsidR="0043363C" w:rsidRPr="00927E7C" w:rsidRDefault="0043363C" w:rsidP="0043363C">
      <w:pPr>
        <w:spacing w:before="120" w:after="120"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4. ДОПОЛНЕНИЕ, ИЗМЕНЕНИЕ И РАСТОРЖЕНИЕ ДОГОВОРА</w:t>
      </w:r>
    </w:p>
    <w:p w14:paraId="503DF80D" w14:textId="77777777" w:rsidR="0043363C" w:rsidRPr="00927E7C" w:rsidRDefault="0043363C" w:rsidP="0043363C">
      <w:pPr>
        <w:tabs>
          <w:tab w:val="num" w:pos="1620"/>
        </w:tab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4.1.Дополнения и изменения условий Договора производятся по соглашению сторон, кроме случаев, предусмотренных в п.п.3.5, 3.6, 4.2 Договора.</w:t>
      </w:r>
    </w:p>
    <w:p w14:paraId="7461E42F" w14:textId="77777777" w:rsidR="0043363C" w:rsidRPr="00927E7C" w:rsidRDefault="0043363C" w:rsidP="0043363C">
      <w:pPr>
        <w:tabs>
          <w:tab w:val="num" w:pos="1620"/>
        </w:tab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Дополнения и изменения, вносимые по соглашению сторон, рассматриваются сторонами в месячный срок и оформляются дополнительным соглашением. </w:t>
      </w:r>
    </w:p>
    <w:p w14:paraId="6A7BDAA1" w14:textId="77777777" w:rsidR="0043363C" w:rsidRPr="00927E7C" w:rsidRDefault="0043363C" w:rsidP="0043363C">
      <w:pPr>
        <w:tabs>
          <w:tab w:val="num" w:pos="1620"/>
        </w:tab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4.2.Арендодатель вправе досрочно расторгнуть настоящий Договор в одностороннем порядке без обращения в суд по следующим основаниям: </w:t>
      </w:r>
    </w:p>
    <w:p w14:paraId="2C7F408F" w14:textId="77777777" w:rsidR="0043363C" w:rsidRPr="00927E7C" w:rsidRDefault="0043363C" w:rsidP="0043363C">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Арендатор пользуется помещениями бизнес-инкубатора с существенным нарушением условий Договора аренды или нарушением назначения помещений либо с неоднократными нарушениями;</w:t>
      </w:r>
    </w:p>
    <w:p w14:paraId="28DC8145" w14:textId="77777777" w:rsidR="0043363C" w:rsidRPr="00927E7C" w:rsidRDefault="0043363C" w:rsidP="0043363C">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Арендатор существенно ухудшает имущество (помещения бизнес-инкубатора);</w:t>
      </w:r>
    </w:p>
    <w:p w14:paraId="2E580D4F" w14:textId="77777777" w:rsidR="0043363C" w:rsidRPr="00927E7C" w:rsidRDefault="0043363C" w:rsidP="0043363C">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Арендатор более двух раз подряд в установленные сроки не вносит арендную плату, а также платежи по возмещению коммунальных и эксплуатационных расходов согласно п.п.2.4.2, 2.4.4, 3.4 Договора;</w:t>
      </w:r>
    </w:p>
    <w:p w14:paraId="03034FFE" w14:textId="77777777" w:rsidR="0043363C" w:rsidRPr="00927E7C" w:rsidRDefault="0043363C" w:rsidP="0043363C">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Арендатор не производит капитального ремонта помещений бизнес-инкубатора в сроки, установленные Договором, а при отсутствии их в Договоре– в разумные сроки в тех случаях, когда в соответствии с законом, иными правовыми актами или договором производство капитального ремонта является обязанностью арендатора помещений бизнес-инкубатора;</w:t>
      </w:r>
    </w:p>
    <w:p w14:paraId="312070E8" w14:textId="77777777" w:rsidR="0043363C" w:rsidRPr="00927E7C" w:rsidRDefault="0043363C" w:rsidP="0043363C">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нарушения Арендатором правил пользования помещениями и оборудованием бизнес-инкубатора, в том числе порядка оказания услуг бизнес-инкубатора;</w:t>
      </w:r>
    </w:p>
    <w:p w14:paraId="44983F83" w14:textId="77777777" w:rsidR="0043363C" w:rsidRPr="00927E7C" w:rsidRDefault="0043363C" w:rsidP="0043363C">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нарушения Арендатором-резидентом бизнес-инкубатора условий предоставления помещений в аренду в бизнес-инкубаторе согласно условиям конкурсного отбора:</w:t>
      </w:r>
    </w:p>
    <w:p w14:paraId="1FC95D28" w14:textId="77777777" w:rsidR="0043363C" w:rsidRPr="00927E7C" w:rsidRDefault="0043363C" w:rsidP="0043363C">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а).несоответствия фактической деятельности Арендатора-резидента бизнес-инкубатора заявленной в бизнес-плане;</w:t>
      </w:r>
    </w:p>
    <w:p w14:paraId="0B0795D6" w14:textId="77777777" w:rsidR="0043363C" w:rsidRPr="00927E7C" w:rsidRDefault="0043363C" w:rsidP="0043363C">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б). несоблюдения в течение трех кварталов подряд Арендатором - резидентом бизнес-инкубатора плана развития; </w:t>
      </w:r>
    </w:p>
    <w:p w14:paraId="3D0BDF1A" w14:textId="77777777" w:rsidR="0043363C" w:rsidRPr="00927E7C" w:rsidRDefault="0043363C" w:rsidP="0043363C">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в). невыполнения Арендатором- резидентом бизнес-инкубатора показателей, заявленных в бизнес-плане, более чем на 30 процентов в течение полутора лет;</w:t>
      </w:r>
    </w:p>
    <w:p w14:paraId="0B7AB04E" w14:textId="77777777" w:rsidR="0043363C" w:rsidRPr="00927E7C" w:rsidRDefault="0043363C" w:rsidP="0043363C">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г). неосуществления деятельности Арендатора-резидента бизнес-инкубатора в течение трех месяцев подряд в период действия Договора;</w:t>
      </w:r>
    </w:p>
    <w:p w14:paraId="7CCA5B3A" w14:textId="77777777" w:rsidR="0043363C" w:rsidRPr="00927E7C" w:rsidRDefault="0043363C" w:rsidP="0043363C">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lastRenderedPageBreak/>
        <w:t>д) несоответствия резидента требованиям, предъявляемым к субъектам малого предпринимательства Федеральным законом от 24 августа 2007 г. № 209-ФЗ "О развитии малого и среднего предпринимательства в Российской Федерации";</w:t>
      </w:r>
    </w:p>
    <w:p w14:paraId="7A1AB76E" w14:textId="77777777" w:rsidR="0043363C" w:rsidRPr="00927E7C" w:rsidRDefault="0043363C" w:rsidP="0043363C">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несоответствия организации, образующей инфраструктуру поддержки малого и среднего предпринимательства, требованиям, установленным Федеральным законом от 24 августа 2007 г. № 209-ФЗ "О развитии малого и среднего предпринимательства в Российской Федерации";</w:t>
      </w:r>
    </w:p>
    <w:p w14:paraId="6DFBDE6F" w14:textId="77777777" w:rsidR="0043363C" w:rsidRPr="00927E7C" w:rsidRDefault="0043363C" w:rsidP="0043363C">
      <w:pPr>
        <w:tabs>
          <w:tab w:val="num" w:pos="0"/>
        </w:tabs>
        <w:suppressAutoHyphen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при аварийном состоянии  здания или его части, где расположено имущество Арендатора;</w:t>
      </w:r>
    </w:p>
    <w:p w14:paraId="729142AE" w14:textId="77777777" w:rsidR="0043363C" w:rsidRPr="00927E7C" w:rsidRDefault="0043363C" w:rsidP="0043363C">
      <w:pPr>
        <w:tabs>
          <w:tab w:val="num" w:pos="0"/>
        </w:tabs>
        <w:suppressAutoHyphen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-в иных случаях, предусмотренных действующим законодательством.</w:t>
      </w:r>
    </w:p>
    <w:p w14:paraId="49B7FEE0" w14:textId="77777777" w:rsidR="0043363C" w:rsidRPr="00927E7C" w:rsidRDefault="0043363C" w:rsidP="0043363C">
      <w:pPr>
        <w:tabs>
          <w:tab w:val="num" w:pos="1620"/>
        </w:tab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4.3. Расторжение Договора на основании п. 4.2. не освобождает Арендатора от необходимости погашения задолженности по арендной плате и возмещения коммунальных и эксплуатационных расходов и выплаты неустойки (пени). </w:t>
      </w:r>
    </w:p>
    <w:p w14:paraId="32B9C658" w14:textId="77777777" w:rsidR="0043363C" w:rsidRPr="00927E7C" w:rsidRDefault="0043363C" w:rsidP="0043363C">
      <w:pPr>
        <w:tabs>
          <w:tab w:val="num" w:pos="1620"/>
        </w:tab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4.4. Арендатор вправе досрочно расторгнуть настоящий Договор в одностороннем порядке без обращения в суд по следующим основаниям: </w:t>
      </w:r>
    </w:p>
    <w:p w14:paraId="1BFAF82F" w14:textId="77777777" w:rsidR="0043363C" w:rsidRPr="00927E7C" w:rsidRDefault="0043363C" w:rsidP="0043363C">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Арендодатель не предоставляет помещения бизнес-инкубатора в пользование Арендатору либо создаёт препятствия пользования помещениями бизнес-инкубатора в соответствии с условиями Договора или назначением помещений бизнес-инкубатора;</w:t>
      </w:r>
    </w:p>
    <w:p w14:paraId="060FF13A" w14:textId="77777777" w:rsidR="0043363C" w:rsidRPr="00927E7C" w:rsidRDefault="0043363C" w:rsidP="0043363C">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помещения, переданные Арендатору, имеют препятствующие пользованию ими недостатки, которые не были оговорены при заключении Договора, не были заранее известны Арендатору и не должны были быть обнаружены во время осмотра помещений при заключении Договора;</w:t>
      </w:r>
    </w:p>
    <w:p w14:paraId="2CA602DB" w14:textId="77777777" w:rsidR="0043363C" w:rsidRPr="00927E7C" w:rsidRDefault="0043363C" w:rsidP="0043363C">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Арендодатель не производит капитальный ремонт помещений бизнес-инкубатора в сроки, установленные Договором, а при отсутствии их в Договоре – в разумные сроки;</w:t>
      </w:r>
    </w:p>
    <w:p w14:paraId="77C85BA7" w14:textId="77777777" w:rsidR="0043363C" w:rsidRPr="00927E7C" w:rsidRDefault="0043363C" w:rsidP="0043363C">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помещения бизнес-инкубатора в силу обстоятельств, за которые Арендодатель не отвечает, окажутся в состоянии, не пригодном для использования;</w:t>
      </w:r>
    </w:p>
    <w:p w14:paraId="5C711C8A" w14:textId="77777777" w:rsidR="0043363C" w:rsidRPr="00927E7C" w:rsidRDefault="0043363C" w:rsidP="0043363C">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по иным основаниям в соответствии с Гражданским кодексом Российской Федерации;</w:t>
      </w:r>
    </w:p>
    <w:p w14:paraId="7A60B22C" w14:textId="77777777" w:rsidR="0043363C" w:rsidRPr="00927E7C" w:rsidRDefault="0043363C" w:rsidP="0043363C">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4.5. Информация о намерениях досрочного расторжения Договора направляется инициатором (Арендодателем либо Арендатором,) путем подачи письменного уведомления другой стороне не позднее чем за 30 календарных дней до планируемого расторжения Договора.</w:t>
      </w:r>
    </w:p>
    <w:p w14:paraId="6AA02C3B" w14:textId="77777777" w:rsidR="0043363C" w:rsidRPr="00927E7C" w:rsidRDefault="0043363C" w:rsidP="0043363C">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При этом Арендодатель вправе требовать досрочного расторжения договора аренды помещений бизнес-инкубатора только после направления Арендатору письменного предупреждения о необходимости исполнения им обязательства, в том числе - в разумный срок в части проведения капитального ремонта помещения (если это установлено Договором (дополнительным соглашением к нему).</w:t>
      </w:r>
    </w:p>
    <w:p w14:paraId="1DCDC327" w14:textId="77777777" w:rsidR="0043363C" w:rsidRPr="00927E7C" w:rsidRDefault="0043363C" w:rsidP="0043363C">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4.6.Арендованное имущество должно быть передано Арендодателю в удовлетворительном состоянии, с учетом нормального износа. Также Арендодателю должны быть переданы по акту все произведенные в арендуемом(мых) помещении(ях) перестройки и переделки, а также улучшения, составляющие принадлежность арендуемого имущества и не отделимые без вреда для их конструкции и интерьера улучшения.</w:t>
      </w:r>
    </w:p>
    <w:p w14:paraId="79C48256" w14:textId="77777777" w:rsidR="0043363C" w:rsidRPr="00927E7C" w:rsidRDefault="0043363C" w:rsidP="0043363C">
      <w:pPr>
        <w:spacing w:before="120" w:after="120"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5. ОТВЕТСТВЕННОСТЬ СТОРОН</w:t>
      </w:r>
    </w:p>
    <w:p w14:paraId="02C90EEA" w14:textId="77777777" w:rsidR="0043363C" w:rsidRPr="001823D3" w:rsidRDefault="0043363C" w:rsidP="0043363C">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 xml:space="preserve">5.1.В случае неисполнения или ненадлежащего исполнения условий настоящего Договора виновная сторона обязана возместить другой стороне причиненные убытки. </w:t>
      </w:r>
    </w:p>
    <w:p w14:paraId="764DC93F" w14:textId="77777777" w:rsidR="0043363C" w:rsidRPr="001823D3" w:rsidRDefault="0043363C" w:rsidP="0043363C">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 xml:space="preserve">5.2.В случае неуплаты либо просрочки уплаты Арендатором арендных платежей, за каждый день просрочки Арендодатель вправе начислить пеню (неустойку) в размере 1/300 ставки рефинансирования ЦБ РФ. Уплата пени (неустойки) не освобождает виновную сторону от исполнения обязательств по договору. </w:t>
      </w:r>
    </w:p>
    <w:p w14:paraId="212E7678" w14:textId="77777777" w:rsidR="0043363C" w:rsidRPr="001823D3" w:rsidRDefault="0043363C" w:rsidP="0043363C">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5.3. Арендатор самостоятельно несет ответственность за выполнение условий договора</w:t>
      </w:r>
    </w:p>
    <w:p w14:paraId="0E839876" w14:textId="77777777" w:rsidR="0043363C" w:rsidRPr="001823D3" w:rsidRDefault="0043363C" w:rsidP="0043363C">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 xml:space="preserve">5.3.Арендатор несет ответственность за действия сотрудников Арендатора и его посетителей, причинивших материальный ущерб Арендодателю или другим арендаторам. </w:t>
      </w:r>
    </w:p>
    <w:p w14:paraId="697CA98D" w14:textId="77777777" w:rsidR="0043363C" w:rsidRPr="001823D3" w:rsidRDefault="0043363C" w:rsidP="0043363C">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 xml:space="preserve">5.4.Арендатор самостоятельно несет ответственность перед третьими лицами, в том числе государственными контролирующими органами, за нарушение правил противопожарной безопасности, санитарных и экологических норм, правил общественного порядка, правил техники безопасности, допущенное им при ведении хозяйственной деятельности в здании бизнес-инкубатора. </w:t>
      </w:r>
    </w:p>
    <w:p w14:paraId="6E817963" w14:textId="77777777" w:rsidR="0043363C" w:rsidRPr="001823D3" w:rsidRDefault="0043363C" w:rsidP="0043363C">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5.5.Арендодатель не несет ответственность за сохранность имущества Арендатора.</w:t>
      </w:r>
    </w:p>
    <w:p w14:paraId="781AABC5" w14:textId="77777777" w:rsidR="0043363C" w:rsidRPr="001823D3" w:rsidRDefault="0043363C" w:rsidP="0043363C">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5.6.Окончание срока действия настоящего Договора (срока аренды) не освобождает стороны от обязательств по его исполнению и ответственности за его нарушение.</w:t>
      </w:r>
    </w:p>
    <w:p w14:paraId="323C987B" w14:textId="77777777" w:rsidR="0043363C" w:rsidRPr="00927E7C" w:rsidRDefault="0043363C" w:rsidP="0043363C">
      <w:pPr>
        <w:spacing w:before="120" w:after="120"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6. ПРОЧИЕ ПОЛОЖЕНИЯ</w:t>
      </w:r>
    </w:p>
    <w:p w14:paraId="59B28085" w14:textId="77777777" w:rsidR="0043363C" w:rsidRPr="00F709B8" w:rsidRDefault="0043363C" w:rsidP="0043363C">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6.1. Для контроля за целевым использованием имущества и исполнения бизнес-плана, представленного на конкурсный отбор, Арендатор –резидент бизнес-инкубатора представляет Арендодателю следующую отчетную информацию:</w:t>
      </w:r>
    </w:p>
    <w:p w14:paraId="2FF9665A" w14:textId="77777777" w:rsidR="0043363C" w:rsidRPr="00F709B8" w:rsidRDefault="0043363C" w:rsidP="0043363C">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 -  информацию, необходимую для оценки эффективности деятельности бизнес-инкубатора, по форме согласно прилагаемому к Договору Приложению № 5 «Отчет арендатора-резидента бизнес-инкубатора» (периодичность: квартал, год), с приложением краткой пояснительной записки;</w:t>
      </w:r>
    </w:p>
    <w:p w14:paraId="0DD86417" w14:textId="77777777" w:rsidR="0043363C" w:rsidRPr="00F709B8" w:rsidRDefault="0043363C" w:rsidP="0043363C">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 - копию «Справки-подтверждения основного вида экономического деятельности» (форма утверждена Приказом Минздравсоцразвития России от 31.01.2006 № 55 (в ред.от 22.06.2011 № 606н), прил.№ 2 к Порядку подтверждения основного вида экономической деятельности страхователя по обязательному социальному страхованию от несчастных случаев на производстве и профессиональных заболеваний-юридического лица, а также видов экономической деятельности подразделений страхователя, являющихся самостоятельными классификационными единицами).</w:t>
      </w:r>
    </w:p>
    <w:p w14:paraId="41846E38" w14:textId="77777777" w:rsidR="0043363C" w:rsidRPr="00F709B8" w:rsidRDefault="0043363C" w:rsidP="0043363C">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Сторонами, при необходимости, могут быть согласованы дополнительные виды отчетной информации.</w:t>
      </w:r>
    </w:p>
    <w:p w14:paraId="10852619" w14:textId="77777777" w:rsidR="0043363C" w:rsidRPr="00F709B8" w:rsidRDefault="0043363C" w:rsidP="0043363C">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6.2. В случае изменения наименования, адреса, организационно-правовой формы и т.д. одной из сторон Договора вторая сторона письменно уведомляется ею об этом в течение 5 дней с момента внесения соответствующих изменений в ЕГРЮЛ, ЕГРИП. </w:t>
      </w:r>
    </w:p>
    <w:p w14:paraId="5F13590F" w14:textId="77777777" w:rsidR="0043363C" w:rsidRPr="00F709B8" w:rsidRDefault="0043363C" w:rsidP="0043363C">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6.3.Арендатор в месячный срок со дня подписания договора самостоятельно осуществляет государственную регистрацию договора аренды в Комсомольском-на-Амуре отделе Управления Федеральной службы государственной регистрации, кадастра и картографии по Хабаровскому краю, если срок договора один год и более. Арендатор оплачивает государственную пошлину за государственную регистрацию договора аренды. </w:t>
      </w:r>
    </w:p>
    <w:p w14:paraId="044C7556" w14:textId="77777777" w:rsidR="0043363C" w:rsidRPr="00F709B8" w:rsidRDefault="0043363C" w:rsidP="0043363C">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6.4. После подписания Договора любые договоренности, включая переписку, имевшиеся между сторонами, теряют силу и не принимаются во внимание при рассмотрении любых спорных вопросов, возникающих по поводу Договора.</w:t>
      </w:r>
    </w:p>
    <w:p w14:paraId="043E1267" w14:textId="77777777" w:rsidR="0043363C" w:rsidRPr="00F709B8" w:rsidRDefault="0043363C" w:rsidP="0043363C">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6.5. Стороны назначают:</w:t>
      </w:r>
    </w:p>
    <w:p w14:paraId="5C54A8B2" w14:textId="77777777" w:rsidR="0043363C" w:rsidRPr="00F709B8" w:rsidRDefault="0043363C" w:rsidP="0043363C">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6.5.1. Со стороны Арендодателя - ответственных представителей, которые координируют работу по Договору, передают и получают документы, уполномочены стороной на решение текущих организационных вопросов.</w:t>
      </w:r>
    </w:p>
    <w:p w14:paraId="36D8A61B" w14:textId="77777777" w:rsidR="0043363C" w:rsidRPr="00F709B8" w:rsidRDefault="0043363C" w:rsidP="0043363C">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6.5.2. Со стороны Арендатора, имеющего в штате работников, –контактное лицо, состоящее в штате Арендатора, для обеспечения взаимодействия с Арендодателем по текущим вопросам деятельности в период временного отсутствия Арендатора (отпуск, временная нетрудоспособность, служебная командировка) в том числе, для получения и передачи текущей документации. О периоде и причинах своего временного отсутствия Арендатор обязан известить Арендодателя. Передача контактному лицу, а также третьему лицу, полномочий Арендатора по выполнению прав и обязанностей по договору не допускается.</w:t>
      </w:r>
    </w:p>
    <w:p w14:paraId="306933CC" w14:textId="77777777" w:rsidR="0043363C" w:rsidRPr="00F709B8" w:rsidRDefault="0043363C" w:rsidP="0043363C">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lastRenderedPageBreak/>
        <w:t>В случае смены ответственного представителя Арендодателя и контактного лица Арендатора, сторона обязана известить об этом в письменном виде другую сторону для дальнейшего внесения изменений в договор.</w:t>
      </w:r>
    </w:p>
    <w:p w14:paraId="4EF4F8B8" w14:textId="77777777" w:rsidR="0043363C" w:rsidRPr="00F709B8" w:rsidRDefault="0043363C" w:rsidP="0043363C">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Ответственными представителями со стороны Арендодателя являются:</w:t>
      </w:r>
    </w:p>
    <w:p w14:paraId="26F67BFE" w14:textId="77777777" w:rsidR="0043363C" w:rsidRPr="00F709B8" w:rsidRDefault="0043363C" w:rsidP="0043363C">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по вопросам эксплуатации помещения и здания ________________________________</w:t>
      </w:r>
      <w:r>
        <w:rPr>
          <w:rFonts w:ascii="Times New Roman" w:eastAsia="Times New Roman" w:hAnsi="Times New Roman" w:cs="Times New Roman"/>
          <w:sz w:val="17"/>
          <w:szCs w:val="17"/>
          <w:lang w:eastAsia="ru-RU"/>
        </w:rPr>
        <w:t>________________________________________</w:t>
      </w:r>
    </w:p>
    <w:p w14:paraId="58FF8E3F" w14:textId="77777777" w:rsidR="0043363C" w:rsidRPr="00F709B8" w:rsidRDefault="0043363C" w:rsidP="0043363C">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по вопросам, связанным с реализацией бизнес-пла</w:t>
      </w:r>
      <w:r>
        <w:rPr>
          <w:rFonts w:ascii="Times New Roman" w:eastAsia="Times New Roman" w:hAnsi="Times New Roman" w:cs="Times New Roman"/>
          <w:sz w:val="17"/>
          <w:szCs w:val="17"/>
          <w:lang w:eastAsia="ru-RU"/>
        </w:rPr>
        <w:t>на ____________________________________________________________________</w:t>
      </w:r>
    </w:p>
    <w:p w14:paraId="5F00F1F5" w14:textId="77777777" w:rsidR="0043363C" w:rsidRPr="00F709B8" w:rsidRDefault="0043363C" w:rsidP="0043363C">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Контактным лицом со стороны Арендатора является:</w:t>
      </w:r>
      <w:r>
        <w:rPr>
          <w:rFonts w:ascii="Times New Roman" w:eastAsia="Times New Roman" w:hAnsi="Times New Roman" w:cs="Times New Roman"/>
          <w:sz w:val="17"/>
          <w:szCs w:val="17"/>
          <w:lang w:eastAsia="ru-RU"/>
        </w:rPr>
        <w:t>_________________________________________________________</w:t>
      </w:r>
    </w:p>
    <w:p w14:paraId="424F337F" w14:textId="77777777" w:rsidR="0043363C" w:rsidRPr="00F709B8" w:rsidRDefault="0043363C" w:rsidP="0043363C">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6.6. В течение трехлетнего срока, установленного для резидентства Арендатора в бизнес-инкубаторе,  включая период исполнения настоящего договора, вопрос о необходимости замены по объективным причинам (в том числе, по причине длительной, более трех месяцев подряд нетрудоспособности) руководителя юридического лица- участника конкурса, Арендатора по настоящему договору вопрос о замене решается сторонами в отдельном порядке.</w:t>
      </w:r>
    </w:p>
    <w:p w14:paraId="737773C3" w14:textId="77777777" w:rsidR="0043363C" w:rsidRPr="00F709B8" w:rsidRDefault="0043363C" w:rsidP="0043363C">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6.7. По всем вопросам, не урегулированным настоящим Договором, стороны руководствуются законодательством РФ. </w:t>
      </w:r>
    </w:p>
    <w:p w14:paraId="48A0FDDE" w14:textId="77777777" w:rsidR="0043363C" w:rsidRPr="00F709B8" w:rsidRDefault="0043363C" w:rsidP="0043363C">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6.8.Споры и разногласия, которые могут возникнуть при исполнении настоящего Договора, будут по возможности разрешаться путем переговоров между сторонами, в  случае невозможности разрешения разногласий путем переговоров сторон - разрешаются министерством экономического развития Хабаровского края путем проведения переговоров (совещаний или рабочих встреч).</w:t>
      </w:r>
    </w:p>
    <w:p w14:paraId="63381B91" w14:textId="77777777" w:rsidR="0043363C" w:rsidRPr="00F709B8" w:rsidRDefault="0043363C" w:rsidP="0043363C">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В случае невозможности разрешения разногласий путем переговоров, они подлежат рассмотрению в Арбитражном суде Хабаровского края согласно порядку, установленному законодательством Российской Федерации. </w:t>
      </w:r>
    </w:p>
    <w:p w14:paraId="7A86756B" w14:textId="77777777" w:rsidR="0043363C" w:rsidRPr="00F709B8" w:rsidRDefault="0043363C" w:rsidP="0043363C">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6.9. Договор вступает в силу с момента его подписания сторонами. </w:t>
      </w:r>
    </w:p>
    <w:p w14:paraId="135391B8" w14:textId="77777777" w:rsidR="0043363C" w:rsidRPr="00927E7C" w:rsidRDefault="0043363C" w:rsidP="0043363C">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6.10. Настоящий договор составлен в двух экземплярах, имеющих одинаковую юридическую силу, по одному</w:t>
      </w:r>
      <w:r>
        <w:rPr>
          <w:rFonts w:ascii="Times New Roman" w:eastAsia="Times New Roman" w:hAnsi="Times New Roman" w:cs="Times New Roman"/>
          <w:sz w:val="17"/>
          <w:szCs w:val="17"/>
          <w:lang w:eastAsia="ru-RU"/>
        </w:rPr>
        <w:t xml:space="preserve"> экземпляру для каждой стороны.</w:t>
      </w:r>
    </w:p>
    <w:p w14:paraId="0809FF76" w14:textId="77777777" w:rsidR="0043363C" w:rsidRPr="00927E7C" w:rsidRDefault="0043363C" w:rsidP="0043363C">
      <w:pPr>
        <w:spacing w:before="120" w:after="120"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7. ПРИЛОЖЕНИЯ</w:t>
      </w:r>
    </w:p>
    <w:p w14:paraId="029A0D84" w14:textId="77777777" w:rsidR="0043363C" w:rsidRPr="00927E7C" w:rsidRDefault="0043363C" w:rsidP="0043363C">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Приложение № 1 – Расчет арендной платы. </w:t>
      </w:r>
    </w:p>
    <w:p w14:paraId="6B05248B" w14:textId="77777777" w:rsidR="0043363C" w:rsidRPr="00927E7C" w:rsidRDefault="0043363C" w:rsidP="0043363C">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Приложение № 2 – Акт приема-передачи недвижимого имущества.</w:t>
      </w:r>
    </w:p>
    <w:p w14:paraId="3F57CD0D" w14:textId="77777777" w:rsidR="0043363C" w:rsidRPr="00927E7C" w:rsidRDefault="0043363C" w:rsidP="0043363C">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Приложение № 3 – Акт приема-передачи движимого имущества. </w:t>
      </w:r>
    </w:p>
    <w:p w14:paraId="26625380" w14:textId="77777777" w:rsidR="0043363C" w:rsidRPr="00927E7C" w:rsidRDefault="0043363C" w:rsidP="0043363C">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Приложение № 4 – Порядок определения расходов по коммунальным услугам, хозяйственным, эксплуатационным и иным затратам Арендодателя, подлежащим возмещению Арендатором. </w:t>
      </w:r>
    </w:p>
    <w:p w14:paraId="252A1EEF" w14:textId="77777777" w:rsidR="0043363C" w:rsidRPr="00927E7C" w:rsidRDefault="0043363C" w:rsidP="0043363C">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Приложение № 5 – Форма отчета арендатора - резидента бизнес-инкубатора.</w:t>
      </w:r>
    </w:p>
    <w:p w14:paraId="5BF16A99" w14:textId="77777777" w:rsidR="0043363C" w:rsidRPr="00927E7C" w:rsidRDefault="0043363C" w:rsidP="0043363C">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Приложение № 6–  Заявка Арендатора.</w:t>
      </w:r>
    </w:p>
    <w:p w14:paraId="57935D20" w14:textId="77777777" w:rsidR="0043363C" w:rsidRPr="00927E7C" w:rsidRDefault="0043363C" w:rsidP="0043363C">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(Приложения №№ 1-6 к договору- согласно типовой форме договора (приложение № 7 к конкурсной документации)) </w:t>
      </w:r>
    </w:p>
    <w:p w14:paraId="4B6883E5" w14:textId="77777777" w:rsidR="0043363C" w:rsidRPr="00927E7C" w:rsidRDefault="0043363C" w:rsidP="0043363C">
      <w:pPr>
        <w:spacing w:after="0" w:line="240" w:lineRule="auto"/>
        <w:ind w:left="680"/>
        <w:rPr>
          <w:rFonts w:ascii="Times New Roman" w:eastAsia="Times New Roman" w:hAnsi="Times New Roman" w:cs="Times New Roman"/>
          <w:sz w:val="17"/>
          <w:szCs w:val="17"/>
          <w:lang w:eastAsia="ru-RU"/>
        </w:rPr>
      </w:pPr>
    </w:p>
    <w:p w14:paraId="0398B7EB" w14:textId="77777777" w:rsidR="0043363C" w:rsidRPr="00927E7C" w:rsidRDefault="0043363C" w:rsidP="0043363C">
      <w:pPr>
        <w:spacing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8. РЕКВИЗИТЫ СТОРОН:</w:t>
      </w:r>
    </w:p>
    <w:p w14:paraId="14D4700A" w14:textId="77777777" w:rsidR="0043363C" w:rsidRPr="00927E7C" w:rsidRDefault="0043363C" w:rsidP="0043363C">
      <w:pPr>
        <w:spacing w:after="0" w:line="240" w:lineRule="auto"/>
        <w:ind w:left="680"/>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Арендодатель: </w:t>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sidRPr="00927E7C">
        <w:rPr>
          <w:rFonts w:ascii="Times New Roman" w:eastAsia="Times New Roman" w:hAnsi="Times New Roman" w:cs="Times New Roman"/>
          <w:sz w:val="17"/>
          <w:szCs w:val="17"/>
          <w:lang w:eastAsia="ru-RU"/>
        </w:rPr>
        <w:t>Арендатор:</w:t>
      </w:r>
    </w:p>
    <w:p w14:paraId="34DAF5EB" w14:textId="77777777" w:rsidR="0043363C" w:rsidRPr="00927E7C" w:rsidRDefault="0043363C" w:rsidP="0043363C">
      <w:pPr>
        <w:spacing w:after="0" w:line="240" w:lineRule="auto"/>
        <w:contextualSpacing/>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АНО «АПИРИ ХК»</w:t>
      </w:r>
    </w:p>
    <w:p w14:paraId="4F18FA62" w14:textId="77777777" w:rsidR="0043363C" w:rsidRPr="00927E7C" w:rsidRDefault="0043363C" w:rsidP="0043363C">
      <w:pPr>
        <w:spacing w:after="0" w:line="240" w:lineRule="auto"/>
        <w:contextualSpacing/>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Юридический и фактический адрес:</w:t>
      </w:r>
    </w:p>
    <w:p w14:paraId="0C4A5C6B" w14:textId="77777777" w:rsidR="0043363C" w:rsidRPr="00927E7C" w:rsidRDefault="0043363C" w:rsidP="0043363C">
      <w:pPr>
        <w:spacing w:after="0" w:line="240" w:lineRule="auto"/>
        <w:contextualSpacing/>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680013</w:t>
      </w:r>
      <w:r w:rsidRPr="00927E7C">
        <w:rPr>
          <w:rFonts w:ascii="Times New Roman" w:eastAsia="Times New Roman" w:hAnsi="Times New Roman" w:cs="Times New Roman"/>
          <w:sz w:val="17"/>
          <w:szCs w:val="17"/>
          <w:lang w:eastAsia="ru-RU"/>
        </w:rPr>
        <w:t>, Хабаровский край,</w:t>
      </w:r>
    </w:p>
    <w:p w14:paraId="1BC82E0B" w14:textId="77777777" w:rsidR="0043363C" w:rsidRPr="00927E7C" w:rsidRDefault="0043363C" w:rsidP="0043363C">
      <w:pPr>
        <w:spacing w:after="0" w:line="240" w:lineRule="auto"/>
        <w:contextualSpacing/>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г Хабаровск,</w:t>
      </w:r>
    </w:p>
    <w:p w14:paraId="699B262C" w14:textId="77777777" w:rsidR="0043363C" w:rsidRPr="00927E7C" w:rsidRDefault="0043363C" w:rsidP="0043363C">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ул. Ленинградская, дом 9а,</w:t>
      </w:r>
    </w:p>
    <w:p w14:paraId="00145F73" w14:textId="77777777" w:rsidR="0043363C" w:rsidRPr="00927E7C" w:rsidRDefault="0043363C" w:rsidP="0043363C">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ИНН/КПП 2721146842/272101001</w:t>
      </w:r>
    </w:p>
    <w:p w14:paraId="289E5CC0" w14:textId="77777777" w:rsidR="0043363C" w:rsidRPr="00927E7C" w:rsidRDefault="0043363C" w:rsidP="0043363C">
      <w:pPr>
        <w:spacing w:after="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р/с 40703810670000001854</w:t>
      </w:r>
    </w:p>
    <w:p w14:paraId="5E58FE67" w14:textId="77777777" w:rsidR="0043363C" w:rsidRPr="00927E7C" w:rsidRDefault="0043363C" w:rsidP="0043363C">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Дальневосточный банк</w:t>
      </w:r>
    </w:p>
    <w:p w14:paraId="172495EE" w14:textId="77777777" w:rsidR="0043363C" w:rsidRPr="00927E7C" w:rsidRDefault="0043363C" w:rsidP="0043363C">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ПАО Сбербанк г. Хабаровск</w:t>
      </w:r>
    </w:p>
    <w:p w14:paraId="71987D23" w14:textId="77777777" w:rsidR="0043363C" w:rsidRPr="00927E7C" w:rsidRDefault="0043363C" w:rsidP="0043363C">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БИК 040813608</w:t>
      </w:r>
    </w:p>
    <w:p w14:paraId="020591F8" w14:textId="77777777" w:rsidR="0043363C" w:rsidRPr="00927E7C" w:rsidRDefault="0043363C" w:rsidP="0043363C">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к/с 30101810600000000608</w:t>
      </w:r>
    </w:p>
    <w:p w14:paraId="2ABD7A16" w14:textId="77777777" w:rsidR="0043363C" w:rsidRPr="00927E7C" w:rsidRDefault="0043363C" w:rsidP="0043363C">
      <w:pPr>
        <w:spacing w:after="0" w:line="240" w:lineRule="auto"/>
        <w:rPr>
          <w:rFonts w:ascii="Times New Roman" w:eastAsia="Times New Roman" w:hAnsi="Times New Roman" w:cs="Times New Roman"/>
          <w:sz w:val="17"/>
          <w:szCs w:val="17"/>
          <w:lang w:eastAsia="ru-RU"/>
        </w:rPr>
      </w:pPr>
    </w:p>
    <w:tbl>
      <w:tblPr>
        <w:tblW w:w="4280" w:type="dxa"/>
        <w:tblLook w:val="04A0" w:firstRow="1" w:lastRow="0" w:firstColumn="1" w:lastColumn="0" w:noHBand="0" w:noVBand="1"/>
      </w:tblPr>
      <w:tblGrid>
        <w:gridCol w:w="4280"/>
      </w:tblGrid>
      <w:tr w:rsidR="0043363C" w:rsidRPr="00927E7C" w14:paraId="7C568C23" w14:textId="77777777" w:rsidTr="001272D9">
        <w:trPr>
          <w:trHeight w:val="285"/>
        </w:trPr>
        <w:tc>
          <w:tcPr>
            <w:tcW w:w="4280" w:type="dxa"/>
            <w:hideMark/>
          </w:tcPr>
          <w:p w14:paraId="4201712A" w14:textId="77777777" w:rsidR="0043363C" w:rsidRPr="00927E7C" w:rsidRDefault="0043363C" w:rsidP="001272D9">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Руководитель Центра</w:t>
            </w:r>
          </w:p>
          <w:p w14:paraId="4C5F3A90" w14:textId="77777777" w:rsidR="0043363C" w:rsidRPr="00927E7C" w:rsidRDefault="0043363C" w:rsidP="001272D9">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«Бизнес-инкубатор»</w:t>
            </w:r>
          </w:p>
        </w:tc>
      </w:tr>
    </w:tbl>
    <w:p w14:paraId="1F4B1526" w14:textId="77777777" w:rsidR="0043363C" w:rsidRPr="00927E7C" w:rsidRDefault="0043363C" w:rsidP="0043363C">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_______________(_____________) </w:t>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sidRPr="00927E7C">
        <w:rPr>
          <w:rFonts w:ascii="Times New Roman" w:eastAsia="Times New Roman" w:hAnsi="Times New Roman" w:cs="Times New Roman"/>
          <w:sz w:val="17"/>
          <w:szCs w:val="17"/>
          <w:lang w:eastAsia="ru-RU"/>
        </w:rPr>
        <w:t>_______________(______________</w:t>
      </w:r>
      <w:r>
        <w:rPr>
          <w:rFonts w:ascii="Times New Roman" w:eastAsia="Times New Roman" w:hAnsi="Times New Roman" w:cs="Times New Roman"/>
          <w:sz w:val="17"/>
          <w:szCs w:val="17"/>
          <w:lang w:eastAsia="ru-RU"/>
        </w:rPr>
        <w:t>)</w:t>
      </w:r>
    </w:p>
    <w:p w14:paraId="1E772527" w14:textId="77777777" w:rsidR="0043363C" w:rsidRDefault="0043363C" w:rsidP="0043363C">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м.п</w:t>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t>м.п</w:t>
      </w:r>
    </w:p>
    <w:p w14:paraId="5BD9148B" w14:textId="77777777" w:rsidR="0043363C" w:rsidRPr="00927E7C" w:rsidRDefault="0043363C" w:rsidP="0043363C">
      <w:pPr>
        <w:tabs>
          <w:tab w:val="left" w:pos="7513"/>
        </w:tabs>
        <w:spacing w:before="40" w:after="0" w:line="240" w:lineRule="auto"/>
        <w:rPr>
          <w:rFonts w:ascii="Times New Roman" w:eastAsia="Times New Roman" w:hAnsi="Times New Roman" w:cs="Times New Roman"/>
          <w:sz w:val="17"/>
          <w:szCs w:val="17"/>
          <w:lang w:eastAsia="ru-RU"/>
        </w:rPr>
      </w:pPr>
    </w:p>
    <w:p w14:paraId="31F60E5C" w14:textId="77777777" w:rsidR="0043363C" w:rsidRDefault="0043363C" w:rsidP="0043363C">
      <w:pP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br w:type="page"/>
      </w:r>
    </w:p>
    <w:p w14:paraId="24CF5555" w14:textId="159480FB" w:rsidR="00B64177" w:rsidRPr="00927E7C" w:rsidRDefault="00B64177" w:rsidP="00B64177">
      <w:pPr>
        <w:keepNext/>
        <w:keepLines/>
        <w:spacing w:after="0"/>
        <w:jc w:val="right"/>
        <w:outlineLvl w:val="1"/>
        <w:rPr>
          <w:rFonts w:ascii="Times New Roman" w:eastAsia="Times New Roman" w:hAnsi="Times New Roman" w:cs="Times New Roman"/>
          <w:bCs/>
          <w:kern w:val="36"/>
          <w:sz w:val="24"/>
          <w:szCs w:val="24"/>
          <w:lang w:eastAsia="ru-RU"/>
        </w:rPr>
      </w:pPr>
      <w:r>
        <w:rPr>
          <w:rFonts w:ascii="Times New Roman" w:eastAsia="Times New Roman" w:hAnsi="Times New Roman" w:cs="Times New Roman"/>
          <w:bCs/>
          <w:kern w:val="36"/>
          <w:sz w:val="24"/>
          <w:szCs w:val="24"/>
          <w:lang w:eastAsia="ru-RU"/>
        </w:rPr>
        <w:lastRenderedPageBreak/>
        <w:t>Приложение № 7.</w:t>
      </w:r>
      <w:r w:rsidR="00CE4E66">
        <w:rPr>
          <w:rFonts w:ascii="Times New Roman" w:eastAsia="Times New Roman" w:hAnsi="Times New Roman" w:cs="Times New Roman"/>
          <w:bCs/>
          <w:kern w:val="36"/>
          <w:sz w:val="24"/>
          <w:szCs w:val="24"/>
          <w:lang w:eastAsia="ru-RU"/>
        </w:rPr>
        <w:t>2</w:t>
      </w:r>
    </w:p>
    <w:p w14:paraId="41095E2B" w14:textId="77777777" w:rsidR="00B64177" w:rsidRPr="00927E7C" w:rsidRDefault="00B64177" w:rsidP="00B64177">
      <w:pPr>
        <w:spacing w:after="0" w:line="240" w:lineRule="auto"/>
        <w:jc w:val="right"/>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к конкурсной документации</w:t>
      </w:r>
    </w:p>
    <w:p w14:paraId="1F6E6B9E" w14:textId="77777777" w:rsidR="00B64177" w:rsidRPr="00927E7C" w:rsidRDefault="00B64177" w:rsidP="00B64177">
      <w:pPr>
        <w:spacing w:after="0" w:line="240" w:lineRule="auto"/>
        <w:ind w:left="5954"/>
        <w:jc w:val="right"/>
        <w:rPr>
          <w:rFonts w:ascii="Times New Roman" w:eastAsia="Times New Roman" w:hAnsi="Times New Roman" w:cs="Times New Roman"/>
          <w:i/>
          <w:iCs/>
          <w:strike/>
          <w:sz w:val="20"/>
          <w:szCs w:val="20"/>
          <w:lang w:eastAsia="ru-RU"/>
        </w:rPr>
      </w:pPr>
    </w:p>
    <w:p w14:paraId="6A2357A0" w14:textId="77777777" w:rsidR="00B64177" w:rsidRPr="00927E7C" w:rsidRDefault="00B64177" w:rsidP="00B64177">
      <w:pPr>
        <w:spacing w:after="0" w:line="240" w:lineRule="auto"/>
        <w:ind w:left="5954"/>
        <w:jc w:val="right"/>
        <w:rPr>
          <w:rFonts w:ascii="Times New Roman" w:eastAsia="Times New Roman" w:hAnsi="Times New Roman" w:cs="Times New Roman"/>
          <w:i/>
          <w:iCs/>
          <w:strike/>
          <w:sz w:val="20"/>
          <w:szCs w:val="20"/>
          <w:lang w:eastAsia="ru-RU"/>
        </w:rPr>
      </w:pPr>
    </w:p>
    <w:p w14:paraId="68E57D0C" w14:textId="77777777" w:rsidR="00B64177" w:rsidRPr="00927E7C" w:rsidRDefault="00B64177" w:rsidP="00B64177">
      <w:pPr>
        <w:spacing w:after="0"/>
        <w:ind w:left="680"/>
        <w:jc w:val="center"/>
        <w:rPr>
          <w:rFonts w:ascii="Times New Roman" w:eastAsia="Times New Roman" w:hAnsi="Times New Roman" w:cs="Times New Roman"/>
          <w:sz w:val="20"/>
          <w:szCs w:val="20"/>
          <w:lang w:eastAsia="ru-RU"/>
        </w:rPr>
      </w:pPr>
    </w:p>
    <w:p w14:paraId="46FB3317" w14:textId="77777777" w:rsidR="00B64177" w:rsidRPr="00927E7C" w:rsidRDefault="00B64177" w:rsidP="00B64177">
      <w:pPr>
        <w:spacing w:after="0"/>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ДОГОВОР № __</w:t>
      </w:r>
    </w:p>
    <w:p w14:paraId="2DE3CB41" w14:textId="77777777" w:rsidR="00B64177" w:rsidRPr="00927E7C" w:rsidRDefault="00B64177" w:rsidP="00B64177">
      <w:pPr>
        <w:spacing w:after="0"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аренды недвижимого имущества бизнес-инкубатора</w:t>
      </w:r>
    </w:p>
    <w:p w14:paraId="16F9448C" w14:textId="40C568C0" w:rsidR="00B64177" w:rsidRPr="00927E7C" w:rsidRDefault="00B64177" w:rsidP="00B64177">
      <w:pPr>
        <w:spacing w:after="0" w:line="240" w:lineRule="auto"/>
        <w:ind w:left="680"/>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 xml:space="preserve">(по лоту№ </w:t>
      </w:r>
      <w:r w:rsidR="00CE4E66">
        <w:rPr>
          <w:rFonts w:ascii="Times New Roman" w:eastAsia="Times New Roman" w:hAnsi="Times New Roman" w:cs="Times New Roman"/>
          <w:sz w:val="17"/>
          <w:szCs w:val="17"/>
          <w:lang w:eastAsia="ru-RU"/>
        </w:rPr>
        <w:t>2)</w:t>
      </w:r>
    </w:p>
    <w:p w14:paraId="73C770B8" w14:textId="77777777" w:rsidR="00B64177" w:rsidRPr="00927E7C" w:rsidRDefault="00B64177" w:rsidP="00B64177">
      <w:pPr>
        <w:spacing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г. Хабаровск </w:t>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sidRPr="00927E7C">
        <w:rPr>
          <w:rFonts w:ascii="Times New Roman" w:eastAsia="Times New Roman" w:hAnsi="Times New Roman" w:cs="Times New Roman"/>
          <w:sz w:val="17"/>
          <w:szCs w:val="17"/>
          <w:lang w:eastAsia="ru-RU"/>
        </w:rPr>
        <w:t xml:space="preserve"> «__»_______ 20__ года. </w:t>
      </w:r>
    </w:p>
    <w:p w14:paraId="453C3615" w14:textId="77777777" w:rsidR="00B64177" w:rsidRPr="00927E7C" w:rsidRDefault="00B64177" w:rsidP="00B64177">
      <w:pPr>
        <w:shd w:val="clear" w:color="auto" w:fill="FFFFFF" w:themeFill="background1"/>
        <w:spacing w:before="60"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Автономная некоммерческая организация «Агентство привлечения инвестиций и развития инноваций Хабаровского края» (АНО «АПИРИ ХК»),  именуемая в дальнейшем «Арендодатель», в лице руководителя Центра «Бизнес-инкубатор» (бизнес-инкубатор)_______________________________________________________________________________________, действующего на основании  доверенности № ___от__________________, с одной стороны, и ________________________________________________ (________________________________________________), именуемый(ое,ая)  в дальнейшем «Арендатор», в лице ______________________________________________, действующего на основании ____________________________________________, </w:t>
      </w:r>
    </w:p>
    <w:p w14:paraId="31F3AB8E" w14:textId="20583757" w:rsidR="00B64177" w:rsidRPr="00927E7C" w:rsidRDefault="00B64177" w:rsidP="00B64177">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с другой стороны, именуемые в дальнейшем «Стороны», на основании протокола №___ оценки и сопоставления заявок на участие в конкурсе на право заключения договоров аренды от    «__»_______ 20___ года,  </w:t>
      </w:r>
      <w:r>
        <w:rPr>
          <w:rFonts w:ascii="Times New Roman" w:eastAsia="Times New Roman" w:hAnsi="Times New Roman" w:cs="Times New Roman"/>
          <w:sz w:val="17"/>
          <w:szCs w:val="17"/>
          <w:lang w:eastAsia="ru-RU"/>
        </w:rPr>
        <w:t>п</w:t>
      </w:r>
      <w:r w:rsidRPr="00927E7C">
        <w:rPr>
          <w:rFonts w:ascii="Times New Roman" w:eastAsia="Times New Roman" w:hAnsi="Times New Roman" w:cs="Times New Roman"/>
          <w:sz w:val="17"/>
          <w:szCs w:val="17"/>
          <w:lang w:eastAsia="ru-RU"/>
        </w:rPr>
        <w:t xml:space="preserve">о извещению №_________ от «___» _________ 20__ года,  заключили настоящий договор аренды недвижимого имущества бизнес-инкубатора (договор аренды) о нижеследующем: </w:t>
      </w:r>
    </w:p>
    <w:p w14:paraId="6C093DF3" w14:textId="77777777" w:rsidR="00B64177" w:rsidRPr="00927E7C" w:rsidRDefault="00B64177" w:rsidP="00B64177">
      <w:pPr>
        <w:shd w:val="clear" w:color="auto" w:fill="FFFFFF" w:themeFill="background1"/>
        <w:spacing w:before="120" w:after="120" w:line="240" w:lineRule="auto"/>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1.ПРЕДМЕТ ДОГОВОРА</w:t>
      </w:r>
    </w:p>
    <w:p w14:paraId="399A8B8A" w14:textId="77777777" w:rsidR="00B64177" w:rsidRPr="00927E7C" w:rsidRDefault="00B64177"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1.1. Арендодатель передает, а Арендатор принимает в аренду (временное возмездное пользование) в здании Центра «Бизнес-инкубатор» (бизнес-инкубатор), расположенном по адресу: г. Комсомольск-на-Амуре, проспект Первостроителей,д.22 корп.2:</w:t>
      </w:r>
    </w:p>
    <w:p w14:paraId="78E7F523" w14:textId="462BEC4D" w:rsidR="00B64177" w:rsidRPr="00927E7C" w:rsidRDefault="00B64177" w:rsidP="00AE4FDB">
      <w:pPr>
        <w:shd w:val="clear" w:color="auto" w:fill="FFFFFF" w:themeFill="background1"/>
        <w:spacing w:after="0" w:line="240" w:lineRule="auto"/>
        <w:jc w:val="both"/>
        <w:rPr>
          <w:rFonts w:ascii="Times New Roman" w:eastAsia="Times New Roman" w:hAnsi="Times New Roman" w:cs="Times New Roman"/>
          <w:sz w:val="17"/>
          <w:szCs w:val="17"/>
          <w:vertAlign w:val="superscript"/>
          <w:lang w:eastAsia="ru-RU"/>
        </w:rPr>
      </w:pPr>
      <w:r w:rsidRPr="00927E7C">
        <w:rPr>
          <w:rFonts w:ascii="Times New Roman" w:eastAsia="Times New Roman" w:hAnsi="Times New Roman" w:cs="Times New Roman"/>
          <w:sz w:val="17"/>
          <w:szCs w:val="17"/>
          <w:lang w:eastAsia="ru-RU"/>
        </w:rPr>
        <w:t xml:space="preserve"> - нежилое помещение (далее «помещение») № </w:t>
      </w:r>
      <w:r>
        <w:rPr>
          <w:rFonts w:ascii="Times New Roman" w:eastAsia="Times New Roman" w:hAnsi="Times New Roman" w:cs="Times New Roman"/>
          <w:sz w:val="17"/>
          <w:szCs w:val="17"/>
          <w:u w:val="single"/>
          <w:lang w:eastAsia="ru-RU"/>
        </w:rPr>
        <w:t>14</w:t>
      </w:r>
      <w:r w:rsidRPr="00927E7C">
        <w:rPr>
          <w:rFonts w:ascii="Times New Roman" w:eastAsia="Times New Roman" w:hAnsi="Times New Roman" w:cs="Times New Roman"/>
          <w:sz w:val="17"/>
          <w:szCs w:val="17"/>
          <w:lang w:eastAsia="ru-RU"/>
        </w:rPr>
        <w:t xml:space="preserve"> на 2 этаже (по плану техпаспорта), офис № </w:t>
      </w:r>
      <w:r w:rsidR="00475C71">
        <w:rPr>
          <w:rFonts w:ascii="Times New Roman" w:eastAsia="Times New Roman" w:hAnsi="Times New Roman" w:cs="Times New Roman"/>
          <w:sz w:val="17"/>
          <w:szCs w:val="17"/>
          <w:u w:val="single"/>
          <w:lang w:eastAsia="ru-RU"/>
        </w:rPr>
        <w:t>12</w:t>
      </w:r>
      <w:r w:rsidRPr="00927E7C">
        <w:rPr>
          <w:rFonts w:ascii="Times New Roman" w:eastAsia="Times New Roman" w:hAnsi="Times New Roman" w:cs="Times New Roman"/>
          <w:sz w:val="17"/>
          <w:szCs w:val="17"/>
          <w:u w:val="single"/>
          <w:lang w:eastAsia="ru-RU"/>
        </w:rPr>
        <w:t xml:space="preserve"> </w:t>
      </w:r>
      <w:r w:rsidRPr="00927E7C">
        <w:rPr>
          <w:rFonts w:ascii="Times New Roman" w:eastAsia="Times New Roman" w:hAnsi="Times New Roman" w:cs="Times New Roman"/>
          <w:sz w:val="17"/>
          <w:szCs w:val="17"/>
          <w:lang w:eastAsia="ru-RU"/>
        </w:rPr>
        <w:t xml:space="preserve">общей площадью </w:t>
      </w:r>
      <w:r w:rsidR="00475C71">
        <w:rPr>
          <w:rFonts w:ascii="Times New Roman" w:eastAsia="Times New Roman" w:hAnsi="Times New Roman" w:cs="Times New Roman"/>
          <w:sz w:val="17"/>
          <w:szCs w:val="17"/>
          <w:lang w:eastAsia="ru-RU"/>
        </w:rPr>
        <w:t>33</w:t>
      </w:r>
      <w:r>
        <w:rPr>
          <w:rFonts w:ascii="Times New Roman" w:eastAsia="Times New Roman" w:hAnsi="Times New Roman" w:cs="Times New Roman"/>
          <w:sz w:val="17"/>
          <w:szCs w:val="17"/>
          <w:lang w:eastAsia="ru-RU"/>
        </w:rPr>
        <w:t>,</w:t>
      </w:r>
      <w:r w:rsidR="00475C71">
        <w:rPr>
          <w:rFonts w:ascii="Times New Roman" w:eastAsia="Times New Roman" w:hAnsi="Times New Roman" w:cs="Times New Roman"/>
          <w:sz w:val="17"/>
          <w:szCs w:val="17"/>
          <w:lang w:eastAsia="ru-RU"/>
        </w:rPr>
        <w:t xml:space="preserve">8 </w:t>
      </w:r>
      <w:r w:rsidRPr="00927E7C">
        <w:rPr>
          <w:rFonts w:ascii="Times New Roman" w:eastAsia="Times New Roman" w:hAnsi="Times New Roman" w:cs="Times New Roman"/>
          <w:sz w:val="17"/>
          <w:szCs w:val="17"/>
          <w:lang w:eastAsia="ru-RU"/>
        </w:rPr>
        <w:t>м</w:t>
      </w:r>
      <w:r w:rsidRPr="00927E7C">
        <w:rPr>
          <w:rFonts w:ascii="Times New Roman" w:eastAsia="Times New Roman" w:hAnsi="Times New Roman" w:cs="Times New Roman"/>
          <w:sz w:val="17"/>
          <w:szCs w:val="17"/>
          <w:vertAlign w:val="superscript"/>
          <w:lang w:eastAsia="ru-RU"/>
        </w:rPr>
        <w:t>2</w:t>
      </w:r>
    </w:p>
    <w:p w14:paraId="75B42EE8" w14:textId="77777777" w:rsidR="00B64177" w:rsidRPr="00927E7C" w:rsidRDefault="00B64177"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часть  площади (___х____м</w:t>
      </w:r>
      <w:r w:rsidRPr="00927E7C">
        <w:rPr>
          <w:rFonts w:ascii="Times New Roman" w:eastAsia="Times New Roman" w:hAnsi="Times New Roman" w:cs="Times New Roman"/>
          <w:sz w:val="17"/>
          <w:szCs w:val="17"/>
          <w:vertAlign w:val="superscript"/>
          <w:lang w:eastAsia="ru-RU"/>
        </w:rPr>
        <w:t>2</w:t>
      </w:r>
      <w:r w:rsidRPr="00927E7C">
        <w:rPr>
          <w:rFonts w:ascii="Times New Roman" w:eastAsia="Times New Roman" w:hAnsi="Times New Roman" w:cs="Times New Roman"/>
          <w:sz w:val="17"/>
          <w:szCs w:val="17"/>
          <w:lang w:eastAsia="ru-RU"/>
        </w:rPr>
        <w:t>) нежилого помещения № _х_ на _х_ этаже (по плану техпаспорта), на __х____ рабочих мест</w:t>
      </w:r>
    </w:p>
    <w:p w14:paraId="1C786967" w14:textId="77777777" w:rsidR="00B64177" w:rsidRPr="00927E7C" w:rsidRDefault="00B64177"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в Офисе № __х__ общей площадью __х__м</w:t>
      </w:r>
      <w:r w:rsidRPr="00927E7C">
        <w:rPr>
          <w:rFonts w:ascii="Times New Roman" w:eastAsia="Times New Roman" w:hAnsi="Times New Roman" w:cs="Times New Roman"/>
          <w:sz w:val="17"/>
          <w:szCs w:val="17"/>
          <w:vertAlign w:val="superscript"/>
          <w:lang w:eastAsia="ru-RU"/>
        </w:rPr>
        <w:t>2</w:t>
      </w:r>
      <w:r w:rsidRPr="00927E7C">
        <w:rPr>
          <w:rFonts w:ascii="Times New Roman" w:eastAsia="Times New Roman" w:hAnsi="Times New Roman" w:cs="Times New Roman"/>
          <w:sz w:val="17"/>
          <w:szCs w:val="17"/>
          <w:lang w:eastAsia="ru-RU"/>
        </w:rPr>
        <w:t xml:space="preserve"> (далее «помещение»); </w:t>
      </w:r>
    </w:p>
    <w:p w14:paraId="52705647" w14:textId="77777777" w:rsidR="00B64177" w:rsidRPr="00927E7C" w:rsidRDefault="00B64177" w:rsidP="00AE4FDB">
      <w:pPr>
        <w:shd w:val="clear" w:color="auto" w:fill="FFFFFF" w:themeFill="background1"/>
        <w:spacing w:before="60"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часть площади (_ х_м</w:t>
      </w:r>
      <w:r w:rsidRPr="00927E7C">
        <w:rPr>
          <w:rFonts w:ascii="Times New Roman" w:eastAsia="Times New Roman" w:hAnsi="Times New Roman" w:cs="Times New Roman"/>
          <w:sz w:val="17"/>
          <w:szCs w:val="17"/>
          <w:vertAlign w:val="superscript"/>
          <w:lang w:eastAsia="ru-RU"/>
        </w:rPr>
        <w:t>2</w:t>
      </w:r>
      <w:r w:rsidRPr="00927E7C">
        <w:rPr>
          <w:rFonts w:ascii="Times New Roman" w:eastAsia="Times New Roman" w:hAnsi="Times New Roman" w:cs="Times New Roman"/>
          <w:sz w:val="17"/>
          <w:szCs w:val="17"/>
          <w:lang w:eastAsia="ru-RU"/>
        </w:rPr>
        <w:t>) нежилого помещения производственных мастерских (№ _х___ на __х__ этаже по плану техпаспорта, общей площадь</w:t>
      </w:r>
      <w:r>
        <w:rPr>
          <w:rFonts w:ascii="Times New Roman" w:eastAsia="Times New Roman" w:hAnsi="Times New Roman" w:cs="Times New Roman"/>
          <w:sz w:val="17"/>
          <w:szCs w:val="17"/>
          <w:lang w:eastAsia="ru-RU"/>
        </w:rPr>
        <w:t>ю __х_____) (далее «помещение»)</w:t>
      </w:r>
    </w:p>
    <w:p w14:paraId="3AAAD509" w14:textId="77777777" w:rsidR="00B64177" w:rsidRPr="00927E7C" w:rsidRDefault="00B64177"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для организации работы офиса и создания рабочих мест сотрудников Арендатора, в целях реализации бизнес-п</w:t>
      </w:r>
      <w:r>
        <w:rPr>
          <w:rFonts w:ascii="Times New Roman" w:eastAsia="Times New Roman" w:hAnsi="Times New Roman" w:cs="Times New Roman"/>
          <w:sz w:val="17"/>
          <w:szCs w:val="17"/>
          <w:lang w:eastAsia="ru-RU"/>
        </w:rPr>
        <w:t>лан</w:t>
      </w:r>
      <w:r w:rsidRPr="00927E7C">
        <w:rPr>
          <w:rFonts w:ascii="Times New Roman" w:eastAsia="Times New Roman" w:hAnsi="Times New Roman" w:cs="Times New Roman"/>
          <w:sz w:val="17"/>
          <w:szCs w:val="17"/>
          <w:lang w:eastAsia="ru-RU"/>
        </w:rPr>
        <w:t>а, предоставленного Арендатором в составе заявки на участие в конкурсе по отбору субъектов малого предпринимательства и физических лиц, применяющих специальный налоговый режим «Налог на профессиональный доход», для заключения договоров аренды в отношении имущества бизнес-инкубатора в соответствии с целевым назначением, указанным в конкурсной документации и заявке на участие в конкурсе.</w:t>
      </w:r>
    </w:p>
    <w:p w14:paraId="46BB7BAF" w14:textId="2AB4E7CD" w:rsidR="00B64177" w:rsidRPr="00927E7C" w:rsidRDefault="00B64177"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1.1.1.Общая площадь передаваемого в аренду</w:t>
      </w:r>
      <w:r>
        <w:rPr>
          <w:rFonts w:ascii="Times New Roman" w:eastAsia="Times New Roman" w:hAnsi="Times New Roman" w:cs="Times New Roman"/>
          <w:sz w:val="17"/>
          <w:szCs w:val="17"/>
          <w:lang w:eastAsia="ru-RU"/>
        </w:rPr>
        <w:t xml:space="preserve"> нежилого помещения </w:t>
      </w:r>
      <w:r w:rsidR="00475C71">
        <w:rPr>
          <w:rFonts w:ascii="Times New Roman" w:eastAsia="Times New Roman" w:hAnsi="Times New Roman" w:cs="Times New Roman"/>
          <w:sz w:val="17"/>
          <w:szCs w:val="17"/>
          <w:lang w:eastAsia="ru-RU"/>
        </w:rPr>
        <w:t>33,8</w:t>
      </w:r>
      <w:r>
        <w:rPr>
          <w:rFonts w:ascii="Times New Roman" w:eastAsia="Times New Roman" w:hAnsi="Times New Roman" w:cs="Times New Roman"/>
          <w:sz w:val="17"/>
          <w:szCs w:val="17"/>
          <w:lang w:eastAsia="ru-RU"/>
        </w:rPr>
        <w:t xml:space="preserve"> кв.м.</w:t>
      </w:r>
    </w:p>
    <w:p w14:paraId="2184B202" w14:textId="77777777" w:rsidR="00B64177" w:rsidRPr="00927E7C" w:rsidRDefault="00B64177"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1.1.2. Состав, характеристика и техническое состояние сдаваемого в аренду нежилого помещения указывается в Акте приема-передачи недвижимого имущества (Приложение № 2 к Договору), техническая документация на передаваемое имущество не предоставляется.</w:t>
      </w:r>
    </w:p>
    <w:p w14:paraId="7AADAA80" w14:textId="77777777" w:rsidR="00B64177" w:rsidRPr="00927E7C" w:rsidRDefault="00B64177"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Нежилое помещение оборудовано движимым имуществом, включая вычислительную технику, которое предоставляется  Арендатору в безвозмездное пользование по Акту приема-передачи движимого имущества (Приложение № 3 к Договору) на срок, определенный пунктом 1.6 Договора, в том числе, вычислительная техника – на основании потребности, указываемой в заявке Арендатора (Приложение № 6 к Договору), направляемой Арендодателю.  </w:t>
      </w:r>
    </w:p>
    <w:p w14:paraId="7372DE0B" w14:textId="77777777" w:rsidR="00B64177" w:rsidRPr="00927E7C" w:rsidRDefault="00B64177"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Объекты недвижимого и движимого имущества, перечисленные в настоящем пункте, именуются далее «имущество».  </w:t>
      </w:r>
    </w:p>
    <w:p w14:paraId="18BD3B6B" w14:textId="77777777" w:rsidR="00B64177" w:rsidRPr="00927E7C" w:rsidRDefault="00B64177"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1.1.3.Акты приема-передачи имущества подписываются представителями Арендодателя и Арендатора, скрепляются их печатями и с момента подписания  становятся неотъемлемой частью Договора, хранятся Арендодателем в личном деле Арендатора.</w:t>
      </w:r>
    </w:p>
    <w:p w14:paraId="2E9D2F3F" w14:textId="77777777" w:rsidR="00B64177" w:rsidRPr="00927E7C" w:rsidRDefault="00B64177"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1.1.4. С момента подписания актов приема-передачи на принимающую сторону переходит риск случайной гибели и случайного повреждения имущества.</w:t>
      </w:r>
    </w:p>
    <w:p w14:paraId="5F2A4047" w14:textId="77777777" w:rsidR="00B64177" w:rsidRPr="00927E7C" w:rsidRDefault="00B64177"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1.2. Арендуемое имущество и его инженерные сети находятся в состоянии, позволяющем его нормальную эксплуатацию в соответствии с условиями настоящего Договора и назначением имущества. </w:t>
      </w:r>
    </w:p>
    <w:p w14:paraId="72F0CD10" w14:textId="77777777" w:rsidR="00B64177" w:rsidRPr="00927E7C" w:rsidRDefault="00B64177"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1.3.Указанное нежилое помещение принадлежит Арендодателю на праве собственности, что подтверждается выпиской из Единого государственного реестра недвижимости, выданной Управлением Федеральной службы государственной регистрации, кадастра и картографии по Хабаровскому краю 13 мая 2021г.</w:t>
      </w:r>
    </w:p>
    <w:p w14:paraId="1AF7E6E3" w14:textId="77777777" w:rsidR="00B64177" w:rsidRPr="00927E7C" w:rsidRDefault="00B64177"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Арендодатель гарантирует, что Имущество не находится под арестом или запрещением, в залоге, в доверительном управлении, в аренде, не передано в качестве вклада в простое товарищество (совместную деятельность) или в уставный капитал юридического лица, не обременено какими-либо иными правами третьих лиц.</w:t>
      </w:r>
    </w:p>
    <w:p w14:paraId="3361408C" w14:textId="77777777" w:rsidR="00B64177" w:rsidRPr="00927E7C" w:rsidRDefault="00B64177"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1.4. Сдача имущества в аренду не влечет передачу права собственности на него. </w:t>
      </w:r>
    </w:p>
    <w:p w14:paraId="34F60989" w14:textId="77777777" w:rsidR="00B64177" w:rsidRPr="00927E7C" w:rsidRDefault="00B64177"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1.5. Отделимые улучшения, произведенные с письменного согласия Арендодателя, являются собственностью Арендатора. </w:t>
      </w:r>
    </w:p>
    <w:p w14:paraId="5DD89BF8" w14:textId="77777777" w:rsidR="00B64177" w:rsidRPr="00927E7C" w:rsidRDefault="00B64177"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1.6. Имущество сдается в аренду сроком на ____ месяцев с «__» _______ 20__года  по «__» ______20__ года.  </w:t>
      </w:r>
    </w:p>
    <w:p w14:paraId="59E452B5" w14:textId="77777777" w:rsidR="00B64177" w:rsidRPr="00927E7C" w:rsidRDefault="00B64177"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1.7. Арендатор, надлежащим образом исполнивший свои обязанности, по истечении срока договора имеет право на заключение договора аренды на новый срок, но в пределах максимального трехлетнего срока предоставления нежилых помещений бизнес-инкубатора, с соблюдением условий о ежегодном увеличении арендной платы, предусмотренных пунктом 3.5 настоящего Договора. </w:t>
      </w:r>
    </w:p>
    <w:p w14:paraId="2745CCE3" w14:textId="77777777" w:rsidR="00B64177" w:rsidRPr="00927E7C" w:rsidRDefault="00B64177"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1.8. По истечении максимального трехлетнего срока договора возможно заключение договора аренды на один год на общих условиях (без применения льготной ставки), при не востребованности этого помещения по результатам конкурса на предоставление его на льготных условиях и соблюдении условия не превышения совокупной площади, предоставляемой по таким договорам, более чем на 50% от расчетной площади бизнес-инкубатора. Возможно продление такого договора еще на один год при соблюдении условий его заключения, указанных в настоящем пункте. </w:t>
      </w:r>
    </w:p>
    <w:p w14:paraId="3BD1DFDB" w14:textId="77777777" w:rsidR="00B64177" w:rsidRPr="00927E7C" w:rsidRDefault="00B64177"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1.9. В течение срока действия Договора Арендатор не вправе передавать  арендуемое имущество в пользование в субаренду третьим лицам.</w:t>
      </w:r>
    </w:p>
    <w:p w14:paraId="7D85A1A8" w14:textId="77777777" w:rsidR="00B64177" w:rsidRPr="00927E7C" w:rsidRDefault="00B64177" w:rsidP="00AE4FDB">
      <w:pPr>
        <w:shd w:val="clear" w:color="auto" w:fill="FFFFFF" w:themeFill="background1"/>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1.10. Неиспользование имущества или использование его не по целевому назначению, указанному в пункте 1.1 настоящего Договора, а также не по заявленной в бизнес-плане деятельности, не допускается.</w:t>
      </w:r>
    </w:p>
    <w:p w14:paraId="0A97A6B7" w14:textId="77777777" w:rsidR="00B64177" w:rsidRPr="00927E7C" w:rsidRDefault="00B64177" w:rsidP="00AE4FDB">
      <w:pPr>
        <w:shd w:val="clear" w:color="auto" w:fill="FFFFFF" w:themeFill="background1"/>
        <w:spacing w:before="60" w:after="0" w:line="240" w:lineRule="auto"/>
        <w:contextualSpacing/>
        <w:jc w:val="both"/>
        <w:rPr>
          <w:rFonts w:ascii="Times New Roman" w:eastAsia="Times New Roman" w:hAnsi="Times New Roman" w:cs="Times New Roman"/>
          <w:sz w:val="17"/>
          <w:szCs w:val="17"/>
          <w:lang w:eastAsia="ru-RU"/>
        </w:rPr>
      </w:pPr>
      <w:r w:rsidRPr="00D2010F">
        <w:rPr>
          <w:rFonts w:ascii="Times New Roman" w:eastAsia="Times New Roman" w:hAnsi="Times New Roman" w:cs="Times New Roman"/>
          <w:sz w:val="17"/>
          <w:szCs w:val="17"/>
          <w:lang w:eastAsia="ru-RU"/>
        </w:rPr>
        <w:t>1.11. На период действия настоящего Договора Арендатор приобретает статус резидента бизнес-инкубатора, получающего государственную имущественную поддержку, оказываемую представителям малого бизнеса в соответствии с законодательством Российской Федерации.</w:t>
      </w:r>
    </w:p>
    <w:p w14:paraId="76E3778B" w14:textId="77777777" w:rsidR="00B64177" w:rsidRPr="00927E7C" w:rsidRDefault="00B64177" w:rsidP="00B64177">
      <w:pPr>
        <w:shd w:val="clear" w:color="auto" w:fill="FFFFFF" w:themeFill="background1"/>
        <w:spacing w:before="120" w:after="120" w:line="240" w:lineRule="auto"/>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 ПРАВА и ОБЯЗАННОСТИ СТОРОН</w:t>
      </w:r>
    </w:p>
    <w:p w14:paraId="0F6E1120" w14:textId="77777777" w:rsidR="00B64177" w:rsidRPr="00927E7C" w:rsidRDefault="00B64177" w:rsidP="00B64177">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2.1. Арендодатель имеет право: </w:t>
      </w:r>
    </w:p>
    <w:p w14:paraId="0C93B565" w14:textId="77777777" w:rsidR="00B64177" w:rsidRPr="00927E7C" w:rsidRDefault="00B64177"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lastRenderedPageBreak/>
        <w:t>2.1.1.Контролировать порядок использования имущества, соблюдение условий настоящего Договора, осуществлять профилактический осмотр имущества и его коммуникаций с правом беспрепятственного доступа в арендуемое помещение, контролировать фактическое использование рабочих мест и ход реализации бизнес-</w:t>
      </w:r>
      <w:r>
        <w:rPr>
          <w:rFonts w:ascii="Times New Roman" w:eastAsia="Times New Roman" w:hAnsi="Times New Roman" w:cs="Times New Roman"/>
          <w:sz w:val="17"/>
          <w:szCs w:val="17"/>
          <w:lang w:eastAsia="ru-RU"/>
        </w:rPr>
        <w:t>план</w:t>
      </w:r>
      <w:r w:rsidRPr="00927E7C">
        <w:rPr>
          <w:rFonts w:ascii="Times New Roman" w:eastAsia="Times New Roman" w:hAnsi="Times New Roman" w:cs="Times New Roman"/>
          <w:sz w:val="17"/>
          <w:szCs w:val="17"/>
          <w:lang w:eastAsia="ru-RU"/>
        </w:rPr>
        <w:t>а, не допуская при этом нарушения режима рабочего времени (рабочего процесса) Арендатора.</w:t>
      </w:r>
    </w:p>
    <w:p w14:paraId="19A2A315" w14:textId="77777777" w:rsidR="00B64177" w:rsidRPr="00927E7C" w:rsidRDefault="00B64177"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2.1.2. Вскрывать помещение в отсутствие представителей Арендатора в случае срабатывания охранной или пожарной сигнализации, а также при необходимости устранения или предотвращения аварий конструкций и инженерных систем помещения или здания в целом, а также при пожаре, с оформлением акта  по каждому факту такого вскрытия помещения, подписанного уполномоченными представителями Арендодателя.</w:t>
      </w:r>
    </w:p>
    <w:p w14:paraId="0F5729BC" w14:textId="77777777" w:rsidR="00B64177" w:rsidRPr="00927E7C" w:rsidRDefault="00B64177"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2.1.3. При выявлении нарушений выполнения данного Договора либо использования имущества:</w:t>
      </w:r>
    </w:p>
    <w:p w14:paraId="1DE8C141" w14:textId="77777777" w:rsidR="00B64177" w:rsidRPr="00927E7C" w:rsidRDefault="00B64177"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2.1.3.1. составить акт, содержащий данные о выявленном нарушении с указанием конкретных пунктов Договора, которые были нарушены, с привлечением представителя Арендатора и подписываемый обеими сторонами; потребовать в письменной форме от Арендатора устранения выявленных нарушений и установить для их устранения  разумный срок, обязательный для Арендатора; </w:t>
      </w:r>
    </w:p>
    <w:p w14:paraId="054A97AF" w14:textId="77777777" w:rsidR="00B64177" w:rsidRPr="00927E7C" w:rsidRDefault="00B64177"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2.1.3.2. взыскивать с Арендатора неустойку, а также понесенные убытки (причиненный ущерб), связанные с неисполнением или ненадлежащим исполнением Арендатором условий настоящего договора; </w:t>
      </w:r>
    </w:p>
    <w:p w14:paraId="19A9C97A" w14:textId="77777777" w:rsidR="00B64177" w:rsidRPr="00927E7C" w:rsidRDefault="00B64177"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2.1.3.3. при невыполнении требований Арендодателя согласно п.2.1.3.1 Договора , полностью либо частично, ограничить доступ Арендатора и его представителей, работников Арендатора, привлеченных им для целей осуществлен</w:t>
      </w:r>
      <w:r>
        <w:rPr>
          <w:rFonts w:ascii="Times New Roman" w:eastAsia="Times New Roman" w:hAnsi="Times New Roman" w:cs="Times New Roman"/>
          <w:sz w:val="17"/>
          <w:szCs w:val="17"/>
          <w:lang w:eastAsia="ru-RU"/>
        </w:rPr>
        <w:t>ия хозяйственной деятельности.</w:t>
      </w:r>
    </w:p>
    <w:p w14:paraId="21A309F1" w14:textId="77777777" w:rsidR="00B64177" w:rsidRPr="00927E7C" w:rsidRDefault="00B64177"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Способы ограничения доступа в арендуемые помещения определяются Арендодателем самостоятельно, включая возможность не допускать лиц  в арендуемые помещения, а также к имуществу, находящемуся в арендуемых помещениях и принадлежащему Арендатору и /или третьим лицам, при этом, риск случайной гибели или случайного повреждения удержанного имущества несет собственник имущества. Ограничение доступа к арендуемым помещениям снимается Арендодателем после погашения задолженности либо устранения иных нарушений условий Договора;</w:t>
      </w:r>
    </w:p>
    <w:p w14:paraId="06C11402" w14:textId="77777777" w:rsidR="00B64177" w:rsidRPr="00927E7C" w:rsidRDefault="00B64177"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2.1.4. По согласованию с Арендатором использовать арендуемое имущество в целях подготовки и проведения мероприятий в бизнес-инкубаторе. Без согласия Арендатора использование имущества не допускается.</w:t>
      </w:r>
    </w:p>
    <w:p w14:paraId="38293FB5" w14:textId="77777777" w:rsidR="00B64177" w:rsidRPr="00927E7C" w:rsidRDefault="00B64177"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2.1.5. Уведомлять Арендатора о пределах лимитов на календарный год по коммунальным услугам, указанным в пункте 2.4.2 Договора.</w:t>
      </w:r>
    </w:p>
    <w:p w14:paraId="217DD853" w14:textId="77777777" w:rsidR="00B64177" w:rsidRPr="00927E7C" w:rsidRDefault="00B64177"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2.1.6. Осуществлять контроль за своевременным и полным внесением Арендатором платежей, связанных с исполнением настоящего Договора, и принимать необходимые меры по соблюдению платежной дисциплины.</w:t>
      </w:r>
    </w:p>
    <w:p w14:paraId="73E0AC42" w14:textId="77777777" w:rsidR="00B64177" w:rsidRPr="00927E7C" w:rsidRDefault="00B64177"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2.1.7. Направлять Арендатору запросы и требовать получения ответа и/или подтверждающих документов, необходимых Арендодателю для контроля за исполнением Договора, в 10-дневный срок с даты их получения Арендатором. </w:t>
      </w:r>
    </w:p>
    <w:p w14:paraId="0D3D6474" w14:textId="77777777" w:rsidR="00B64177" w:rsidRPr="00927E7C" w:rsidRDefault="00B64177"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2.2. Арендатор имеет право: </w:t>
      </w:r>
    </w:p>
    <w:p w14:paraId="07436F04" w14:textId="77777777" w:rsidR="00B64177" w:rsidRPr="00927E7C" w:rsidRDefault="00B64177"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2.2.1. создавать отделимые улучшения арендуемого имущества по письменному согласованию Арендодателя. Произведенные Арендатором отделимые улучшения являются его собственностью; </w:t>
      </w:r>
    </w:p>
    <w:p w14:paraId="41069AC2" w14:textId="77777777" w:rsidR="00B64177" w:rsidRPr="00927E7C" w:rsidRDefault="00B64177"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2.2.1. производить только с письменного согласия Арендодателя неотделимые улучшения имущества без вреда имуществу, а также перепланировку или переоборудование имущества, его инженерно-технических коммуникаций и/или другого оборудования; порядок, сроки и прочие условия производства неотделимых улучшений имущества оформляются сторонами путем заключения дополнительного соглашения к настоящему Договору аренды.</w:t>
      </w:r>
    </w:p>
    <w:p w14:paraId="356BE80F" w14:textId="77777777" w:rsidR="00B64177" w:rsidRPr="00927E7C" w:rsidRDefault="00B64177"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Произведенные Арендатором неотделимые улучшения имущества, не согласованные в установленном порядке с Арендодателем, являются собственностью Арендодателя и возмещению не подлежат ни при окончании срока действия настоящего Договора, ни при его досрочном расторжении, при этом действия сторон в таких случаях определены п.2.4.9 Договора.  </w:t>
      </w:r>
    </w:p>
    <w:p w14:paraId="07B24A4A" w14:textId="77777777" w:rsidR="00B64177" w:rsidRPr="00927E7C" w:rsidRDefault="00B64177"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2.2.3. Направлять Арендодателю письменные запросы, связанные с вопросами исполнения Договора, и получать на них письменный ответ в течение 10 (десяти) календарных дней с даты их получения Арендодателем.  </w:t>
      </w:r>
    </w:p>
    <w:p w14:paraId="5DD8AD42" w14:textId="77777777" w:rsidR="00B64177" w:rsidRPr="00927E7C" w:rsidRDefault="00B64177" w:rsidP="00AE4FDB">
      <w:pPr>
        <w:shd w:val="clear" w:color="auto" w:fill="FFFFFF" w:themeFill="background1"/>
        <w:spacing w:before="60"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2.3. Арендодатель обязан: </w:t>
      </w:r>
    </w:p>
    <w:p w14:paraId="5C7B958A" w14:textId="77777777" w:rsidR="00B64177" w:rsidRPr="00927E7C" w:rsidRDefault="00B64177" w:rsidP="00AE4FDB">
      <w:pPr>
        <w:shd w:val="clear" w:color="auto" w:fill="FFFFFF" w:themeFill="background1"/>
        <w:spacing w:before="60"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2.3.1. В трехдневный срок со дня подписания настоящего Договора предоставить имущество Арендатору по Акту приема-передачи, в день подписания Договора ознакомить с Порядком внутриобъектового режима бизнес-инкубатора. </w:t>
      </w:r>
    </w:p>
    <w:p w14:paraId="0C24C3CD" w14:textId="77777777" w:rsidR="00B64177" w:rsidRPr="00927E7C" w:rsidRDefault="00B64177" w:rsidP="00AE4FDB">
      <w:pPr>
        <w:shd w:val="clear" w:color="auto" w:fill="FFFFFF" w:themeFill="background1"/>
        <w:spacing w:before="60"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2.3.2. Не совершать действий, препятствующих Арендатору пользоваться арендованным имуществом в порядке, установленном Договором. </w:t>
      </w:r>
    </w:p>
    <w:p w14:paraId="79783BD4" w14:textId="77777777" w:rsidR="00B64177" w:rsidRPr="00927E7C" w:rsidRDefault="00B64177" w:rsidP="00AE4FDB">
      <w:pPr>
        <w:shd w:val="clear" w:color="auto" w:fill="FFFFFF" w:themeFill="background1"/>
        <w:spacing w:before="60"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2.3.3. Обеспечить учет и хранение Договора аренды. Оформлять, при необходимости, дополнительные соглашения о внесении изменений и дополнений в Договор. </w:t>
      </w:r>
    </w:p>
    <w:p w14:paraId="149C223D" w14:textId="77777777" w:rsidR="00B64177" w:rsidRPr="00927E7C" w:rsidRDefault="00B64177" w:rsidP="00AE4FDB">
      <w:pPr>
        <w:shd w:val="clear" w:color="auto" w:fill="FFFFFF" w:themeFill="background1"/>
        <w:spacing w:before="60"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2.3.4. Обеспечить подключение помещения к электрическим сетям, сетям тепло-, водоснабжения по постоянной схеме, а также уборку помещения по </w:t>
      </w:r>
      <w:r>
        <w:rPr>
          <w:rFonts w:ascii="Times New Roman" w:eastAsia="Times New Roman" w:hAnsi="Times New Roman" w:cs="Times New Roman"/>
          <w:sz w:val="17"/>
          <w:szCs w:val="17"/>
          <w:lang w:eastAsia="ru-RU"/>
        </w:rPr>
        <w:t>ежемесячному</w:t>
      </w:r>
      <w:r w:rsidRPr="00927E7C">
        <w:rPr>
          <w:rFonts w:ascii="Times New Roman" w:eastAsia="Times New Roman" w:hAnsi="Times New Roman" w:cs="Times New Roman"/>
          <w:sz w:val="17"/>
          <w:szCs w:val="17"/>
          <w:lang w:eastAsia="ru-RU"/>
        </w:rPr>
        <w:t xml:space="preserve"> графику.  Своевременно производить текущее и аварийное техническое обслуживание арендуемого помещения, в том числе, по заявкам Арендатора, а также вспомогательных помещений и коммунальных систем (тепло, вода, электроэнергия, канализация). </w:t>
      </w:r>
    </w:p>
    <w:p w14:paraId="44DA3921" w14:textId="77777777" w:rsidR="00B64177" w:rsidRPr="00927E7C" w:rsidRDefault="00B64177" w:rsidP="00AE4FDB">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В случае аварий, пожаров, затоплений, взрывов и других чрезвычайных событий немедленно принимать меры к устранению последствий этих событий.</w:t>
      </w:r>
    </w:p>
    <w:p w14:paraId="02CE7EF5" w14:textId="77777777" w:rsidR="00B64177" w:rsidRPr="00927E7C" w:rsidRDefault="00B64177" w:rsidP="00AE4FDB">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2.3.5. Организовать охрану арендуемого помещения (охраняемый объект), для чего:</w:t>
      </w:r>
    </w:p>
    <w:p w14:paraId="46E939EC" w14:textId="77777777" w:rsidR="00B64177" w:rsidRPr="00927E7C" w:rsidRDefault="00B64177" w:rsidP="00AE4FDB">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2.3.5.1. осуществлять общий пропускной режим;</w:t>
      </w:r>
    </w:p>
    <w:p w14:paraId="7C5FE00F" w14:textId="77777777" w:rsidR="00B64177" w:rsidRPr="00927E7C" w:rsidRDefault="00B64177" w:rsidP="00AE4FDB">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2.3.5.2. в присутствии Арендатора обеспечивать охрану правопорядка в здании бизнес-инкубатора, а в его отсутствие - с момента сдачи арендуемого помещения под охрану и до момента снятия с охраны; </w:t>
      </w:r>
    </w:p>
    <w:p w14:paraId="0523A1AE" w14:textId="77777777" w:rsidR="00B64177" w:rsidRPr="00927E7C" w:rsidRDefault="00B64177" w:rsidP="00AE4FDB">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2.3.5.3. В случае выявления проникновения на охраняемый объект посторонних лиц:</w:t>
      </w:r>
    </w:p>
    <w:p w14:paraId="42FE37FF" w14:textId="77777777" w:rsidR="00B64177" w:rsidRPr="00927E7C" w:rsidRDefault="00B64177" w:rsidP="00AE4FDB">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принять меры к их задержанию, используя возможности имеющихся у охраны специальных средств;</w:t>
      </w:r>
    </w:p>
    <w:p w14:paraId="2DB71CC9" w14:textId="77777777" w:rsidR="00B64177" w:rsidRPr="00927E7C" w:rsidRDefault="00B64177" w:rsidP="00AE4FDB">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сообщить о происшедшем в органы внутренних дел;</w:t>
      </w:r>
    </w:p>
    <w:p w14:paraId="64D81B1E" w14:textId="77777777" w:rsidR="00B64177" w:rsidRPr="00927E7C" w:rsidRDefault="00B64177"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сообщить о происшедшем Арендатору и принять меры по запрету доступа на охраняемый объект до прибытия представителя Арендатора, но не более двух часов с момента вызова.</w:t>
      </w:r>
    </w:p>
    <w:p w14:paraId="51952E68" w14:textId="77777777" w:rsidR="00B64177" w:rsidRPr="00927E7C" w:rsidRDefault="00B64177"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2.3.6. Обеспечить общую пожарную безопасность охраняемого объекта.</w:t>
      </w:r>
    </w:p>
    <w:p w14:paraId="632223D2" w14:textId="77777777" w:rsidR="00B64177" w:rsidRPr="00927E7C" w:rsidRDefault="00B64177"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2.3.7. Не разглашать сведения финансового, технологического, информационного и коммерческого характера, полученные Арендодателем при исполнении Арендатором обязательства, закрепленного в пункте 6.1 Договора, и не использовать их в целях, противоречащих интересам Арендатора, в течение срока действия Договора и двух лет после окончания срока его действия.</w:t>
      </w:r>
    </w:p>
    <w:p w14:paraId="2FC5198A" w14:textId="77777777" w:rsidR="00B64177" w:rsidRPr="00927E7C" w:rsidRDefault="00B64177"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2.4. Арендатор обязан: </w:t>
      </w:r>
    </w:p>
    <w:p w14:paraId="37718C57" w14:textId="77777777" w:rsidR="00B64177" w:rsidRPr="00927E7C" w:rsidRDefault="00B64177"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2.4.1.Принять имущество в аренду по Акту приема - передачи. </w:t>
      </w:r>
    </w:p>
    <w:p w14:paraId="1A21AAD8" w14:textId="77777777" w:rsidR="00B64177" w:rsidRPr="00927E7C" w:rsidRDefault="00B64177" w:rsidP="00AE4FDB">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2.4.2. В пятидневный срок с момента подписания настоящего Договора заключить с Арендодателем договор на возмещение коммунальных, административных, хозяйственных, эксплуатационных услуг за используемое(ые) помещение(я) и иных затрат Арендодателя, связанных с эксплуатацией, ремонтом и содержанием имущества бизнес-инкубатора (коммунальных и эксплуатационных расходов), не включенных в размер арендной платы и определяемых в порядке согласно Приложению № 4 к настоящему Договору.</w:t>
      </w:r>
    </w:p>
    <w:p w14:paraId="18A3CDA7" w14:textId="77777777" w:rsidR="00B64177" w:rsidRPr="00927E7C" w:rsidRDefault="00B64177"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2.4.3.При оформлении указанного в п.2.4.2. Договора на возмещение коммунальных и эксплуатационных расходов согласовать с Арендодателем порядок  пользования местной, международной и междугородней телефонной связью и Интернет в случае намерения Арендатора пользоваться этими услугами.</w:t>
      </w:r>
    </w:p>
    <w:p w14:paraId="5F154773" w14:textId="77777777" w:rsidR="00B64177" w:rsidRPr="00927E7C" w:rsidRDefault="00B64177"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2.4.4. Вносить арендную плату ежемесячно в срок, установленный настоящим Договором.</w:t>
      </w:r>
    </w:p>
    <w:p w14:paraId="4E62E111" w14:textId="77777777" w:rsidR="00B64177" w:rsidRPr="00927E7C" w:rsidRDefault="00B64177"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lastRenderedPageBreak/>
        <w:t>Вносить оплату возмещения затрат Арендодателя, указанных в п.2.4.2 Договора, в срок, установленный таким договором.</w:t>
      </w:r>
    </w:p>
    <w:p w14:paraId="42611E4B" w14:textId="77777777" w:rsidR="00B64177" w:rsidRPr="00927E7C" w:rsidRDefault="00B64177"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2.4.5. Использовать имущество исключительно по прямому назначению, в соответствии с п.1.1 настоящего Договора. Допускать в помещение представителей Арендодателя для контроля за его целевым использованием.</w:t>
      </w:r>
    </w:p>
    <w:p w14:paraId="22D40A46" w14:textId="77777777" w:rsidR="00B64177" w:rsidRPr="00927E7C" w:rsidRDefault="00B64177"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2.4.6. Содержать имущество в полной сохранности, исправности и соответствующем техническом и санитарном состоянии, следить за нормальным функционированием инженерно-технических коммуникаций. Предоставлять помещение Арендодателю или его представителям для профилактического осмотра, ремонтных работ и в других необходимых случаях по его требованию, обеспечив им беспрепятственный проход в помещение.</w:t>
      </w:r>
    </w:p>
    <w:p w14:paraId="3B9AEFE7" w14:textId="77777777" w:rsidR="00B64177" w:rsidRPr="00927E7C" w:rsidRDefault="00B64177"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Немедленно в письменном виде извещать Арендодателя о всяком повреждении, аварии или ином событии, нанесшем (или грозящем нанести) имуществу ущерб, и своевременно принимать все меры по предотвращению неблагоприятных последствий. Обеспечить в случае возникновения аварийной ситуации свободный доступ в арендуемое имущество аварийным службам города в любое время суток. </w:t>
      </w:r>
    </w:p>
    <w:p w14:paraId="41F24DE7" w14:textId="77777777" w:rsidR="00B64177" w:rsidRPr="00927E7C" w:rsidRDefault="00B64177"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2.4.7.Соблюдать правила пребывания арендаторов в бизнес-инкубаторе, установленные Порядком внутриобъектового режима Арендодателя,  правила пожарной безопасности и техники безопасности, требования органов Роспотребнадзора, а также отраслевые правила и нормы, действующие в отношении вида деятельности Арендатора и арендуемого им имущества. Нести ответственность за противопожарное состояние в арендуемом помещении.</w:t>
      </w:r>
    </w:p>
    <w:p w14:paraId="07A380B8" w14:textId="77777777" w:rsidR="00B64177" w:rsidRPr="00927E7C" w:rsidRDefault="00B64177"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2.4.8. Нести риск случайной гибели или повреждения имущества, если имущество погибнет или будет испорчено в связи с тем, что Арендатор  использовал имущество не в соответствии с договором или назначением имущества, а также если Арендатор мог предотвратить гибель или порчу имущества.</w:t>
      </w:r>
    </w:p>
    <w:p w14:paraId="268DD89B" w14:textId="77777777" w:rsidR="00B64177" w:rsidRPr="00927E7C" w:rsidRDefault="00B64177"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Предпринимать меры, исключающие возникновение пожара в нерабочее время, хищение материальных ценностей с охраняемого объекта и проникновение на объект посторонних лиц, для чего:</w:t>
      </w:r>
    </w:p>
    <w:p w14:paraId="2ABB69E8" w14:textId="77777777" w:rsidR="00B64177" w:rsidRPr="00927E7C" w:rsidRDefault="00B64177" w:rsidP="00AE4FDB">
      <w:pPr>
        <w:spacing w:after="0" w:line="240" w:lineRule="auto"/>
        <w:jc w:val="both"/>
        <w:rPr>
          <w:rFonts w:ascii="Times New Roman" w:hAnsi="Times New Roman" w:cs="Times New Roman"/>
          <w:sz w:val="17"/>
          <w:szCs w:val="17"/>
        </w:rPr>
      </w:pPr>
      <w:r w:rsidRPr="00927E7C">
        <w:rPr>
          <w:rFonts w:ascii="Times New Roman" w:eastAsia="Times New Roman" w:hAnsi="Times New Roman" w:cs="Times New Roman"/>
          <w:sz w:val="17"/>
          <w:szCs w:val="17"/>
          <w:lang w:eastAsia="ru-RU"/>
        </w:rPr>
        <w:t xml:space="preserve"> - не допускать захламления бытовым  и строительным мусором арендуемых помещений и мест общего пользования здания, а также прилегающей территории бизнес-инкубатора: хранить и складировать товарно-материальные ценности, а также осуществлять размещение бытовых отходов только в местах, специально отведенных для этого Арендодателем (</w:t>
      </w:r>
      <w:r w:rsidRPr="00927E7C">
        <w:rPr>
          <w:rFonts w:ascii="Times New Roman" w:hAnsi="Times New Roman" w:cs="Times New Roman"/>
          <w:sz w:val="17"/>
          <w:szCs w:val="17"/>
        </w:rPr>
        <w:t>планируемый характер и  объем твердых бытовых отходов по каждому Арендатору, в том числе, в результате производственной деятельности в мастерских и при организации услуг общественного питания в кафе, согласовывается сторонами при заключении договора аренды и договора возмещения коммунальных и эксплуатационных расходов, и определяется порядок их учета и возмещения затрат);</w:t>
      </w:r>
    </w:p>
    <w:p w14:paraId="72DABA93" w14:textId="77777777" w:rsidR="00B64177" w:rsidRPr="00927E7C" w:rsidRDefault="00B64177"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 перед сдачей помещения на охрану проверять и устранять наличие включенных электроприборов и других источников повышенной пожарной опасности и не допускать наличия в помещении посторонних лиц; </w:t>
      </w:r>
    </w:p>
    <w:p w14:paraId="4C349CAD" w14:textId="77777777" w:rsidR="00B64177" w:rsidRPr="00927E7C" w:rsidRDefault="00B64177"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не оставлять без присмотра арендуемое помещение, закрывать на замки входные двери, сдавать ключ от помещения по окончании рабочего дня на пост охраны бизнес-инкубатора;  </w:t>
      </w:r>
    </w:p>
    <w:p w14:paraId="196B7BAE" w14:textId="77777777" w:rsidR="00B64177" w:rsidRPr="00927E7C" w:rsidRDefault="00B64177"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при обнаружении признаков постороннего проникновения в помещение прибывать по вызову охраны в течение двух часов с момента получения сообщения;</w:t>
      </w:r>
    </w:p>
    <w:p w14:paraId="4B748C17" w14:textId="77777777" w:rsidR="00B64177" w:rsidRPr="00927E7C" w:rsidRDefault="00B64177"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ставить в известность Арендодателя о всех претензиях к сотрудникам охраны для принятия к ним соответствующих мер;</w:t>
      </w:r>
    </w:p>
    <w:p w14:paraId="512F2BF1" w14:textId="77777777" w:rsidR="00B64177" w:rsidRPr="00927E7C" w:rsidRDefault="00B64177"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незамедлительно сообщать Арендодателю о выявленных фактах нарушения целостности помещения или причиненного ущерба для дальнейшего принятия Арендодателем мер, в том числе, обращения в органы внутренних дел;</w:t>
      </w:r>
    </w:p>
    <w:p w14:paraId="19B5915F" w14:textId="77777777" w:rsidR="00B64177" w:rsidRPr="00927E7C" w:rsidRDefault="00B64177"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соблюдать требование проводить, при необходимости, вынос из здания бизнес-инкубатора имущества Арендатора только при наличии письменного разрешения, выданного Арендодателем и заверенного надлежащим образом, а при освобождении арендуемого помещения в связи с расторжением договора - только при наличии обходного листа и Акта приема-передачи, акта сверки взаиморасчетов, подписанных сторонами. </w:t>
      </w:r>
    </w:p>
    <w:p w14:paraId="6596B4AA" w14:textId="77777777" w:rsidR="00B64177" w:rsidRPr="00927E7C" w:rsidRDefault="00B64177"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соблюдать запрет на вынос имущества, переданного Арендатору согласно Акту приема-передачи. </w:t>
      </w:r>
    </w:p>
    <w:p w14:paraId="619DBEB7" w14:textId="77777777" w:rsidR="00B64177" w:rsidRPr="00927E7C" w:rsidRDefault="00B64177"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2.4.9. Не производить никаких изменений и переоборудования арендуемого имущества, в том числе прокладок сетей, скрытых и открытых проводок и коммуникаций, перепланировок, установок (переустановок) кондиционеров, ремонтных и монтажных работ без письменного разрешения Арендодателя. В случае обнаружения Арендодателем самовольных перестроек, нарушения целостности стен, перегородок или перекрытий, переделок или прокладок сетей, искажающих первоначальный вид арендуемого имущества, таковые должны быть ликвидированы Арендатором, а помещение приведено в прежний вид за его счет в срок, определяемый односторонним предписанием Арендодателя. </w:t>
      </w:r>
    </w:p>
    <w:p w14:paraId="7BAA4DF7" w14:textId="77777777" w:rsidR="00B64177" w:rsidRPr="00927E7C" w:rsidRDefault="00B64177"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При согласовании с Арендодателем проведения Арендатором работ по капитальному ремонту, переоборудованию, реконструкции арендуемого имущества, необходимых для осуществления хозяйственной деятельности, производить их за счет собственных средств Арендатора без зачета затрат в счет арендных платежей. Начисление арендной платы, а также возмещение коммунальных и эксплуатационных расходов Арендодателя на время проведения работ производится в соответствии с условиями договора.</w:t>
      </w:r>
    </w:p>
    <w:p w14:paraId="4F7DF49D" w14:textId="77777777" w:rsidR="00B64177" w:rsidRPr="00927E7C" w:rsidRDefault="00B64177"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2.4.10. Согласовывать с Арендодателем установку или использование энергоемких (мощностью более 2,5 кВт) электроприборов или оборудования.</w:t>
      </w:r>
    </w:p>
    <w:p w14:paraId="2E1E1CDA" w14:textId="77777777" w:rsidR="00B64177" w:rsidRPr="00927E7C" w:rsidRDefault="00B64177"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2.4.11. Соблюдать правила эксплуатации передаваемого Арендатору оборудования, изложенные в инструкции пользователя, пользоваться правами на передаваемые по Договору программы для ЭВМ и нести обязанности в соответствии с условиями соответствующих лицензионных договоров и законодательством РФ.</w:t>
      </w:r>
    </w:p>
    <w:p w14:paraId="5445ADA9" w14:textId="77777777" w:rsidR="00B64177" w:rsidRPr="00927E7C" w:rsidRDefault="00B64177" w:rsidP="00AE4FDB">
      <w:pPr>
        <w:shd w:val="clear" w:color="auto" w:fill="FFFFFF" w:themeFill="background1"/>
        <w:spacing w:before="60"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2.4.12.Не выходить за пределы лимитов по каждому виду коммунальных услуг при их доведении Арендодателем.</w:t>
      </w:r>
    </w:p>
    <w:p w14:paraId="10241DC4" w14:textId="77777777" w:rsidR="00B64177" w:rsidRPr="00927E7C" w:rsidRDefault="00B64177" w:rsidP="00AE4FDB">
      <w:pPr>
        <w:shd w:val="clear" w:color="auto" w:fill="FFFFFF" w:themeFill="background1"/>
        <w:spacing w:before="60"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2.4.13. При аренде участка в производственных мастерских оставлять свободной от размещения имущества Арендатора границу участка в зоне въезда/выезда в мастерские/из мастерских, прохода/проезда внутри помещения мастерских в размере, достаточном для передвижения и согласованном с Арендодателем при расстановке оборудования и стационарном размещении иного имущества на арендуемом участке.</w:t>
      </w:r>
    </w:p>
    <w:p w14:paraId="549694DC" w14:textId="77777777" w:rsidR="00B64177" w:rsidRPr="00927E7C" w:rsidRDefault="00B64177"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2.4.14. При ухудшении состояния помещений и/или мест общего пользования здания по вине Арендатора (или посетителей Арендатора) письменно уведомить Арендодателя об этом в течение суток с момента такого происшествия.</w:t>
      </w:r>
    </w:p>
    <w:p w14:paraId="2FD99FA7" w14:textId="77777777" w:rsidR="00B64177" w:rsidRPr="00927E7C" w:rsidRDefault="00B64177"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В случае ухудшения технического состояния помещения по вине Арендатора произвести восстановительный ремонт арендуемого имущества за счет собственных средств с составлением акта приемки при участии Арендодателя либо возместить затраты Арендодателя по проведению такого ремонта.</w:t>
      </w:r>
    </w:p>
    <w:p w14:paraId="4ACE9A71" w14:textId="77777777" w:rsidR="00B64177" w:rsidRPr="00927E7C" w:rsidRDefault="00B64177"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В случае утраты или повреждения имущества Арендатор обязуется немедленно поставить в известность об этом Арендодателя. Если утрата или повреждение имущества произошли по вине Арендатора (или посетителей Арендатора), он обязуется в согласованный с Арендодателем срок  полностью возместить причиненный ущерб.</w:t>
      </w:r>
    </w:p>
    <w:p w14:paraId="7307B38B" w14:textId="77777777" w:rsidR="00B64177" w:rsidRPr="00927E7C" w:rsidRDefault="00B64177"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2.4.15. Не заключать договоры и не вступать в сделки, последствием которых является или может являться какое-либо обременение предоставленных Арендатору по настоящему договору имущественных прав, в частности, переход их к иному лицу (договоры залога, субаренды, внесение права на аренду имущества в уставный капитал и т.д.). </w:t>
      </w:r>
    </w:p>
    <w:p w14:paraId="097FDB2D" w14:textId="77777777" w:rsidR="00B64177" w:rsidRPr="00927E7C" w:rsidRDefault="00B64177"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2.4.16.Согласовывать, подписывать и предоставлять Арендодателю по окончании отчетного месяца подписанные со своей стороны Акты оказанных услуг.</w:t>
      </w:r>
    </w:p>
    <w:p w14:paraId="0908149C" w14:textId="77777777" w:rsidR="00B64177" w:rsidRPr="00927E7C" w:rsidRDefault="00B64177"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2.4.17. Уведомить Арендодателя об изменении сведений, касающихся Арендатора (изменение наименования организации,  юридического адреса, почтового адреса, банковских реквизитов,  внесения изменений в ЕГРЮЛ (ЕГРИП)) в пятидневный срок со дня внесения соответствующих изменений.</w:t>
      </w:r>
    </w:p>
    <w:p w14:paraId="160B4E2F" w14:textId="77777777" w:rsidR="00B64177" w:rsidRPr="00927E7C" w:rsidRDefault="00B64177"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lastRenderedPageBreak/>
        <w:t xml:space="preserve">2.4.18.Письменно сообщить Арендодателю не позднее, чем за 1 (один) месяц, о предстоящем освобождении арендуемого имущества как в связи с окончанием срока действия настоящего договора, так и при досрочном его расторжении. </w:t>
      </w:r>
    </w:p>
    <w:p w14:paraId="4AC32CAD" w14:textId="77777777" w:rsidR="00B64177" w:rsidRPr="00927E7C" w:rsidRDefault="00B64177"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2.4.19.При получении  от Арендодателя письменного запроса по вопросам, связанным с исполнением настоящего Договора, или иного документа, требующего официального ответа или предоставления документа, Арендатор обязан в течение 10 (десяти) календарных дней с момента его получения дать письменный ответ (или представить соответствующий документ) Арендодателю.</w:t>
      </w:r>
    </w:p>
    <w:p w14:paraId="3C95CD41" w14:textId="77777777" w:rsidR="00B64177" w:rsidRPr="00927E7C" w:rsidRDefault="00B64177"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2.4.20. После окончания срока действия настоящего договора или при его досрочном расторжении освободить арендуемое имущество в течение 3 (трех) рабочих дней, передать арендуемое имущество Арендодателю по Акту приема-передачи и произвести сверку платежей. </w:t>
      </w:r>
    </w:p>
    <w:p w14:paraId="59EFF960" w14:textId="77777777" w:rsidR="00B64177" w:rsidRPr="00927E7C" w:rsidRDefault="00B64177" w:rsidP="00B64177">
      <w:pPr>
        <w:spacing w:after="0"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3.ПЛАТЕЖИ И РАСЧЕТЫ</w:t>
      </w:r>
    </w:p>
    <w:p w14:paraId="663EABA5" w14:textId="77777777" w:rsidR="00B64177" w:rsidRPr="00927E7C" w:rsidRDefault="00B64177"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3.1.Размер арендной платы определяется исходя из ставки арендной платы в руб./1 кв.м на основании независимой оценки рыночно-обоснованной величины арендной платы в месяц за 1кв.м  помещения бизнес-инкубатора (базовая ставка) и применяемых к ней соответствующих поправочных коэффициентов и льготного понижения в процентах к базовой ставке  по годам трехлетнего периода аренды (при льготном порядке) и без применения поправочных коэффициентов и льготного понижения (при общем порядке). Расчет арендной платы дан в Приложении № 1 к настоящему Договору. </w:t>
      </w:r>
    </w:p>
    <w:p w14:paraId="0D4BB5A2" w14:textId="77777777" w:rsidR="00B64177" w:rsidRPr="00927E7C" w:rsidRDefault="00B64177"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При предоставлении помещений в соответствии с п.1.8 Договора (общий порядок) поправочные коэффициенты к базовой ставке и льготное понижение не применяются.</w:t>
      </w:r>
    </w:p>
    <w:p w14:paraId="2C83AF6A" w14:textId="77777777" w:rsidR="00B64177" w:rsidRPr="00927E7C" w:rsidRDefault="00B64177"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3.2. Ежедневная арендная плата определяется как частное от деления ежемесячной арендной платы на количество календарных дней в соответствующем месяце.</w:t>
      </w:r>
    </w:p>
    <w:p w14:paraId="52ED4BC0" w14:textId="77777777" w:rsidR="00B64177" w:rsidRPr="00927E7C" w:rsidRDefault="00B64177"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3.3. Годовая арендная плата определяется как произведение ежемесячной арендной платы на двенадцать. </w:t>
      </w:r>
    </w:p>
    <w:p w14:paraId="747FE135" w14:textId="77777777" w:rsidR="00B64177" w:rsidRPr="00927E7C" w:rsidRDefault="00B64177"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3.4. В сумму арендной платы не включены расходы на возмещение коммунальных, административных, хозяйственных и эксплуатационных услуг за используемое(ые) помещение(я) и иных затрат Арендодателя, связанных с эксплуатацией, ремонтом и содержанием имущества бизнес-инкубатора (возмещение коммунальных и эксплуатационных расходов), которые арендатор оплачивает на основании заключаемого отдельно договора с Арендодателем в установленные таким договором сроки.</w:t>
      </w:r>
    </w:p>
    <w:p w14:paraId="68EFB400" w14:textId="77777777" w:rsidR="00B64177" w:rsidRPr="0026107F" w:rsidRDefault="00B64177"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3.5</w:t>
      </w:r>
      <w:r w:rsidRPr="0039350F">
        <w:rPr>
          <w:rFonts w:ascii="Times New Roman" w:eastAsia="Times New Roman" w:hAnsi="Times New Roman" w:cs="Times New Roman"/>
          <w:sz w:val="17"/>
          <w:szCs w:val="17"/>
          <w:lang w:eastAsia="ru-RU"/>
        </w:rPr>
        <w:t xml:space="preserve"> </w:t>
      </w:r>
      <w:r w:rsidRPr="0026107F">
        <w:rPr>
          <w:rFonts w:ascii="Times New Roman" w:eastAsia="Times New Roman" w:hAnsi="Times New Roman" w:cs="Times New Roman"/>
          <w:sz w:val="17"/>
          <w:szCs w:val="17"/>
          <w:lang w:eastAsia="ru-RU"/>
        </w:rPr>
        <w:t>Размер годовой арендной платы за пользование арендуемыми помещениями бизнес-инкубатора подлежит корректировке при изменении базовой ставки арендной платы за один квадратный метр помещений бизнес-инкубатора, определяемой в соответствии с законодательством об оценочной деятельности с утвержденной для Арендодателя периодичностью один раз в три календарных года.</w:t>
      </w:r>
    </w:p>
    <w:p w14:paraId="4ED946AE" w14:textId="77777777" w:rsidR="00B64177" w:rsidRPr="0026107F" w:rsidRDefault="00B64177" w:rsidP="00AE4FDB">
      <w:pPr>
        <w:spacing w:after="0" w:line="240" w:lineRule="auto"/>
        <w:jc w:val="both"/>
        <w:rPr>
          <w:rFonts w:ascii="Times New Roman" w:eastAsia="Times New Roman" w:hAnsi="Times New Roman" w:cs="Times New Roman"/>
          <w:sz w:val="17"/>
          <w:szCs w:val="17"/>
          <w:lang w:eastAsia="ru-RU"/>
        </w:rPr>
      </w:pPr>
      <w:r w:rsidRPr="0026107F">
        <w:rPr>
          <w:rFonts w:ascii="Times New Roman" w:eastAsia="Times New Roman" w:hAnsi="Times New Roman" w:cs="Times New Roman"/>
          <w:sz w:val="17"/>
          <w:szCs w:val="17"/>
          <w:lang w:eastAsia="ru-RU"/>
        </w:rPr>
        <w:t>Размер скорректированной арендной платы отражается в заключаемом сторонами дополнительном соглашении к настоящему Договору.</w:t>
      </w:r>
    </w:p>
    <w:p w14:paraId="00796385" w14:textId="77777777" w:rsidR="00B64177" w:rsidRPr="00927E7C" w:rsidRDefault="00B64177"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3.6.Ежемесячная арендная плата по настоящему договору исчисляется без НДС (Арендодатель не является плательщиком НДС) и составляет: </w:t>
      </w:r>
    </w:p>
    <w:p w14:paraId="4BEBA4C8" w14:textId="4DF96899" w:rsidR="00B64177" w:rsidRPr="00927E7C" w:rsidRDefault="00B64177"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w:t>
      </w:r>
      <w:r>
        <w:rPr>
          <w:rFonts w:ascii="Times New Roman" w:eastAsia="Times New Roman" w:hAnsi="Times New Roman" w:cs="Times New Roman"/>
          <w:sz w:val="17"/>
          <w:szCs w:val="17"/>
          <w:lang w:eastAsia="ru-RU"/>
        </w:rPr>
        <w:t xml:space="preserve"> в первый год размещения – </w:t>
      </w:r>
      <w:r w:rsidR="00475C71">
        <w:rPr>
          <w:rFonts w:ascii="Times New Roman" w:eastAsia="Times New Roman" w:hAnsi="Times New Roman" w:cs="Times New Roman"/>
          <w:sz w:val="17"/>
          <w:szCs w:val="17"/>
          <w:lang w:eastAsia="ru-RU"/>
        </w:rPr>
        <w:t>6883</w:t>
      </w:r>
      <w:r w:rsidRPr="00927E7C">
        <w:rPr>
          <w:rFonts w:ascii="Times New Roman" w:eastAsia="Times New Roman" w:hAnsi="Times New Roman" w:cs="Times New Roman"/>
          <w:sz w:val="17"/>
          <w:szCs w:val="17"/>
          <w:lang w:eastAsia="ru-RU"/>
        </w:rPr>
        <w:t xml:space="preserve"> (</w:t>
      </w:r>
      <w:r w:rsidR="00475C71">
        <w:rPr>
          <w:rFonts w:ascii="Times New Roman" w:eastAsia="Times New Roman" w:hAnsi="Times New Roman" w:cs="Times New Roman"/>
          <w:sz w:val="17"/>
          <w:szCs w:val="17"/>
          <w:lang w:eastAsia="ru-RU"/>
        </w:rPr>
        <w:t>Шесть</w:t>
      </w:r>
      <w:r w:rsidRPr="00927E7C">
        <w:rPr>
          <w:rFonts w:ascii="Times New Roman" w:eastAsia="Times New Roman" w:hAnsi="Times New Roman" w:cs="Times New Roman"/>
          <w:sz w:val="17"/>
          <w:szCs w:val="17"/>
          <w:lang w:eastAsia="ru-RU"/>
        </w:rPr>
        <w:t xml:space="preserve"> тысяч </w:t>
      </w:r>
      <w:r>
        <w:rPr>
          <w:rFonts w:ascii="Times New Roman" w:eastAsia="Times New Roman" w:hAnsi="Times New Roman" w:cs="Times New Roman"/>
          <w:sz w:val="17"/>
          <w:szCs w:val="17"/>
          <w:lang w:eastAsia="ru-RU"/>
        </w:rPr>
        <w:t xml:space="preserve">восемьсот </w:t>
      </w:r>
      <w:r w:rsidR="00043834">
        <w:rPr>
          <w:rFonts w:ascii="Times New Roman" w:eastAsia="Times New Roman" w:hAnsi="Times New Roman" w:cs="Times New Roman"/>
          <w:sz w:val="17"/>
          <w:szCs w:val="17"/>
          <w:lang w:eastAsia="ru-RU"/>
        </w:rPr>
        <w:t>восем</w:t>
      </w:r>
      <w:r>
        <w:rPr>
          <w:rFonts w:ascii="Times New Roman" w:eastAsia="Times New Roman" w:hAnsi="Times New Roman" w:cs="Times New Roman"/>
          <w:sz w:val="17"/>
          <w:szCs w:val="17"/>
          <w:lang w:eastAsia="ru-RU"/>
        </w:rPr>
        <w:t xml:space="preserve">ьдесят </w:t>
      </w:r>
      <w:r w:rsidR="00043834">
        <w:rPr>
          <w:rFonts w:ascii="Times New Roman" w:eastAsia="Times New Roman" w:hAnsi="Times New Roman" w:cs="Times New Roman"/>
          <w:sz w:val="17"/>
          <w:szCs w:val="17"/>
          <w:lang w:eastAsia="ru-RU"/>
        </w:rPr>
        <w:t>три</w:t>
      </w:r>
      <w:r w:rsidRPr="00927E7C">
        <w:rPr>
          <w:rFonts w:ascii="Times New Roman" w:eastAsia="Times New Roman" w:hAnsi="Times New Roman" w:cs="Times New Roman"/>
          <w:sz w:val="17"/>
          <w:szCs w:val="17"/>
          <w:lang w:eastAsia="ru-RU"/>
        </w:rPr>
        <w:t xml:space="preserve">) руб. </w:t>
      </w:r>
      <w:r w:rsidR="00475C71">
        <w:rPr>
          <w:rFonts w:ascii="Times New Roman" w:eastAsia="Times New Roman" w:hAnsi="Times New Roman" w:cs="Times New Roman"/>
          <w:sz w:val="17"/>
          <w:szCs w:val="17"/>
          <w:lang w:eastAsia="ru-RU"/>
        </w:rPr>
        <w:t>44</w:t>
      </w:r>
      <w:r w:rsidRPr="00927E7C">
        <w:rPr>
          <w:rFonts w:ascii="Times New Roman" w:eastAsia="Times New Roman" w:hAnsi="Times New Roman" w:cs="Times New Roman"/>
          <w:sz w:val="17"/>
          <w:szCs w:val="17"/>
          <w:lang w:eastAsia="ru-RU"/>
        </w:rPr>
        <w:t xml:space="preserve"> коп.,</w:t>
      </w:r>
    </w:p>
    <w:p w14:paraId="2A1D60BB" w14:textId="46863853" w:rsidR="00B64177" w:rsidRPr="00927E7C" w:rsidRDefault="00B64177"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-во второй год размещения - </w:t>
      </w:r>
      <w:r w:rsidR="00475C71">
        <w:rPr>
          <w:rFonts w:ascii="Times New Roman" w:eastAsia="Times New Roman" w:hAnsi="Times New Roman" w:cs="Times New Roman"/>
          <w:sz w:val="17"/>
          <w:szCs w:val="17"/>
          <w:lang w:eastAsia="ru-RU"/>
        </w:rPr>
        <w:t>10325</w:t>
      </w:r>
      <w:r>
        <w:rPr>
          <w:rFonts w:ascii="Times New Roman" w:eastAsia="Times New Roman" w:hAnsi="Times New Roman" w:cs="Times New Roman"/>
          <w:sz w:val="17"/>
          <w:szCs w:val="17"/>
          <w:lang w:eastAsia="ru-RU"/>
        </w:rPr>
        <w:t xml:space="preserve"> </w:t>
      </w:r>
      <w:r w:rsidRPr="00927E7C">
        <w:rPr>
          <w:rFonts w:ascii="Times New Roman" w:eastAsia="Times New Roman" w:hAnsi="Times New Roman" w:cs="Times New Roman"/>
          <w:sz w:val="17"/>
          <w:szCs w:val="17"/>
          <w:lang w:eastAsia="ru-RU"/>
        </w:rPr>
        <w:t>(</w:t>
      </w:r>
      <w:r w:rsidR="00043834">
        <w:rPr>
          <w:rFonts w:ascii="Times New Roman" w:eastAsia="Times New Roman" w:hAnsi="Times New Roman" w:cs="Times New Roman"/>
          <w:sz w:val="17"/>
          <w:szCs w:val="17"/>
          <w:lang w:eastAsia="ru-RU"/>
        </w:rPr>
        <w:t>Десять</w:t>
      </w:r>
      <w:r>
        <w:rPr>
          <w:rFonts w:ascii="Times New Roman" w:eastAsia="Times New Roman" w:hAnsi="Times New Roman" w:cs="Times New Roman"/>
          <w:sz w:val="17"/>
          <w:szCs w:val="17"/>
          <w:lang w:eastAsia="ru-RU"/>
        </w:rPr>
        <w:t xml:space="preserve"> тысяч </w:t>
      </w:r>
      <w:r w:rsidR="00043834">
        <w:rPr>
          <w:rFonts w:ascii="Times New Roman" w:eastAsia="Times New Roman" w:hAnsi="Times New Roman" w:cs="Times New Roman"/>
          <w:sz w:val="17"/>
          <w:szCs w:val="17"/>
          <w:lang w:eastAsia="ru-RU"/>
        </w:rPr>
        <w:t>триста двадцать пять</w:t>
      </w:r>
      <w:r w:rsidRPr="00927E7C">
        <w:rPr>
          <w:rFonts w:ascii="Times New Roman" w:eastAsia="Times New Roman" w:hAnsi="Times New Roman" w:cs="Times New Roman"/>
          <w:sz w:val="17"/>
          <w:szCs w:val="17"/>
          <w:lang w:eastAsia="ru-RU"/>
        </w:rPr>
        <w:t xml:space="preserve">) руб. </w:t>
      </w:r>
      <w:r w:rsidR="00475C71">
        <w:rPr>
          <w:rFonts w:ascii="Times New Roman" w:eastAsia="Times New Roman" w:hAnsi="Times New Roman" w:cs="Times New Roman"/>
          <w:sz w:val="17"/>
          <w:szCs w:val="17"/>
          <w:lang w:eastAsia="ru-RU"/>
        </w:rPr>
        <w:t>16</w:t>
      </w:r>
      <w:r w:rsidRPr="00927E7C">
        <w:rPr>
          <w:rFonts w:ascii="Times New Roman" w:eastAsia="Times New Roman" w:hAnsi="Times New Roman" w:cs="Times New Roman"/>
          <w:sz w:val="17"/>
          <w:szCs w:val="17"/>
          <w:lang w:eastAsia="ru-RU"/>
        </w:rPr>
        <w:t xml:space="preserve"> коп., </w:t>
      </w:r>
    </w:p>
    <w:p w14:paraId="44149D3B" w14:textId="3DE09FAB" w:rsidR="00B64177" w:rsidRPr="00927E7C" w:rsidRDefault="00B64177"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в третий год размещения – </w:t>
      </w:r>
      <w:r w:rsidR="00475C71">
        <w:rPr>
          <w:rFonts w:ascii="Times New Roman" w:eastAsia="Times New Roman" w:hAnsi="Times New Roman" w:cs="Times New Roman"/>
          <w:sz w:val="17"/>
          <w:szCs w:val="17"/>
          <w:lang w:eastAsia="ru-RU"/>
        </w:rPr>
        <w:t>13766</w:t>
      </w:r>
      <w:r>
        <w:rPr>
          <w:rFonts w:ascii="Times New Roman" w:eastAsia="Times New Roman" w:hAnsi="Times New Roman" w:cs="Times New Roman"/>
          <w:sz w:val="17"/>
          <w:szCs w:val="17"/>
          <w:lang w:eastAsia="ru-RU"/>
        </w:rPr>
        <w:t xml:space="preserve"> </w:t>
      </w:r>
      <w:r w:rsidRPr="00927E7C">
        <w:rPr>
          <w:rFonts w:ascii="Times New Roman" w:eastAsia="Times New Roman" w:hAnsi="Times New Roman" w:cs="Times New Roman"/>
          <w:sz w:val="17"/>
          <w:szCs w:val="17"/>
          <w:lang w:eastAsia="ru-RU"/>
        </w:rPr>
        <w:t>(</w:t>
      </w:r>
      <w:r w:rsidR="00043834">
        <w:rPr>
          <w:rFonts w:ascii="Times New Roman" w:eastAsia="Times New Roman" w:hAnsi="Times New Roman" w:cs="Times New Roman"/>
          <w:sz w:val="17"/>
          <w:szCs w:val="17"/>
          <w:lang w:eastAsia="ru-RU"/>
        </w:rPr>
        <w:t>Тринадцать</w:t>
      </w:r>
      <w:r w:rsidRPr="00927E7C">
        <w:rPr>
          <w:rFonts w:ascii="Times New Roman" w:eastAsia="Times New Roman" w:hAnsi="Times New Roman" w:cs="Times New Roman"/>
          <w:sz w:val="17"/>
          <w:szCs w:val="17"/>
          <w:lang w:eastAsia="ru-RU"/>
        </w:rPr>
        <w:t xml:space="preserve"> тысяч семьсот </w:t>
      </w:r>
      <w:r w:rsidR="00043834">
        <w:rPr>
          <w:rFonts w:ascii="Times New Roman" w:eastAsia="Times New Roman" w:hAnsi="Times New Roman" w:cs="Times New Roman"/>
          <w:sz w:val="17"/>
          <w:szCs w:val="17"/>
          <w:lang w:eastAsia="ru-RU"/>
        </w:rPr>
        <w:t>шестьдесят шесть</w:t>
      </w:r>
      <w:r w:rsidRPr="00927E7C">
        <w:rPr>
          <w:rFonts w:ascii="Times New Roman" w:eastAsia="Times New Roman" w:hAnsi="Times New Roman" w:cs="Times New Roman"/>
          <w:sz w:val="17"/>
          <w:szCs w:val="17"/>
          <w:lang w:eastAsia="ru-RU"/>
        </w:rPr>
        <w:t xml:space="preserve">) руб. </w:t>
      </w:r>
      <w:r w:rsidR="00475C71">
        <w:rPr>
          <w:rFonts w:ascii="Times New Roman" w:eastAsia="Times New Roman" w:hAnsi="Times New Roman" w:cs="Times New Roman"/>
          <w:sz w:val="17"/>
          <w:szCs w:val="17"/>
          <w:lang w:eastAsia="ru-RU"/>
        </w:rPr>
        <w:t>88</w:t>
      </w:r>
      <w:r w:rsidRPr="00927E7C">
        <w:rPr>
          <w:rFonts w:ascii="Times New Roman" w:eastAsia="Times New Roman" w:hAnsi="Times New Roman" w:cs="Times New Roman"/>
          <w:sz w:val="17"/>
          <w:szCs w:val="17"/>
          <w:lang w:eastAsia="ru-RU"/>
        </w:rPr>
        <w:t xml:space="preserve"> коп.</w:t>
      </w:r>
    </w:p>
    <w:p w14:paraId="65E0BC38" w14:textId="0D564B06" w:rsidR="00B64177" w:rsidRPr="00927E7C" w:rsidRDefault="00B64177"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и оплачивается Арендатором ежемесячно до 5 числа за текущий месяц на расчетный счет Арендодателя согласно платежным реквизитам Арендодателя, указанным в пункте 8 настоящего Договора, с указанием назначения платежа, номера договора, даты его заключения и периода, за который вносится арендная плата. Копия документа, подтверждающего оплату, в день платежа представляется Арендодателю. Последнего числа календарного месяца стороны подписывают Акт оказанных услуг.</w:t>
      </w:r>
    </w:p>
    <w:p w14:paraId="79A19DBC" w14:textId="77777777" w:rsidR="00B64177" w:rsidRPr="00927E7C" w:rsidRDefault="00B64177"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В случае утраты Арендодателем права на освобождение от НДС и возникновения обязанности по уплате налога в бюджет, Арендодатель обязан начислить налог на сумму арендной платы с даты возникновения таких обязанностей.</w:t>
      </w:r>
    </w:p>
    <w:p w14:paraId="482D3CFE" w14:textId="77777777" w:rsidR="00B64177" w:rsidRPr="00927E7C" w:rsidRDefault="00B64177"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3.7. Все денежные расчеты по настоящему Договору производятся в российских рублях.</w:t>
      </w:r>
    </w:p>
    <w:p w14:paraId="0A89B451" w14:textId="77777777" w:rsidR="00B64177" w:rsidRPr="00927E7C" w:rsidRDefault="00B64177"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3.8. Днем оплаты считается день поступления платежа на расчетный счет Арендодателя. В случае неправильно оформленного платежного поручения, уплата арендной платы не засчитывается и Арендодатель вправе выставить штрафные санкции. Нарушение сроков поступления платежей по вине обслуживающего Арендатора банка не освобождает Арендатора от уплаты штрафных санкций. </w:t>
      </w:r>
    </w:p>
    <w:p w14:paraId="5FD74B4F" w14:textId="77777777" w:rsidR="00B64177" w:rsidRPr="00927E7C" w:rsidRDefault="00B64177"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3.9. В случае если Договор вступает в силу после начала календарного месяца, размер арендной платы за данный месяц определяется исходя из количества дней фактического действия договора в данном календарном месяце.</w:t>
      </w:r>
    </w:p>
    <w:p w14:paraId="61710544" w14:textId="77777777" w:rsidR="00B64177" w:rsidRPr="00927E7C" w:rsidRDefault="00B64177"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3.10. В случае если Договор прекращает действие после начала календарного месяца, размер арендной платы за данный месяц определяется исходя из количества дней фактического действия договора в данном календарном месяце либо количества дней фактического размещения арендатора помещений в бизнес-инкубаторе в случае несвоевременного освобождения занимаемых помещений.</w:t>
      </w:r>
    </w:p>
    <w:p w14:paraId="47E3ED4D" w14:textId="77777777" w:rsidR="00B64177" w:rsidRPr="00927E7C" w:rsidRDefault="00B64177"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3.11. При досрочном расторжении настоящего Договора Арендатор вносит сумму арендной платы по окончательному расчету на расчетный счет Арендатора не позднее чем за 5 (пять) рабочих дней до даты фактической передачи имущества Арендодателю. </w:t>
      </w:r>
    </w:p>
    <w:p w14:paraId="0E137685" w14:textId="77777777" w:rsidR="00B64177" w:rsidRPr="00927E7C" w:rsidRDefault="00B64177" w:rsidP="00AE4FDB">
      <w:pPr>
        <w:tabs>
          <w:tab w:val="num" w:pos="1620"/>
        </w:tab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3.12. Арендатор обязан проводить  с Арендодателем сверки платежей один раз в квартал, а также при окончании срока или досрочном расторжении договора. </w:t>
      </w:r>
    </w:p>
    <w:p w14:paraId="1BB6941A" w14:textId="77777777" w:rsidR="00B64177" w:rsidRPr="00927E7C" w:rsidRDefault="00B64177" w:rsidP="00B64177">
      <w:pPr>
        <w:spacing w:before="120" w:after="120"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4. ДОПОЛНЕНИЕ, ИЗМЕНЕНИЕ И РАСТОРЖЕНИЕ ДОГОВОРА</w:t>
      </w:r>
    </w:p>
    <w:p w14:paraId="465C5D5F" w14:textId="77777777" w:rsidR="00B64177" w:rsidRPr="00927E7C" w:rsidRDefault="00B64177" w:rsidP="00AE4FDB">
      <w:pPr>
        <w:tabs>
          <w:tab w:val="num" w:pos="1620"/>
        </w:tab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4.1.Дополнения и изменения условий Договора производятся по соглашению сторон, кроме случаев, предусмотренных в п.п.3.5, 3.6, 4.2 Договора.</w:t>
      </w:r>
    </w:p>
    <w:p w14:paraId="6076DAA1" w14:textId="77777777" w:rsidR="00B64177" w:rsidRPr="00927E7C" w:rsidRDefault="00B64177" w:rsidP="00AE4FDB">
      <w:pPr>
        <w:tabs>
          <w:tab w:val="num" w:pos="1620"/>
        </w:tab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Дополнения и изменения, вносимые по соглашению сторон, рассматриваются сторонами в месячный срок и оформляются дополнительным соглашением. </w:t>
      </w:r>
    </w:p>
    <w:p w14:paraId="4AAE3984" w14:textId="77777777" w:rsidR="00B64177" w:rsidRPr="00927E7C" w:rsidRDefault="00B64177" w:rsidP="00AE4FDB">
      <w:pPr>
        <w:tabs>
          <w:tab w:val="num" w:pos="1620"/>
        </w:tab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4.2.Арендодатель вправе досрочно расторгнуть настоящий Договор в одностороннем порядке без обращения в суд по следующим основаниям: </w:t>
      </w:r>
    </w:p>
    <w:p w14:paraId="18E14D6E" w14:textId="77777777" w:rsidR="00B64177" w:rsidRPr="00927E7C" w:rsidRDefault="00B64177"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Арендатор пользуется помещениями бизнес-инкубатора с существенным нарушением условий Договора аренды или нарушением назначения помещений либо с неоднократными нарушениями;</w:t>
      </w:r>
    </w:p>
    <w:p w14:paraId="16642B96" w14:textId="77777777" w:rsidR="00B64177" w:rsidRPr="00927E7C" w:rsidRDefault="00B64177"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Арендатор существенно ухудшает имущество (помещения бизнес-инкубатора);</w:t>
      </w:r>
    </w:p>
    <w:p w14:paraId="1BE8DCEE" w14:textId="77777777" w:rsidR="00B64177" w:rsidRPr="00927E7C" w:rsidRDefault="00B64177"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Арендатор более двух раз подряд в установленные сроки не вносит арендную плату, а также платежи по возмещению коммунальных и эксплуатационных расходов согласно п.п.2.4.2, 2.4.4, 3.4 Договора;</w:t>
      </w:r>
    </w:p>
    <w:p w14:paraId="4F705C38" w14:textId="77777777" w:rsidR="00B64177" w:rsidRPr="00927E7C" w:rsidRDefault="00B64177"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Арендатор не производит капитального ремонта помещений бизнес-инкубатора в сроки, установленные Договором, а при отсутствии их в Договоре– в разумные сроки в тех случаях, когда в соответствии с законом, иными правовыми актами или договором производство капитального ремонта является обязанностью арендатора помещений бизнес-инкубатора;</w:t>
      </w:r>
    </w:p>
    <w:p w14:paraId="248EAE4E" w14:textId="77777777" w:rsidR="00B64177" w:rsidRPr="00927E7C" w:rsidRDefault="00B64177"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нарушения Арендатором правил пользования помещениями и оборудованием бизнес-инкубатора, в том числе порядка оказания услуг бизнес-инкубатора;</w:t>
      </w:r>
    </w:p>
    <w:p w14:paraId="10C1B7A3" w14:textId="77777777" w:rsidR="00B64177" w:rsidRPr="00927E7C" w:rsidRDefault="00B64177"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нарушения Арендатором-резидентом бизнес-инкубатора условий предоставления помещений в аренду в бизнес-инкубаторе согласно условиям конкурсного отбора:</w:t>
      </w:r>
    </w:p>
    <w:p w14:paraId="72AE9EC3" w14:textId="77777777" w:rsidR="00B64177" w:rsidRPr="00927E7C" w:rsidRDefault="00B64177"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а).несоответствия фактической деятельности Арендатора-резидента бизнес-инкубатора заявленной в бизнес-плане;</w:t>
      </w:r>
    </w:p>
    <w:p w14:paraId="300D81AC" w14:textId="77777777" w:rsidR="00B64177" w:rsidRPr="00927E7C" w:rsidRDefault="00B64177"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б). несоблюдения в течение трех кварталов подряд Арендатором - резидентом бизнес-инкубатора плана развития; </w:t>
      </w:r>
    </w:p>
    <w:p w14:paraId="11346D71" w14:textId="77777777" w:rsidR="00B64177" w:rsidRPr="00927E7C" w:rsidRDefault="00B64177"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в). невыполнения Арендатором- резидентом бизнес-инкубатора показателей, заявленных в бизнес-плане, более чем на 30 процентов в течение полутора лет;</w:t>
      </w:r>
    </w:p>
    <w:p w14:paraId="2357463E" w14:textId="77777777" w:rsidR="00B64177" w:rsidRPr="00927E7C" w:rsidRDefault="00B64177"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г). неосуществления деятельности Арендатора-резидента бизнес-инкубатора в течение трех месяцев подряд в период действия Договора;</w:t>
      </w:r>
    </w:p>
    <w:p w14:paraId="662E8938" w14:textId="77777777" w:rsidR="00B64177" w:rsidRPr="00927E7C" w:rsidRDefault="00B64177"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lastRenderedPageBreak/>
        <w:t>д) несоответствия резидента требованиям, предъявляемым к субъектам малого предпринимательства Федеральным законом от 24 августа 2007 г. № 209-ФЗ "О развитии малого и среднего предпринимательства в Российской Федерации";</w:t>
      </w:r>
    </w:p>
    <w:p w14:paraId="22531B3D" w14:textId="77777777" w:rsidR="00B64177" w:rsidRPr="00927E7C" w:rsidRDefault="00B64177"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несоответствия организации, образующей инфраструктуру поддержки малого и среднего предпринимательства, требованиям, установленным Федеральным законом от 24 августа 2007 г. № 209-ФЗ "О развитии малого и среднего предпринимательства в Российской Федерации";</w:t>
      </w:r>
    </w:p>
    <w:p w14:paraId="6948AA3B" w14:textId="77777777" w:rsidR="00B64177" w:rsidRPr="00927E7C" w:rsidRDefault="00B64177" w:rsidP="00AE4FDB">
      <w:pPr>
        <w:tabs>
          <w:tab w:val="num" w:pos="0"/>
        </w:tabs>
        <w:suppressAutoHyphen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при аварийном состоянии  здания или его части, где расположено имущество Арендатора;</w:t>
      </w:r>
    </w:p>
    <w:p w14:paraId="23B786AE" w14:textId="77777777" w:rsidR="00B64177" w:rsidRPr="00927E7C" w:rsidRDefault="00B64177" w:rsidP="00AE4FDB">
      <w:pPr>
        <w:tabs>
          <w:tab w:val="num" w:pos="0"/>
        </w:tabs>
        <w:suppressAutoHyphen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-в иных случаях, предусмотренных действующим законодательством.</w:t>
      </w:r>
    </w:p>
    <w:p w14:paraId="52B6949B" w14:textId="77777777" w:rsidR="00B64177" w:rsidRPr="00927E7C" w:rsidRDefault="00B64177" w:rsidP="00AE4FDB">
      <w:pPr>
        <w:tabs>
          <w:tab w:val="num" w:pos="1620"/>
        </w:tab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4.3. Расторжение Договора на основании п. 4.2. не освобождает Арендатора от необходимости погашения задолженности по арендной плате и возмещения коммунальных и эксплуатационных расходов и выплаты неустойки (пени). </w:t>
      </w:r>
    </w:p>
    <w:p w14:paraId="416FDE84" w14:textId="77777777" w:rsidR="00B64177" w:rsidRPr="00927E7C" w:rsidRDefault="00B64177" w:rsidP="00AE4FDB">
      <w:pPr>
        <w:tabs>
          <w:tab w:val="num" w:pos="1620"/>
        </w:tab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4.4. Арендатор вправе досрочно расторгнуть настоящий Договор в одностороннем порядке без обращения в суд по следующим основаниям: </w:t>
      </w:r>
    </w:p>
    <w:p w14:paraId="7BB8507B" w14:textId="77777777" w:rsidR="00B64177" w:rsidRPr="00927E7C" w:rsidRDefault="00B64177"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Арендодатель не предоставляет помещения бизнес-инкубатора в пользование Арендатору либо создаёт препятствия пользования помещениями бизнес-инкубатора в соответствии с условиями Договора или назначением помещений бизнес-инкубатора;</w:t>
      </w:r>
    </w:p>
    <w:p w14:paraId="68F4796A" w14:textId="77777777" w:rsidR="00B64177" w:rsidRPr="00927E7C" w:rsidRDefault="00B64177"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помещения, переданные Арендатору, имеют препятствующие пользованию ими недостатки, которые не были оговорены при заключении Договора, не были заранее известны Арендатору и не должны были быть обнаружены во время осмотра помещений при заключении Договора;</w:t>
      </w:r>
    </w:p>
    <w:p w14:paraId="05E2C5BB" w14:textId="77777777" w:rsidR="00B64177" w:rsidRPr="00927E7C" w:rsidRDefault="00B64177"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Арендодатель не производит капитальный ремонт помещений бизнес-инкубатора в сроки, установленные Договором, а при отсутствии их в Договоре – в разумные сроки;</w:t>
      </w:r>
    </w:p>
    <w:p w14:paraId="67C851D3" w14:textId="77777777" w:rsidR="00B64177" w:rsidRPr="00927E7C" w:rsidRDefault="00B64177"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помещения бизнес-инкубатора в силу обстоятельств, за которые Арендодатель не отвечает, окажутся в состоянии, не пригодном для использования;</w:t>
      </w:r>
    </w:p>
    <w:p w14:paraId="0AF80304" w14:textId="77777777" w:rsidR="00B64177" w:rsidRPr="00927E7C" w:rsidRDefault="00B64177"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по иным основаниям в соответствии с Гражданским кодексом Российской Федерации;</w:t>
      </w:r>
    </w:p>
    <w:p w14:paraId="6798717D" w14:textId="77777777" w:rsidR="00B64177" w:rsidRPr="00927E7C" w:rsidRDefault="00B64177"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4.5. Информация о намерениях досрочного расторжения Договора направляется инициатором (Арендодателем либо Арендатором,) путем подачи письменного уведомления другой стороне не позднее чем за 30 календарных дней до планируемого расторжения Договора.</w:t>
      </w:r>
    </w:p>
    <w:p w14:paraId="5E46BBB9" w14:textId="77777777" w:rsidR="00B64177" w:rsidRPr="00927E7C" w:rsidRDefault="00B64177"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При этом Арендодатель вправе требовать досрочного расторжения договора аренды помещений бизнес-инкубатора только после направления Арендатору письменного предупреждения о необходимости исполнения им обязательства, в том числе - в разумный срок в части проведения капитального ремонта помещения (если это установлено Договором (дополнительным соглашением к нему).</w:t>
      </w:r>
    </w:p>
    <w:p w14:paraId="5A9C96F3" w14:textId="77777777" w:rsidR="00B64177" w:rsidRPr="00927E7C" w:rsidRDefault="00B64177"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4.6.Арендованное имущество должно быть передано Арендодателю в удовлетворительном состоянии, с учетом нормального износа. Также Арендодателю должны быть переданы по акту все произведенные в арендуемом(мых) помещении(ях) перестройки и переделки, а также улучшения, составляющие принадлежность арендуемого имущества и не отделимые без вреда для их конструкции и интерьера улучшения.</w:t>
      </w:r>
    </w:p>
    <w:p w14:paraId="4457D3F3" w14:textId="77777777" w:rsidR="00B64177" w:rsidRPr="00927E7C" w:rsidRDefault="00B64177" w:rsidP="00B64177">
      <w:pPr>
        <w:spacing w:before="120" w:after="120"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5. ОТВЕТСТВЕННОСТЬ СТОРОН</w:t>
      </w:r>
    </w:p>
    <w:p w14:paraId="786AEBCA" w14:textId="77777777" w:rsidR="00B64177" w:rsidRPr="001823D3" w:rsidRDefault="00B64177" w:rsidP="00AE4FDB">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 xml:space="preserve">5.1.В случае неисполнения или ненадлежащего исполнения условий настоящего Договора виновная сторона обязана возместить другой стороне причиненные убытки. </w:t>
      </w:r>
    </w:p>
    <w:p w14:paraId="38E48E68" w14:textId="77777777" w:rsidR="00B64177" w:rsidRPr="001823D3" w:rsidRDefault="00B64177" w:rsidP="00AE4FDB">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 xml:space="preserve">5.2.В случае неуплаты либо просрочки уплаты Арендатором арендных платежей, за каждый день просрочки Арендодатель вправе начислить пеню (неустойку) в размере 1/300 ставки рефинансирования ЦБ РФ. Уплата пени (неустойки) не освобождает виновную сторону от исполнения обязательств по договору. </w:t>
      </w:r>
    </w:p>
    <w:p w14:paraId="33380685" w14:textId="77777777" w:rsidR="00B64177" w:rsidRPr="001823D3" w:rsidRDefault="00B64177" w:rsidP="00AE4FDB">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5.3. Арендатор самостоятельно несет ответственность за выполнение условий договора</w:t>
      </w:r>
    </w:p>
    <w:p w14:paraId="075EF4E3" w14:textId="77777777" w:rsidR="00B64177" w:rsidRPr="001823D3" w:rsidRDefault="00B64177" w:rsidP="00AE4FDB">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 xml:space="preserve">5.3.Арендатор несет ответственность за действия сотрудников Арендатора и его посетителей, причинивших материальный ущерб Арендодателю или другим арендаторам. </w:t>
      </w:r>
    </w:p>
    <w:p w14:paraId="60E55066" w14:textId="77777777" w:rsidR="00B64177" w:rsidRPr="001823D3" w:rsidRDefault="00B64177" w:rsidP="00AE4FDB">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 xml:space="preserve">5.4.Арендатор самостоятельно несет ответственность перед третьими лицами, в том числе государственными контролирующими органами, за нарушение правил противопожарной безопасности, санитарных и экологических норм, правил общественного порядка, правил техники безопасности, допущенное им при ведении хозяйственной деятельности в здании бизнес-инкубатора. </w:t>
      </w:r>
    </w:p>
    <w:p w14:paraId="584A5223" w14:textId="77777777" w:rsidR="00B64177" w:rsidRPr="001823D3" w:rsidRDefault="00B64177" w:rsidP="00AE4FDB">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5.5.Арендодатель не несет ответственность за сохранность имущества Арендатора.</w:t>
      </w:r>
    </w:p>
    <w:p w14:paraId="363DF6EF" w14:textId="77777777" w:rsidR="00B64177" w:rsidRPr="001823D3" w:rsidRDefault="00B64177" w:rsidP="00AE4FDB">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5.6.Окончание срока действия настоящего Договора (срока аренды) не освобождает стороны от обязательств по его исполнению и ответственности за его нарушение.</w:t>
      </w:r>
    </w:p>
    <w:p w14:paraId="02371016" w14:textId="77777777" w:rsidR="00B64177" w:rsidRPr="00927E7C" w:rsidRDefault="00B64177" w:rsidP="00B64177">
      <w:pPr>
        <w:spacing w:before="120" w:after="120"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6. ПРОЧИЕ ПОЛОЖЕНИЯ</w:t>
      </w:r>
    </w:p>
    <w:p w14:paraId="1570C6A1" w14:textId="77777777" w:rsidR="00B64177" w:rsidRPr="00F709B8" w:rsidRDefault="00B64177" w:rsidP="00AE4FDB">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6.1. Для контроля за целевым использованием имущества и исполнения бизнес-плана, представленного на конкурсный отбор, Арендатор –резидент бизнес-инкубатора представляет Арендодателю следующую отчетную информацию:</w:t>
      </w:r>
    </w:p>
    <w:p w14:paraId="2280CF88" w14:textId="77777777" w:rsidR="00B64177" w:rsidRPr="00F709B8" w:rsidRDefault="00B64177" w:rsidP="00AE4FDB">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 -  информацию, необходимую для оценки эффективности деятельности бизнес-инкубатора, по форме согласно прилагаемому к Договору Приложению № 5 «Отчет арендатора-резидента бизнес-инкубатора» (периодичность: квартал, год), с приложением краткой пояснительной записки;</w:t>
      </w:r>
    </w:p>
    <w:p w14:paraId="42A651FF" w14:textId="77777777" w:rsidR="00B64177" w:rsidRPr="00F709B8" w:rsidRDefault="00B64177" w:rsidP="00AE4FDB">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 - копию «Справки-подтверждения основного вида экономического деятельности» (форма утверждена Приказом Минздравсоцразвития России от 31.01.2006 № 55 (в ред.от 22.06.2011 № 606н), прил.№ 2 к Порядку подтверждения основного вида экономической деятельности страхователя по обязательному социальному страхованию от несчастных случаев на производстве и профессиональных заболеваний-юридического лица, а также видов экономической деятельности подразделений страхователя, являющихся самостоятельными классификационными единицами).</w:t>
      </w:r>
    </w:p>
    <w:p w14:paraId="01A48952" w14:textId="77777777" w:rsidR="00B64177" w:rsidRPr="00F709B8" w:rsidRDefault="00B64177" w:rsidP="00AE4FDB">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Сторонами, при необходимости, могут быть согласованы дополнительные виды отчетной информации.</w:t>
      </w:r>
    </w:p>
    <w:p w14:paraId="2034AE90" w14:textId="77777777" w:rsidR="00B64177" w:rsidRPr="00F709B8" w:rsidRDefault="00B64177" w:rsidP="00AE4FDB">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6.2. В случае изменения наименования, адреса, организационно-правовой формы и т.д. одной из сторон Договора вторая сторона письменно уведомляется ею об этом в течение 5 дней с момента внесения соответствующих изменений в ЕГРЮЛ, ЕГРИП. </w:t>
      </w:r>
    </w:p>
    <w:p w14:paraId="20197E64" w14:textId="77777777" w:rsidR="00B64177" w:rsidRPr="00F709B8" w:rsidRDefault="00B64177" w:rsidP="00AE4FDB">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6.3.Арендатор в месячный срок со дня подписания договора самостоятельно осуществляет государственную регистрацию договора аренды в Комсомольском-на-Амуре отделе Управления Федеральной службы государственной регистрации, кадастра и картографии по Хабаровскому краю, если срок договора один год и более. Арендатор оплачивает государственную пошлину за государственную регистрацию договора аренды. </w:t>
      </w:r>
    </w:p>
    <w:p w14:paraId="0D128A86" w14:textId="77777777" w:rsidR="00B64177" w:rsidRPr="00F709B8" w:rsidRDefault="00B64177" w:rsidP="00AE4FDB">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6.4. После подписания Договора любые договоренности, включая переписку, имевшиеся между сторонами, теряют силу и не принимаются во внимание при рассмотрении любых спорных вопросов, возникающих по поводу Договора.</w:t>
      </w:r>
    </w:p>
    <w:p w14:paraId="1B58FDC0" w14:textId="77777777" w:rsidR="00B64177" w:rsidRPr="00F709B8" w:rsidRDefault="00B64177" w:rsidP="00AE4FDB">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6.5. Стороны назначают:</w:t>
      </w:r>
    </w:p>
    <w:p w14:paraId="400B8062" w14:textId="77777777" w:rsidR="00B64177" w:rsidRPr="00F709B8" w:rsidRDefault="00B64177" w:rsidP="00AE4FDB">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6.5.1. Со стороны Арендодателя - ответственных представителей, которые координируют работу по Договору, передают и получают документы, уполномочены стороной на решение текущих организационных вопросов.</w:t>
      </w:r>
    </w:p>
    <w:p w14:paraId="144918B1" w14:textId="77777777" w:rsidR="00B64177" w:rsidRPr="00F709B8" w:rsidRDefault="00B64177" w:rsidP="00AE4FDB">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6.5.2. Со стороны Арендатора, имеющего в штате работников, –контактное лицо, состоящее в штате Арендатора, для обеспечения взаимодействия с Арендодателем по текущим вопросам деятельности в период временного отсутствия Арендатора (отпуск, временная нетрудоспособность, служебная командировка) в том числе, для получения и передачи текущей документации. О периоде и причинах своего временного отсутствия Арендатор обязан известить Арендодателя. Передача контактному лицу, а также третьему лицу, полномочий Арендатора по выполнению прав и обязанностей по договору не допускается.</w:t>
      </w:r>
    </w:p>
    <w:p w14:paraId="5344FB71" w14:textId="77777777" w:rsidR="00B64177" w:rsidRPr="00F709B8" w:rsidRDefault="00B64177" w:rsidP="00AE4FDB">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lastRenderedPageBreak/>
        <w:t>В случае смены ответственного представителя Арендодателя и контактного лица Арендатора, сторона обязана известить об этом в письменном виде другую сторону для дальнейшего внесения изменений в договор.</w:t>
      </w:r>
    </w:p>
    <w:p w14:paraId="186F0049" w14:textId="77777777" w:rsidR="00B64177" w:rsidRPr="00F709B8" w:rsidRDefault="00B64177" w:rsidP="00AE4FDB">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Ответственными представителями со стороны Арендодателя являются:</w:t>
      </w:r>
    </w:p>
    <w:p w14:paraId="756AA903" w14:textId="77777777" w:rsidR="00B64177" w:rsidRPr="00F709B8" w:rsidRDefault="00B64177" w:rsidP="00AE4FDB">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по вопросам эксплуатации помещения и здания ________________________________</w:t>
      </w:r>
      <w:r>
        <w:rPr>
          <w:rFonts w:ascii="Times New Roman" w:eastAsia="Times New Roman" w:hAnsi="Times New Roman" w:cs="Times New Roman"/>
          <w:sz w:val="17"/>
          <w:szCs w:val="17"/>
          <w:lang w:eastAsia="ru-RU"/>
        </w:rPr>
        <w:t>________________________________________</w:t>
      </w:r>
    </w:p>
    <w:p w14:paraId="17E2D6A6" w14:textId="77777777" w:rsidR="00B64177" w:rsidRPr="00F709B8" w:rsidRDefault="00B64177" w:rsidP="00AE4FDB">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по вопросам, связанным с реализацией бизнес-пла</w:t>
      </w:r>
      <w:r>
        <w:rPr>
          <w:rFonts w:ascii="Times New Roman" w:eastAsia="Times New Roman" w:hAnsi="Times New Roman" w:cs="Times New Roman"/>
          <w:sz w:val="17"/>
          <w:szCs w:val="17"/>
          <w:lang w:eastAsia="ru-RU"/>
        </w:rPr>
        <w:t>на ____________________________________________________________________</w:t>
      </w:r>
    </w:p>
    <w:p w14:paraId="745149D6" w14:textId="77777777" w:rsidR="00B64177" w:rsidRPr="00F709B8" w:rsidRDefault="00B64177" w:rsidP="00AE4FDB">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Контактным лицом со стороны Арендатора является:</w:t>
      </w:r>
      <w:r>
        <w:rPr>
          <w:rFonts w:ascii="Times New Roman" w:eastAsia="Times New Roman" w:hAnsi="Times New Roman" w:cs="Times New Roman"/>
          <w:sz w:val="17"/>
          <w:szCs w:val="17"/>
          <w:lang w:eastAsia="ru-RU"/>
        </w:rPr>
        <w:t>_________________________________________________________</w:t>
      </w:r>
    </w:p>
    <w:p w14:paraId="6D8A8509" w14:textId="77777777" w:rsidR="00B64177" w:rsidRPr="00F709B8" w:rsidRDefault="00B64177" w:rsidP="00AE4FDB">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6.6. В течение трехлетнего срока, установленного для резидентства Арендатора в бизнес-инкубаторе,  включая период исполнения настоящего договора, вопрос о необходимости замены по объективным причинам (в том числе, по причине длительной, более трех месяцев подряд нетрудоспособности) руководителя юридического лица- участника конкурса, Арендатора по настоящему договору вопрос о замене решается сторонами в отдельном порядке.</w:t>
      </w:r>
    </w:p>
    <w:p w14:paraId="761E927E" w14:textId="77777777" w:rsidR="00B64177" w:rsidRPr="00F709B8" w:rsidRDefault="00B64177" w:rsidP="00AE4FDB">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6.7. По всем вопросам, не урегулированным настоящим Договором, стороны руководствуются законодательством РФ. </w:t>
      </w:r>
    </w:p>
    <w:p w14:paraId="0DE6DF17" w14:textId="77777777" w:rsidR="00B64177" w:rsidRPr="00F709B8" w:rsidRDefault="00B64177" w:rsidP="00AE4FDB">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6.8.Споры и разногласия, которые могут возникнуть при исполнении настоящего Договора, будут по возможности разрешаться путем переговоров между сторонами, в  случае невозможности разрешения разногласий путем переговоров сторон - разрешаются министерством экономического развития Хабаровского края путем проведения переговоров (совещаний или рабочих встреч).</w:t>
      </w:r>
    </w:p>
    <w:p w14:paraId="6D093DCF" w14:textId="77777777" w:rsidR="00B64177" w:rsidRPr="00F709B8" w:rsidRDefault="00B64177" w:rsidP="00AE4FDB">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В случае невозможности разрешения разногласий путем переговоров, они подлежат рассмотрению в Арбитражном суде Хабаровского края согласно порядку, установленному законодательством Российской Федерации. </w:t>
      </w:r>
    </w:p>
    <w:p w14:paraId="169520D8" w14:textId="77777777" w:rsidR="00B64177" w:rsidRPr="00F709B8" w:rsidRDefault="00B64177" w:rsidP="00AE4FDB">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6.9. Договор вступает в силу с момента его подписания сторонами. </w:t>
      </w:r>
    </w:p>
    <w:p w14:paraId="7219AEA5" w14:textId="77777777" w:rsidR="00B64177" w:rsidRPr="00927E7C" w:rsidRDefault="00B64177" w:rsidP="00AE4FDB">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6.10. Настоящий договор составлен в двух экземплярах, имеющих одинаковую юридическую силу, по одному</w:t>
      </w:r>
      <w:r>
        <w:rPr>
          <w:rFonts w:ascii="Times New Roman" w:eastAsia="Times New Roman" w:hAnsi="Times New Roman" w:cs="Times New Roman"/>
          <w:sz w:val="17"/>
          <w:szCs w:val="17"/>
          <w:lang w:eastAsia="ru-RU"/>
        </w:rPr>
        <w:t xml:space="preserve"> экземпляру для каждой стороны.</w:t>
      </w:r>
    </w:p>
    <w:p w14:paraId="5E4DE846" w14:textId="77777777" w:rsidR="00B64177" w:rsidRPr="00927E7C" w:rsidRDefault="00B64177" w:rsidP="00B64177">
      <w:pPr>
        <w:spacing w:before="120" w:after="120"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7. ПРИЛОЖЕНИЯ</w:t>
      </w:r>
    </w:p>
    <w:p w14:paraId="6DD4BAD7" w14:textId="77777777" w:rsidR="00B64177" w:rsidRPr="00927E7C" w:rsidRDefault="00B64177" w:rsidP="00B64177">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Приложение № 1 – Расчет арендной платы. </w:t>
      </w:r>
    </w:p>
    <w:p w14:paraId="1510BC26" w14:textId="77777777" w:rsidR="00B64177" w:rsidRPr="00927E7C" w:rsidRDefault="00B64177" w:rsidP="00B64177">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Приложение № 2 – Акт приема-передачи недвижимого имущества.</w:t>
      </w:r>
    </w:p>
    <w:p w14:paraId="3E0EC2F7" w14:textId="77777777" w:rsidR="00B64177" w:rsidRPr="00927E7C" w:rsidRDefault="00B64177" w:rsidP="00B64177">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Приложение № 3 – Акт приема-передачи движимого имущества. </w:t>
      </w:r>
    </w:p>
    <w:p w14:paraId="575A4A4E" w14:textId="77777777" w:rsidR="00B64177" w:rsidRPr="00927E7C" w:rsidRDefault="00B64177" w:rsidP="00B64177">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Приложение № 4 – Порядок определения расходов по коммунальным услугам, хозяйственным, эксплуатационным и иным затратам Арендодателя, подлежащим возмещению Арендатором. </w:t>
      </w:r>
    </w:p>
    <w:p w14:paraId="3DE1849A" w14:textId="77777777" w:rsidR="00B64177" w:rsidRPr="00927E7C" w:rsidRDefault="00B64177" w:rsidP="00B64177">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Приложение № 5 – Форма отчета арендатора - резидента бизнес-инкубатора.</w:t>
      </w:r>
    </w:p>
    <w:p w14:paraId="0FA8E1DD" w14:textId="77777777" w:rsidR="00B64177" w:rsidRPr="00927E7C" w:rsidRDefault="00B64177" w:rsidP="00B64177">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Приложение № 6–  Заявка Арендатора.</w:t>
      </w:r>
    </w:p>
    <w:p w14:paraId="5CED8D90" w14:textId="77777777" w:rsidR="00B64177" w:rsidRPr="00927E7C" w:rsidRDefault="00B64177" w:rsidP="00B64177">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(Приложения №№ 1-6 к договору- согласно типовой форме договора (приложение № 7 к конкурсной документации)) </w:t>
      </w:r>
    </w:p>
    <w:p w14:paraId="205CA295" w14:textId="77777777" w:rsidR="00B64177" w:rsidRPr="00927E7C" w:rsidRDefault="00B64177" w:rsidP="00B64177">
      <w:pPr>
        <w:spacing w:after="0" w:line="240" w:lineRule="auto"/>
        <w:ind w:left="680"/>
        <w:rPr>
          <w:rFonts w:ascii="Times New Roman" w:eastAsia="Times New Roman" w:hAnsi="Times New Roman" w:cs="Times New Roman"/>
          <w:sz w:val="17"/>
          <w:szCs w:val="17"/>
          <w:lang w:eastAsia="ru-RU"/>
        </w:rPr>
      </w:pPr>
    </w:p>
    <w:p w14:paraId="1CD5FCBB" w14:textId="77777777" w:rsidR="00B64177" w:rsidRPr="00927E7C" w:rsidRDefault="00B64177" w:rsidP="00B64177">
      <w:pPr>
        <w:spacing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8. РЕКВИЗИТЫ СТОРОН:</w:t>
      </w:r>
    </w:p>
    <w:p w14:paraId="584D5A2A" w14:textId="77777777" w:rsidR="00B64177" w:rsidRPr="00927E7C" w:rsidRDefault="00B64177" w:rsidP="00B64177">
      <w:pPr>
        <w:spacing w:after="0" w:line="240" w:lineRule="auto"/>
        <w:ind w:left="680"/>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Арендодатель: </w:t>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sidRPr="00927E7C">
        <w:rPr>
          <w:rFonts w:ascii="Times New Roman" w:eastAsia="Times New Roman" w:hAnsi="Times New Roman" w:cs="Times New Roman"/>
          <w:sz w:val="17"/>
          <w:szCs w:val="17"/>
          <w:lang w:eastAsia="ru-RU"/>
        </w:rPr>
        <w:t>Арендатор:</w:t>
      </w:r>
    </w:p>
    <w:p w14:paraId="2A88DAFF" w14:textId="77777777" w:rsidR="00B64177" w:rsidRPr="00927E7C" w:rsidRDefault="00B64177" w:rsidP="00B64177">
      <w:pPr>
        <w:spacing w:after="0" w:line="240" w:lineRule="auto"/>
        <w:contextualSpacing/>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АНО «АПИРИ ХК»</w:t>
      </w:r>
    </w:p>
    <w:p w14:paraId="5F462507" w14:textId="77777777" w:rsidR="00B64177" w:rsidRPr="00927E7C" w:rsidRDefault="00B64177" w:rsidP="00B64177">
      <w:pPr>
        <w:spacing w:after="0" w:line="240" w:lineRule="auto"/>
        <w:contextualSpacing/>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Юридический и фактический адрес:</w:t>
      </w:r>
    </w:p>
    <w:p w14:paraId="210766D2" w14:textId="77777777" w:rsidR="00B64177" w:rsidRPr="00927E7C" w:rsidRDefault="00B64177" w:rsidP="00B64177">
      <w:pPr>
        <w:spacing w:after="0" w:line="240" w:lineRule="auto"/>
        <w:contextualSpacing/>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680013</w:t>
      </w:r>
      <w:r w:rsidRPr="00927E7C">
        <w:rPr>
          <w:rFonts w:ascii="Times New Roman" w:eastAsia="Times New Roman" w:hAnsi="Times New Roman" w:cs="Times New Roman"/>
          <w:sz w:val="17"/>
          <w:szCs w:val="17"/>
          <w:lang w:eastAsia="ru-RU"/>
        </w:rPr>
        <w:t>, Хабаровский край,</w:t>
      </w:r>
    </w:p>
    <w:p w14:paraId="340041A2" w14:textId="77777777" w:rsidR="00B64177" w:rsidRPr="00927E7C" w:rsidRDefault="00B64177" w:rsidP="00B64177">
      <w:pPr>
        <w:spacing w:after="0" w:line="240" w:lineRule="auto"/>
        <w:contextualSpacing/>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г Хабаровск,</w:t>
      </w:r>
    </w:p>
    <w:p w14:paraId="08E2B84D" w14:textId="77777777" w:rsidR="00B64177" w:rsidRPr="00927E7C" w:rsidRDefault="00B64177" w:rsidP="00B64177">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ул. Ленинградская, дом 9а,</w:t>
      </w:r>
    </w:p>
    <w:p w14:paraId="7CC50A48" w14:textId="77777777" w:rsidR="00B64177" w:rsidRPr="00927E7C" w:rsidRDefault="00B64177" w:rsidP="00B64177">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ИНН/КПП 2721146842/272101001</w:t>
      </w:r>
    </w:p>
    <w:p w14:paraId="2E2861B8" w14:textId="77777777" w:rsidR="00B64177" w:rsidRPr="00927E7C" w:rsidRDefault="00B64177" w:rsidP="00B64177">
      <w:pPr>
        <w:spacing w:after="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р/с 40703810670000001854</w:t>
      </w:r>
    </w:p>
    <w:p w14:paraId="5E39A988" w14:textId="77777777" w:rsidR="00B64177" w:rsidRPr="00927E7C" w:rsidRDefault="00B64177" w:rsidP="00B64177">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Дальневосточный банк</w:t>
      </w:r>
    </w:p>
    <w:p w14:paraId="6529B081" w14:textId="77777777" w:rsidR="00B64177" w:rsidRPr="00927E7C" w:rsidRDefault="00B64177" w:rsidP="00B64177">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ПАО Сбербанк г. Хабаровск</w:t>
      </w:r>
    </w:p>
    <w:p w14:paraId="0B652680" w14:textId="77777777" w:rsidR="00B64177" w:rsidRPr="00927E7C" w:rsidRDefault="00B64177" w:rsidP="00B64177">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БИК 040813608</w:t>
      </w:r>
    </w:p>
    <w:p w14:paraId="4282A39D" w14:textId="77777777" w:rsidR="00B64177" w:rsidRPr="00927E7C" w:rsidRDefault="00B64177" w:rsidP="00B64177">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к/с 30101810600000000608</w:t>
      </w:r>
    </w:p>
    <w:p w14:paraId="28CB90D5" w14:textId="77777777" w:rsidR="00B64177" w:rsidRPr="00927E7C" w:rsidRDefault="00B64177" w:rsidP="00B64177">
      <w:pPr>
        <w:spacing w:after="0" w:line="240" w:lineRule="auto"/>
        <w:rPr>
          <w:rFonts w:ascii="Times New Roman" w:eastAsia="Times New Roman" w:hAnsi="Times New Roman" w:cs="Times New Roman"/>
          <w:sz w:val="17"/>
          <w:szCs w:val="17"/>
          <w:lang w:eastAsia="ru-RU"/>
        </w:rPr>
      </w:pPr>
    </w:p>
    <w:tbl>
      <w:tblPr>
        <w:tblW w:w="4280" w:type="dxa"/>
        <w:tblLook w:val="04A0" w:firstRow="1" w:lastRow="0" w:firstColumn="1" w:lastColumn="0" w:noHBand="0" w:noVBand="1"/>
      </w:tblPr>
      <w:tblGrid>
        <w:gridCol w:w="4280"/>
      </w:tblGrid>
      <w:tr w:rsidR="00B64177" w:rsidRPr="00927E7C" w14:paraId="2868BFEB" w14:textId="77777777" w:rsidTr="00822BD0">
        <w:trPr>
          <w:trHeight w:val="285"/>
        </w:trPr>
        <w:tc>
          <w:tcPr>
            <w:tcW w:w="4280" w:type="dxa"/>
            <w:hideMark/>
          </w:tcPr>
          <w:p w14:paraId="24800A35" w14:textId="77777777" w:rsidR="00B64177" w:rsidRPr="00927E7C" w:rsidRDefault="00B64177" w:rsidP="00822BD0">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Руководитель Центра</w:t>
            </w:r>
          </w:p>
          <w:p w14:paraId="5F144A06" w14:textId="77777777" w:rsidR="00B64177" w:rsidRPr="00927E7C" w:rsidRDefault="00B64177" w:rsidP="00822BD0">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«Бизнес-инкубатор»</w:t>
            </w:r>
          </w:p>
        </w:tc>
      </w:tr>
    </w:tbl>
    <w:p w14:paraId="559757E3" w14:textId="0609F199" w:rsidR="00B64177" w:rsidRPr="00927E7C" w:rsidRDefault="00B64177" w:rsidP="00B64177">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_______________(_____________) </w:t>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sidRPr="00927E7C">
        <w:rPr>
          <w:rFonts w:ascii="Times New Roman" w:eastAsia="Times New Roman" w:hAnsi="Times New Roman" w:cs="Times New Roman"/>
          <w:sz w:val="17"/>
          <w:szCs w:val="17"/>
          <w:lang w:eastAsia="ru-RU"/>
        </w:rPr>
        <w:t>_______________(______________</w:t>
      </w:r>
      <w:r w:rsidR="00281FA7">
        <w:rPr>
          <w:rFonts w:ascii="Times New Roman" w:eastAsia="Times New Roman" w:hAnsi="Times New Roman" w:cs="Times New Roman"/>
          <w:sz w:val="17"/>
          <w:szCs w:val="17"/>
          <w:lang w:eastAsia="ru-RU"/>
        </w:rPr>
        <w:t>)</w:t>
      </w:r>
    </w:p>
    <w:p w14:paraId="2A137E2D" w14:textId="77777777" w:rsidR="00B64177" w:rsidRDefault="00B64177" w:rsidP="00B6417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м.п</w:t>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t>м.п</w:t>
      </w:r>
    </w:p>
    <w:p w14:paraId="48DC4E9A" w14:textId="77777777" w:rsidR="00B64177" w:rsidRPr="00927E7C" w:rsidRDefault="00B64177" w:rsidP="00B64177">
      <w:pPr>
        <w:tabs>
          <w:tab w:val="left" w:pos="7513"/>
        </w:tabs>
        <w:spacing w:before="40" w:after="0" w:line="240" w:lineRule="auto"/>
        <w:rPr>
          <w:rFonts w:ascii="Times New Roman" w:eastAsia="Times New Roman" w:hAnsi="Times New Roman" w:cs="Times New Roman"/>
          <w:sz w:val="17"/>
          <w:szCs w:val="17"/>
          <w:lang w:eastAsia="ru-RU"/>
        </w:rPr>
      </w:pPr>
    </w:p>
    <w:p w14:paraId="0072E295" w14:textId="77777777" w:rsidR="0015218F" w:rsidRDefault="0015218F">
      <w:pP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br w:type="page"/>
      </w:r>
    </w:p>
    <w:p w14:paraId="526B2F3E" w14:textId="5A0721FB" w:rsidR="0015218F" w:rsidRPr="00927E7C" w:rsidRDefault="0015218F" w:rsidP="0015218F">
      <w:pPr>
        <w:keepNext/>
        <w:keepLines/>
        <w:spacing w:after="0"/>
        <w:jc w:val="right"/>
        <w:outlineLvl w:val="1"/>
        <w:rPr>
          <w:rFonts w:ascii="Times New Roman" w:eastAsia="Times New Roman" w:hAnsi="Times New Roman" w:cs="Times New Roman"/>
          <w:bCs/>
          <w:kern w:val="36"/>
          <w:sz w:val="24"/>
          <w:szCs w:val="24"/>
          <w:lang w:eastAsia="ru-RU"/>
        </w:rPr>
      </w:pPr>
      <w:r>
        <w:rPr>
          <w:rFonts w:ascii="Times New Roman" w:eastAsia="Times New Roman" w:hAnsi="Times New Roman" w:cs="Times New Roman"/>
          <w:bCs/>
          <w:kern w:val="36"/>
          <w:sz w:val="24"/>
          <w:szCs w:val="24"/>
          <w:lang w:eastAsia="ru-RU"/>
        </w:rPr>
        <w:lastRenderedPageBreak/>
        <w:t>Приложение № 7.</w:t>
      </w:r>
      <w:r w:rsidR="00CE4E66">
        <w:rPr>
          <w:rFonts w:ascii="Times New Roman" w:eastAsia="Times New Roman" w:hAnsi="Times New Roman" w:cs="Times New Roman"/>
          <w:bCs/>
          <w:kern w:val="36"/>
          <w:sz w:val="24"/>
          <w:szCs w:val="24"/>
          <w:lang w:eastAsia="ru-RU"/>
        </w:rPr>
        <w:t>3</w:t>
      </w:r>
    </w:p>
    <w:p w14:paraId="75003171" w14:textId="77777777" w:rsidR="0015218F" w:rsidRPr="00927E7C" w:rsidRDefault="0015218F" w:rsidP="0015218F">
      <w:pPr>
        <w:spacing w:after="0" w:line="240" w:lineRule="auto"/>
        <w:jc w:val="right"/>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к конкурсной документации</w:t>
      </w:r>
    </w:p>
    <w:p w14:paraId="2375B224" w14:textId="77777777" w:rsidR="0015218F" w:rsidRPr="00927E7C" w:rsidRDefault="0015218F" w:rsidP="0015218F">
      <w:pPr>
        <w:spacing w:after="0" w:line="240" w:lineRule="auto"/>
        <w:ind w:left="5954"/>
        <w:jc w:val="right"/>
        <w:rPr>
          <w:rFonts w:ascii="Times New Roman" w:eastAsia="Times New Roman" w:hAnsi="Times New Roman" w:cs="Times New Roman"/>
          <w:i/>
          <w:iCs/>
          <w:strike/>
          <w:sz w:val="20"/>
          <w:szCs w:val="20"/>
          <w:lang w:eastAsia="ru-RU"/>
        </w:rPr>
      </w:pPr>
    </w:p>
    <w:p w14:paraId="753FCCBE" w14:textId="77777777" w:rsidR="0015218F" w:rsidRPr="00927E7C" w:rsidRDefault="0015218F" w:rsidP="0015218F">
      <w:pPr>
        <w:spacing w:after="0" w:line="240" w:lineRule="auto"/>
        <w:ind w:left="5954"/>
        <w:jc w:val="right"/>
        <w:rPr>
          <w:rFonts w:ascii="Times New Roman" w:eastAsia="Times New Roman" w:hAnsi="Times New Roman" w:cs="Times New Roman"/>
          <w:i/>
          <w:iCs/>
          <w:strike/>
          <w:sz w:val="20"/>
          <w:szCs w:val="20"/>
          <w:lang w:eastAsia="ru-RU"/>
        </w:rPr>
      </w:pPr>
    </w:p>
    <w:p w14:paraId="2B9E81AC" w14:textId="77777777" w:rsidR="0015218F" w:rsidRPr="00927E7C" w:rsidRDefault="0015218F" w:rsidP="0015218F">
      <w:pPr>
        <w:spacing w:after="0"/>
        <w:ind w:left="680"/>
        <w:jc w:val="center"/>
        <w:rPr>
          <w:rFonts w:ascii="Times New Roman" w:eastAsia="Times New Roman" w:hAnsi="Times New Roman" w:cs="Times New Roman"/>
          <w:sz w:val="20"/>
          <w:szCs w:val="20"/>
          <w:lang w:eastAsia="ru-RU"/>
        </w:rPr>
      </w:pPr>
    </w:p>
    <w:p w14:paraId="7AE165A5" w14:textId="77777777" w:rsidR="0015218F" w:rsidRPr="00927E7C" w:rsidRDefault="0015218F" w:rsidP="0015218F">
      <w:pPr>
        <w:spacing w:after="0"/>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ДОГОВОР № __</w:t>
      </w:r>
    </w:p>
    <w:p w14:paraId="340553B1" w14:textId="77777777" w:rsidR="0015218F" w:rsidRPr="00927E7C" w:rsidRDefault="0015218F" w:rsidP="0015218F">
      <w:pPr>
        <w:spacing w:after="0"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аренды недвижимого имущества бизнес-инкубатора</w:t>
      </w:r>
    </w:p>
    <w:p w14:paraId="4B6884BE" w14:textId="0CA3D49D" w:rsidR="0015218F" w:rsidRPr="00927E7C" w:rsidRDefault="0015218F" w:rsidP="0015218F">
      <w:pPr>
        <w:spacing w:after="0" w:line="240" w:lineRule="auto"/>
        <w:ind w:left="680"/>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 xml:space="preserve">(по лоту№ </w:t>
      </w:r>
      <w:r w:rsidR="00CE4E66">
        <w:rPr>
          <w:rFonts w:ascii="Times New Roman" w:eastAsia="Times New Roman" w:hAnsi="Times New Roman" w:cs="Times New Roman"/>
          <w:sz w:val="17"/>
          <w:szCs w:val="17"/>
          <w:lang w:eastAsia="ru-RU"/>
        </w:rPr>
        <w:t>3</w:t>
      </w:r>
      <w:r w:rsidRPr="00927E7C">
        <w:rPr>
          <w:rFonts w:ascii="Times New Roman" w:eastAsia="Times New Roman" w:hAnsi="Times New Roman" w:cs="Times New Roman"/>
          <w:sz w:val="17"/>
          <w:szCs w:val="17"/>
          <w:lang w:eastAsia="ru-RU"/>
        </w:rPr>
        <w:t>)</w:t>
      </w:r>
    </w:p>
    <w:p w14:paraId="03B945E4" w14:textId="77777777" w:rsidR="0015218F" w:rsidRPr="00927E7C" w:rsidRDefault="0015218F" w:rsidP="0015218F">
      <w:pPr>
        <w:spacing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г. Хабаровск </w:t>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sidRPr="00927E7C">
        <w:rPr>
          <w:rFonts w:ascii="Times New Roman" w:eastAsia="Times New Roman" w:hAnsi="Times New Roman" w:cs="Times New Roman"/>
          <w:sz w:val="17"/>
          <w:szCs w:val="17"/>
          <w:lang w:eastAsia="ru-RU"/>
        </w:rPr>
        <w:t xml:space="preserve"> «__»_______ 20__ года. </w:t>
      </w:r>
    </w:p>
    <w:p w14:paraId="75BAFFA3" w14:textId="77777777" w:rsidR="0015218F" w:rsidRPr="00927E7C" w:rsidRDefault="0015218F" w:rsidP="0015218F">
      <w:pPr>
        <w:shd w:val="clear" w:color="auto" w:fill="FFFFFF" w:themeFill="background1"/>
        <w:spacing w:before="60"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Автономная некоммерческая организация «Агентство привлечения инвестиций и развития инноваций Хабаровского края» (АНО «АПИРИ ХК»),  именуемая в дальнейшем «Арендодатель», в лице руководителя Центра «Бизнес-инкубатор» (бизнес-инкубатор)_______________________________________________________________________________________, действующего на основании  доверенности № ___от__________________, с одной стороны, и ________________________________________________ (________________________________________________), именуемый(ое,ая)  в дальнейшем «Арендатор», в лице ______________________________________________, действующего на основании ____________________________________________, </w:t>
      </w:r>
    </w:p>
    <w:p w14:paraId="21EDF8D1" w14:textId="77777777" w:rsidR="0015218F" w:rsidRPr="00927E7C" w:rsidRDefault="0015218F" w:rsidP="0015218F">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с другой стороны, именуемые в дальнейшем «Стороны», на основании протокола №___ оценки и сопоставления заявок на участие в конкурсе на право заключения договоров аренды от    «__»_______ 20___ года,       по извещению №_________ от «___» _________ 20__ года,  заключили настоящий договор аренды недвижимого имущества бизнес-инкубатора (договор аренды) о нижеследующем: </w:t>
      </w:r>
    </w:p>
    <w:p w14:paraId="416F3348" w14:textId="77777777" w:rsidR="0015218F" w:rsidRPr="00927E7C" w:rsidRDefault="0015218F" w:rsidP="0015218F">
      <w:pPr>
        <w:shd w:val="clear" w:color="auto" w:fill="FFFFFF" w:themeFill="background1"/>
        <w:spacing w:before="120" w:after="120" w:line="240" w:lineRule="auto"/>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1.ПРЕДМЕТ ДОГОВОРА</w:t>
      </w:r>
    </w:p>
    <w:p w14:paraId="620F2453" w14:textId="77777777" w:rsidR="0015218F" w:rsidRPr="00927E7C" w:rsidRDefault="0015218F" w:rsidP="0015218F">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1.1. Арендодатель передает, а Арендатор принимает в аренду (временное возмездное пользование) в здании Центра «Бизнес-инкубатор» (бизнес-инкубатор), расположенном по адресу: г. Комсомольск-на-Амуре, проспект Первостроителей,д.22 корп.2:</w:t>
      </w:r>
    </w:p>
    <w:p w14:paraId="79F175D1" w14:textId="53C72856" w:rsidR="0015218F" w:rsidRPr="00927E7C" w:rsidRDefault="0015218F" w:rsidP="0015218F">
      <w:pPr>
        <w:shd w:val="clear" w:color="auto" w:fill="FFFFFF" w:themeFill="background1"/>
        <w:spacing w:after="0" w:line="240" w:lineRule="auto"/>
        <w:jc w:val="both"/>
        <w:rPr>
          <w:rFonts w:ascii="Times New Roman" w:eastAsia="Times New Roman" w:hAnsi="Times New Roman" w:cs="Times New Roman"/>
          <w:sz w:val="17"/>
          <w:szCs w:val="17"/>
          <w:vertAlign w:val="superscript"/>
          <w:lang w:eastAsia="ru-RU"/>
        </w:rPr>
      </w:pPr>
      <w:r w:rsidRPr="00927E7C">
        <w:rPr>
          <w:rFonts w:ascii="Times New Roman" w:eastAsia="Times New Roman" w:hAnsi="Times New Roman" w:cs="Times New Roman"/>
          <w:sz w:val="17"/>
          <w:szCs w:val="17"/>
          <w:lang w:eastAsia="ru-RU"/>
        </w:rPr>
        <w:t xml:space="preserve"> - нежилое помещение (далее «помещение») № </w:t>
      </w:r>
      <w:r>
        <w:rPr>
          <w:rFonts w:ascii="Times New Roman" w:eastAsia="Times New Roman" w:hAnsi="Times New Roman" w:cs="Times New Roman"/>
          <w:sz w:val="17"/>
          <w:szCs w:val="17"/>
          <w:u w:val="single"/>
          <w:lang w:eastAsia="ru-RU"/>
        </w:rPr>
        <w:t>19</w:t>
      </w:r>
      <w:r w:rsidRPr="00927E7C">
        <w:rPr>
          <w:rFonts w:ascii="Times New Roman" w:eastAsia="Times New Roman" w:hAnsi="Times New Roman" w:cs="Times New Roman"/>
          <w:sz w:val="17"/>
          <w:szCs w:val="17"/>
          <w:lang w:eastAsia="ru-RU"/>
        </w:rPr>
        <w:t xml:space="preserve"> на </w:t>
      </w:r>
      <w:r>
        <w:rPr>
          <w:rFonts w:ascii="Times New Roman" w:eastAsia="Times New Roman" w:hAnsi="Times New Roman" w:cs="Times New Roman"/>
          <w:sz w:val="17"/>
          <w:szCs w:val="17"/>
          <w:lang w:eastAsia="ru-RU"/>
        </w:rPr>
        <w:t>2</w:t>
      </w:r>
      <w:r w:rsidRPr="00927E7C">
        <w:rPr>
          <w:rFonts w:ascii="Times New Roman" w:eastAsia="Times New Roman" w:hAnsi="Times New Roman" w:cs="Times New Roman"/>
          <w:sz w:val="17"/>
          <w:szCs w:val="17"/>
          <w:lang w:eastAsia="ru-RU"/>
        </w:rPr>
        <w:t xml:space="preserve"> этаже (по плану техпаспорта), офис № </w:t>
      </w:r>
      <w:r>
        <w:rPr>
          <w:rFonts w:ascii="Times New Roman" w:eastAsia="Times New Roman" w:hAnsi="Times New Roman" w:cs="Times New Roman"/>
          <w:sz w:val="17"/>
          <w:szCs w:val="17"/>
          <w:u w:val="single"/>
          <w:lang w:eastAsia="ru-RU"/>
        </w:rPr>
        <w:t>13</w:t>
      </w:r>
      <w:r w:rsidRPr="00927E7C">
        <w:rPr>
          <w:rFonts w:ascii="Times New Roman" w:eastAsia="Times New Roman" w:hAnsi="Times New Roman" w:cs="Times New Roman"/>
          <w:sz w:val="17"/>
          <w:szCs w:val="17"/>
          <w:u w:val="single"/>
          <w:lang w:eastAsia="ru-RU"/>
        </w:rPr>
        <w:t xml:space="preserve"> </w:t>
      </w:r>
      <w:r w:rsidRPr="00927E7C">
        <w:rPr>
          <w:rFonts w:ascii="Times New Roman" w:eastAsia="Times New Roman" w:hAnsi="Times New Roman" w:cs="Times New Roman"/>
          <w:sz w:val="17"/>
          <w:szCs w:val="17"/>
          <w:lang w:eastAsia="ru-RU"/>
        </w:rPr>
        <w:t xml:space="preserve">общей площадью </w:t>
      </w:r>
      <w:r w:rsidR="00641D9E">
        <w:rPr>
          <w:rFonts w:ascii="Times New Roman" w:eastAsia="Times New Roman" w:hAnsi="Times New Roman" w:cs="Times New Roman"/>
          <w:sz w:val="17"/>
          <w:szCs w:val="17"/>
          <w:lang w:eastAsia="ru-RU"/>
        </w:rPr>
        <w:t>35,8</w:t>
      </w:r>
      <w:r>
        <w:rPr>
          <w:rFonts w:ascii="Times New Roman" w:eastAsia="Times New Roman" w:hAnsi="Times New Roman" w:cs="Times New Roman"/>
          <w:sz w:val="17"/>
          <w:szCs w:val="17"/>
          <w:lang w:eastAsia="ru-RU"/>
        </w:rPr>
        <w:t xml:space="preserve"> </w:t>
      </w:r>
      <w:r w:rsidRPr="00927E7C">
        <w:rPr>
          <w:rFonts w:ascii="Times New Roman" w:eastAsia="Times New Roman" w:hAnsi="Times New Roman" w:cs="Times New Roman"/>
          <w:sz w:val="17"/>
          <w:szCs w:val="17"/>
          <w:lang w:eastAsia="ru-RU"/>
        </w:rPr>
        <w:t>м</w:t>
      </w:r>
      <w:r w:rsidRPr="00927E7C">
        <w:rPr>
          <w:rFonts w:ascii="Times New Roman" w:eastAsia="Times New Roman" w:hAnsi="Times New Roman" w:cs="Times New Roman"/>
          <w:sz w:val="17"/>
          <w:szCs w:val="17"/>
          <w:vertAlign w:val="superscript"/>
          <w:lang w:eastAsia="ru-RU"/>
        </w:rPr>
        <w:t>2</w:t>
      </w:r>
    </w:p>
    <w:p w14:paraId="3F41C1D2" w14:textId="77777777" w:rsidR="0015218F" w:rsidRPr="00927E7C" w:rsidRDefault="0015218F" w:rsidP="0015218F">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часть  площади (___х____м</w:t>
      </w:r>
      <w:r w:rsidRPr="00927E7C">
        <w:rPr>
          <w:rFonts w:ascii="Times New Roman" w:eastAsia="Times New Roman" w:hAnsi="Times New Roman" w:cs="Times New Roman"/>
          <w:sz w:val="17"/>
          <w:szCs w:val="17"/>
          <w:vertAlign w:val="superscript"/>
          <w:lang w:eastAsia="ru-RU"/>
        </w:rPr>
        <w:t>2</w:t>
      </w:r>
      <w:r w:rsidRPr="00927E7C">
        <w:rPr>
          <w:rFonts w:ascii="Times New Roman" w:eastAsia="Times New Roman" w:hAnsi="Times New Roman" w:cs="Times New Roman"/>
          <w:sz w:val="17"/>
          <w:szCs w:val="17"/>
          <w:lang w:eastAsia="ru-RU"/>
        </w:rPr>
        <w:t>) нежилого помещения № _х_ на _х_ этаже (по плану техпаспорта), на __х____ рабочих мест</w:t>
      </w:r>
    </w:p>
    <w:p w14:paraId="58B56889" w14:textId="77777777" w:rsidR="0015218F" w:rsidRPr="00927E7C" w:rsidRDefault="0015218F" w:rsidP="0015218F">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в Офисе № __х__ общей площадью __х__м</w:t>
      </w:r>
      <w:r w:rsidRPr="00927E7C">
        <w:rPr>
          <w:rFonts w:ascii="Times New Roman" w:eastAsia="Times New Roman" w:hAnsi="Times New Roman" w:cs="Times New Roman"/>
          <w:sz w:val="17"/>
          <w:szCs w:val="17"/>
          <w:vertAlign w:val="superscript"/>
          <w:lang w:eastAsia="ru-RU"/>
        </w:rPr>
        <w:t>2</w:t>
      </w:r>
      <w:r w:rsidRPr="00927E7C">
        <w:rPr>
          <w:rFonts w:ascii="Times New Roman" w:eastAsia="Times New Roman" w:hAnsi="Times New Roman" w:cs="Times New Roman"/>
          <w:sz w:val="17"/>
          <w:szCs w:val="17"/>
          <w:lang w:eastAsia="ru-RU"/>
        </w:rPr>
        <w:t xml:space="preserve"> (далее «помещение»); </w:t>
      </w:r>
    </w:p>
    <w:p w14:paraId="4278220A" w14:textId="77777777" w:rsidR="0015218F" w:rsidRPr="00927E7C" w:rsidRDefault="0015218F" w:rsidP="0015218F">
      <w:pPr>
        <w:shd w:val="clear" w:color="auto" w:fill="FFFFFF" w:themeFill="background1"/>
        <w:spacing w:before="60"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часть площади (_ х_м</w:t>
      </w:r>
      <w:r w:rsidRPr="00927E7C">
        <w:rPr>
          <w:rFonts w:ascii="Times New Roman" w:eastAsia="Times New Roman" w:hAnsi="Times New Roman" w:cs="Times New Roman"/>
          <w:sz w:val="17"/>
          <w:szCs w:val="17"/>
          <w:vertAlign w:val="superscript"/>
          <w:lang w:eastAsia="ru-RU"/>
        </w:rPr>
        <w:t>2</w:t>
      </w:r>
      <w:r w:rsidRPr="00927E7C">
        <w:rPr>
          <w:rFonts w:ascii="Times New Roman" w:eastAsia="Times New Roman" w:hAnsi="Times New Roman" w:cs="Times New Roman"/>
          <w:sz w:val="17"/>
          <w:szCs w:val="17"/>
          <w:lang w:eastAsia="ru-RU"/>
        </w:rPr>
        <w:t>) нежилого помещения производственных мастерских (№ _х___ на __х__ этаже по плану техпаспорта, общей площадь</w:t>
      </w:r>
      <w:r>
        <w:rPr>
          <w:rFonts w:ascii="Times New Roman" w:eastAsia="Times New Roman" w:hAnsi="Times New Roman" w:cs="Times New Roman"/>
          <w:sz w:val="17"/>
          <w:szCs w:val="17"/>
          <w:lang w:eastAsia="ru-RU"/>
        </w:rPr>
        <w:t>ю __х_____) (далее «помещение»)</w:t>
      </w:r>
    </w:p>
    <w:p w14:paraId="15BEC469" w14:textId="77777777" w:rsidR="0015218F" w:rsidRPr="00927E7C" w:rsidRDefault="0015218F" w:rsidP="0015218F">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для организации работы офиса и создания рабочих мест сотрудников Арендатора, в целях реализации бизнес-п</w:t>
      </w:r>
      <w:r>
        <w:rPr>
          <w:rFonts w:ascii="Times New Roman" w:eastAsia="Times New Roman" w:hAnsi="Times New Roman" w:cs="Times New Roman"/>
          <w:sz w:val="17"/>
          <w:szCs w:val="17"/>
          <w:lang w:eastAsia="ru-RU"/>
        </w:rPr>
        <w:t>лан</w:t>
      </w:r>
      <w:r w:rsidRPr="00927E7C">
        <w:rPr>
          <w:rFonts w:ascii="Times New Roman" w:eastAsia="Times New Roman" w:hAnsi="Times New Roman" w:cs="Times New Roman"/>
          <w:sz w:val="17"/>
          <w:szCs w:val="17"/>
          <w:lang w:eastAsia="ru-RU"/>
        </w:rPr>
        <w:t>а, предоставленного Арендатором в составе заявки на участие в конкурсе по отбору субъектов малого предпринимательства и физических лиц, применяющих специальный налоговый режим «Налог на профессиональный доход», для заключения договоров аренды в отношении имущества бизнес-инкубатора в соответствии с целевым назначением, указанным в конкурсной документации и заявке на участие в конкурсе.</w:t>
      </w:r>
    </w:p>
    <w:p w14:paraId="52819D67" w14:textId="6E1CB4E5" w:rsidR="0015218F" w:rsidRPr="00927E7C" w:rsidRDefault="0015218F" w:rsidP="0015218F">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1.1.1.Общая площадь передаваемого в аренду</w:t>
      </w:r>
      <w:r>
        <w:rPr>
          <w:rFonts w:ascii="Times New Roman" w:eastAsia="Times New Roman" w:hAnsi="Times New Roman" w:cs="Times New Roman"/>
          <w:sz w:val="17"/>
          <w:szCs w:val="17"/>
          <w:lang w:eastAsia="ru-RU"/>
        </w:rPr>
        <w:t xml:space="preserve"> нежилого помещения </w:t>
      </w:r>
      <w:r w:rsidR="00641D9E">
        <w:rPr>
          <w:rFonts w:ascii="Times New Roman" w:eastAsia="Times New Roman" w:hAnsi="Times New Roman" w:cs="Times New Roman"/>
          <w:sz w:val="17"/>
          <w:szCs w:val="17"/>
          <w:lang w:eastAsia="ru-RU"/>
        </w:rPr>
        <w:t>35,8</w:t>
      </w:r>
      <w:r>
        <w:rPr>
          <w:rFonts w:ascii="Times New Roman" w:eastAsia="Times New Roman" w:hAnsi="Times New Roman" w:cs="Times New Roman"/>
          <w:sz w:val="17"/>
          <w:szCs w:val="17"/>
          <w:lang w:eastAsia="ru-RU"/>
        </w:rPr>
        <w:t xml:space="preserve"> кв.м.</w:t>
      </w:r>
    </w:p>
    <w:p w14:paraId="5180472B" w14:textId="77777777" w:rsidR="0015218F" w:rsidRPr="00927E7C" w:rsidRDefault="0015218F" w:rsidP="0015218F">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1.1.2. Состав, характеристика и техническое состояние сдаваемого в аренду нежилого помещения указывается в Акте приема-передачи недвижимого имущества (Приложение № 2 к Договору), техническая документация на передаваемое имущество не предоставляется.</w:t>
      </w:r>
    </w:p>
    <w:p w14:paraId="413712CA" w14:textId="77777777" w:rsidR="0015218F" w:rsidRPr="00927E7C" w:rsidRDefault="0015218F" w:rsidP="0015218F">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Нежилое помещение оборудовано движимым имуществом, включая вычислительную технику, которое предоставляется  Арендатору в безвозмездное пользование по Акту приема-передачи движимого имущества (Приложение № 3 к Договору) на срок, определенный пунктом 1.6 Договора, в том числе, вычислительная техника – на основании потребности, указываемой в заявке Арендатора (Приложение № 6 к Договору), направляемой Арендодателю.  </w:t>
      </w:r>
    </w:p>
    <w:p w14:paraId="78D8A4DF" w14:textId="77777777" w:rsidR="0015218F" w:rsidRPr="00927E7C" w:rsidRDefault="0015218F" w:rsidP="0015218F">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Объекты недвижимого и движимого имущества, перечисленные в настоящем пункте, именуются далее «имущество».  </w:t>
      </w:r>
    </w:p>
    <w:p w14:paraId="2A3A08E2" w14:textId="77777777" w:rsidR="0015218F" w:rsidRPr="00927E7C" w:rsidRDefault="0015218F" w:rsidP="0015218F">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1.1.3.Акты приема-передачи имущества подписываются представителями Арендодателя и Арендатора, скрепляются их печатями и с момента подписания  становятся неотъемлемой частью Договора, хранятся Арендодателем в личном деле Арендатора.</w:t>
      </w:r>
    </w:p>
    <w:p w14:paraId="0F7381F9" w14:textId="77777777" w:rsidR="0015218F" w:rsidRPr="00927E7C" w:rsidRDefault="0015218F" w:rsidP="0015218F">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1.1.4. С момента подписания актов приема-передачи на принимающую сторону переходит риск случайной гибели и случайного повреждения имущества.</w:t>
      </w:r>
    </w:p>
    <w:p w14:paraId="5D4DE5F4" w14:textId="77777777" w:rsidR="0015218F" w:rsidRPr="00927E7C" w:rsidRDefault="0015218F" w:rsidP="0015218F">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1.2. Арендуемое имущество и его инженерные сети находятся в состоянии, позволяющем его нормальную эксплуатацию в соответствии с условиями настоящего Договора и назначением имущества. </w:t>
      </w:r>
    </w:p>
    <w:p w14:paraId="107B99D6" w14:textId="77777777" w:rsidR="0015218F" w:rsidRPr="00927E7C" w:rsidRDefault="0015218F" w:rsidP="0015218F">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1.3.Указанное нежилое помещение принадлежит Арендодателю на праве собственности, что подтверждается выпиской из Единого государственного реестра недвижимости, выданной Управлением Федеральной службы государственной регистрации, кадастра и картографии по Хабаровскому краю 13 мая 2021г.</w:t>
      </w:r>
    </w:p>
    <w:p w14:paraId="70C95233" w14:textId="77777777" w:rsidR="0015218F" w:rsidRPr="00927E7C" w:rsidRDefault="0015218F" w:rsidP="0015218F">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Арендодатель гарантирует, что Имущество не находится под арестом или запрещением, в залоге, в доверительном управлении, в аренде, не передано в качестве вклада в простое товарищество (совместную деятельность) или в уставный капитал юридического лица, не обременено какими-либо иными правами третьих лиц.</w:t>
      </w:r>
    </w:p>
    <w:p w14:paraId="766355DA" w14:textId="77777777" w:rsidR="0015218F" w:rsidRPr="00927E7C" w:rsidRDefault="0015218F" w:rsidP="0015218F">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1.4. Сдача имущества в аренду не влечет передачу права собственности на него. </w:t>
      </w:r>
    </w:p>
    <w:p w14:paraId="5BE1789D" w14:textId="77777777" w:rsidR="0015218F" w:rsidRPr="00927E7C" w:rsidRDefault="0015218F" w:rsidP="0015218F">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1.5. Отделимые улучшения, произведенные с письменного согласия Арендодателя, являются собственностью Арендатора. </w:t>
      </w:r>
    </w:p>
    <w:p w14:paraId="73DD18F1" w14:textId="77777777" w:rsidR="0015218F" w:rsidRPr="00927E7C" w:rsidRDefault="0015218F" w:rsidP="0015218F">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1.6. Имущество сдается в аренду сроком на ____ месяцев с «__» _______ 20__года  по «__» ______20__ года.</w:t>
      </w:r>
    </w:p>
    <w:p w14:paraId="0412C3B3" w14:textId="77777777" w:rsidR="0015218F" w:rsidRPr="00927E7C" w:rsidRDefault="0015218F" w:rsidP="0015218F">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1.7. Арендатор, надлежащим образом исполнивший свои обязанности, по истечении срока договора имеет право на заключение договора аренды на новый срок, но в пределах максимального трехлетнего срока предоставления нежилых помещений бизнес-инкубатора, с соблюдением условий о ежегодном увеличении арендной платы, предусмотренных пунктом 3.5 настоящего Договора. </w:t>
      </w:r>
    </w:p>
    <w:p w14:paraId="5EEA5E1A" w14:textId="77777777" w:rsidR="0015218F" w:rsidRPr="00927E7C" w:rsidRDefault="0015218F" w:rsidP="0015218F">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1.8. По истечении максимального трехлетнего срока договора возможно заключение договора аренды на один год на общих условиях (без применения льготной ставки), при не востребованности этого помещения по результатам конкурса на предоставление его на льготных условиях и соблюдении условия не превышения совокупной площади, предоставляемой по таким договорам, более чем на 50% от расчетной площади бизнес-инкубатора. Возможно продление такого договора еще на один год при соблюдении условий его заключения, указанных в настоящем пункте. </w:t>
      </w:r>
    </w:p>
    <w:p w14:paraId="6028EE80" w14:textId="77777777" w:rsidR="0015218F" w:rsidRPr="00927E7C" w:rsidRDefault="0015218F" w:rsidP="0015218F">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1.9. В течение срока действия Договора Арендатор не вправе передавать  арендуемое имущество в пользование в субаренду третьим лицам.</w:t>
      </w:r>
    </w:p>
    <w:p w14:paraId="1D528349" w14:textId="77777777" w:rsidR="0015218F" w:rsidRPr="00927E7C" w:rsidRDefault="0015218F" w:rsidP="0015218F">
      <w:pPr>
        <w:shd w:val="clear" w:color="auto" w:fill="FFFFFF" w:themeFill="background1"/>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1.10. Неиспользование имущества или использование его не по целевому назначению, указанному в пункте 1.1 настоящего Договора, а также не по заявленной в бизнес-плане деятельности, не допускается.</w:t>
      </w:r>
    </w:p>
    <w:p w14:paraId="018358BF" w14:textId="77777777" w:rsidR="0015218F" w:rsidRPr="00927E7C" w:rsidRDefault="0015218F" w:rsidP="0015218F">
      <w:pPr>
        <w:shd w:val="clear" w:color="auto" w:fill="FFFFFF" w:themeFill="background1"/>
        <w:spacing w:before="60" w:after="0" w:line="240" w:lineRule="auto"/>
        <w:contextualSpacing/>
        <w:jc w:val="both"/>
        <w:rPr>
          <w:rFonts w:ascii="Times New Roman" w:eastAsia="Times New Roman" w:hAnsi="Times New Roman" w:cs="Times New Roman"/>
          <w:sz w:val="17"/>
          <w:szCs w:val="17"/>
          <w:lang w:eastAsia="ru-RU"/>
        </w:rPr>
      </w:pPr>
      <w:r w:rsidRPr="00D2010F">
        <w:rPr>
          <w:rFonts w:ascii="Times New Roman" w:eastAsia="Times New Roman" w:hAnsi="Times New Roman" w:cs="Times New Roman"/>
          <w:sz w:val="17"/>
          <w:szCs w:val="17"/>
          <w:lang w:eastAsia="ru-RU"/>
        </w:rPr>
        <w:t>1.11. На период действия настоящего Договора Арендатор приобретает статус резидента бизнес-инкубатора, получающего государственную имущественную поддержку, оказываемую представителям малого бизнеса в соответствии с законодательством Российской Федерации.</w:t>
      </w:r>
    </w:p>
    <w:p w14:paraId="26F046F8" w14:textId="77777777" w:rsidR="0015218F" w:rsidRPr="00927E7C" w:rsidRDefault="0015218F" w:rsidP="0015218F">
      <w:pPr>
        <w:shd w:val="clear" w:color="auto" w:fill="FFFFFF" w:themeFill="background1"/>
        <w:spacing w:before="120" w:after="120" w:line="240" w:lineRule="auto"/>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 ПРАВА и ОБЯЗАННОСТИ СТОРОН</w:t>
      </w:r>
    </w:p>
    <w:p w14:paraId="6ADF58AE" w14:textId="77777777" w:rsidR="0015218F" w:rsidRPr="00927E7C" w:rsidRDefault="0015218F" w:rsidP="0015218F">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2.1. Арендодатель имеет право: </w:t>
      </w:r>
    </w:p>
    <w:p w14:paraId="155A0695" w14:textId="77777777" w:rsidR="0015218F" w:rsidRPr="00927E7C" w:rsidRDefault="0015218F" w:rsidP="0015218F">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lastRenderedPageBreak/>
        <w:t>2.1.1.Контролировать порядок использования имущества, соблюдение условий настоящего Договора, осуществлять профилактический осмотр имущества и его коммуникаций с правом беспрепятственного доступа в арендуемое помещение, контролировать фактическое использование рабочих мест и ход реализации бизнес-</w:t>
      </w:r>
      <w:r>
        <w:rPr>
          <w:rFonts w:ascii="Times New Roman" w:eastAsia="Times New Roman" w:hAnsi="Times New Roman" w:cs="Times New Roman"/>
          <w:sz w:val="17"/>
          <w:szCs w:val="17"/>
          <w:lang w:eastAsia="ru-RU"/>
        </w:rPr>
        <w:t>план</w:t>
      </w:r>
      <w:r w:rsidRPr="00927E7C">
        <w:rPr>
          <w:rFonts w:ascii="Times New Roman" w:eastAsia="Times New Roman" w:hAnsi="Times New Roman" w:cs="Times New Roman"/>
          <w:sz w:val="17"/>
          <w:szCs w:val="17"/>
          <w:lang w:eastAsia="ru-RU"/>
        </w:rPr>
        <w:t>а, не допуская при этом нарушения режима рабочего времени (рабочего процесса) Арендатора.</w:t>
      </w:r>
    </w:p>
    <w:p w14:paraId="39BB4BA2" w14:textId="77777777" w:rsidR="0015218F" w:rsidRPr="00927E7C" w:rsidRDefault="0015218F" w:rsidP="0015218F">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2.1.2. Вскрывать помещение в отсутствие представителей Арендатора в случае срабатывания охранной или пожарной сигнализации, а также при необходимости устранения или предотвращения аварий конструкций и инженерных систем помещения или здания в целом, а также при пожаре, с оформлением акта  по каждому факту такого вскрытия помещения, подписанного уполномоченными представителями Арендодателя.</w:t>
      </w:r>
    </w:p>
    <w:p w14:paraId="615166F5" w14:textId="77777777" w:rsidR="0015218F" w:rsidRPr="00927E7C" w:rsidRDefault="0015218F" w:rsidP="0015218F">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2.1.3. При выявлении нарушений выполнения данного Договора либо использования имущества:</w:t>
      </w:r>
    </w:p>
    <w:p w14:paraId="0AE7AE6E" w14:textId="77777777" w:rsidR="0015218F" w:rsidRPr="00927E7C" w:rsidRDefault="0015218F" w:rsidP="0015218F">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2.1.3.1. составить акт, содержащий данные о выявленном нарушении с указанием конкретных пунктов Договора, которые были нарушены, с привлечением представителя Арендатора и подписываемый обеими сторонами; потребовать в письменной форме от Арендатора устранения выявленных нарушений и установить для их устранения  разумный срок, обязательный для Арендатора; </w:t>
      </w:r>
    </w:p>
    <w:p w14:paraId="751B7B3D" w14:textId="77777777" w:rsidR="0015218F" w:rsidRPr="00927E7C" w:rsidRDefault="0015218F" w:rsidP="0015218F">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2.1.3.2. взыскивать с Арендатора неустойку, а также понесенные убытки (причиненный ущерб), связанные с неисполнением или ненадлежащим исполнением Арендатором условий настоящего договора; </w:t>
      </w:r>
    </w:p>
    <w:p w14:paraId="3A53C5BA" w14:textId="77777777" w:rsidR="0015218F" w:rsidRPr="00927E7C" w:rsidRDefault="0015218F" w:rsidP="0015218F">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2.1.3.3. при невыполнении требований Арендодателя согласно п.2.1.3.1 Договора , полностью либо частично, ограничить доступ Арендатора и его представителей, работников Арендатора, привлеченных им для целей осуществлен</w:t>
      </w:r>
      <w:r>
        <w:rPr>
          <w:rFonts w:ascii="Times New Roman" w:eastAsia="Times New Roman" w:hAnsi="Times New Roman" w:cs="Times New Roman"/>
          <w:sz w:val="17"/>
          <w:szCs w:val="17"/>
          <w:lang w:eastAsia="ru-RU"/>
        </w:rPr>
        <w:t>ия хозяйственной деятельности.</w:t>
      </w:r>
    </w:p>
    <w:p w14:paraId="3AD54012" w14:textId="77777777" w:rsidR="0015218F" w:rsidRPr="00927E7C" w:rsidRDefault="0015218F" w:rsidP="0015218F">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Способы ограничения доступа в арендуемые помещения определяются Арендодателем самостоятельно, включая возможность не допускать лиц  в арендуемые помещения, а также к имуществу, находящемуся в арендуемых помещениях и принадлежащему Арендатору и /или третьим лицам, при этом, риск случайной гибели или случайного повреждения удержанного имущества несет собственник имущества. Ограничение доступа к арендуемым помещениям снимается Арендодателем после погашения задолженности либо устранения иных нарушений условий Договора;</w:t>
      </w:r>
    </w:p>
    <w:p w14:paraId="2207C1AA" w14:textId="77777777" w:rsidR="0015218F" w:rsidRPr="00927E7C" w:rsidRDefault="0015218F" w:rsidP="0015218F">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2.1.4. По согласованию с Арендатором использовать арендуемое имущество в целях подготовки и проведения мероприятий в бизнес-инкубаторе. Без согласия Арендатора использование имущества не допускается.</w:t>
      </w:r>
    </w:p>
    <w:p w14:paraId="1E9D6968" w14:textId="77777777" w:rsidR="0015218F" w:rsidRPr="00927E7C" w:rsidRDefault="0015218F" w:rsidP="0015218F">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2.1.5. Уведомлять Арендатора о пределах лимитов на календарный год по коммунальным услугам, указанным в пункте 2.4.2 Договора.</w:t>
      </w:r>
    </w:p>
    <w:p w14:paraId="17E17BAC" w14:textId="77777777" w:rsidR="0015218F" w:rsidRPr="00927E7C" w:rsidRDefault="0015218F" w:rsidP="0015218F">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2.1.6. Осуществлять контроль за своевременным и полным внесением Арендатором платежей, связанных с исполнением настоящего Договора, и принимать необходимые меры по соблюдению платежной дисциплины.</w:t>
      </w:r>
    </w:p>
    <w:p w14:paraId="40523480" w14:textId="77777777" w:rsidR="0015218F" w:rsidRPr="00927E7C" w:rsidRDefault="0015218F" w:rsidP="0015218F">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2.1.7. Направлять Арендатору запросы и требовать получения ответа и/или подтверждающих документов, необходимых Арендодателю для контроля за исполнением Договора, в 10-дневный срок с даты их получения Арендатором. </w:t>
      </w:r>
    </w:p>
    <w:p w14:paraId="2CB4E320" w14:textId="77777777" w:rsidR="0015218F" w:rsidRPr="00927E7C" w:rsidRDefault="0015218F" w:rsidP="0015218F">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2.2. Арендатор имеет право: </w:t>
      </w:r>
    </w:p>
    <w:p w14:paraId="327A072F" w14:textId="77777777" w:rsidR="0015218F" w:rsidRPr="00927E7C" w:rsidRDefault="0015218F" w:rsidP="0015218F">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2.2.1. создавать отделимые улучшения арендуемого имущества по письменному согласованию Арендодателя. Произведенные Арендатором отделимые улучшения являются его собственностью; </w:t>
      </w:r>
    </w:p>
    <w:p w14:paraId="0E7277A2" w14:textId="77777777" w:rsidR="0015218F" w:rsidRPr="00927E7C" w:rsidRDefault="0015218F" w:rsidP="0015218F">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2.2.1. производить только с письменного согласия Арендодателя неотделимые улучшения имущества без вреда имуществу, а также перепланировку или переоборудование имущества, его инженерно-технических коммуникаций и/или другого оборудования; порядок, сроки и прочие условия производства неотделимых улучшений имущества оформляются сторонами путем заключения дополнительного соглашения к настоящему Договору аренды.</w:t>
      </w:r>
    </w:p>
    <w:p w14:paraId="5864485C" w14:textId="77777777" w:rsidR="0015218F" w:rsidRPr="00927E7C" w:rsidRDefault="0015218F" w:rsidP="0015218F">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Произведенные Арендатором неотделимые улучшения имущества, не согласованные в установленном порядке с Арендодателем, являются собственностью Арендодателя и возмещению не подлежат ни при окончании срока действия настоящего Договора, ни при его досрочном расторжении, при этом действия сторон в таких случаях определены п.2.4.9 Договора.  </w:t>
      </w:r>
    </w:p>
    <w:p w14:paraId="1A38C857" w14:textId="77777777" w:rsidR="0015218F" w:rsidRPr="00927E7C" w:rsidRDefault="0015218F" w:rsidP="0015218F">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2.2.3. Направлять Арендодателю письменные запросы, связанные с вопросами исполнения Договора, и получать на них письменный ответ в течение 10 (десяти) календарных дней с даты их получения Арендодателем.  </w:t>
      </w:r>
    </w:p>
    <w:p w14:paraId="0F6A800F" w14:textId="77777777" w:rsidR="0015218F" w:rsidRPr="00927E7C" w:rsidRDefault="0015218F" w:rsidP="0015218F">
      <w:pPr>
        <w:shd w:val="clear" w:color="auto" w:fill="FFFFFF" w:themeFill="background1"/>
        <w:spacing w:before="60"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2.3. Арендодатель обязан: </w:t>
      </w:r>
    </w:p>
    <w:p w14:paraId="03BF79BF" w14:textId="77777777" w:rsidR="0015218F" w:rsidRPr="00927E7C" w:rsidRDefault="0015218F" w:rsidP="0015218F">
      <w:pPr>
        <w:shd w:val="clear" w:color="auto" w:fill="FFFFFF" w:themeFill="background1"/>
        <w:spacing w:before="60"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2.3.1. В трехдневный срок со дня подписания настоящего Договора предоставить имущество Арендатору по Акту приема-передачи, в день подписания Договора ознакомить с Порядком внутриобъектового режима бизнес-инкубатора. </w:t>
      </w:r>
    </w:p>
    <w:p w14:paraId="63AE5400" w14:textId="77777777" w:rsidR="0015218F" w:rsidRPr="00927E7C" w:rsidRDefault="0015218F" w:rsidP="0015218F">
      <w:pPr>
        <w:shd w:val="clear" w:color="auto" w:fill="FFFFFF" w:themeFill="background1"/>
        <w:spacing w:before="60"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2.3.2. Не совершать действий, препятствующих Арендатору пользоваться арендованным имуществом в порядке, установленном Договором. </w:t>
      </w:r>
    </w:p>
    <w:p w14:paraId="31D96602" w14:textId="77777777" w:rsidR="0015218F" w:rsidRPr="00927E7C" w:rsidRDefault="0015218F" w:rsidP="0015218F">
      <w:pPr>
        <w:shd w:val="clear" w:color="auto" w:fill="FFFFFF" w:themeFill="background1"/>
        <w:spacing w:before="60"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2.3.3. Обеспечить учет и хранение Договора аренды. Оформлять, при необходимости, дополнительные соглашения о внесении изменений и дополнений в Договор. </w:t>
      </w:r>
    </w:p>
    <w:p w14:paraId="7C2B24AD" w14:textId="77777777" w:rsidR="0015218F" w:rsidRPr="00927E7C" w:rsidRDefault="0015218F" w:rsidP="0015218F">
      <w:pPr>
        <w:shd w:val="clear" w:color="auto" w:fill="FFFFFF" w:themeFill="background1"/>
        <w:spacing w:before="60"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2.3.4. Обеспечить подключение помещения к электрическим сетям, сетям тепло-, водоснабжения по постоянной схеме, а также уборку помещения по </w:t>
      </w:r>
      <w:r>
        <w:rPr>
          <w:rFonts w:ascii="Times New Roman" w:eastAsia="Times New Roman" w:hAnsi="Times New Roman" w:cs="Times New Roman"/>
          <w:sz w:val="17"/>
          <w:szCs w:val="17"/>
          <w:lang w:eastAsia="ru-RU"/>
        </w:rPr>
        <w:t>ежемесячному</w:t>
      </w:r>
      <w:r w:rsidRPr="00927E7C">
        <w:rPr>
          <w:rFonts w:ascii="Times New Roman" w:eastAsia="Times New Roman" w:hAnsi="Times New Roman" w:cs="Times New Roman"/>
          <w:sz w:val="17"/>
          <w:szCs w:val="17"/>
          <w:lang w:eastAsia="ru-RU"/>
        </w:rPr>
        <w:t xml:space="preserve"> графику.  Своевременно производить текущее и аварийное техническое обслуживание арендуемого помещения, в том числе, по заявкам Арендатора, а также вспомогательных помещений и коммунальных систем (тепло, вода, электроэнергия, канализация). </w:t>
      </w:r>
    </w:p>
    <w:p w14:paraId="1E2B0BC4" w14:textId="77777777" w:rsidR="0015218F" w:rsidRPr="00927E7C" w:rsidRDefault="0015218F" w:rsidP="0015218F">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В случае аварий, пожаров, затоплений, взрывов и других чрезвычайных событий немедленно принимать меры к устранению последствий этих событий.</w:t>
      </w:r>
    </w:p>
    <w:p w14:paraId="746F2F0C" w14:textId="77777777" w:rsidR="0015218F" w:rsidRPr="00927E7C" w:rsidRDefault="0015218F" w:rsidP="0015218F">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2.3.5. Организовать охрану арендуемого помещения (охраняемый объект), для чего:</w:t>
      </w:r>
    </w:p>
    <w:p w14:paraId="686CDF2F" w14:textId="77777777" w:rsidR="0015218F" w:rsidRPr="00927E7C" w:rsidRDefault="0015218F" w:rsidP="0015218F">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2.3.5.1. осуществлять общий пропускной режим;</w:t>
      </w:r>
    </w:p>
    <w:p w14:paraId="33BB09C8" w14:textId="77777777" w:rsidR="0015218F" w:rsidRPr="00927E7C" w:rsidRDefault="0015218F" w:rsidP="0015218F">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2.3.5.2. в присутствии Арендатора обеспечивать охрану правопорядка в здании бизнес-инкубатора, а в его отсутствие - с момента сдачи арендуемого помещения под охрану и до момента снятия с охраны; </w:t>
      </w:r>
    </w:p>
    <w:p w14:paraId="2973133A" w14:textId="77777777" w:rsidR="0015218F" w:rsidRPr="00927E7C" w:rsidRDefault="0015218F" w:rsidP="0015218F">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2.3.5.3. В случае выявления проникновения на охраняемый объект посторонних лиц:</w:t>
      </w:r>
    </w:p>
    <w:p w14:paraId="3EB55C2E" w14:textId="77777777" w:rsidR="0015218F" w:rsidRPr="00927E7C" w:rsidRDefault="0015218F" w:rsidP="0015218F">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принять меры к их задержанию, используя возможности имеющихся у охраны специальных средств;</w:t>
      </w:r>
    </w:p>
    <w:p w14:paraId="4E9E2ED2" w14:textId="77777777" w:rsidR="0015218F" w:rsidRPr="00927E7C" w:rsidRDefault="0015218F" w:rsidP="0015218F">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сообщить о происшедшем в органы внутренних дел;</w:t>
      </w:r>
    </w:p>
    <w:p w14:paraId="25770D86" w14:textId="77777777" w:rsidR="0015218F" w:rsidRPr="00927E7C" w:rsidRDefault="0015218F" w:rsidP="0015218F">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сообщить о происшедшем Арендатору и принять меры по запрету доступа на охраняемый объект до прибытия представителя Арендатора, но не более двух часов с момента вызова.</w:t>
      </w:r>
    </w:p>
    <w:p w14:paraId="634EA259" w14:textId="77777777" w:rsidR="0015218F" w:rsidRPr="00927E7C" w:rsidRDefault="0015218F" w:rsidP="0015218F">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2.3.6. Обеспечить общую пожарную безопасность охраняемого объекта.</w:t>
      </w:r>
    </w:p>
    <w:p w14:paraId="5AB713E9" w14:textId="77777777" w:rsidR="0015218F" w:rsidRPr="00927E7C" w:rsidRDefault="0015218F" w:rsidP="0015218F">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2.3.7. Не разглашать сведения финансового, технологического, информационного и коммерческого характера, полученные Арендодателем при исполнении Арендатором обязательства, закрепленного в пункте 6.1 Договора, и не использовать их в целях, противоречащих интересам Арендатора, в течение срока действия Договора и двух лет после окончания срока его действия.</w:t>
      </w:r>
    </w:p>
    <w:p w14:paraId="3C83BAD8" w14:textId="77777777" w:rsidR="0015218F" w:rsidRPr="00927E7C" w:rsidRDefault="0015218F" w:rsidP="0015218F">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2.4. Арендатор обязан: </w:t>
      </w:r>
    </w:p>
    <w:p w14:paraId="24A3CB35" w14:textId="77777777" w:rsidR="0015218F" w:rsidRPr="00927E7C" w:rsidRDefault="0015218F" w:rsidP="0015218F">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2.4.1.Принять имущество в аренду по Акту приема - передачи. </w:t>
      </w:r>
    </w:p>
    <w:p w14:paraId="3AB788D2" w14:textId="77777777" w:rsidR="0015218F" w:rsidRPr="00927E7C" w:rsidRDefault="0015218F" w:rsidP="0015218F">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2.4.2. В пятидневный срок с момента подписания настоящего Договора заключить с Арендодателем договор на возмещение коммунальных, административных, хозяйственных, эксплуатационных услуг за используемое(ые) помещение(я) и иных затрат Арендодателя, связанных с эксплуатацией, ремонтом и содержанием имущества бизнес-инкубатора (коммунальных и эксплуатационных расходов), не включенных в размер арендной платы и определяемых в порядке согласно Приложению № 4 к настоящему Договору.</w:t>
      </w:r>
    </w:p>
    <w:p w14:paraId="2E08AE97" w14:textId="77777777" w:rsidR="0015218F" w:rsidRPr="00927E7C" w:rsidRDefault="0015218F" w:rsidP="0015218F">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2.4.3.При оформлении указанного в п.2.4.2. Договора на возмещение коммунальных и эксплуатационных расходов согласовать с Арендодателем порядок  пользования местной, международной и междугородней телефонной связью и Интернет в случае намерения Арендатора пользоваться этими услугами.</w:t>
      </w:r>
    </w:p>
    <w:p w14:paraId="1E1EA994" w14:textId="77777777" w:rsidR="0015218F" w:rsidRPr="00927E7C" w:rsidRDefault="0015218F" w:rsidP="0015218F">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2.4.4. Вносить арендную плату ежемесячно в срок, установленный настоящим Договором.</w:t>
      </w:r>
    </w:p>
    <w:p w14:paraId="195C5AA0" w14:textId="77777777" w:rsidR="0015218F" w:rsidRPr="00927E7C" w:rsidRDefault="0015218F" w:rsidP="0015218F">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lastRenderedPageBreak/>
        <w:t>Вносить оплату возмещения затрат Арендодателя, указанных в п.2.4.2 Договора, в срок, установленный таким договором.</w:t>
      </w:r>
    </w:p>
    <w:p w14:paraId="070D6706" w14:textId="77777777" w:rsidR="0015218F" w:rsidRPr="00927E7C" w:rsidRDefault="0015218F" w:rsidP="0015218F">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2.4.5. Использовать имущество исключительно по прямому назначению, в соответствии с п.1.1 настоящего Договора. Допускать в помещение представителей Арендодателя для контроля за его целевым использованием.</w:t>
      </w:r>
    </w:p>
    <w:p w14:paraId="2835FBD1" w14:textId="77777777" w:rsidR="0015218F" w:rsidRPr="00927E7C" w:rsidRDefault="0015218F" w:rsidP="0015218F">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2.4.6. Содержать имущество в полной сохранности, исправности и соответствующем техническом и санитарном состоянии, следить за нормальным функционированием инженерно-технических коммуникаций. Предоставлять помещение Арендодателю или его представителям для профилактического осмотра, ремонтных работ и в других необходимых случаях по его требованию, обеспечив им беспрепятственный проход в помещение.</w:t>
      </w:r>
    </w:p>
    <w:p w14:paraId="3A0A41F7" w14:textId="77777777" w:rsidR="0015218F" w:rsidRPr="00927E7C" w:rsidRDefault="0015218F" w:rsidP="0015218F">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Немедленно в письменном виде извещать Арендодателя о всяком повреждении, аварии или ином событии, нанесшем (или грозящем нанести) имуществу ущерб, и своевременно принимать все меры по предотвращению неблагоприятных последствий. Обеспечить в случае возникновения аварийной ситуации свободный доступ в арендуемое имущество аварийным службам города в любое время суток. </w:t>
      </w:r>
    </w:p>
    <w:p w14:paraId="36916DAF" w14:textId="77777777" w:rsidR="0015218F" w:rsidRPr="00927E7C" w:rsidRDefault="0015218F" w:rsidP="0015218F">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2.4.7.Соблюдать правила пребывания арендаторов в бизнес-инкубаторе, установленные Порядком внутриобъектового режима Арендодателя,  правила пожарной безопасности и техники безопасности, требования органов Роспотребнадзора, а также отраслевые правила и нормы, действующие в отношении вида деятельности Арендатора и арендуемого им имущества. Нести ответственность за противопожарное состояние в арендуемом помещении.</w:t>
      </w:r>
    </w:p>
    <w:p w14:paraId="04299AF5" w14:textId="77777777" w:rsidR="0015218F" w:rsidRPr="00927E7C" w:rsidRDefault="0015218F" w:rsidP="0015218F">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2.4.8. Нести риск случайной гибели или повреждения имущества, если имущество погибнет или будет испорчено в связи с тем, что Арендатор  использовал имущество не в соответствии с договором или назначением имущества, а также если Арендатор мог предотвратить гибель или порчу имущества.</w:t>
      </w:r>
    </w:p>
    <w:p w14:paraId="4B2A6E50" w14:textId="77777777" w:rsidR="0015218F" w:rsidRPr="00927E7C" w:rsidRDefault="0015218F" w:rsidP="0015218F">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Предпринимать меры, исключающие возникновение пожара в нерабочее время, хищение материальных ценностей с охраняемого объекта и проникновение на объект посторонних лиц, для чего:</w:t>
      </w:r>
    </w:p>
    <w:p w14:paraId="35D6CD94" w14:textId="77777777" w:rsidR="0015218F" w:rsidRPr="00927E7C" w:rsidRDefault="0015218F" w:rsidP="0015218F">
      <w:pPr>
        <w:spacing w:after="0" w:line="240" w:lineRule="auto"/>
        <w:jc w:val="both"/>
        <w:rPr>
          <w:rFonts w:ascii="Times New Roman" w:hAnsi="Times New Roman" w:cs="Times New Roman"/>
          <w:sz w:val="17"/>
          <w:szCs w:val="17"/>
        </w:rPr>
      </w:pPr>
      <w:r w:rsidRPr="00927E7C">
        <w:rPr>
          <w:rFonts w:ascii="Times New Roman" w:eastAsia="Times New Roman" w:hAnsi="Times New Roman" w:cs="Times New Roman"/>
          <w:sz w:val="17"/>
          <w:szCs w:val="17"/>
          <w:lang w:eastAsia="ru-RU"/>
        </w:rPr>
        <w:t xml:space="preserve"> - не допускать захламления бытовым  и строительным мусором арендуемых помещений и мест общего пользования здания, а также прилегающей территории бизнес-инкубатора: хранить и складировать товарно-материальные ценности, а также осуществлять размещение бытовых отходов только в местах, специально отведенных для этого Арендодателем (</w:t>
      </w:r>
      <w:r w:rsidRPr="00927E7C">
        <w:rPr>
          <w:rFonts w:ascii="Times New Roman" w:hAnsi="Times New Roman" w:cs="Times New Roman"/>
          <w:sz w:val="17"/>
          <w:szCs w:val="17"/>
        </w:rPr>
        <w:t>планируемый характер и  объем твердых бытовых отходов по каждому Арендатору, в том числе, в результате производственной деятельности в мастерских и при организации услуг общественного питания в кафе, согласовывается сторонами при заключении договора аренды и договора возмещения коммунальных и эксплуатационных расходов, и определяется порядок их учета и возмещения затрат);</w:t>
      </w:r>
    </w:p>
    <w:p w14:paraId="0C996A6E" w14:textId="77777777" w:rsidR="0015218F" w:rsidRPr="00927E7C" w:rsidRDefault="0015218F" w:rsidP="0015218F">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 перед сдачей помещения на охрану проверять и устранять наличие включенных электроприборов и других источников повышенной пожарной опасности и не допускать наличия в помещении посторонних лиц; </w:t>
      </w:r>
    </w:p>
    <w:p w14:paraId="7494B242" w14:textId="77777777" w:rsidR="0015218F" w:rsidRPr="00927E7C" w:rsidRDefault="0015218F" w:rsidP="0015218F">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не оставлять без присмотра арендуемое помещение, закрывать на замки входные двери, сдавать ключ от помещения по окончании рабочего дня на пост охраны бизнес-инкубатора;  </w:t>
      </w:r>
    </w:p>
    <w:p w14:paraId="078785F1" w14:textId="77777777" w:rsidR="0015218F" w:rsidRPr="00927E7C" w:rsidRDefault="0015218F" w:rsidP="0015218F">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при обнаружении признаков постороннего проникновения в помещение прибывать по вызову охраны в течение двух часов с момента получения сообщения;</w:t>
      </w:r>
    </w:p>
    <w:p w14:paraId="752A1AAE" w14:textId="77777777" w:rsidR="0015218F" w:rsidRPr="00927E7C" w:rsidRDefault="0015218F" w:rsidP="0015218F">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ставить в известность Арендодателя о всех претензиях к сотрудникам охраны для принятия к ним соответствующих мер;</w:t>
      </w:r>
    </w:p>
    <w:p w14:paraId="6B4E84E3" w14:textId="77777777" w:rsidR="0015218F" w:rsidRPr="00927E7C" w:rsidRDefault="0015218F" w:rsidP="0015218F">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незамедлительно сообщать Арендодателю о выявленных фактах нарушения целостности помещения или причиненного ущерба для дальнейшего принятия Арендодателем мер, в том числе, обращения в органы внутренних дел;</w:t>
      </w:r>
    </w:p>
    <w:p w14:paraId="3E4CE616" w14:textId="77777777" w:rsidR="0015218F" w:rsidRPr="00927E7C" w:rsidRDefault="0015218F" w:rsidP="0015218F">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соблюдать требование проводить, при необходимости, вынос из здания бизнес-инкубатора имущества Арендатора только при наличии письменного разрешения, выданного Арендодателем и заверенного надлежащим образом, а при освобождении арендуемого помещения в связи с расторжением договора - только при наличии обходного листа и Акта приема-передачи, акта сверки взаиморасчетов, подписанных сторонами. </w:t>
      </w:r>
    </w:p>
    <w:p w14:paraId="2723A9F1" w14:textId="77777777" w:rsidR="0015218F" w:rsidRPr="00927E7C" w:rsidRDefault="0015218F" w:rsidP="0015218F">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соблюдать запрет на вынос имущества, переданного Арендатору согласно Акту приема-передачи. </w:t>
      </w:r>
    </w:p>
    <w:p w14:paraId="1E3B5520" w14:textId="77777777" w:rsidR="0015218F" w:rsidRPr="00927E7C" w:rsidRDefault="0015218F" w:rsidP="0015218F">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2.4.9. Не производить никаких изменений и переоборудования арендуемого имущества, в том числе прокладок сетей, скрытых и открытых проводок и коммуникаций, перепланировок, установок (переустановок) кондиционеров, ремонтных и монтажных работ без письменного разрешения Арендодателя. В случае обнаружения Арендодателем самовольных перестроек, нарушения целостности стен, перегородок или перекрытий, переделок или прокладок сетей, искажающих первоначальный вид арендуемого имущества, таковые должны быть ликвидированы Арендатором, а помещение приведено в прежний вид за его счет в срок, определяемый односторонним предписанием Арендодателя. </w:t>
      </w:r>
    </w:p>
    <w:p w14:paraId="653D668B" w14:textId="77777777" w:rsidR="0015218F" w:rsidRPr="00927E7C" w:rsidRDefault="0015218F" w:rsidP="0015218F">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При согласовании с Арендодателем проведения Арендатором работ по капитальному ремонту, переоборудованию, реконструкции арендуемого имущества, необходимых для осуществления хозяйственной деятельности, производить их за счет собственных средств Арендатора без зачета затрат в счет арендных платежей. Начисление арендной платы, а также возмещение коммунальных и эксплуатационных расходов Арендодателя на время проведения работ производится в соответствии с условиями договора.</w:t>
      </w:r>
    </w:p>
    <w:p w14:paraId="7F93CBFE" w14:textId="77777777" w:rsidR="0015218F" w:rsidRPr="00927E7C" w:rsidRDefault="0015218F" w:rsidP="0015218F">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2.4.10. Согласовывать с Арендодателем установку или использование энергоемких (мощностью более 2,5 кВт) электроприборов или оборудования.</w:t>
      </w:r>
    </w:p>
    <w:p w14:paraId="6405C5E2" w14:textId="77777777" w:rsidR="0015218F" w:rsidRPr="00927E7C" w:rsidRDefault="0015218F" w:rsidP="0015218F">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2.4.11. Соблюдать правила эксплуатации передаваемого Арендатору оборудования, изложенные в инструкции пользователя, пользоваться правами на передаваемые по Договору программы для ЭВМ и нести обязанности в соответствии с условиями соответствующих лицензионных договоров и законодательством РФ.</w:t>
      </w:r>
    </w:p>
    <w:p w14:paraId="4C855D9F" w14:textId="77777777" w:rsidR="0015218F" w:rsidRPr="00927E7C" w:rsidRDefault="0015218F" w:rsidP="0015218F">
      <w:pPr>
        <w:shd w:val="clear" w:color="auto" w:fill="FFFFFF" w:themeFill="background1"/>
        <w:spacing w:before="60"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2.4.12.Не выходить за пределы лимитов по каждому виду коммунальных услуг при их доведении Арендодателем.</w:t>
      </w:r>
    </w:p>
    <w:p w14:paraId="33657388" w14:textId="77777777" w:rsidR="0015218F" w:rsidRPr="00927E7C" w:rsidRDefault="0015218F" w:rsidP="0015218F">
      <w:pPr>
        <w:shd w:val="clear" w:color="auto" w:fill="FFFFFF" w:themeFill="background1"/>
        <w:spacing w:before="60"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2.4.13. При аренде участка в производственных мастерских оставлять свободной от размещения имущества Арендатора границу участка в зоне въезда/выезда в мастерские/из мастерских, прохода/проезда внутри помещения мастерских в размере, достаточном для передвижения и согласованном с Арендодателем при расстановке оборудования и стационарном размещении иного имущества на арендуемом участке.</w:t>
      </w:r>
    </w:p>
    <w:p w14:paraId="560DE8EB" w14:textId="77777777" w:rsidR="0015218F" w:rsidRPr="00927E7C" w:rsidRDefault="0015218F" w:rsidP="0015218F">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2.4.14. При ухудшении состояния помещений и/или мест общего пользования здания по вине Арендатора (или посетителей Арендатора) письменно уведомить Арендодателя об этом в течение суток с момента такого происшествия.</w:t>
      </w:r>
    </w:p>
    <w:p w14:paraId="6EAD6845" w14:textId="77777777" w:rsidR="0015218F" w:rsidRPr="00927E7C" w:rsidRDefault="0015218F" w:rsidP="0015218F">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В случае ухудшения технического состояния помещения по вине Арендатора произвести восстановительный ремонт арендуемого имущества за счет собственных средств с составлением акта приемки при участии Арендодателя либо возместить затраты Арендодателя по проведению такого ремонта.</w:t>
      </w:r>
    </w:p>
    <w:p w14:paraId="0D86044C" w14:textId="77777777" w:rsidR="0015218F" w:rsidRPr="00927E7C" w:rsidRDefault="0015218F" w:rsidP="0015218F">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В случае утраты или повреждения имущества Арендатор обязуется немедленно поставить в известность об этом Арендодателя. Если утрата или повреждение имущества произошли по вине Арендатора (или посетителей Арендатора), он обязуется в согласованный с Арендодателем срок  полностью возместить причиненный ущерб.</w:t>
      </w:r>
    </w:p>
    <w:p w14:paraId="695F9A5E" w14:textId="77777777" w:rsidR="0015218F" w:rsidRPr="00927E7C" w:rsidRDefault="0015218F" w:rsidP="0015218F">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2.4.15. Не заключать договоры и не вступать в сделки, последствием которых является или может являться какое-либо обременение предоставленных Арендатору по настоящему договору имущественных прав, в частности, переход их к иному лицу (договоры залога, субаренды, внесение права на аренду имущества в уставный капитал и т.д.). </w:t>
      </w:r>
    </w:p>
    <w:p w14:paraId="13B20249" w14:textId="77777777" w:rsidR="0015218F" w:rsidRPr="00927E7C" w:rsidRDefault="0015218F" w:rsidP="0015218F">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2.4.16.Согласовывать, подписывать и предоставлять Арендодателю по окончании отчетного месяца подписанные со своей стороны Акты оказанных услуг.</w:t>
      </w:r>
    </w:p>
    <w:p w14:paraId="2F0E60D8" w14:textId="77777777" w:rsidR="0015218F" w:rsidRPr="00927E7C" w:rsidRDefault="0015218F" w:rsidP="0015218F">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2.4.17. Уведомить Арендодателя об изменении сведений, касающихся Арендатора (изменение наименования организации,  юридического адреса, почтового адреса, банковских реквизитов,  внесения изменений в ЕГРЮЛ (ЕГРИП)) в пятидневный срок со дня внесения соответствующих изменений.</w:t>
      </w:r>
    </w:p>
    <w:p w14:paraId="55A60C65" w14:textId="77777777" w:rsidR="0015218F" w:rsidRPr="00927E7C" w:rsidRDefault="0015218F" w:rsidP="0015218F">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lastRenderedPageBreak/>
        <w:t xml:space="preserve">2.4.18.Письменно сообщить Арендодателю не позднее, чем за 1 (один) месяц, о предстоящем освобождении арендуемого имущества как в связи с окончанием срока действия настоящего договора, так и при досрочном его расторжении. </w:t>
      </w:r>
    </w:p>
    <w:p w14:paraId="5E3654EF" w14:textId="77777777" w:rsidR="0015218F" w:rsidRPr="00927E7C" w:rsidRDefault="0015218F" w:rsidP="0015218F">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2.4.19.При получении  от Арендодателя письменного запроса по вопросам, связанным с исполнением настоящего Договора, или иного документа, требующего официального ответа или предоставления документа, Арендатор обязан в течение 10 (десяти) календарных дней с момента его получения дать письменный ответ (или представить соответствующий документ) Арендодателю.</w:t>
      </w:r>
    </w:p>
    <w:p w14:paraId="65653149" w14:textId="77777777" w:rsidR="0015218F" w:rsidRPr="00927E7C" w:rsidRDefault="0015218F" w:rsidP="0015218F">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2.4.20. После окончания срока действия настоящего договора или при его досрочном расторжении освободить арендуемое имущество в течение 3 (трех) рабочих дней, передать арендуемое имущество Арендодателю по Акту приема-передачи и произвести сверку платежей. </w:t>
      </w:r>
    </w:p>
    <w:p w14:paraId="76209CE6" w14:textId="77777777" w:rsidR="0015218F" w:rsidRPr="00927E7C" w:rsidRDefault="0015218F" w:rsidP="0015218F">
      <w:pPr>
        <w:spacing w:after="0"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3.ПЛАТЕЖИ И РАСЧЕТЫ</w:t>
      </w:r>
    </w:p>
    <w:p w14:paraId="5C302C86" w14:textId="77777777" w:rsidR="0015218F" w:rsidRPr="00927E7C" w:rsidRDefault="0015218F" w:rsidP="0015218F">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3.1.Размер арендной платы определяется исходя из ставки арендной платы в руб./1 кв.м на основании независимой оценки рыночно-обоснованной величины арендной платы в месяц за 1кв.м  помещения бизнес-инкубатора (базовая ставка) и применяемых к ней соответствующих поправочных коэффициентов и льготного понижения в процентах к базовой ставке  по годам трехлетнего периода аренды (при льготном порядке) и без применения поправочных коэффициентов и льготного понижения (при общем порядке). Расчет арендной платы дан в Приложении № 1 к настоящему Договору. </w:t>
      </w:r>
    </w:p>
    <w:p w14:paraId="3F28EC05" w14:textId="77777777" w:rsidR="0015218F" w:rsidRPr="00927E7C" w:rsidRDefault="0015218F" w:rsidP="0015218F">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При предоставлении помещений в соответствии с п.1.8 Договора (общий порядок) поправочные коэффициенты к базовой ставке и льготное понижение не применяются.</w:t>
      </w:r>
    </w:p>
    <w:p w14:paraId="1FF33F67" w14:textId="77777777" w:rsidR="0015218F" w:rsidRPr="00927E7C" w:rsidRDefault="0015218F" w:rsidP="0015218F">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3.2. Ежедневная арендная плата определяется как частное от деления ежемесячной арендной платы на количество календарных дней в соответствующем месяце.</w:t>
      </w:r>
    </w:p>
    <w:p w14:paraId="51D4261D" w14:textId="77777777" w:rsidR="0015218F" w:rsidRPr="00927E7C" w:rsidRDefault="0015218F" w:rsidP="0015218F">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3.3. Годовая арендная плата определяется как произведение ежемесячной арендной платы на двенадцать. </w:t>
      </w:r>
    </w:p>
    <w:p w14:paraId="52C6FC41" w14:textId="77777777" w:rsidR="0015218F" w:rsidRPr="00927E7C" w:rsidRDefault="0015218F" w:rsidP="0015218F">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3.4. В сумму арендной платы не включены расходы на возмещение коммунальных, административных, хозяйственных и эксплуатационных услуг за используемое(ые) помещение(я) и иных затрат Арендодателя, связанных с эксплуатацией, ремонтом и содержанием имущества бизнес-инкубатора (возмещение коммунальных и эксплуатационных расходов), которые арендатор оплачивает на основании заключаемого отдельно договора с Арендодателем в установленные таким договором сроки.</w:t>
      </w:r>
    </w:p>
    <w:p w14:paraId="36C81BA9" w14:textId="77777777" w:rsidR="0015218F" w:rsidRPr="0026107F" w:rsidRDefault="0015218F" w:rsidP="0015218F">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3.5</w:t>
      </w:r>
      <w:r w:rsidRPr="0039350F">
        <w:rPr>
          <w:rFonts w:ascii="Times New Roman" w:eastAsia="Times New Roman" w:hAnsi="Times New Roman" w:cs="Times New Roman"/>
          <w:sz w:val="17"/>
          <w:szCs w:val="17"/>
          <w:lang w:eastAsia="ru-RU"/>
        </w:rPr>
        <w:t xml:space="preserve"> </w:t>
      </w:r>
      <w:r w:rsidRPr="0026107F">
        <w:rPr>
          <w:rFonts w:ascii="Times New Roman" w:eastAsia="Times New Roman" w:hAnsi="Times New Roman" w:cs="Times New Roman"/>
          <w:sz w:val="17"/>
          <w:szCs w:val="17"/>
          <w:lang w:eastAsia="ru-RU"/>
        </w:rPr>
        <w:t>Размер годовой арендной платы за пользование арендуемыми помещениями бизнес-инкубатора подлежит корректировке при изменении базовой ставки арендной платы за один квадратный метр помещений бизнес-инкубатора, определяемой в соответствии с законодательством об оценочной деятельности с утвержденной для Арендодателя периодичностью один раз в три календарных года.</w:t>
      </w:r>
    </w:p>
    <w:p w14:paraId="35D9F843" w14:textId="77777777" w:rsidR="0015218F" w:rsidRPr="0026107F" w:rsidRDefault="0015218F" w:rsidP="0015218F">
      <w:pPr>
        <w:spacing w:after="0" w:line="240" w:lineRule="auto"/>
        <w:jc w:val="both"/>
        <w:rPr>
          <w:rFonts w:ascii="Times New Roman" w:eastAsia="Times New Roman" w:hAnsi="Times New Roman" w:cs="Times New Roman"/>
          <w:sz w:val="17"/>
          <w:szCs w:val="17"/>
          <w:lang w:eastAsia="ru-RU"/>
        </w:rPr>
      </w:pPr>
      <w:r w:rsidRPr="0026107F">
        <w:rPr>
          <w:rFonts w:ascii="Times New Roman" w:eastAsia="Times New Roman" w:hAnsi="Times New Roman" w:cs="Times New Roman"/>
          <w:sz w:val="17"/>
          <w:szCs w:val="17"/>
          <w:lang w:eastAsia="ru-RU"/>
        </w:rPr>
        <w:t>Размер скорректированной арендной платы отражается в заключаемом сторонами дополнительном соглашении к настоящему Договору.</w:t>
      </w:r>
    </w:p>
    <w:p w14:paraId="06160254" w14:textId="77777777" w:rsidR="0015218F" w:rsidRPr="00927E7C" w:rsidRDefault="0015218F" w:rsidP="0015218F">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3.6.Ежемесячная арендная плата по настоящему договору исчисляется без НДС (Арендодатель не является плательщиком НДС) и составляет: </w:t>
      </w:r>
    </w:p>
    <w:p w14:paraId="1563F7C8" w14:textId="44CB7AAA" w:rsidR="0015218F" w:rsidRPr="00927E7C" w:rsidRDefault="0015218F" w:rsidP="0015218F">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w:t>
      </w:r>
      <w:r>
        <w:rPr>
          <w:rFonts w:ascii="Times New Roman" w:eastAsia="Times New Roman" w:hAnsi="Times New Roman" w:cs="Times New Roman"/>
          <w:sz w:val="17"/>
          <w:szCs w:val="17"/>
          <w:lang w:eastAsia="ru-RU"/>
        </w:rPr>
        <w:t xml:space="preserve"> в первый год размещения – </w:t>
      </w:r>
      <w:r w:rsidR="00641D9E">
        <w:rPr>
          <w:rFonts w:ascii="Times New Roman" w:eastAsia="Times New Roman" w:hAnsi="Times New Roman" w:cs="Times New Roman"/>
          <w:sz w:val="17"/>
          <w:szCs w:val="17"/>
          <w:lang w:eastAsia="ru-RU"/>
        </w:rPr>
        <w:t>7290</w:t>
      </w:r>
      <w:r w:rsidRPr="00927E7C">
        <w:rPr>
          <w:rFonts w:ascii="Times New Roman" w:eastAsia="Times New Roman" w:hAnsi="Times New Roman" w:cs="Times New Roman"/>
          <w:sz w:val="17"/>
          <w:szCs w:val="17"/>
          <w:lang w:eastAsia="ru-RU"/>
        </w:rPr>
        <w:t xml:space="preserve"> (</w:t>
      </w:r>
      <w:r w:rsidR="00CC12AB">
        <w:rPr>
          <w:rFonts w:ascii="Times New Roman" w:eastAsia="Times New Roman" w:hAnsi="Times New Roman" w:cs="Times New Roman"/>
          <w:sz w:val="17"/>
          <w:szCs w:val="17"/>
          <w:lang w:eastAsia="ru-RU"/>
        </w:rPr>
        <w:t>Семь</w:t>
      </w:r>
      <w:r w:rsidRPr="00927E7C">
        <w:rPr>
          <w:rFonts w:ascii="Times New Roman" w:eastAsia="Times New Roman" w:hAnsi="Times New Roman" w:cs="Times New Roman"/>
          <w:sz w:val="17"/>
          <w:szCs w:val="17"/>
          <w:lang w:eastAsia="ru-RU"/>
        </w:rPr>
        <w:t xml:space="preserve"> тысяч </w:t>
      </w:r>
      <w:r w:rsidR="00CC12AB">
        <w:rPr>
          <w:rFonts w:ascii="Times New Roman" w:eastAsia="Times New Roman" w:hAnsi="Times New Roman" w:cs="Times New Roman"/>
          <w:sz w:val="17"/>
          <w:szCs w:val="17"/>
          <w:lang w:eastAsia="ru-RU"/>
        </w:rPr>
        <w:t>двести девяносто</w:t>
      </w:r>
      <w:r w:rsidRPr="00927E7C">
        <w:rPr>
          <w:rFonts w:ascii="Times New Roman" w:eastAsia="Times New Roman" w:hAnsi="Times New Roman" w:cs="Times New Roman"/>
          <w:sz w:val="17"/>
          <w:szCs w:val="17"/>
          <w:lang w:eastAsia="ru-RU"/>
        </w:rPr>
        <w:t xml:space="preserve">) руб. </w:t>
      </w:r>
      <w:r w:rsidR="00641D9E">
        <w:rPr>
          <w:rFonts w:ascii="Times New Roman" w:eastAsia="Times New Roman" w:hAnsi="Times New Roman" w:cs="Times New Roman"/>
          <w:sz w:val="17"/>
          <w:szCs w:val="17"/>
          <w:lang w:eastAsia="ru-RU"/>
        </w:rPr>
        <w:t>74</w:t>
      </w:r>
      <w:r w:rsidRPr="00927E7C">
        <w:rPr>
          <w:rFonts w:ascii="Times New Roman" w:eastAsia="Times New Roman" w:hAnsi="Times New Roman" w:cs="Times New Roman"/>
          <w:sz w:val="17"/>
          <w:szCs w:val="17"/>
          <w:lang w:eastAsia="ru-RU"/>
        </w:rPr>
        <w:t xml:space="preserve"> коп.,</w:t>
      </w:r>
    </w:p>
    <w:p w14:paraId="37256E07" w14:textId="45FFAE3E" w:rsidR="0015218F" w:rsidRPr="00927E7C" w:rsidRDefault="0015218F" w:rsidP="0015218F">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-во второй год размещения - </w:t>
      </w:r>
      <w:r w:rsidR="00641D9E">
        <w:rPr>
          <w:rFonts w:ascii="Times New Roman" w:eastAsia="Times New Roman" w:hAnsi="Times New Roman" w:cs="Times New Roman"/>
          <w:sz w:val="17"/>
          <w:szCs w:val="17"/>
          <w:lang w:eastAsia="ru-RU"/>
        </w:rPr>
        <w:t>10936</w:t>
      </w:r>
      <w:r>
        <w:rPr>
          <w:rFonts w:ascii="Times New Roman" w:eastAsia="Times New Roman" w:hAnsi="Times New Roman" w:cs="Times New Roman"/>
          <w:sz w:val="17"/>
          <w:szCs w:val="17"/>
          <w:lang w:eastAsia="ru-RU"/>
        </w:rPr>
        <w:t xml:space="preserve"> </w:t>
      </w:r>
      <w:r w:rsidRPr="00927E7C">
        <w:rPr>
          <w:rFonts w:ascii="Times New Roman" w:eastAsia="Times New Roman" w:hAnsi="Times New Roman" w:cs="Times New Roman"/>
          <w:sz w:val="17"/>
          <w:szCs w:val="17"/>
          <w:lang w:eastAsia="ru-RU"/>
        </w:rPr>
        <w:t>(</w:t>
      </w:r>
      <w:r w:rsidR="00CC12AB">
        <w:rPr>
          <w:rFonts w:ascii="Times New Roman" w:eastAsia="Times New Roman" w:hAnsi="Times New Roman" w:cs="Times New Roman"/>
          <w:sz w:val="17"/>
          <w:szCs w:val="17"/>
          <w:lang w:eastAsia="ru-RU"/>
        </w:rPr>
        <w:t>Дес</w:t>
      </w:r>
      <w:r>
        <w:rPr>
          <w:rFonts w:ascii="Times New Roman" w:eastAsia="Times New Roman" w:hAnsi="Times New Roman" w:cs="Times New Roman"/>
          <w:sz w:val="17"/>
          <w:szCs w:val="17"/>
          <w:lang w:eastAsia="ru-RU"/>
        </w:rPr>
        <w:t xml:space="preserve">ять тысяч </w:t>
      </w:r>
      <w:r w:rsidR="00CC12AB">
        <w:rPr>
          <w:rFonts w:ascii="Times New Roman" w:eastAsia="Times New Roman" w:hAnsi="Times New Roman" w:cs="Times New Roman"/>
          <w:sz w:val="17"/>
          <w:szCs w:val="17"/>
          <w:lang w:eastAsia="ru-RU"/>
        </w:rPr>
        <w:t>девятьсот тридцать шесть</w:t>
      </w:r>
      <w:r w:rsidRPr="00927E7C">
        <w:rPr>
          <w:rFonts w:ascii="Times New Roman" w:eastAsia="Times New Roman" w:hAnsi="Times New Roman" w:cs="Times New Roman"/>
          <w:sz w:val="17"/>
          <w:szCs w:val="17"/>
          <w:lang w:eastAsia="ru-RU"/>
        </w:rPr>
        <w:t xml:space="preserve">) руб. </w:t>
      </w:r>
      <w:r w:rsidR="00641D9E">
        <w:rPr>
          <w:rFonts w:ascii="Times New Roman" w:eastAsia="Times New Roman" w:hAnsi="Times New Roman" w:cs="Times New Roman"/>
          <w:sz w:val="17"/>
          <w:szCs w:val="17"/>
          <w:lang w:eastAsia="ru-RU"/>
        </w:rPr>
        <w:t>11</w:t>
      </w:r>
      <w:r w:rsidRPr="00927E7C">
        <w:rPr>
          <w:rFonts w:ascii="Times New Roman" w:eastAsia="Times New Roman" w:hAnsi="Times New Roman" w:cs="Times New Roman"/>
          <w:sz w:val="17"/>
          <w:szCs w:val="17"/>
          <w:lang w:eastAsia="ru-RU"/>
        </w:rPr>
        <w:t xml:space="preserve"> коп., </w:t>
      </w:r>
    </w:p>
    <w:p w14:paraId="31FAC920" w14:textId="63F65EB3" w:rsidR="0015218F" w:rsidRPr="00927E7C" w:rsidRDefault="0015218F" w:rsidP="0015218F">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в третий год размещения – </w:t>
      </w:r>
      <w:r w:rsidR="00641D9E">
        <w:rPr>
          <w:rFonts w:ascii="Times New Roman" w:eastAsia="Times New Roman" w:hAnsi="Times New Roman" w:cs="Times New Roman"/>
          <w:sz w:val="17"/>
          <w:szCs w:val="17"/>
          <w:lang w:eastAsia="ru-RU"/>
        </w:rPr>
        <w:t>14581</w:t>
      </w:r>
      <w:r>
        <w:rPr>
          <w:rFonts w:ascii="Times New Roman" w:eastAsia="Times New Roman" w:hAnsi="Times New Roman" w:cs="Times New Roman"/>
          <w:sz w:val="17"/>
          <w:szCs w:val="17"/>
          <w:lang w:eastAsia="ru-RU"/>
        </w:rPr>
        <w:t xml:space="preserve"> </w:t>
      </w:r>
      <w:r w:rsidRPr="00927E7C">
        <w:rPr>
          <w:rFonts w:ascii="Times New Roman" w:eastAsia="Times New Roman" w:hAnsi="Times New Roman" w:cs="Times New Roman"/>
          <w:sz w:val="17"/>
          <w:szCs w:val="17"/>
          <w:lang w:eastAsia="ru-RU"/>
        </w:rPr>
        <w:t>(</w:t>
      </w:r>
      <w:r w:rsidR="00CC12AB">
        <w:rPr>
          <w:rFonts w:ascii="Times New Roman" w:eastAsia="Times New Roman" w:hAnsi="Times New Roman" w:cs="Times New Roman"/>
          <w:sz w:val="17"/>
          <w:szCs w:val="17"/>
          <w:lang w:eastAsia="ru-RU"/>
        </w:rPr>
        <w:t>Четырнадцать</w:t>
      </w:r>
      <w:r w:rsidRPr="00927E7C">
        <w:rPr>
          <w:rFonts w:ascii="Times New Roman" w:eastAsia="Times New Roman" w:hAnsi="Times New Roman" w:cs="Times New Roman"/>
          <w:sz w:val="17"/>
          <w:szCs w:val="17"/>
          <w:lang w:eastAsia="ru-RU"/>
        </w:rPr>
        <w:t xml:space="preserve"> тысяч </w:t>
      </w:r>
      <w:r w:rsidR="00CC12AB">
        <w:rPr>
          <w:rFonts w:ascii="Times New Roman" w:eastAsia="Times New Roman" w:hAnsi="Times New Roman" w:cs="Times New Roman"/>
          <w:sz w:val="17"/>
          <w:szCs w:val="17"/>
          <w:lang w:eastAsia="ru-RU"/>
        </w:rPr>
        <w:t>пятьсот восемьдесят один</w:t>
      </w:r>
      <w:r w:rsidRPr="00927E7C">
        <w:rPr>
          <w:rFonts w:ascii="Times New Roman" w:eastAsia="Times New Roman" w:hAnsi="Times New Roman" w:cs="Times New Roman"/>
          <w:sz w:val="17"/>
          <w:szCs w:val="17"/>
          <w:lang w:eastAsia="ru-RU"/>
        </w:rPr>
        <w:t xml:space="preserve">) руб. </w:t>
      </w:r>
      <w:r w:rsidR="00641D9E">
        <w:rPr>
          <w:rFonts w:ascii="Times New Roman" w:eastAsia="Times New Roman" w:hAnsi="Times New Roman" w:cs="Times New Roman"/>
          <w:sz w:val="17"/>
          <w:szCs w:val="17"/>
          <w:lang w:eastAsia="ru-RU"/>
        </w:rPr>
        <w:t>48</w:t>
      </w:r>
      <w:r w:rsidRPr="00927E7C">
        <w:rPr>
          <w:rFonts w:ascii="Times New Roman" w:eastAsia="Times New Roman" w:hAnsi="Times New Roman" w:cs="Times New Roman"/>
          <w:sz w:val="17"/>
          <w:szCs w:val="17"/>
          <w:lang w:eastAsia="ru-RU"/>
        </w:rPr>
        <w:t xml:space="preserve"> коп.</w:t>
      </w:r>
    </w:p>
    <w:p w14:paraId="7D02AE82" w14:textId="77777777" w:rsidR="0015218F" w:rsidRPr="00927E7C" w:rsidRDefault="0015218F" w:rsidP="0015218F">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и оплачивается Арендатором ежемесячно до 5 числа за текущий месяц на расчетный счет Арендодателя согласно платежным реквизитам Арендодателя, указанным в пункте 8 настоящего Договора, с указанием назначения платежа, номера договора, даты его заключения и периода, за который вносится арендная плата. Копия документа, подтверждающего оплату, в день платежа представляется Арендодателю. Последнего числа календарного месяца стороны подписывают Акт оказанных услуг.</w:t>
      </w:r>
    </w:p>
    <w:p w14:paraId="6AEDA1EB" w14:textId="77777777" w:rsidR="0015218F" w:rsidRPr="00927E7C" w:rsidRDefault="0015218F" w:rsidP="0015218F">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В случае утраты Арендодателем права на освобождение от НДС и возникновения обязанности по уплате налога в бюджет, Арендодатель обязан начислить налог на сумму арендной платы с даты возникновения таких обязанностей.</w:t>
      </w:r>
    </w:p>
    <w:p w14:paraId="39699567" w14:textId="77777777" w:rsidR="0015218F" w:rsidRPr="00927E7C" w:rsidRDefault="0015218F" w:rsidP="0015218F">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3.7. Все денежные расчеты по настоящему Договору производятся в российских рублях.</w:t>
      </w:r>
    </w:p>
    <w:p w14:paraId="229572F3" w14:textId="77777777" w:rsidR="0015218F" w:rsidRPr="00927E7C" w:rsidRDefault="0015218F" w:rsidP="0015218F">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3.8. Днем оплаты считается день поступления платежа на расчетный счет Арендодателя. В случае неправильно оформленного платежного поручения, уплата арендной платы не засчитывается и Арендодатель вправе выставить штрафные санкции. Нарушение сроков поступления платежей по вине обслуживающего Арендатора банка не освобождает Арендатора от уплаты штрафных санкций. </w:t>
      </w:r>
    </w:p>
    <w:p w14:paraId="5A67A8A5" w14:textId="77777777" w:rsidR="0015218F" w:rsidRPr="00927E7C" w:rsidRDefault="0015218F" w:rsidP="0015218F">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3.9. В случае если Договор вступает в силу после начала календарного месяца, размер арендной платы за данный месяц определяется исходя из количества дней фактического действия договора в данном календарном месяце.</w:t>
      </w:r>
    </w:p>
    <w:p w14:paraId="55BDB003" w14:textId="77777777" w:rsidR="0015218F" w:rsidRPr="00927E7C" w:rsidRDefault="0015218F" w:rsidP="0015218F">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3.10. В случае если Договор прекращает действие после начала календарного месяца, размер арендной платы за данный месяц определяется исходя из количества дней фактического действия договора в данном календарном месяце либо количества дней фактического размещения арендатора помещений в бизнес-инкубаторе в случае несвоевременного освобождения занимаемых помещений.</w:t>
      </w:r>
    </w:p>
    <w:p w14:paraId="69163668" w14:textId="77777777" w:rsidR="0015218F" w:rsidRPr="00927E7C" w:rsidRDefault="0015218F" w:rsidP="0015218F">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3.11. При досрочном расторжении настоящего Договора Арендатор вносит сумму арендной платы по окончательному расчету на расчетный счет Арендатора не позднее чем за 5 (пять) рабочих дней до даты фактической передачи имущества Арендодателю. </w:t>
      </w:r>
    </w:p>
    <w:p w14:paraId="14323363" w14:textId="77777777" w:rsidR="0015218F" w:rsidRPr="00927E7C" w:rsidRDefault="0015218F" w:rsidP="0015218F">
      <w:pPr>
        <w:tabs>
          <w:tab w:val="num" w:pos="1620"/>
        </w:tab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3.12. Арендатор обязан проводить  с Арендодателем сверки платежей один раз в квартал, а также при окончании срока или досрочном расторжении договора. </w:t>
      </w:r>
    </w:p>
    <w:p w14:paraId="64EA1D40" w14:textId="77777777" w:rsidR="0015218F" w:rsidRPr="00927E7C" w:rsidRDefault="0015218F" w:rsidP="0015218F">
      <w:pPr>
        <w:spacing w:before="120" w:after="120"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4. ДОПОЛНЕНИЕ, ИЗМЕНЕНИЕ И РАСТОРЖЕНИЕ ДОГОВОРА</w:t>
      </w:r>
    </w:p>
    <w:p w14:paraId="04711A9D" w14:textId="77777777" w:rsidR="0015218F" w:rsidRPr="00927E7C" w:rsidRDefault="0015218F" w:rsidP="0015218F">
      <w:pPr>
        <w:tabs>
          <w:tab w:val="num" w:pos="1620"/>
        </w:tab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4.1.Дополнения и изменения условий Договора производятся по соглашению сторон, кроме случаев, предусмотренных в п.п.3.5, 3.6, 4.2 Договора.</w:t>
      </w:r>
    </w:p>
    <w:p w14:paraId="02169DE7" w14:textId="77777777" w:rsidR="0015218F" w:rsidRPr="00927E7C" w:rsidRDefault="0015218F" w:rsidP="0015218F">
      <w:pPr>
        <w:tabs>
          <w:tab w:val="num" w:pos="1620"/>
        </w:tab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Дополнения и изменения, вносимые по соглашению сторон, рассматриваются сторонами в месячный срок и оформляются дополнительным соглашением. </w:t>
      </w:r>
    </w:p>
    <w:p w14:paraId="38B4687B" w14:textId="77777777" w:rsidR="0015218F" w:rsidRPr="00927E7C" w:rsidRDefault="0015218F" w:rsidP="0015218F">
      <w:pPr>
        <w:tabs>
          <w:tab w:val="num" w:pos="1620"/>
        </w:tab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4.2.Арендодатель вправе досрочно расторгнуть настоящий Договор в одностороннем порядке без обращения в суд по следующим основаниям: </w:t>
      </w:r>
    </w:p>
    <w:p w14:paraId="7C190E0D" w14:textId="77777777" w:rsidR="0015218F" w:rsidRPr="00927E7C" w:rsidRDefault="0015218F" w:rsidP="0015218F">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Арендатор пользуется помещениями бизнес-инкубатора с существенным нарушением условий Договора аренды или нарушением назначения помещений либо с неоднократными нарушениями;</w:t>
      </w:r>
    </w:p>
    <w:p w14:paraId="683CF19F" w14:textId="77777777" w:rsidR="0015218F" w:rsidRPr="00927E7C" w:rsidRDefault="0015218F" w:rsidP="0015218F">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Арендатор существенно ухудшает имущество (помещения бизнес-инкубатора);</w:t>
      </w:r>
    </w:p>
    <w:p w14:paraId="050E45FE" w14:textId="77777777" w:rsidR="0015218F" w:rsidRPr="00927E7C" w:rsidRDefault="0015218F" w:rsidP="0015218F">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Арендатор более двух раз подряд в установленные сроки не вносит арендную плату, а также платежи по возмещению коммунальных и эксплуатационных расходов согласно п.п.2.4.2, 2.4.4, 3.4 Договора;</w:t>
      </w:r>
    </w:p>
    <w:p w14:paraId="0F9FE3F7" w14:textId="77777777" w:rsidR="0015218F" w:rsidRPr="00927E7C" w:rsidRDefault="0015218F" w:rsidP="0015218F">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Арендатор не производит капитального ремонта помещений бизнес-инкубатора в сроки, установленные Договором, а при отсутствии их в Договоре– в разумные сроки в тех случаях, когда в соответствии с законом, иными правовыми актами или договором производство капитального ремонта является обязанностью арендатора помещений бизнес-инкубатора;</w:t>
      </w:r>
    </w:p>
    <w:p w14:paraId="03F9212C" w14:textId="77777777" w:rsidR="0015218F" w:rsidRPr="00927E7C" w:rsidRDefault="0015218F" w:rsidP="0015218F">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нарушения Арендатором правил пользования помещениями и оборудованием бизнес-инкубатора, в том числе порядка оказания услуг бизнес-инкубатора;</w:t>
      </w:r>
    </w:p>
    <w:p w14:paraId="077A4F6F" w14:textId="77777777" w:rsidR="0015218F" w:rsidRPr="00927E7C" w:rsidRDefault="0015218F" w:rsidP="0015218F">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нарушения Арендатором-резидентом бизнес-инкубатора условий предоставления помещений в аренду в бизнес-инкубаторе согласно условиям конкурсного отбора:</w:t>
      </w:r>
    </w:p>
    <w:p w14:paraId="7A45FC82" w14:textId="77777777" w:rsidR="0015218F" w:rsidRPr="00927E7C" w:rsidRDefault="0015218F" w:rsidP="0015218F">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а).несоответствия фактической деятельности Арендатора-резидента бизнес-инкубатора заявленной в бизнес-плане;</w:t>
      </w:r>
    </w:p>
    <w:p w14:paraId="69F5075A" w14:textId="77777777" w:rsidR="0015218F" w:rsidRPr="00927E7C" w:rsidRDefault="0015218F" w:rsidP="0015218F">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б). несоблюдения в течение трех кварталов подряд Арендатором - резидентом бизнес-инкубатора плана развития; </w:t>
      </w:r>
    </w:p>
    <w:p w14:paraId="7827F8E9" w14:textId="77777777" w:rsidR="0015218F" w:rsidRPr="00927E7C" w:rsidRDefault="0015218F" w:rsidP="0015218F">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в). невыполнения Арендатором- резидентом бизнес-инкубатора показателей, заявленных в бизнес-плане, более чем на 30 процентов в течение полутора лет;</w:t>
      </w:r>
    </w:p>
    <w:p w14:paraId="3084EE18" w14:textId="77777777" w:rsidR="0015218F" w:rsidRPr="00927E7C" w:rsidRDefault="0015218F" w:rsidP="0015218F">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г). неосуществления деятельности Арендатора-резидента бизнес-инкубатора в течение трех месяцев подряд в период действия Договора;</w:t>
      </w:r>
    </w:p>
    <w:p w14:paraId="76AED479" w14:textId="77777777" w:rsidR="0015218F" w:rsidRPr="00927E7C" w:rsidRDefault="0015218F" w:rsidP="0015218F">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lastRenderedPageBreak/>
        <w:t>д) несоответствия резидента требованиям, предъявляемым к субъектам малого предпринимательства Федеральным законом от 24 августа 2007 г. № 209-ФЗ "О развитии малого и среднего предпринимательства в Российской Федерации";</w:t>
      </w:r>
    </w:p>
    <w:p w14:paraId="2C1A2A48" w14:textId="77777777" w:rsidR="0015218F" w:rsidRPr="00927E7C" w:rsidRDefault="0015218F" w:rsidP="0015218F">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несоответствия организации, образующей инфраструктуру поддержки малого и среднего предпринимательства, требованиям, установленным Федеральным законом от 24 августа 2007 г. № 209-ФЗ "О развитии малого и среднего предпринимательства в Российской Федерации";</w:t>
      </w:r>
    </w:p>
    <w:p w14:paraId="02D4DD9B" w14:textId="77777777" w:rsidR="0015218F" w:rsidRPr="00927E7C" w:rsidRDefault="0015218F" w:rsidP="0015218F">
      <w:pPr>
        <w:tabs>
          <w:tab w:val="num" w:pos="0"/>
        </w:tabs>
        <w:suppressAutoHyphen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при аварийном состоянии  здания или его части, где расположено имущество Арендатора;</w:t>
      </w:r>
    </w:p>
    <w:p w14:paraId="3B4647CB" w14:textId="77777777" w:rsidR="0015218F" w:rsidRPr="00927E7C" w:rsidRDefault="0015218F" w:rsidP="0015218F">
      <w:pPr>
        <w:tabs>
          <w:tab w:val="num" w:pos="0"/>
        </w:tabs>
        <w:suppressAutoHyphen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-в иных случаях, предусмотренных действующим законодательством.</w:t>
      </w:r>
    </w:p>
    <w:p w14:paraId="123D1157" w14:textId="77777777" w:rsidR="0015218F" w:rsidRPr="00927E7C" w:rsidRDefault="0015218F" w:rsidP="0015218F">
      <w:pPr>
        <w:tabs>
          <w:tab w:val="num" w:pos="1620"/>
        </w:tab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4.3. Расторжение Договора на основании п. 4.2. не освобождает Арендатора от необходимости погашения задолженности по арендной плате и возмещения коммунальных и эксплуатационных расходов и выплаты неустойки (пени). </w:t>
      </w:r>
    </w:p>
    <w:p w14:paraId="4BCEF1E0" w14:textId="77777777" w:rsidR="0015218F" w:rsidRPr="00927E7C" w:rsidRDefault="0015218F" w:rsidP="0015218F">
      <w:pPr>
        <w:tabs>
          <w:tab w:val="num" w:pos="1620"/>
        </w:tab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4.4. Арендатор вправе досрочно расторгнуть настоящий Договор в одностороннем порядке без обращения в суд по следующим основаниям: </w:t>
      </w:r>
    </w:p>
    <w:p w14:paraId="5D21EBD9" w14:textId="77777777" w:rsidR="0015218F" w:rsidRPr="00927E7C" w:rsidRDefault="0015218F" w:rsidP="0015218F">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Арендодатель не предоставляет помещения бизнес-инкубатора в пользование Арендатору либо создаёт препятствия пользования помещениями бизнес-инкубатора в соответствии с условиями Договора или назначением помещений бизнес-инкубатора;</w:t>
      </w:r>
    </w:p>
    <w:p w14:paraId="7961DCFD" w14:textId="77777777" w:rsidR="0015218F" w:rsidRPr="00927E7C" w:rsidRDefault="0015218F" w:rsidP="0015218F">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помещения, переданные Арендатору, имеют препятствующие пользованию ими недостатки, которые не были оговорены при заключении Договора, не были заранее известны Арендатору и не должны были быть обнаружены во время осмотра помещений при заключении Договора;</w:t>
      </w:r>
    </w:p>
    <w:p w14:paraId="3A67CB19" w14:textId="77777777" w:rsidR="0015218F" w:rsidRPr="00927E7C" w:rsidRDefault="0015218F" w:rsidP="0015218F">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Арендодатель не производит капитальный ремонт помещений бизнес-инкубатора в сроки, установленные Договором, а при отсутствии их в Договоре – в разумные сроки;</w:t>
      </w:r>
    </w:p>
    <w:p w14:paraId="3AE75B38" w14:textId="77777777" w:rsidR="0015218F" w:rsidRPr="00927E7C" w:rsidRDefault="0015218F" w:rsidP="0015218F">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помещения бизнес-инкубатора в силу обстоятельств, за которые Арендодатель не отвечает, окажутся в состоянии, не пригодном для использования;</w:t>
      </w:r>
    </w:p>
    <w:p w14:paraId="58A344B7" w14:textId="77777777" w:rsidR="0015218F" w:rsidRPr="00927E7C" w:rsidRDefault="0015218F" w:rsidP="0015218F">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по иным основаниям в соответствии с Гражданским кодексом Российской Федерации;</w:t>
      </w:r>
    </w:p>
    <w:p w14:paraId="0A90045D" w14:textId="77777777" w:rsidR="0015218F" w:rsidRPr="00927E7C" w:rsidRDefault="0015218F" w:rsidP="0015218F">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4.5. Информация о намерениях досрочного расторжения Договора направляется инициатором (Арендодателем либо Арендатором,) путем подачи письменного уведомления другой стороне не позднее чем за 30 календарных дней до планируемого расторжения Договора.</w:t>
      </w:r>
    </w:p>
    <w:p w14:paraId="52041C21" w14:textId="77777777" w:rsidR="0015218F" w:rsidRPr="00927E7C" w:rsidRDefault="0015218F" w:rsidP="0015218F">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При этом Арендодатель вправе требовать досрочного расторжения договора аренды помещений бизнес-инкубатора только после направления Арендатору письменного предупреждения о необходимости исполнения им обязательства, в том числе - в разумный срок в части проведения капитального ремонта помещения (если это установлено Договором (дополнительным соглашением к нему).</w:t>
      </w:r>
    </w:p>
    <w:p w14:paraId="02B80E9C" w14:textId="77777777" w:rsidR="0015218F" w:rsidRPr="00927E7C" w:rsidRDefault="0015218F" w:rsidP="0015218F">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4.6.Арендованное имущество должно быть передано Арендодателю в удовлетворительном состоянии, с учетом нормального износа. Также Арендодателю должны быть переданы по акту все произведенные в арендуемом(мых) помещении(ях) перестройки и переделки, а также улучшения, составляющие принадлежность арендуемого имущества и не отделимые без вреда для их конструкции и интерьера улучшения.</w:t>
      </w:r>
    </w:p>
    <w:p w14:paraId="6A152A5F" w14:textId="77777777" w:rsidR="0015218F" w:rsidRPr="00927E7C" w:rsidRDefault="0015218F" w:rsidP="0015218F">
      <w:pPr>
        <w:spacing w:before="120" w:after="120"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5. ОТВЕТСТВЕННОСТЬ СТОРОН</w:t>
      </w:r>
    </w:p>
    <w:p w14:paraId="49076517" w14:textId="77777777" w:rsidR="0015218F" w:rsidRPr="001823D3" w:rsidRDefault="0015218F" w:rsidP="0015218F">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 xml:space="preserve">5.1.В случае неисполнения или ненадлежащего исполнения условий настоящего Договора виновная сторона обязана возместить другой стороне причиненные убытки. </w:t>
      </w:r>
    </w:p>
    <w:p w14:paraId="3BBE0763" w14:textId="77777777" w:rsidR="0015218F" w:rsidRPr="001823D3" w:rsidRDefault="0015218F" w:rsidP="0015218F">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 xml:space="preserve">5.2.В случае неуплаты либо просрочки уплаты Арендатором арендных платежей, за каждый день просрочки Арендодатель вправе начислить пеню (неустойку) в размере 1/300 ставки рефинансирования ЦБ РФ. Уплата пени (неустойки) не освобождает виновную сторону от исполнения обязательств по договору. </w:t>
      </w:r>
    </w:p>
    <w:p w14:paraId="042E2740" w14:textId="77777777" w:rsidR="0015218F" w:rsidRPr="001823D3" w:rsidRDefault="0015218F" w:rsidP="0015218F">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5.3. Арендатор самостоятельно несет ответственность за выполнение условий договора</w:t>
      </w:r>
    </w:p>
    <w:p w14:paraId="79A48442" w14:textId="77777777" w:rsidR="0015218F" w:rsidRPr="001823D3" w:rsidRDefault="0015218F" w:rsidP="0015218F">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 xml:space="preserve">5.3.Арендатор несет ответственность за действия сотрудников Арендатора и его посетителей, причинивших материальный ущерб Арендодателю или другим арендаторам. </w:t>
      </w:r>
    </w:p>
    <w:p w14:paraId="3772D927" w14:textId="77777777" w:rsidR="0015218F" w:rsidRPr="001823D3" w:rsidRDefault="0015218F" w:rsidP="0015218F">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 xml:space="preserve">5.4.Арендатор самостоятельно несет ответственность перед третьими лицами, в том числе государственными контролирующими органами, за нарушение правил противопожарной безопасности, санитарных и экологических норм, правил общественного порядка, правил техники безопасности, допущенное им при ведении хозяйственной деятельности в здании бизнес-инкубатора. </w:t>
      </w:r>
    </w:p>
    <w:p w14:paraId="4C018CB3" w14:textId="77777777" w:rsidR="0015218F" w:rsidRPr="001823D3" w:rsidRDefault="0015218F" w:rsidP="0015218F">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5.5.Арендодатель не несет ответственность за сохранность имущества Арендатора.</w:t>
      </w:r>
    </w:p>
    <w:p w14:paraId="727F9F91" w14:textId="77777777" w:rsidR="0015218F" w:rsidRPr="001823D3" w:rsidRDefault="0015218F" w:rsidP="0015218F">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5.6.Окончание срока действия настоящего Договора (срока аренды) не освобождает стороны от обязательств по его исполнению и ответственности за его нарушение.</w:t>
      </w:r>
    </w:p>
    <w:p w14:paraId="25197723" w14:textId="77777777" w:rsidR="0015218F" w:rsidRPr="00927E7C" w:rsidRDefault="0015218F" w:rsidP="0015218F">
      <w:pPr>
        <w:spacing w:before="120" w:after="120"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6. ПРОЧИЕ ПОЛОЖЕНИЯ</w:t>
      </w:r>
    </w:p>
    <w:p w14:paraId="5CFC3E1F" w14:textId="77777777" w:rsidR="0015218F" w:rsidRPr="00F709B8" w:rsidRDefault="0015218F" w:rsidP="0015218F">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6.1. Для контроля за целевым использованием имущества и исполнения бизнес-плана, представленного на конкурсный отбор, Арендатор –резидент бизнес-инкубатора представляет Арендодателю следующую отчетную информацию:</w:t>
      </w:r>
    </w:p>
    <w:p w14:paraId="53E8253E" w14:textId="77777777" w:rsidR="0015218F" w:rsidRPr="00F709B8" w:rsidRDefault="0015218F" w:rsidP="0015218F">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 -  информацию, необходимую для оценки эффективности деятельности бизнес-инкубатора, по форме согласно прилагаемому к Договору Приложению № 5 «Отчет арендатора-резидента бизнес-инкубатора» (периодичность: квартал, год), с приложением краткой пояснительной записки;</w:t>
      </w:r>
    </w:p>
    <w:p w14:paraId="0BE9B0A4" w14:textId="77777777" w:rsidR="0015218F" w:rsidRPr="00F709B8" w:rsidRDefault="0015218F" w:rsidP="0015218F">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 - копию «Справки-подтверждения основного вида экономического деятельности» (форма утверждена Приказом Минздравсоцразвития России от 31.01.2006 № 55 (в ред.от 22.06.2011 № 606н), прил.№ 2 к Порядку подтверждения основного вида экономической деятельности страхователя по обязательному социальному страхованию от несчастных случаев на производстве и профессиональных заболеваний-юридического лица, а также видов экономической деятельности подразделений страхователя, являющихся самостоятельными классификационными единицами).</w:t>
      </w:r>
    </w:p>
    <w:p w14:paraId="1F2A3362" w14:textId="77777777" w:rsidR="0015218F" w:rsidRPr="00F709B8" w:rsidRDefault="0015218F" w:rsidP="0015218F">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Сторонами, при необходимости, могут быть согласованы дополнительные виды отчетной информации.</w:t>
      </w:r>
    </w:p>
    <w:p w14:paraId="31020C19" w14:textId="77777777" w:rsidR="0015218F" w:rsidRPr="00F709B8" w:rsidRDefault="0015218F" w:rsidP="0015218F">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6.2. В случае изменения наименования, адреса, организационно-правовой формы и т.д. одной из сторон Договора вторая сторона письменно уведомляется ею об этом в течение 5 дней с момента внесения соответствующих изменений в ЕГРЮЛ, ЕГРИП. </w:t>
      </w:r>
    </w:p>
    <w:p w14:paraId="3696D839" w14:textId="77777777" w:rsidR="0015218F" w:rsidRPr="00F709B8" w:rsidRDefault="0015218F" w:rsidP="0015218F">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6.3.Арендатор в месячный срок со дня подписания договора самостоятельно осуществляет государственную регистрацию договора аренды в Комсомольском-на-Амуре отделе Управления Федеральной службы государственной регистрации, кадастра и картографии по Хабаровскому краю, если срок договора один год и более. Арендатор оплачивает государственную пошлину за государственную регистрацию договора аренды. </w:t>
      </w:r>
    </w:p>
    <w:p w14:paraId="53F1E4F0" w14:textId="77777777" w:rsidR="0015218F" w:rsidRPr="00F709B8" w:rsidRDefault="0015218F" w:rsidP="0015218F">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6.4. После подписания Договора любые договоренности, включая переписку, имевшиеся между сторонами, теряют силу и не принимаются во внимание при рассмотрении любых спорных вопросов, возникающих по поводу Договора.</w:t>
      </w:r>
    </w:p>
    <w:p w14:paraId="01E8AA0D" w14:textId="77777777" w:rsidR="0015218F" w:rsidRPr="00F709B8" w:rsidRDefault="0015218F" w:rsidP="0015218F">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6.5. Стороны назначают:</w:t>
      </w:r>
    </w:p>
    <w:p w14:paraId="55D0668D" w14:textId="77777777" w:rsidR="0015218F" w:rsidRPr="00F709B8" w:rsidRDefault="0015218F" w:rsidP="0015218F">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6.5.1. Со стороны Арендодателя - ответственных представителей, которые координируют работу по Договору, передают и получают документы, уполномочены стороной на решение текущих организационных вопросов.</w:t>
      </w:r>
    </w:p>
    <w:p w14:paraId="36FB010C" w14:textId="77777777" w:rsidR="0015218F" w:rsidRPr="00F709B8" w:rsidRDefault="0015218F" w:rsidP="0015218F">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6.5.2. Со стороны Арендатора, имеющего в штате работников, –контактное лицо, состоящее в штате Арендатора, для обеспечения взаимодействия с Арендодателем по текущим вопросам деятельности в период временного отсутствия Арендатора (отпуск, временная нетрудоспособность, служебная командировка) в том числе, для получения и передачи текущей документации. О периоде и причинах своего временного отсутствия Арендатор обязан известить Арендодателя. Передача контактному лицу, а также третьему лицу, полномочий Арендатора по выполнению прав и обязанностей по договору не допускается.</w:t>
      </w:r>
    </w:p>
    <w:p w14:paraId="56640153" w14:textId="77777777" w:rsidR="0015218F" w:rsidRPr="00F709B8" w:rsidRDefault="0015218F" w:rsidP="0015218F">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lastRenderedPageBreak/>
        <w:t>В случае смены ответственного представителя Арендодателя и контактного лица Арендатора, сторона обязана известить об этом в письменном виде другую сторону для дальнейшего внесения изменений в договор.</w:t>
      </w:r>
    </w:p>
    <w:p w14:paraId="5593B06E" w14:textId="77777777" w:rsidR="0015218F" w:rsidRPr="00F709B8" w:rsidRDefault="0015218F" w:rsidP="0015218F">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Ответственными представителями со стороны Арендодателя являются:</w:t>
      </w:r>
    </w:p>
    <w:p w14:paraId="1DE45FA7" w14:textId="77777777" w:rsidR="0015218F" w:rsidRPr="00F709B8" w:rsidRDefault="0015218F" w:rsidP="0015218F">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по вопросам эксплуатации помещения и здания ________________________________</w:t>
      </w:r>
      <w:r>
        <w:rPr>
          <w:rFonts w:ascii="Times New Roman" w:eastAsia="Times New Roman" w:hAnsi="Times New Roman" w:cs="Times New Roman"/>
          <w:sz w:val="17"/>
          <w:szCs w:val="17"/>
          <w:lang w:eastAsia="ru-RU"/>
        </w:rPr>
        <w:t>________________________________________</w:t>
      </w:r>
    </w:p>
    <w:p w14:paraId="5D364E87" w14:textId="77777777" w:rsidR="0015218F" w:rsidRPr="00F709B8" w:rsidRDefault="0015218F" w:rsidP="0015218F">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по вопросам, связанным с реализацией бизнес-пла</w:t>
      </w:r>
      <w:r>
        <w:rPr>
          <w:rFonts w:ascii="Times New Roman" w:eastAsia="Times New Roman" w:hAnsi="Times New Roman" w:cs="Times New Roman"/>
          <w:sz w:val="17"/>
          <w:szCs w:val="17"/>
          <w:lang w:eastAsia="ru-RU"/>
        </w:rPr>
        <w:t>на ____________________________________________________________________</w:t>
      </w:r>
    </w:p>
    <w:p w14:paraId="076F681D" w14:textId="77777777" w:rsidR="0015218F" w:rsidRPr="00F709B8" w:rsidRDefault="0015218F" w:rsidP="0015218F">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Контактным лицом со стороны Арендатора является:</w:t>
      </w:r>
      <w:r>
        <w:rPr>
          <w:rFonts w:ascii="Times New Roman" w:eastAsia="Times New Roman" w:hAnsi="Times New Roman" w:cs="Times New Roman"/>
          <w:sz w:val="17"/>
          <w:szCs w:val="17"/>
          <w:lang w:eastAsia="ru-RU"/>
        </w:rPr>
        <w:t>_________________________________________________________</w:t>
      </w:r>
    </w:p>
    <w:p w14:paraId="57F9D68F" w14:textId="77777777" w:rsidR="0015218F" w:rsidRPr="00F709B8" w:rsidRDefault="0015218F" w:rsidP="0015218F">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6.6. В течение трехлетнего срока, установленного для резидентства Арендатора в бизнес-инкубаторе,  включая период исполнения настоящего договора, вопрос о необходимости замены по объективным причинам (в том числе, по причине длительной, более трех месяцев подряд нетрудоспособности) руководителя юридического лица- участника конкурса, Арендатора по настоящему договору вопрос о замене решается сторонами в отдельном порядке.</w:t>
      </w:r>
    </w:p>
    <w:p w14:paraId="26A9045E" w14:textId="77777777" w:rsidR="0015218F" w:rsidRPr="00F709B8" w:rsidRDefault="0015218F" w:rsidP="0015218F">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6.7. По всем вопросам, не урегулированным настоящим Договором, стороны руководствуются законодательством РФ. </w:t>
      </w:r>
    </w:p>
    <w:p w14:paraId="3D194A83" w14:textId="77777777" w:rsidR="0015218F" w:rsidRPr="00F709B8" w:rsidRDefault="0015218F" w:rsidP="0015218F">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6.8.Споры и разногласия, которые могут возникнуть при исполнении настоящего Договора, будут по возможности разрешаться путем переговоров между сторонами, в  случае невозможности разрешения разногласий путем переговоров сторон - разрешаются министерством экономического развития Хабаровского края путем проведения переговоров (совещаний или рабочих встреч).</w:t>
      </w:r>
    </w:p>
    <w:p w14:paraId="0E4C5E8E" w14:textId="77777777" w:rsidR="0015218F" w:rsidRPr="00F709B8" w:rsidRDefault="0015218F" w:rsidP="0015218F">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В случае невозможности разрешения разногласий путем переговоров, они подлежат рассмотрению в Арбитражном суде Хабаровского края согласно порядку, установленному законодательством Российской Федерации. </w:t>
      </w:r>
    </w:p>
    <w:p w14:paraId="22D434B2" w14:textId="77777777" w:rsidR="0015218F" w:rsidRPr="00F709B8" w:rsidRDefault="0015218F" w:rsidP="0015218F">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6.9. Договор вступает в силу с момента его подписания сторонами. </w:t>
      </w:r>
    </w:p>
    <w:p w14:paraId="41F6529A" w14:textId="77777777" w:rsidR="0015218F" w:rsidRPr="00927E7C" w:rsidRDefault="0015218F" w:rsidP="0015218F">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6.10. Настоящий договор составлен в двух экземплярах, имеющих одинаковую юридическую силу, по одному</w:t>
      </w:r>
      <w:r>
        <w:rPr>
          <w:rFonts w:ascii="Times New Roman" w:eastAsia="Times New Roman" w:hAnsi="Times New Roman" w:cs="Times New Roman"/>
          <w:sz w:val="17"/>
          <w:szCs w:val="17"/>
          <w:lang w:eastAsia="ru-RU"/>
        </w:rPr>
        <w:t xml:space="preserve"> экземпляру для каждой стороны.</w:t>
      </w:r>
    </w:p>
    <w:p w14:paraId="21CBB1CB" w14:textId="77777777" w:rsidR="0015218F" w:rsidRPr="00927E7C" w:rsidRDefault="0015218F" w:rsidP="0015218F">
      <w:pPr>
        <w:spacing w:before="120" w:after="120"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7. ПРИЛОЖЕНИЯ</w:t>
      </w:r>
    </w:p>
    <w:p w14:paraId="1E70760A" w14:textId="77777777" w:rsidR="0015218F" w:rsidRPr="00927E7C" w:rsidRDefault="0015218F" w:rsidP="0015218F">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Приложение № 1 – Расчет арендной платы. </w:t>
      </w:r>
    </w:p>
    <w:p w14:paraId="5B6D2770" w14:textId="77777777" w:rsidR="0015218F" w:rsidRPr="00927E7C" w:rsidRDefault="0015218F" w:rsidP="0015218F">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Приложение № 2 – Акт приема-передачи недвижимого имущества.</w:t>
      </w:r>
    </w:p>
    <w:p w14:paraId="058ECA4F" w14:textId="77777777" w:rsidR="0015218F" w:rsidRPr="00927E7C" w:rsidRDefault="0015218F" w:rsidP="0015218F">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Приложение № 3 – Акт приема-передачи движимого имущества. </w:t>
      </w:r>
    </w:p>
    <w:p w14:paraId="51F3EB46" w14:textId="77777777" w:rsidR="0015218F" w:rsidRPr="00927E7C" w:rsidRDefault="0015218F" w:rsidP="0015218F">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Приложение № 4 – Порядок определения расходов по коммунальным услугам, хозяйственным, эксплуатационным и иным затратам Арендодателя, подлежащим возмещению Арендатором. </w:t>
      </w:r>
    </w:p>
    <w:p w14:paraId="1595CD93" w14:textId="77777777" w:rsidR="0015218F" w:rsidRPr="00927E7C" w:rsidRDefault="0015218F" w:rsidP="0015218F">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Приложение № 5 – Форма отчета арендатора - резидента бизнес-инкубатора.</w:t>
      </w:r>
    </w:p>
    <w:p w14:paraId="2EFC3E85" w14:textId="77777777" w:rsidR="0015218F" w:rsidRPr="00927E7C" w:rsidRDefault="0015218F" w:rsidP="0015218F">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Приложение № 6–  Заявка Арендатора.</w:t>
      </w:r>
    </w:p>
    <w:p w14:paraId="1DF73E0C" w14:textId="77777777" w:rsidR="0015218F" w:rsidRPr="00927E7C" w:rsidRDefault="0015218F" w:rsidP="0015218F">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(Приложения №№ 1-6 к договору- согласно типовой форме договора (приложение № 7 к конкурсной документации)) </w:t>
      </w:r>
    </w:p>
    <w:p w14:paraId="31142202" w14:textId="77777777" w:rsidR="0015218F" w:rsidRPr="00927E7C" w:rsidRDefault="0015218F" w:rsidP="0015218F">
      <w:pPr>
        <w:spacing w:after="0" w:line="240" w:lineRule="auto"/>
        <w:ind w:left="680"/>
        <w:rPr>
          <w:rFonts w:ascii="Times New Roman" w:eastAsia="Times New Roman" w:hAnsi="Times New Roman" w:cs="Times New Roman"/>
          <w:sz w:val="17"/>
          <w:szCs w:val="17"/>
          <w:lang w:eastAsia="ru-RU"/>
        </w:rPr>
      </w:pPr>
    </w:p>
    <w:p w14:paraId="6C6983C9" w14:textId="77777777" w:rsidR="0015218F" w:rsidRPr="00927E7C" w:rsidRDefault="0015218F" w:rsidP="0015218F">
      <w:pPr>
        <w:spacing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8. РЕКВИЗИТЫ СТОРОН:</w:t>
      </w:r>
    </w:p>
    <w:p w14:paraId="26F1A6CA" w14:textId="77777777" w:rsidR="0015218F" w:rsidRPr="00927E7C" w:rsidRDefault="0015218F" w:rsidP="0015218F">
      <w:pPr>
        <w:spacing w:after="0" w:line="240" w:lineRule="auto"/>
        <w:ind w:left="680"/>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Арендодатель: </w:t>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sidRPr="00927E7C">
        <w:rPr>
          <w:rFonts w:ascii="Times New Roman" w:eastAsia="Times New Roman" w:hAnsi="Times New Roman" w:cs="Times New Roman"/>
          <w:sz w:val="17"/>
          <w:szCs w:val="17"/>
          <w:lang w:eastAsia="ru-RU"/>
        </w:rPr>
        <w:t>Арендатор:</w:t>
      </w:r>
    </w:p>
    <w:p w14:paraId="1F985519" w14:textId="77777777" w:rsidR="0015218F" w:rsidRPr="00927E7C" w:rsidRDefault="0015218F" w:rsidP="0015218F">
      <w:pPr>
        <w:spacing w:after="0" w:line="240" w:lineRule="auto"/>
        <w:contextualSpacing/>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АНО «АПИРИ ХК»</w:t>
      </w:r>
    </w:p>
    <w:p w14:paraId="32055F06" w14:textId="77777777" w:rsidR="0015218F" w:rsidRPr="00927E7C" w:rsidRDefault="0015218F" w:rsidP="0015218F">
      <w:pPr>
        <w:spacing w:after="0" w:line="240" w:lineRule="auto"/>
        <w:contextualSpacing/>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Юридический и фактический адрес:</w:t>
      </w:r>
    </w:p>
    <w:p w14:paraId="131B32D6" w14:textId="77777777" w:rsidR="0015218F" w:rsidRPr="00927E7C" w:rsidRDefault="0015218F" w:rsidP="0015218F">
      <w:pPr>
        <w:spacing w:after="0" w:line="240" w:lineRule="auto"/>
        <w:contextualSpacing/>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680013</w:t>
      </w:r>
      <w:r w:rsidRPr="00927E7C">
        <w:rPr>
          <w:rFonts w:ascii="Times New Roman" w:eastAsia="Times New Roman" w:hAnsi="Times New Roman" w:cs="Times New Roman"/>
          <w:sz w:val="17"/>
          <w:szCs w:val="17"/>
          <w:lang w:eastAsia="ru-RU"/>
        </w:rPr>
        <w:t>, Хабаровский край,</w:t>
      </w:r>
    </w:p>
    <w:p w14:paraId="157A046D" w14:textId="77777777" w:rsidR="0015218F" w:rsidRPr="00927E7C" w:rsidRDefault="0015218F" w:rsidP="0015218F">
      <w:pPr>
        <w:spacing w:after="0" w:line="240" w:lineRule="auto"/>
        <w:contextualSpacing/>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г Хабаровск,</w:t>
      </w:r>
    </w:p>
    <w:p w14:paraId="0508846C" w14:textId="77777777" w:rsidR="0015218F" w:rsidRPr="00927E7C" w:rsidRDefault="0015218F" w:rsidP="0015218F">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ул. Ленинградская, дом 9а,</w:t>
      </w:r>
    </w:p>
    <w:p w14:paraId="32CCC6E7" w14:textId="77777777" w:rsidR="0015218F" w:rsidRPr="00927E7C" w:rsidRDefault="0015218F" w:rsidP="0015218F">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ИНН/КПП 2721146842/272101001</w:t>
      </w:r>
    </w:p>
    <w:p w14:paraId="74F75113" w14:textId="77777777" w:rsidR="0015218F" w:rsidRPr="00927E7C" w:rsidRDefault="0015218F" w:rsidP="0015218F">
      <w:pPr>
        <w:spacing w:after="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р/с 40703810670000001854</w:t>
      </w:r>
    </w:p>
    <w:p w14:paraId="4EEE38D7" w14:textId="77777777" w:rsidR="0015218F" w:rsidRPr="00927E7C" w:rsidRDefault="0015218F" w:rsidP="0015218F">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Дальневосточный банк</w:t>
      </w:r>
    </w:p>
    <w:p w14:paraId="24078286" w14:textId="77777777" w:rsidR="0015218F" w:rsidRPr="00927E7C" w:rsidRDefault="0015218F" w:rsidP="0015218F">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ПАО Сбербанк г. Хабаровск</w:t>
      </w:r>
    </w:p>
    <w:p w14:paraId="4F27102B" w14:textId="77777777" w:rsidR="0015218F" w:rsidRPr="00927E7C" w:rsidRDefault="0015218F" w:rsidP="0015218F">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БИК 040813608</w:t>
      </w:r>
    </w:p>
    <w:p w14:paraId="28A41205" w14:textId="77777777" w:rsidR="0015218F" w:rsidRPr="00927E7C" w:rsidRDefault="0015218F" w:rsidP="0015218F">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к/с 30101810600000000608</w:t>
      </w:r>
    </w:p>
    <w:p w14:paraId="39541FD6" w14:textId="77777777" w:rsidR="0015218F" w:rsidRPr="00927E7C" w:rsidRDefault="0015218F" w:rsidP="0015218F">
      <w:pPr>
        <w:spacing w:after="0" w:line="240" w:lineRule="auto"/>
        <w:rPr>
          <w:rFonts w:ascii="Times New Roman" w:eastAsia="Times New Roman" w:hAnsi="Times New Roman" w:cs="Times New Roman"/>
          <w:sz w:val="17"/>
          <w:szCs w:val="17"/>
          <w:lang w:eastAsia="ru-RU"/>
        </w:rPr>
      </w:pPr>
    </w:p>
    <w:tbl>
      <w:tblPr>
        <w:tblW w:w="4280" w:type="dxa"/>
        <w:tblLook w:val="04A0" w:firstRow="1" w:lastRow="0" w:firstColumn="1" w:lastColumn="0" w:noHBand="0" w:noVBand="1"/>
      </w:tblPr>
      <w:tblGrid>
        <w:gridCol w:w="4280"/>
      </w:tblGrid>
      <w:tr w:rsidR="0015218F" w:rsidRPr="00927E7C" w14:paraId="4BF133B1" w14:textId="77777777" w:rsidTr="001272D9">
        <w:trPr>
          <w:trHeight w:val="285"/>
        </w:trPr>
        <w:tc>
          <w:tcPr>
            <w:tcW w:w="4280" w:type="dxa"/>
            <w:hideMark/>
          </w:tcPr>
          <w:p w14:paraId="6B561C4C" w14:textId="77777777" w:rsidR="0015218F" w:rsidRPr="00927E7C" w:rsidRDefault="0015218F" w:rsidP="001272D9">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Руководитель Центра</w:t>
            </w:r>
          </w:p>
          <w:p w14:paraId="61887B5B" w14:textId="77777777" w:rsidR="0015218F" w:rsidRPr="00927E7C" w:rsidRDefault="0015218F" w:rsidP="001272D9">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«Бизнес-инкубатор»</w:t>
            </w:r>
          </w:p>
        </w:tc>
      </w:tr>
    </w:tbl>
    <w:p w14:paraId="7F58DAC6" w14:textId="77777777" w:rsidR="0015218F" w:rsidRPr="00927E7C" w:rsidRDefault="0015218F" w:rsidP="0015218F">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_______________(_____________) </w:t>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sidRPr="00927E7C">
        <w:rPr>
          <w:rFonts w:ascii="Times New Roman" w:eastAsia="Times New Roman" w:hAnsi="Times New Roman" w:cs="Times New Roman"/>
          <w:sz w:val="17"/>
          <w:szCs w:val="17"/>
          <w:lang w:eastAsia="ru-RU"/>
        </w:rPr>
        <w:t>_______________(______________</w:t>
      </w:r>
      <w:r>
        <w:rPr>
          <w:rFonts w:ascii="Times New Roman" w:eastAsia="Times New Roman" w:hAnsi="Times New Roman" w:cs="Times New Roman"/>
          <w:sz w:val="17"/>
          <w:szCs w:val="17"/>
          <w:lang w:eastAsia="ru-RU"/>
        </w:rPr>
        <w:t>)</w:t>
      </w:r>
    </w:p>
    <w:p w14:paraId="0ECDD718" w14:textId="77777777" w:rsidR="0015218F" w:rsidRDefault="0015218F" w:rsidP="0015218F">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м.п</w:t>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t>м.п</w:t>
      </w:r>
    </w:p>
    <w:p w14:paraId="09C15C42" w14:textId="77777777" w:rsidR="0015218F" w:rsidRPr="00927E7C" w:rsidRDefault="0015218F" w:rsidP="0015218F">
      <w:pPr>
        <w:tabs>
          <w:tab w:val="left" w:pos="7513"/>
        </w:tabs>
        <w:spacing w:before="40" w:after="0" w:line="240" w:lineRule="auto"/>
        <w:rPr>
          <w:rFonts w:ascii="Times New Roman" w:eastAsia="Times New Roman" w:hAnsi="Times New Roman" w:cs="Times New Roman"/>
          <w:sz w:val="17"/>
          <w:szCs w:val="17"/>
          <w:lang w:eastAsia="ru-RU"/>
        </w:rPr>
      </w:pPr>
    </w:p>
    <w:p w14:paraId="56D27138" w14:textId="0DFB6589" w:rsidR="00DC37A4" w:rsidRDefault="003B4EE3">
      <w:pP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br w:type="page"/>
      </w:r>
    </w:p>
    <w:p w14:paraId="3F52B688" w14:textId="63E2BB12" w:rsidR="00DC37A4" w:rsidRPr="00927E7C" w:rsidRDefault="00DC37A4" w:rsidP="00DC37A4">
      <w:pPr>
        <w:keepNext/>
        <w:keepLines/>
        <w:spacing w:after="0"/>
        <w:jc w:val="right"/>
        <w:outlineLvl w:val="1"/>
        <w:rPr>
          <w:rFonts w:ascii="Times New Roman" w:eastAsia="Times New Roman" w:hAnsi="Times New Roman" w:cs="Times New Roman"/>
          <w:bCs/>
          <w:kern w:val="36"/>
          <w:sz w:val="24"/>
          <w:szCs w:val="24"/>
          <w:lang w:eastAsia="ru-RU"/>
        </w:rPr>
      </w:pPr>
      <w:r>
        <w:rPr>
          <w:rFonts w:ascii="Times New Roman" w:eastAsia="Times New Roman" w:hAnsi="Times New Roman" w:cs="Times New Roman"/>
          <w:bCs/>
          <w:kern w:val="36"/>
          <w:sz w:val="24"/>
          <w:szCs w:val="24"/>
          <w:lang w:eastAsia="ru-RU"/>
        </w:rPr>
        <w:lastRenderedPageBreak/>
        <w:t>Приложение № 7.</w:t>
      </w:r>
      <w:r w:rsidR="00CE4E66">
        <w:rPr>
          <w:rFonts w:ascii="Times New Roman" w:eastAsia="Times New Roman" w:hAnsi="Times New Roman" w:cs="Times New Roman"/>
          <w:bCs/>
          <w:kern w:val="36"/>
          <w:sz w:val="24"/>
          <w:szCs w:val="24"/>
          <w:lang w:eastAsia="ru-RU"/>
        </w:rPr>
        <w:t>4</w:t>
      </w:r>
    </w:p>
    <w:p w14:paraId="63314E87" w14:textId="77777777" w:rsidR="00DC37A4" w:rsidRPr="00927E7C" w:rsidRDefault="00DC37A4" w:rsidP="00DC37A4">
      <w:pPr>
        <w:spacing w:after="0" w:line="240" w:lineRule="auto"/>
        <w:jc w:val="right"/>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к конкурсной документации</w:t>
      </w:r>
    </w:p>
    <w:p w14:paraId="759E8A0D" w14:textId="77777777" w:rsidR="00DC37A4" w:rsidRPr="00927E7C" w:rsidRDefault="00DC37A4" w:rsidP="00DC37A4">
      <w:pPr>
        <w:spacing w:after="0" w:line="240" w:lineRule="auto"/>
        <w:ind w:left="5954"/>
        <w:jc w:val="right"/>
        <w:rPr>
          <w:rFonts w:ascii="Times New Roman" w:eastAsia="Times New Roman" w:hAnsi="Times New Roman" w:cs="Times New Roman"/>
          <w:i/>
          <w:iCs/>
          <w:strike/>
          <w:sz w:val="20"/>
          <w:szCs w:val="20"/>
          <w:lang w:eastAsia="ru-RU"/>
        </w:rPr>
      </w:pPr>
    </w:p>
    <w:p w14:paraId="5E22FBF9" w14:textId="77777777" w:rsidR="00DC37A4" w:rsidRPr="00927E7C" w:rsidRDefault="00DC37A4" w:rsidP="00DC37A4">
      <w:pPr>
        <w:spacing w:after="0" w:line="240" w:lineRule="auto"/>
        <w:ind w:left="5954"/>
        <w:jc w:val="right"/>
        <w:rPr>
          <w:rFonts w:ascii="Times New Roman" w:eastAsia="Times New Roman" w:hAnsi="Times New Roman" w:cs="Times New Roman"/>
          <w:i/>
          <w:iCs/>
          <w:strike/>
          <w:sz w:val="20"/>
          <w:szCs w:val="20"/>
          <w:lang w:eastAsia="ru-RU"/>
        </w:rPr>
      </w:pPr>
    </w:p>
    <w:p w14:paraId="7F2964FB" w14:textId="77777777" w:rsidR="00DC37A4" w:rsidRPr="00927E7C" w:rsidRDefault="00DC37A4" w:rsidP="00DC37A4">
      <w:pPr>
        <w:spacing w:after="0"/>
        <w:ind w:left="680"/>
        <w:jc w:val="center"/>
        <w:rPr>
          <w:rFonts w:ascii="Times New Roman" w:eastAsia="Times New Roman" w:hAnsi="Times New Roman" w:cs="Times New Roman"/>
          <w:sz w:val="20"/>
          <w:szCs w:val="20"/>
          <w:lang w:eastAsia="ru-RU"/>
        </w:rPr>
      </w:pPr>
    </w:p>
    <w:p w14:paraId="7213F61B" w14:textId="77777777" w:rsidR="00DC37A4" w:rsidRPr="00927E7C" w:rsidRDefault="00DC37A4" w:rsidP="00DC37A4">
      <w:pPr>
        <w:spacing w:after="0"/>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ДОГОВОР № __</w:t>
      </w:r>
    </w:p>
    <w:p w14:paraId="02D54CA5" w14:textId="77777777" w:rsidR="00DC37A4" w:rsidRPr="00927E7C" w:rsidRDefault="00DC37A4" w:rsidP="00DC37A4">
      <w:pPr>
        <w:spacing w:after="0"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аренды недвижимого имущества бизнес-инкубатора</w:t>
      </w:r>
    </w:p>
    <w:p w14:paraId="4BE9F988" w14:textId="17716953" w:rsidR="00DC37A4" w:rsidRPr="00927E7C" w:rsidRDefault="00DC37A4" w:rsidP="00DC37A4">
      <w:pPr>
        <w:spacing w:after="0" w:line="240" w:lineRule="auto"/>
        <w:ind w:left="680"/>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 xml:space="preserve">(по лоту№ </w:t>
      </w:r>
      <w:r w:rsidR="00CE4E66">
        <w:rPr>
          <w:rFonts w:ascii="Times New Roman" w:eastAsia="Times New Roman" w:hAnsi="Times New Roman" w:cs="Times New Roman"/>
          <w:sz w:val="17"/>
          <w:szCs w:val="17"/>
          <w:lang w:eastAsia="ru-RU"/>
        </w:rPr>
        <w:t>4</w:t>
      </w:r>
      <w:r w:rsidRPr="00927E7C">
        <w:rPr>
          <w:rFonts w:ascii="Times New Roman" w:eastAsia="Times New Roman" w:hAnsi="Times New Roman" w:cs="Times New Roman"/>
          <w:sz w:val="17"/>
          <w:szCs w:val="17"/>
          <w:lang w:eastAsia="ru-RU"/>
        </w:rPr>
        <w:t>)</w:t>
      </w:r>
    </w:p>
    <w:p w14:paraId="6A16BAF6" w14:textId="77777777" w:rsidR="00DC37A4" w:rsidRPr="00927E7C" w:rsidRDefault="00DC37A4" w:rsidP="00DC37A4">
      <w:pPr>
        <w:spacing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г. Хабаровск </w:t>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sidRPr="00927E7C">
        <w:rPr>
          <w:rFonts w:ascii="Times New Roman" w:eastAsia="Times New Roman" w:hAnsi="Times New Roman" w:cs="Times New Roman"/>
          <w:sz w:val="17"/>
          <w:szCs w:val="17"/>
          <w:lang w:eastAsia="ru-RU"/>
        </w:rPr>
        <w:t xml:space="preserve"> «__»_______ 20__ года. </w:t>
      </w:r>
    </w:p>
    <w:p w14:paraId="050F5712" w14:textId="77777777" w:rsidR="00DC37A4" w:rsidRPr="00927E7C" w:rsidRDefault="00DC37A4" w:rsidP="00DC37A4">
      <w:pPr>
        <w:shd w:val="clear" w:color="auto" w:fill="FFFFFF" w:themeFill="background1"/>
        <w:spacing w:before="60"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Автономная некоммерческая организация «Агентство привлечения инвестиций и развития инноваций Хабаровского края» (АНО «АПИРИ ХК»),  именуемая в дальнейшем «Арендодатель», в лице руководителя Центра «Бизнес-инкубатор» (бизнес-инкубатор)_______________________________________________________________________________________, действующего на основании  доверенности № ___от__________________, с одной стороны, и ________________________________________________ (________________________________________________), именуемый(ое,ая)  в дальнейшем «Арендатор», в лице ______________________________________________, действующего на основании ____________________________________________, </w:t>
      </w:r>
    </w:p>
    <w:p w14:paraId="388C1000" w14:textId="77777777" w:rsidR="00DC37A4" w:rsidRPr="00927E7C" w:rsidRDefault="00DC37A4" w:rsidP="00DC37A4">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с другой стороны, именуемые в дальнейшем «Стороны», на основании протокола №___ оценки и сопоставления заявок на участие в конкурсе на право заключения договоров аренды от    «__»_______ 20___ года,       по извещению №_________ от «___» _________ 20__ года,  заключили настоящий договор аренды недвижимого имущества бизнес-инкубатора (договор аренды) о нижеследующем: </w:t>
      </w:r>
    </w:p>
    <w:p w14:paraId="704EAE42" w14:textId="77777777" w:rsidR="00DC37A4" w:rsidRPr="00927E7C" w:rsidRDefault="00DC37A4" w:rsidP="00DC37A4">
      <w:pPr>
        <w:shd w:val="clear" w:color="auto" w:fill="FFFFFF" w:themeFill="background1"/>
        <w:spacing w:before="120" w:after="120" w:line="240" w:lineRule="auto"/>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1.ПРЕДМЕТ ДОГОВОРА</w:t>
      </w:r>
    </w:p>
    <w:p w14:paraId="15800726" w14:textId="77777777" w:rsidR="00DC37A4" w:rsidRPr="00927E7C" w:rsidRDefault="00DC37A4"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1.1. Арендодатель передает, а Арендатор принимает в аренду (временное возмездное пользование) в здании Центра «Бизнес-инкубатор» (бизнес-инкубатор), расположенном по адресу: г. Комсомольск-на-Амуре, проспект Первостроителей,д.22 корп.2:</w:t>
      </w:r>
    </w:p>
    <w:p w14:paraId="6B9F094E" w14:textId="3B000CF9" w:rsidR="00DC37A4" w:rsidRPr="00927E7C" w:rsidRDefault="00DC37A4" w:rsidP="00AE4FDB">
      <w:pPr>
        <w:shd w:val="clear" w:color="auto" w:fill="FFFFFF" w:themeFill="background1"/>
        <w:spacing w:after="0" w:line="240" w:lineRule="auto"/>
        <w:jc w:val="both"/>
        <w:rPr>
          <w:rFonts w:ascii="Times New Roman" w:eastAsia="Times New Roman" w:hAnsi="Times New Roman" w:cs="Times New Roman"/>
          <w:sz w:val="17"/>
          <w:szCs w:val="17"/>
          <w:vertAlign w:val="superscript"/>
          <w:lang w:eastAsia="ru-RU"/>
        </w:rPr>
      </w:pPr>
      <w:r w:rsidRPr="00927E7C">
        <w:rPr>
          <w:rFonts w:ascii="Times New Roman" w:eastAsia="Times New Roman" w:hAnsi="Times New Roman" w:cs="Times New Roman"/>
          <w:sz w:val="17"/>
          <w:szCs w:val="17"/>
          <w:lang w:eastAsia="ru-RU"/>
        </w:rPr>
        <w:t xml:space="preserve"> - нежилое помещение (далее «помещение») № </w:t>
      </w:r>
      <w:r>
        <w:rPr>
          <w:rFonts w:ascii="Times New Roman" w:eastAsia="Times New Roman" w:hAnsi="Times New Roman" w:cs="Times New Roman"/>
          <w:sz w:val="17"/>
          <w:szCs w:val="17"/>
          <w:u w:val="single"/>
          <w:lang w:eastAsia="ru-RU"/>
        </w:rPr>
        <w:t>12</w:t>
      </w:r>
      <w:r w:rsidRPr="00927E7C">
        <w:rPr>
          <w:rFonts w:ascii="Times New Roman" w:eastAsia="Times New Roman" w:hAnsi="Times New Roman" w:cs="Times New Roman"/>
          <w:sz w:val="17"/>
          <w:szCs w:val="17"/>
          <w:lang w:eastAsia="ru-RU"/>
        </w:rPr>
        <w:t xml:space="preserve"> на </w:t>
      </w:r>
      <w:r>
        <w:rPr>
          <w:rFonts w:ascii="Times New Roman" w:eastAsia="Times New Roman" w:hAnsi="Times New Roman" w:cs="Times New Roman"/>
          <w:sz w:val="17"/>
          <w:szCs w:val="17"/>
          <w:lang w:eastAsia="ru-RU"/>
        </w:rPr>
        <w:t>3</w:t>
      </w:r>
      <w:r w:rsidRPr="00927E7C">
        <w:rPr>
          <w:rFonts w:ascii="Times New Roman" w:eastAsia="Times New Roman" w:hAnsi="Times New Roman" w:cs="Times New Roman"/>
          <w:sz w:val="17"/>
          <w:szCs w:val="17"/>
          <w:lang w:eastAsia="ru-RU"/>
        </w:rPr>
        <w:t xml:space="preserve"> этаже (по плану техпаспорта), офис № </w:t>
      </w:r>
      <w:r>
        <w:rPr>
          <w:rFonts w:ascii="Times New Roman" w:eastAsia="Times New Roman" w:hAnsi="Times New Roman" w:cs="Times New Roman"/>
          <w:sz w:val="17"/>
          <w:szCs w:val="17"/>
          <w:u w:val="single"/>
          <w:lang w:eastAsia="ru-RU"/>
        </w:rPr>
        <w:t>16</w:t>
      </w:r>
      <w:r w:rsidRPr="00927E7C">
        <w:rPr>
          <w:rFonts w:ascii="Times New Roman" w:eastAsia="Times New Roman" w:hAnsi="Times New Roman" w:cs="Times New Roman"/>
          <w:sz w:val="17"/>
          <w:szCs w:val="17"/>
          <w:u w:val="single"/>
          <w:lang w:eastAsia="ru-RU"/>
        </w:rPr>
        <w:t xml:space="preserve"> </w:t>
      </w:r>
      <w:r w:rsidRPr="00927E7C">
        <w:rPr>
          <w:rFonts w:ascii="Times New Roman" w:eastAsia="Times New Roman" w:hAnsi="Times New Roman" w:cs="Times New Roman"/>
          <w:sz w:val="17"/>
          <w:szCs w:val="17"/>
          <w:lang w:eastAsia="ru-RU"/>
        </w:rPr>
        <w:t>общей площадью 1</w:t>
      </w:r>
      <w:r>
        <w:rPr>
          <w:rFonts w:ascii="Times New Roman" w:eastAsia="Times New Roman" w:hAnsi="Times New Roman" w:cs="Times New Roman"/>
          <w:sz w:val="17"/>
          <w:szCs w:val="17"/>
          <w:lang w:eastAsia="ru-RU"/>
        </w:rPr>
        <w:t xml:space="preserve">7,5 </w:t>
      </w:r>
      <w:r w:rsidRPr="00927E7C">
        <w:rPr>
          <w:rFonts w:ascii="Times New Roman" w:eastAsia="Times New Roman" w:hAnsi="Times New Roman" w:cs="Times New Roman"/>
          <w:sz w:val="17"/>
          <w:szCs w:val="17"/>
          <w:lang w:eastAsia="ru-RU"/>
        </w:rPr>
        <w:t>м</w:t>
      </w:r>
      <w:r w:rsidRPr="00927E7C">
        <w:rPr>
          <w:rFonts w:ascii="Times New Roman" w:eastAsia="Times New Roman" w:hAnsi="Times New Roman" w:cs="Times New Roman"/>
          <w:sz w:val="17"/>
          <w:szCs w:val="17"/>
          <w:vertAlign w:val="superscript"/>
          <w:lang w:eastAsia="ru-RU"/>
        </w:rPr>
        <w:t>2</w:t>
      </w:r>
    </w:p>
    <w:p w14:paraId="4F34E0A2" w14:textId="77777777" w:rsidR="00DC37A4" w:rsidRPr="00927E7C" w:rsidRDefault="00DC37A4"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часть  площади (___х____м</w:t>
      </w:r>
      <w:r w:rsidRPr="00927E7C">
        <w:rPr>
          <w:rFonts w:ascii="Times New Roman" w:eastAsia="Times New Roman" w:hAnsi="Times New Roman" w:cs="Times New Roman"/>
          <w:sz w:val="17"/>
          <w:szCs w:val="17"/>
          <w:vertAlign w:val="superscript"/>
          <w:lang w:eastAsia="ru-RU"/>
        </w:rPr>
        <w:t>2</w:t>
      </w:r>
      <w:r w:rsidRPr="00927E7C">
        <w:rPr>
          <w:rFonts w:ascii="Times New Roman" w:eastAsia="Times New Roman" w:hAnsi="Times New Roman" w:cs="Times New Roman"/>
          <w:sz w:val="17"/>
          <w:szCs w:val="17"/>
          <w:lang w:eastAsia="ru-RU"/>
        </w:rPr>
        <w:t>) нежилого помещения № _х_ на _х_ этаже (по плану техпаспорта), на __х____ рабочих мест</w:t>
      </w:r>
    </w:p>
    <w:p w14:paraId="3A9A84E3" w14:textId="77777777" w:rsidR="00DC37A4" w:rsidRPr="00927E7C" w:rsidRDefault="00DC37A4"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в Офисе № __х__ общей площадью __х__м</w:t>
      </w:r>
      <w:r w:rsidRPr="00927E7C">
        <w:rPr>
          <w:rFonts w:ascii="Times New Roman" w:eastAsia="Times New Roman" w:hAnsi="Times New Roman" w:cs="Times New Roman"/>
          <w:sz w:val="17"/>
          <w:szCs w:val="17"/>
          <w:vertAlign w:val="superscript"/>
          <w:lang w:eastAsia="ru-RU"/>
        </w:rPr>
        <w:t>2</w:t>
      </w:r>
      <w:r w:rsidRPr="00927E7C">
        <w:rPr>
          <w:rFonts w:ascii="Times New Roman" w:eastAsia="Times New Roman" w:hAnsi="Times New Roman" w:cs="Times New Roman"/>
          <w:sz w:val="17"/>
          <w:szCs w:val="17"/>
          <w:lang w:eastAsia="ru-RU"/>
        </w:rPr>
        <w:t xml:space="preserve"> (далее «помещение»); </w:t>
      </w:r>
    </w:p>
    <w:p w14:paraId="54E8D0BB" w14:textId="77777777" w:rsidR="00DC37A4" w:rsidRPr="00927E7C" w:rsidRDefault="00DC37A4" w:rsidP="00AE4FDB">
      <w:pPr>
        <w:shd w:val="clear" w:color="auto" w:fill="FFFFFF" w:themeFill="background1"/>
        <w:spacing w:before="60"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часть площади (_ х_м</w:t>
      </w:r>
      <w:r w:rsidRPr="00927E7C">
        <w:rPr>
          <w:rFonts w:ascii="Times New Roman" w:eastAsia="Times New Roman" w:hAnsi="Times New Roman" w:cs="Times New Roman"/>
          <w:sz w:val="17"/>
          <w:szCs w:val="17"/>
          <w:vertAlign w:val="superscript"/>
          <w:lang w:eastAsia="ru-RU"/>
        </w:rPr>
        <w:t>2</w:t>
      </w:r>
      <w:r w:rsidRPr="00927E7C">
        <w:rPr>
          <w:rFonts w:ascii="Times New Roman" w:eastAsia="Times New Roman" w:hAnsi="Times New Roman" w:cs="Times New Roman"/>
          <w:sz w:val="17"/>
          <w:szCs w:val="17"/>
          <w:lang w:eastAsia="ru-RU"/>
        </w:rPr>
        <w:t>) нежилого помещения производственных мастерских (№ _х___ на __х__ этаже по плану техпаспорта, общей площадь</w:t>
      </w:r>
      <w:r>
        <w:rPr>
          <w:rFonts w:ascii="Times New Roman" w:eastAsia="Times New Roman" w:hAnsi="Times New Roman" w:cs="Times New Roman"/>
          <w:sz w:val="17"/>
          <w:szCs w:val="17"/>
          <w:lang w:eastAsia="ru-RU"/>
        </w:rPr>
        <w:t>ю __х_____) (далее «помещение»)</w:t>
      </w:r>
    </w:p>
    <w:p w14:paraId="029C6EBA" w14:textId="77777777" w:rsidR="00DC37A4" w:rsidRPr="00927E7C" w:rsidRDefault="00DC37A4"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для организации работы офиса и создания рабочих мест сотрудников Арендатора, в целях реализации бизнес-п</w:t>
      </w:r>
      <w:r>
        <w:rPr>
          <w:rFonts w:ascii="Times New Roman" w:eastAsia="Times New Roman" w:hAnsi="Times New Roman" w:cs="Times New Roman"/>
          <w:sz w:val="17"/>
          <w:szCs w:val="17"/>
          <w:lang w:eastAsia="ru-RU"/>
        </w:rPr>
        <w:t>лан</w:t>
      </w:r>
      <w:r w:rsidRPr="00927E7C">
        <w:rPr>
          <w:rFonts w:ascii="Times New Roman" w:eastAsia="Times New Roman" w:hAnsi="Times New Roman" w:cs="Times New Roman"/>
          <w:sz w:val="17"/>
          <w:szCs w:val="17"/>
          <w:lang w:eastAsia="ru-RU"/>
        </w:rPr>
        <w:t>а, предоставленного Арендатором в составе заявки на участие в конкурсе по отбору субъектов малого предпринимательства и физических лиц, применяющих специальный налоговый режим «Налог на профессиональный доход», для заключения договоров аренды в отношении имущества бизнес-инкубатора в соответствии с целевым назначением, указанным в конкурсной документации и заявке на участие в конкурсе.</w:t>
      </w:r>
    </w:p>
    <w:p w14:paraId="46509269" w14:textId="7D07EF46" w:rsidR="00DC37A4" w:rsidRPr="00927E7C" w:rsidRDefault="00DC37A4"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1.1.1.Общая площадь передаваемого в аренду</w:t>
      </w:r>
      <w:r>
        <w:rPr>
          <w:rFonts w:ascii="Times New Roman" w:eastAsia="Times New Roman" w:hAnsi="Times New Roman" w:cs="Times New Roman"/>
          <w:sz w:val="17"/>
          <w:szCs w:val="17"/>
          <w:lang w:eastAsia="ru-RU"/>
        </w:rPr>
        <w:t xml:space="preserve"> нежилого помещения 17,5 кв.м.</w:t>
      </w:r>
    </w:p>
    <w:p w14:paraId="1C0DB2DF" w14:textId="77777777" w:rsidR="00DC37A4" w:rsidRPr="00927E7C" w:rsidRDefault="00DC37A4"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1.1.2. Состав, характеристика и техническое состояние сдаваемого в аренду нежилого помещения указывается в Акте приема-передачи недвижимого имущества (Приложение № 2 к Договору), техническая документация на передаваемое имущество не предоставляется.</w:t>
      </w:r>
    </w:p>
    <w:p w14:paraId="5493CEA1" w14:textId="77777777" w:rsidR="00DC37A4" w:rsidRPr="00927E7C" w:rsidRDefault="00DC37A4"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Нежилое помещение оборудовано движимым имуществом, включая вычислительную технику, которое предоставляется  Арендатору в безвозмездное пользование по Акту приема-передачи движимого имущества (Приложение № 3 к Договору) на срок, определенный пунктом 1.6 Договора, в том числе, вычислительная техника – на основании потребности, указываемой в заявке Арендатора (Приложение № 6 к Договору), направляемой Арендодателю.  </w:t>
      </w:r>
    </w:p>
    <w:p w14:paraId="456AEA7A" w14:textId="77777777" w:rsidR="00DC37A4" w:rsidRPr="00927E7C" w:rsidRDefault="00DC37A4"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Объекты недвижимого и движимого имущества, перечисленные в настоящем пункте, именуются далее «имущество».  </w:t>
      </w:r>
    </w:p>
    <w:p w14:paraId="31B22B0E" w14:textId="77777777" w:rsidR="00DC37A4" w:rsidRPr="00927E7C" w:rsidRDefault="00DC37A4"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1.1.3.Акты приема-передачи имущества подписываются представителями Арендодателя и Арендатора, скрепляются их печатями и с момента подписания  становятся неотъемлемой частью Договора, хранятся Арендодателем в личном деле Арендатора.</w:t>
      </w:r>
    </w:p>
    <w:p w14:paraId="1B2A7EAC" w14:textId="77777777" w:rsidR="00DC37A4" w:rsidRPr="00927E7C" w:rsidRDefault="00DC37A4"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1.1.4. С момента подписания актов приема-передачи на принимающую сторону переходит риск случайной гибели и случайного повреждения имущества.</w:t>
      </w:r>
    </w:p>
    <w:p w14:paraId="484A4402" w14:textId="77777777" w:rsidR="00DC37A4" w:rsidRPr="00927E7C" w:rsidRDefault="00DC37A4"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1.2. Арендуемое имущество и его инженерные сети находятся в состоянии, позволяющем его нормальную эксплуатацию в соответствии с условиями настоящего Договора и назначением имущества. </w:t>
      </w:r>
    </w:p>
    <w:p w14:paraId="641FCB0E" w14:textId="77777777" w:rsidR="00DC37A4" w:rsidRPr="00927E7C" w:rsidRDefault="00DC37A4"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1.3.Указанное нежилое помещение принадлежит Арендодателю на праве собственности, что подтверждается выпиской из Единого государственного реестра недвижимости, выданной Управлением Федеральной службы государственной регистрации, кадастра и картографии по Хабаровскому краю 13 мая 2021г.</w:t>
      </w:r>
    </w:p>
    <w:p w14:paraId="32BDB91F" w14:textId="77777777" w:rsidR="00DC37A4" w:rsidRPr="00927E7C" w:rsidRDefault="00DC37A4"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Арендодатель гарантирует, что Имущество не находится под арестом или запрещением, в залоге, в доверительном управлении, в аренде, не передано в качестве вклада в простое товарищество (совместную деятельность) или в уставный капитал юридического лица, не обременено какими-либо иными правами третьих лиц.</w:t>
      </w:r>
    </w:p>
    <w:p w14:paraId="3373965B" w14:textId="77777777" w:rsidR="00DC37A4" w:rsidRPr="00927E7C" w:rsidRDefault="00DC37A4"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1.4. Сдача имущества в аренду не влечет передачу права собственности на него. </w:t>
      </w:r>
    </w:p>
    <w:p w14:paraId="745BEE75" w14:textId="77777777" w:rsidR="00DC37A4" w:rsidRPr="00927E7C" w:rsidRDefault="00DC37A4"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1.5. Отделимые улучшения, произведенные с письменного согласия Арендодателя, являются собственностью Арендатора. </w:t>
      </w:r>
    </w:p>
    <w:p w14:paraId="05D7F0B3" w14:textId="563610B8" w:rsidR="00DC37A4" w:rsidRPr="00927E7C" w:rsidRDefault="00DC37A4"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1.6. Имущество сдается в аренду сроком на ____ месяцев с «__» _______ 20__года  по «__» ______20__ года.</w:t>
      </w:r>
    </w:p>
    <w:p w14:paraId="4839AF9C" w14:textId="77777777" w:rsidR="00DC37A4" w:rsidRPr="00927E7C" w:rsidRDefault="00DC37A4"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1.7. Арендатор, надлежащим образом исполнивший свои обязанности, по истечении срока договора имеет право на заключение договора аренды на новый срок, но в пределах максимального трехлетнего срока предоставления нежилых помещений бизнес-инкубатора, с соблюдением условий о ежегодном увеличении арендной платы, предусмотренных пунктом 3.5 настоящего Договора. </w:t>
      </w:r>
    </w:p>
    <w:p w14:paraId="6812D06E" w14:textId="77777777" w:rsidR="00DC37A4" w:rsidRPr="00927E7C" w:rsidRDefault="00DC37A4"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1.8. По истечении максимального трехлетнего срока договора возможно заключение договора аренды на один год на общих условиях (без применения льготной ставки), при не востребованности этого помещения по результатам конкурса на предоставление его на льготных условиях и соблюдении условия не превышения совокупной площади, предоставляемой по таким договорам, более чем на 50% от расчетной площади бизнес-инкубатора. Возможно продление такого договора еще на один год при соблюдении условий его заключения, указанных в настоящем пункте. </w:t>
      </w:r>
    </w:p>
    <w:p w14:paraId="34D30738" w14:textId="77777777" w:rsidR="00DC37A4" w:rsidRPr="00927E7C" w:rsidRDefault="00DC37A4"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1.9. В течение срока действия Договора Арендатор не вправе передавать  арендуемое имущество в пользование в субаренду третьим лицам.</w:t>
      </w:r>
    </w:p>
    <w:p w14:paraId="1EC8C178" w14:textId="77777777" w:rsidR="00DC37A4" w:rsidRPr="00927E7C" w:rsidRDefault="00DC37A4" w:rsidP="00AE4FDB">
      <w:pPr>
        <w:shd w:val="clear" w:color="auto" w:fill="FFFFFF" w:themeFill="background1"/>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1.10. Неиспользование имущества или использование его не по целевому назначению, указанному в пункте 1.1 настоящего Договора, а также не по заявленной в бизнес-плане деятельности, не допускается.</w:t>
      </w:r>
    </w:p>
    <w:p w14:paraId="16B2CF12" w14:textId="77777777" w:rsidR="00DC37A4" w:rsidRPr="00927E7C" w:rsidRDefault="00DC37A4" w:rsidP="00AE4FDB">
      <w:pPr>
        <w:shd w:val="clear" w:color="auto" w:fill="FFFFFF" w:themeFill="background1"/>
        <w:spacing w:before="60" w:after="0" w:line="240" w:lineRule="auto"/>
        <w:contextualSpacing/>
        <w:jc w:val="both"/>
        <w:rPr>
          <w:rFonts w:ascii="Times New Roman" w:eastAsia="Times New Roman" w:hAnsi="Times New Roman" w:cs="Times New Roman"/>
          <w:sz w:val="17"/>
          <w:szCs w:val="17"/>
          <w:lang w:eastAsia="ru-RU"/>
        </w:rPr>
      </w:pPr>
      <w:r w:rsidRPr="00D2010F">
        <w:rPr>
          <w:rFonts w:ascii="Times New Roman" w:eastAsia="Times New Roman" w:hAnsi="Times New Roman" w:cs="Times New Roman"/>
          <w:sz w:val="17"/>
          <w:szCs w:val="17"/>
          <w:lang w:eastAsia="ru-RU"/>
        </w:rPr>
        <w:t>1.11. На период действия настоящего Договора Арендатор приобретает статус резидента бизнес-инкубатора, получающего государственную имущественную поддержку, оказываемую представителям малого бизнеса в соответствии с законодательством Российской Федерации.</w:t>
      </w:r>
    </w:p>
    <w:p w14:paraId="64BE9B09" w14:textId="77777777" w:rsidR="00DC37A4" w:rsidRPr="00927E7C" w:rsidRDefault="00DC37A4" w:rsidP="00DC37A4">
      <w:pPr>
        <w:shd w:val="clear" w:color="auto" w:fill="FFFFFF" w:themeFill="background1"/>
        <w:spacing w:before="120" w:after="120" w:line="240" w:lineRule="auto"/>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 ПРАВА и ОБЯЗАННОСТИ СТОРОН</w:t>
      </w:r>
    </w:p>
    <w:p w14:paraId="7F4E9CA1" w14:textId="77777777" w:rsidR="00DC37A4" w:rsidRPr="00927E7C" w:rsidRDefault="00DC37A4" w:rsidP="00DC37A4">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2.1. Арендодатель имеет право: </w:t>
      </w:r>
    </w:p>
    <w:p w14:paraId="05DBD011" w14:textId="77777777" w:rsidR="00DC37A4" w:rsidRPr="00927E7C" w:rsidRDefault="00DC37A4"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lastRenderedPageBreak/>
        <w:t>2.1.1.Контролировать порядок использования имущества, соблюдение условий настоящего Договора, осуществлять профилактический осмотр имущества и его коммуникаций с правом беспрепятственного доступа в арендуемое помещение, контролировать фактическое использование рабочих мест и ход реализации бизнес-</w:t>
      </w:r>
      <w:r>
        <w:rPr>
          <w:rFonts w:ascii="Times New Roman" w:eastAsia="Times New Roman" w:hAnsi="Times New Roman" w:cs="Times New Roman"/>
          <w:sz w:val="17"/>
          <w:szCs w:val="17"/>
          <w:lang w:eastAsia="ru-RU"/>
        </w:rPr>
        <w:t>план</w:t>
      </w:r>
      <w:r w:rsidRPr="00927E7C">
        <w:rPr>
          <w:rFonts w:ascii="Times New Roman" w:eastAsia="Times New Roman" w:hAnsi="Times New Roman" w:cs="Times New Roman"/>
          <w:sz w:val="17"/>
          <w:szCs w:val="17"/>
          <w:lang w:eastAsia="ru-RU"/>
        </w:rPr>
        <w:t>а, не допуская при этом нарушения режима рабочего времени (рабочего процесса) Арендатора.</w:t>
      </w:r>
    </w:p>
    <w:p w14:paraId="5CC9CE27" w14:textId="77777777" w:rsidR="00DC37A4" w:rsidRPr="00927E7C" w:rsidRDefault="00DC37A4"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2.1.2. Вскрывать помещение в отсутствие представителей Арендатора в случае срабатывания охранной или пожарной сигнализации, а также при необходимости устранения или предотвращения аварий конструкций и инженерных систем помещения или здания в целом, а также при пожаре, с оформлением акта  по каждому факту такого вскрытия помещения, подписанного уполномоченными представителями Арендодателя.</w:t>
      </w:r>
    </w:p>
    <w:p w14:paraId="44F68DED" w14:textId="77777777" w:rsidR="00DC37A4" w:rsidRPr="00927E7C" w:rsidRDefault="00DC37A4"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2.1.3. При выявлении нарушений выполнения данного Договора либо использования имущества:</w:t>
      </w:r>
    </w:p>
    <w:p w14:paraId="41AF9C2F" w14:textId="77777777" w:rsidR="00DC37A4" w:rsidRPr="00927E7C" w:rsidRDefault="00DC37A4"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2.1.3.1. составить акт, содержащий данные о выявленном нарушении с указанием конкретных пунктов Договора, которые были нарушены, с привлечением представителя Арендатора и подписываемый обеими сторонами; потребовать в письменной форме от Арендатора устранения выявленных нарушений и установить для их устранения  разумный срок, обязательный для Арендатора; </w:t>
      </w:r>
    </w:p>
    <w:p w14:paraId="09077DCF" w14:textId="77777777" w:rsidR="00DC37A4" w:rsidRPr="00927E7C" w:rsidRDefault="00DC37A4"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2.1.3.2. взыскивать с Арендатора неустойку, а также понесенные убытки (причиненный ущерб), связанные с неисполнением или ненадлежащим исполнением Арендатором условий настоящего договора; </w:t>
      </w:r>
    </w:p>
    <w:p w14:paraId="7F7233A7" w14:textId="77777777" w:rsidR="00DC37A4" w:rsidRPr="00927E7C" w:rsidRDefault="00DC37A4"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2.1.3.3. при невыполнении требований Арендодателя согласно п.2.1.3.1 Договора , полностью либо частично, ограничить доступ Арендатора и его представителей, работников Арендатора, привлеченных им для целей осуществлен</w:t>
      </w:r>
      <w:r>
        <w:rPr>
          <w:rFonts w:ascii="Times New Roman" w:eastAsia="Times New Roman" w:hAnsi="Times New Roman" w:cs="Times New Roman"/>
          <w:sz w:val="17"/>
          <w:szCs w:val="17"/>
          <w:lang w:eastAsia="ru-RU"/>
        </w:rPr>
        <w:t>ия хозяйственной деятельности.</w:t>
      </w:r>
    </w:p>
    <w:p w14:paraId="5B349C7B" w14:textId="77777777" w:rsidR="00DC37A4" w:rsidRPr="00927E7C" w:rsidRDefault="00DC37A4"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Способы ограничения доступа в арендуемые помещения определяются Арендодателем самостоятельно, включая возможность не допускать лиц  в арендуемые помещения, а также к имуществу, находящемуся в арендуемых помещениях и принадлежащему Арендатору и /или третьим лицам, при этом, риск случайной гибели или случайного повреждения удержанного имущества несет собственник имущества. Ограничение доступа к арендуемым помещениям снимается Арендодателем после погашения задолженности либо устранения иных нарушений условий Договора;</w:t>
      </w:r>
    </w:p>
    <w:p w14:paraId="0C63FC9E" w14:textId="77777777" w:rsidR="00DC37A4" w:rsidRPr="00927E7C" w:rsidRDefault="00DC37A4"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2.1.4. По согласованию с Арендатором использовать арендуемое имущество в целях подготовки и проведения мероприятий в бизнес-инкубаторе. Без согласия Арендатора использование имущества не допускается.</w:t>
      </w:r>
    </w:p>
    <w:p w14:paraId="72DEFC62" w14:textId="77777777" w:rsidR="00DC37A4" w:rsidRPr="00927E7C" w:rsidRDefault="00DC37A4"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2.1.5. Уведомлять Арендатора о пределах лимитов на календарный год по коммунальным услугам, указанным в пункте 2.4.2 Договора.</w:t>
      </w:r>
    </w:p>
    <w:p w14:paraId="6F852446" w14:textId="77777777" w:rsidR="00DC37A4" w:rsidRPr="00927E7C" w:rsidRDefault="00DC37A4"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2.1.6. Осуществлять контроль за своевременным и полным внесением Арендатором платежей, связанных с исполнением настоящего Договора, и принимать необходимые меры по соблюдению платежной дисциплины.</w:t>
      </w:r>
    </w:p>
    <w:p w14:paraId="61CD8830" w14:textId="77777777" w:rsidR="00DC37A4" w:rsidRPr="00927E7C" w:rsidRDefault="00DC37A4"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2.1.7. Направлять Арендатору запросы и требовать получения ответа и/или подтверждающих документов, необходимых Арендодателю для контроля за исполнением Договора, в 10-дневный срок с даты их получения Арендатором. </w:t>
      </w:r>
    </w:p>
    <w:p w14:paraId="24EE95E5" w14:textId="77777777" w:rsidR="00DC37A4" w:rsidRPr="00927E7C" w:rsidRDefault="00DC37A4"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2.2. Арендатор имеет право: </w:t>
      </w:r>
    </w:p>
    <w:p w14:paraId="6FF940B7" w14:textId="77777777" w:rsidR="00DC37A4" w:rsidRPr="00927E7C" w:rsidRDefault="00DC37A4"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2.2.1. создавать отделимые улучшения арендуемого имущества по письменному согласованию Арендодателя. Произведенные Арендатором отделимые улучшения являются его собственностью; </w:t>
      </w:r>
    </w:p>
    <w:p w14:paraId="4834941B" w14:textId="77777777" w:rsidR="00DC37A4" w:rsidRPr="00927E7C" w:rsidRDefault="00DC37A4"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2.2.1. производить только с письменного согласия Арендодателя неотделимые улучшения имущества без вреда имуществу, а также перепланировку или переоборудование имущества, его инженерно-технических коммуникаций и/или другого оборудования; порядок, сроки и прочие условия производства неотделимых улучшений имущества оформляются сторонами путем заключения дополнительного соглашения к настоящему Договору аренды.</w:t>
      </w:r>
    </w:p>
    <w:p w14:paraId="2422B1BE" w14:textId="77777777" w:rsidR="00DC37A4" w:rsidRPr="00927E7C" w:rsidRDefault="00DC37A4"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Произведенные Арендатором неотделимые улучшения имущества, не согласованные в установленном порядке с Арендодателем, являются собственностью Арендодателя и возмещению не подлежат ни при окончании срока действия настоящего Договора, ни при его досрочном расторжении, при этом действия сторон в таких случаях определены п.2.4.9 Договора.  </w:t>
      </w:r>
    </w:p>
    <w:p w14:paraId="62098902" w14:textId="77777777" w:rsidR="00DC37A4" w:rsidRPr="00927E7C" w:rsidRDefault="00DC37A4"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2.2.3. Направлять Арендодателю письменные запросы, связанные с вопросами исполнения Договора, и получать на них письменный ответ в течение 10 (десяти) календарных дней с даты их получения Арендодателем.  </w:t>
      </w:r>
    </w:p>
    <w:p w14:paraId="22D9FA67" w14:textId="77777777" w:rsidR="00DC37A4" w:rsidRPr="00927E7C" w:rsidRDefault="00DC37A4" w:rsidP="00AE4FDB">
      <w:pPr>
        <w:shd w:val="clear" w:color="auto" w:fill="FFFFFF" w:themeFill="background1"/>
        <w:spacing w:before="60"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2.3. Арендодатель обязан: </w:t>
      </w:r>
    </w:p>
    <w:p w14:paraId="1F6811BE" w14:textId="77777777" w:rsidR="00DC37A4" w:rsidRPr="00927E7C" w:rsidRDefault="00DC37A4" w:rsidP="00AE4FDB">
      <w:pPr>
        <w:shd w:val="clear" w:color="auto" w:fill="FFFFFF" w:themeFill="background1"/>
        <w:spacing w:before="60"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2.3.1. В трехдневный срок со дня подписания настоящего Договора предоставить имущество Арендатору по Акту приема-передачи, в день подписания Договора ознакомить с Порядком внутриобъектового режима бизнес-инкубатора. </w:t>
      </w:r>
    </w:p>
    <w:p w14:paraId="767D7512" w14:textId="77777777" w:rsidR="00DC37A4" w:rsidRPr="00927E7C" w:rsidRDefault="00DC37A4" w:rsidP="00AE4FDB">
      <w:pPr>
        <w:shd w:val="clear" w:color="auto" w:fill="FFFFFF" w:themeFill="background1"/>
        <w:spacing w:before="60"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2.3.2. Не совершать действий, препятствующих Арендатору пользоваться арендованным имуществом в порядке, установленном Договором. </w:t>
      </w:r>
    </w:p>
    <w:p w14:paraId="46012594" w14:textId="77777777" w:rsidR="00DC37A4" w:rsidRPr="00927E7C" w:rsidRDefault="00DC37A4" w:rsidP="00AE4FDB">
      <w:pPr>
        <w:shd w:val="clear" w:color="auto" w:fill="FFFFFF" w:themeFill="background1"/>
        <w:spacing w:before="60"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2.3.3. Обеспечить учет и хранение Договора аренды. Оформлять, при необходимости, дополнительные соглашения о внесении изменений и дополнений в Договор. </w:t>
      </w:r>
    </w:p>
    <w:p w14:paraId="350B8A4A" w14:textId="77777777" w:rsidR="00DC37A4" w:rsidRPr="00927E7C" w:rsidRDefault="00DC37A4" w:rsidP="00AE4FDB">
      <w:pPr>
        <w:shd w:val="clear" w:color="auto" w:fill="FFFFFF" w:themeFill="background1"/>
        <w:spacing w:before="60"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2.3.4. Обеспечить подключение помещения к электрическим сетям, сетям тепло-, водоснабжения по постоянной схеме, а также уборку помещения по </w:t>
      </w:r>
      <w:r>
        <w:rPr>
          <w:rFonts w:ascii="Times New Roman" w:eastAsia="Times New Roman" w:hAnsi="Times New Roman" w:cs="Times New Roman"/>
          <w:sz w:val="17"/>
          <w:szCs w:val="17"/>
          <w:lang w:eastAsia="ru-RU"/>
        </w:rPr>
        <w:t>ежемесячному</w:t>
      </w:r>
      <w:r w:rsidRPr="00927E7C">
        <w:rPr>
          <w:rFonts w:ascii="Times New Roman" w:eastAsia="Times New Roman" w:hAnsi="Times New Roman" w:cs="Times New Roman"/>
          <w:sz w:val="17"/>
          <w:szCs w:val="17"/>
          <w:lang w:eastAsia="ru-RU"/>
        </w:rPr>
        <w:t xml:space="preserve"> графику.  Своевременно производить текущее и аварийное техническое обслуживание арендуемого помещения, в том числе, по заявкам Арендатора, а также вспомогательных помещений и коммунальных систем (тепло, вода, электроэнергия, канализация). </w:t>
      </w:r>
    </w:p>
    <w:p w14:paraId="16C50576" w14:textId="77777777" w:rsidR="00DC37A4" w:rsidRPr="00927E7C" w:rsidRDefault="00DC37A4" w:rsidP="00AE4FDB">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В случае аварий, пожаров, затоплений, взрывов и других чрезвычайных событий немедленно принимать меры к устранению последствий этих событий.</w:t>
      </w:r>
    </w:p>
    <w:p w14:paraId="1F6F4BC6" w14:textId="77777777" w:rsidR="00DC37A4" w:rsidRPr="00927E7C" w:rsidRDefault="00DC37A4" w:rsidP="00AE4FDB">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2.3.5. Организовать охрану арендуемого помещения (охраняемый объект), для чего:</w:t>
      </w:r>
    </w:p>
    <w:p w14:paraId="0BBA9E7C" w14:textId="77777777" w:rsidR="00DC37A4" w:rsidRPr="00927E7C" w:rsidRDefault="00DC37A4" w:rsidP="00AE4FDB">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2.3.5.1. осуществлять общий пропускной режим;</w:t>
      </w:r>
    </w:p>
    <w:p w14:paraId="115EAD54" w14:textId="77777777" w:rsidR="00DC37A4" w:rsidRPr="00927E7C" w:rsidRDefault="00DC37A4" w:rsidP="00AE4FDB">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2.3.5.2. в присутствии Арендатора обеспечивать охрану правопорядка в здании бизнес-инкубатора, а в его отсутствие - с момента сдачи арендуемого помещения под охрану и до момента снятия с охраны; </w:t>
      </w:r>
    </w:p>
    <w:p w14:paraId="782C1E6B" w14:textId="77777777" w:rsidR="00DC37A4" w:rsidRPr="00927E7C" w:rsidRDefault="00DC37A4" w:rsidP="00AE4FDB">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2.3.5.3. В случае выявления проникновения на охраняемый объект посторонних лиц:</w:t>
      </w:r>
    </w:p>
    <w:p w14:paraId="4F97E3D5" w14:textId="77777777" w:rsidR="00DC37A4" w:rsidRPr="00927E7C" w:rsidRDefault="00DC37A4" w:rsidP="00AE4FDB">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принять меры к их задержанию, используя возможности имеющихся у охраны специальных средств;</w:t>
      </w:r>
    </w:p>
    <w:p w14:paraId="110C510D" w14:textId="77777777" w:rsidR="00DC37A4" w:rsidRPr="00927E7C" w:rsidRDefault="00DC37A4" w:rsidP="00AE4FDB">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сообщить о происшедшем в органы внутренних дел;</w:t>
      </w:r>
    </w:p>
    <w:p w14:paraId="208E1E11" w14:textId="77777777" w:rsidR="00DC37A4" w:rsidRPr="00927E7C" w:rsidRDefault="00DC37A4"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сообщить о происшедшем Арендатору и принять меры по запрету доступа на охраняемый объект до прибытия представителя Арендатора, но не более двух часов с момента вызова.</w:t>
      </w:r>
    </w:p>
    <w:p w14:paraId="07242A73" w14:textId="77777777" w:rsidR="00DC37A4" w:rsidRPr="00927E7C" w:rsidRDefault="00DC37A4"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2.3.6. Обеспечить общую пожарную безопасность охраняемого объекта.</w:t>
      </w:r>
    </w:p>
    <w:p w14:paraId="117D4111" w14:textId="77777777" w:rsidR="00DC37A4" w:rsidRPr="00927E7C" w:rsidRDefault="00DC37A4"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2.3.7. Не разглашать сведения финансового, технологического, информационного и коммерческого характера, полученные Арендодателем при исполнении Арендатором обязательства, закрепленного в пункте 6.1 Договора, и не использовать их в целях, противоречащих интересам Арендатора, в течение срока действия Договора и двух лет после окончания срока его действия.</w:t>
      </w:r>
    </w:p>
    <w:p w14:paraId="0D35E100" w14:textId="77777777" w:rsidR="00DC37A4" w:rsidRPr="00927E7C" w:rsidRDefault="00DC37A4"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2.4. Арендатор обязан: </w:t>
      </w:r>
    </w:p>
    <w:p w14:paraId="67057CD6" w14:textId="77777777" w:rsidR="00DC37A4" w:rsidRPr="00927E7C" w:rsidRDefault="00DC37A4"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2.4.1.Принять имущество в аренду по Акту приема - передачи. </w:t>
      </w:r>
    </w:p>
    <w:p w14:paraId="589314A7" w14:textId="77777777" w:rsidR="00DC37A4" w:rsidRPr="00927E7C" w:rsidRDefault="00DC37A4" w:rsidP="00AE4FDB">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2.4.2. В пятидневный срок с момента подписания настоящего Договора заключить с Арендодателем договор на возмещение коммунальных, административных, хозяйственных, эксплуатационных услуг за используемое(ые) помещение(я) и иных затрат Арендодателя, связанных с эксплуатацией, ремонтом и содержанием имущества бизнес-инкубатора (коммунальных и эксплуатационных расходов), не включенных в размер арендной платы и определяемых в порядке согласно Приложению № 4 к настоящему Договору.</w:t>
      </w:r>
    </w:p>
    <w:p w14:paraId="1D8C2EA0" w14:textId="77777777" w:rsidR="00DC37A4" w:rsidRPr="00927E7C" w:rsidRDefault="00DC37A4"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2.4.3.При оформлении указанного в п.2.4.2. Договора на возмещение коммунальных и эксплуатационных расходов согласовать с Арендодателем порядок  пользования местной, международной и междугородней телефонной связью и Интернет в случае намерения Арендатора пользоваться этими услугами.</w:t>
      </w:r>
    </w:p>
    <w:p w14:paraId="25E56F71" w14:textId="77777777" w:rsidR="00DC37A4" w:rsidRPr="00927E7C" w:rsidRDefault="00DC37A4"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2.4.4. Вносить арендную плату ежемесячно в срок, установленный настоящим Договором.</w:t>
      </w:r>
    </w:p>
    <w:p w14:paraId="6DF1082E" w14:textId="77777777" w:rsidR="00DC37A4" w:rsidRPr="00927E7C" w:rsidRDefault="00DC37A4"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lastRenderedPageBreak/>
        <w:t>Вносить оплату возмещения затрат Арендодателя, указанных в п.2.4.2 Договора, в срок, установленный таким договором.</w:t>
      </w:r>
    </w:p>
    <w:p w14:paraId="52D3CD83" w14:textId="77777777" w:rsidR="00DC37A4" w:rsidRPr="00927E7C" w:rsidRDefault="00DC37A4"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2.4.5. Использовать имущество исключительно по прямому назначению, в соответствии с п.1.1 настоящего Договора. Допускать в помещение представителей Арендодателя для контроля за его целевым использованием.</w:t>
      </w:r>
    </w:p>
    <w:p w14:paraId="227FFDB9" w14:textId="77777777" w:rsidR="00DC37A4" w:rsidRPr="00927E7C" w:rsidRDefault="00DC37A4"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2.4.6. Содержать имущество в полной сохранности, исправности и соответствующем техническом и санитарном состоянии, следить за нормальным функционированием инженерно-технических коммуникаций. Предоставлять помещение Арендодателю или его представителям для профилактического осмотра, ремонтных работ и в других необходимых случаях по его требованию, обеспечив им беспрепятственный проход в помещение.</w:t>
      </w:r>
    </w:p>
    <w:p w14:paraId="23356199" w14:textId="77777777" w:rsidR="00DC37A4" w:rsidRPr="00927E7C" w:rsidRDefault="00DC37A4"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Немедленно в письменном виде извещать Арендодателя о всяком повреждении, аварии или ином событии, нанесшем (или грозящем нанести) имуществу ущерб, и своевременно принимать все меры по предотвращению неблагоприятных последствий. Обеспечить в случае возникновения аварийной ситуации свободный доступ в арендуемое имущество аварийным службам города в любое время суток. </w:t>
      </w:r>
    </w:p>
    <w:p w14:paraId="51EDF7AF" w14:textId="77777777" w:rsidR="00DC37A4" w:rsidRPr="00927E7C" w:rsidRDefault="00DC37A4"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2.4.7.Соблюдать правила пребывания арендаторов в бизнес-инкубаторе, установленные Порядком внутриобъектового режима Арендодателя,  правила пожарной безопасности и техники безопасности, требования органов Роспотребнадзора, а также отраслевые правила и нормы, действующие в отношении вида деятельности Арендатора и арендуемого им имущества. Нести ответственность за противопожарное состояние в арендуемом помещении.</w:t>
      </w:r>
    </w:p>
    <w:p w14:paraId="3143CAE5" w14:textId="77777777" w:rsidR="00DC37A4" w:rsidRPr="00927E7C" w:rsidRDefault="00DC37A4"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2.4.8. Нести риск случайной гибели или повреждения имущества, если имущество погибнет или будет испорчено в связи с тем, что Арендатор  использовал имущество не в соответствии с договором или назначением имущества, а также если Арендатор мог предотвратить гибель или порчу имущества.</w:t>
      </w:r>
    </w:p>
    <w:p w14:paraId="10CB7043" w14:textId="77777777" w:rsidR="00DC37A4" w:rsidRPr="00927E7C" w:rsidRDefault="00DC37A4"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Предпринимать меры, исключающие возникновение пожара в нерабочее время, хищение материальных ценностей с охраняемого объекта и проникновение на объект посторонних лиц, для чего:</w:t>
      </w:r>
    </w:p>
    <w:p w14:paraId="679E6F3D" w14:textId="77777777" w:rsidR="00DC37A4" w:rsidRPr="00927E7C" w:rsidRDefault="00DC37A4" w:rsidP="00AE4FDB">
      <w:pPr>
        <w:spacing w:after="0" w:line="240" w:lineRule="auto"/>
        <w:jc w:val="both"/>
        <w:rPr>
          <w:rFonts w:ascii="Times New Roman" w:hAnsi="Times New Roman" w:cs="Times New Roman"/>
          <w:sz w:val="17"/>
          <w:szCs w:val="17"/>
        </w:rPr>
      </w:pPr>
      <w:r w:rsidRPr="00927E7C">
        <w:rPr>
          <w:rFonts w:ascii="Times New Roman" w:eastAsia="Times New Roman" w:hAnsi="Times New Roman" w:cs="Times New Roman"/>
          <w:sz w:val="17"/>
          <w:szCs w:val="17"/>
          <w:lang w:eastAsia="ru-RU"/>
        </w:rPr>
        <w:t xml:space="preserve"> - не допускать захламления бытовым  и строительным мусором арендуемых помещений и мест общего пользования здания, а также прилегающей территории бизнес-инкубатора: хранить и складировать товарно-материальные ценности, а также осуществлять размещение бытовых отходов только в местах, специально отведенных для этого Арендодателем (</w:t>
      </w:r>
      <w:r w:rsidRPr="00927E7C">
        <w:rPr>
          <w:rFonts w:ascii="Times New Roman" w:hAnsi="Times New Roman" w:cs="Times New Roman"/>
          <w:sz w:val="17"/>
          <w:szCs w:val="17"/>
        </w:rPr>
        <w:t>планируемый характер и  объем твердых бытовых отходов по каждому Арендатору, в том числе, в результате производственной деятельности в мастерских и при организации услуг общественного питания в кафе, согласовывается сторонами при заключении договора аренды и договора возмещения коммунальных и эксплуатационных расходов, и определяется порядок их учета и возмещения затрат);</w:t>
      </w:r>
    </w:p>
    <w:p w14:paraId="441E5A24" w14:textId="77777777" w:rsidR="00DC37A4" w:rsidRPr="00927E7C" w:rsidRDefault="00DC37A4"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 перед сдачей помещения на охрану проверять и устранять наличие включенных электроприборов и других источников повышенной пожарной опасности и не допускать наличия в помещении посторонних лиц; </w:t>
      </w:r>
    </w:p>
    <w:p w14:paraId="5B74EEE5" w14:textId="77777777" w:rsidR="00DC37A4" w:rsidRPr="00927E7C" w:rsidRDefault="00DC37A4"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не оставлять без присмотра арендуемое помещение, закрывать на замки входные двери, сдавать ключ от помещения по окончании рабочего дня на пост охраны бизнес-инкубатора;  </w:t>
      </w:r>
    </w:p>
    <w:p w14:paraId="2FFD9C89" w14:textId="77777777" w:rsidR="00DC37A4" w:rsidRPr="00927E7C" w:rsidRDefault="00DC37A4"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при обнаружении признаков постороннего проникновения в помещение прибывать по вызову охраны в течение двух часов с момента получения сообщения;</w:t>
      </w:r>
    </w:p>
    <w:p w14:paraId="2F6B0957" w14:textId="77777777" w:rsidR="00DC37A4" w:rsidRPr="00927E7C" w:rsidRDefault="00DC37A4"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ставить в известность Арендодателя о всех претензиях к сотрудникам охраны для принятия к ним соответствующих мер;</w:t>
      </w:r>
    </w:p>
    <w:p w14:paraId="385212B7" w14:textId="77777777" w:rsidR="00DC37A4" w:rsidRPr="00927E7C" w:rsidRDefault="00DC37A4"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незамедлительно сообщать Арендодателю о выявленных фактах нарушения целостности помещения или причиненного ущерба для дальнейшего принятия Арендодателем мер, в том числе, обращения в органы внутренних дел;</w:t>
      </w:r>
    </w:p>
    <w:p w14:paraId="3FA4D497" w14:textId="77777777" w:rsidR="00DC37A4" w:rsidRPr="00927E7C" w:rsidRDefault="00DC37A4"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соблюдать требование проводить, при необходимости, вынос из здания бизнес-инкубатора имущества Арендатора только при наличии письменного разрешения, выданного Арендодателем и заверенного надлежащим образом, а при освобождении арендуемого помещения в связи с расторжением договора - только при наличии обходного листа и Акта приема-передачи, акта сверки взаиморасчетов, подписанных сторонами. </w:t>
      </w:r>
    </w:p>
    <w:p w14:paraId="317C8417" w14:textId="77777777" w:rsidR="00DC37A4" w:rsidRPr="00927E7C" w:rsidRDefault="00DC37A4"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соблюдать запрет на вынос имущества, переданного Арендатору согласно Акту приема-передачи. </w:t>
      </w:r>
    </w:p>
    <w:p w14:paraId="10E43B07" w14:textId="77777777" w:rsidR="00DC37A4" w:rsidRPr="00927E7C" w:rsidRDefault="00DC37A4"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2.4.9. Не производить никаких изменений и переоборудования арендуемого имущества, в том числе прокладок сетей, скрытых и открытых проводок и коммуникаций, перепланировок, установок (переустановок) кондиционеров, ремонтных и монтажных работ без письменного разрешения Арендодателя. В случае обнаружения Арендодателем самовольных перестроек, нарушения целостности стен, перегородок или перекрытий, переделок или прокладок сетей, искажающих первоначальный вид арендуемого имущества, таковые должны быть ликвидированы Арендатором, а помещение приведено в прежний вид за его счет в срок, определяемый односторонним предписанием Арендодателя. </w:t>
      </w:r>
    </w:p>
    <w:p w14:paraId="1EB938C3" w14:textId="77777777" w:rsidR="00DC37A4" w:rsidRPr="00927E7C" w:rsidRDefault="00DC37A4"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При согласовании с Арендодателем проведения Арендатором работ по капитальному ремонту, переоборудованию, реконструкции арендуемого имущества, необходимых для осуществления хозяйственной деятельности, производить их за счет собственных средств Арендатора без зачета затрат в счет арендных платежей. Начисление арендной платы, а также возмещение коммунальных и эксплуатационных расходов Арендодателя на время проведения работ производится в соответствии с условиями договора.</w:t>
      </w:r>
    </w:p>
    <w:p w14:paraId="42C353AD" w14:textId="77777777" w:rsidR="00DC37A4" w:rsidRPr="00927E7C" w:rsidRDefault="00DC37A4"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2.4.10. Согласовывать с Арендодателем установку или использование энергоемких (мощностью более 2,5 кВт) электроприборов или оборудования.</w:t>
      </w:r>
    </w:p>
    <w:p w14:paraId="5A6DEE96" w14:textId="77777777" w:rsidR="00DC37A4" w:rsidRPr="00927E7C" w:rsidRDefault="00DC37A4"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2.4.11. Соблюдать правила эксплуатации передаваемого Арендатору оборудования, изложенные в инструкции пользователя, пользоваться правами на передаваемые по Договору программы для ЭВМ и нести обязанности в соответствии с условиями соответствующих лицензионных договоров и законодательством РФ.</w:t>
      </w:r>
    </w:p>
    <w:p w14:paraId="4666C90F" w14:textId="77777777" w:rsidR="00DC37A4" w:rsidRPr="00927E7C" w:rsidRDefault="00DC37A4" w:rsidP="00AE4FDB">
      <w:pPr>
        <w:shd w:val="clear" w:color="auto" w:fill="FFFFFF" w:themeFill="background1"/>
        <w:spacing w:before="60"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2.4.12.Не выходить за пределы лимитов по каждому виду коммунальных услуг при их доведении Арендодателем.</w:t>
      </w:r>
    </w:p>
    <w:p w14:paraId="703C12BF" w14:textId="77777777" w:rsidR="00DC37A4" w:rsidRPr="00927E7C" w:rsidRDefault="00DC37A4" w:rsidP="00AE4FDB">
      <w:pPr>
        <w:shd w:val="clear" w:color="auto" w:fill="FFFFFF" w:themeFill="background1"/>
        <w:spacing w:before="60"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2.4.13. При аренде участка в производственных мастерских оставлять свободной от размещения имущества Арендатора границу участка в зоне въезда/выезда в мастерские/из мастерских, прохода/проезда внутри помещения мастерских в размере, достаточном для передвижения и согласованном с Арендодателем при расстановке оборудования и стационарном размещении иного имущества на арендуемом участке.</w:t>
      </w:r>
    </w:p>
    <w:p w14:paraId="4BA82278" w14:textId="77777777" w:rsidR="00DC37A4" w:rsidRPr="00927E7C" w:rsidRDefault="00DC37A4"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2.4.14. При ухудшении состояния помещений и/или мест общего пользования здания по вине Арендатора (или посетителей Арендатора) письменно уведомить Арендодателя об этом в течение суток с момента такого происшествия.</w:t>
      </w:r>
    </w:p>
    <w:p w14:paraId="0C3F43D1" w14:textId="77777777" w:rsidR="00DC37A4" w:rsidRPr="00927E7C" w:rsidRDefault="00DC37A4"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В случае ухудшения технического состояния помещения по вине Арендатора произвести восстановительный ремонт арендуемого имущества за счет собственных средств с составлением акта приемки при участии Арендодателя либо возместить затраты Арендодателя по проведению такого ремонта.</w:t>
      </w:r>
    </w:p>
    <w:p w14:paraId="721963D1" w14:textId="77777777" w:rsidR="00DC37A4" w:rsidRPr="00927E7C" w:rsidRDefault="00DC37A4"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В случае утраты или повреждения имущества Арендатор обязуется немедленно поставить в известность об этом Арендодателя. Если утрата или повреждение имущества произошли по вине Арендатора (или посетителей Арендатора), он обязуется в согласованный с Арендодателем срок  полностью возместить причиненный ущерб.</w:t>
      </w:r>
    </w:p>
    <w:p w14:paraId="53174049" w14:textId="77777777" w:rsidR="00DC37A4" w:rsidRPr="00927E7C" w:rsidRDefault="00DC37A4"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2.4.15. Не заключать договоры и не вступать в сделки, последствием которых является или может являться какое-либо обременение предоставленных Арендатору по настоящему договору имущественных прав, в частности, переход их к иному лицу (договоры залога, субаренды, внесение права на аренду имущества в уставный капитал и т.д.). </w:t>
      </w:r>
    </w:p>
    <w:p w14:paraId="3E0A17FF" w14:textId="77777777" w:rsidR="00DC37A4" w:rsidRPr="00927E7C" w:rsidRDefault="00DC37A4"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2.4.16.Согласовывать, подписывать и предоставлять Арендодателю по окончании отчетного месяца подписанные со своей стороны Акты оказанных услуг.</w:t>
      </w:r>
    </w:p>
    <w:p w14:paraId="2447658F" w14:textId="77777777" w:rsidR="00DC37A4" w:rsidRPr="00927E7C" w:rsidRDefault="00DC37A4"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2.4.17. Уведомить Арендодателя об изменении сведений, касающихся Арендатора (изменение наименования организации,  юридического адреса, почтового адреса, банковских реквизитов,  внесения изменений в ЕГРЮЛ (ЕГРИП)) в пятидневный срок со дня внесения соответствующих изменений.</w:t>
      </w:r>
    </w:p>
    <w:p w14:paraId="620FE335" w14:textId="77777777" w:rsidR="00DC37A4" w:rsidRPr="00927E7C" w:rsidRDefault="00DC37A4"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lastRenderedPageBreak/>
        <w:t xml:space="preserve">2.4.18.Письменно сообщить Арендодателю не позднее, чем за 1 (один) месяц, о предстоящем освобождении арендуемого имущества как в связи с окончанием срока действия настоящего договора, так и при досрочном его расторжении. </w:t>
      </w:r>
    </w:p>
    <w:p w14:paraId="168C544E" w14:textId="77777777" w:rsidR="00DC37A4" w:rsidRPr="00927E7C" w:rsidRDefault="00DC37A4"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2.4.19.При получении  от Арендодателя письменного запроса по вопросам, связанным с исполнением настоящего Договора, или иного документа, требующего официального ответа или предоставления документа, Арендатор обязан в течение 10 (десяти) календарных дней с момента его получения дать письменный ответ (или представить соответствующий документ) Арендодателю.</w:t>
      </w:r>
    </w:p>
    <w:p w14:paraId="208AE4F7" w14:textId="77777777" w:rsidR="00DC37A4" w:rsidRPr="00927E7C" w:rsidRDefault="00DC37A4"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2.4.20. После окончания срока действия настоящего договора или при его досрочном расторжении освободить арендуемое имущество в течение 3 (трех) рабочих дней, передать арендуемое имущество Арендодателю по Акту приема-передачи и произвести сверку платежей. </w:t>
      </w:r>
    </w:p>
    <w:p w14:paraId="0B7EAD27" w14:textId="77777777" w:rsidR="00DC37A4" w:rsidRPr="00927E7C" w:rsidRDefault="00DC37A4" w:rsidP="00DC37A4">
      <w:pPr>
        <w:spacing w:after="0"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3.ПЛАТЕЖИ И РАСЧЕТЫ</w:t>
      </w:r>
    </w:p>
    <w:p w14:paraId="15C56758" w14:textId="77777777" w:rsidR="00DC37A4" w:rsidRPr="00927E7C" w:rsidRDefault="00DC37A4"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3.1.Размер арендной платы определяется исходя из ставки арендной платы в руб./1 кв.м на основании независимой оценки рыночно-обоснованной величины арендной платы в месяц за 1кв.м  помещения бизнес-инкубатора (базовая ставка) и применяемых к ней соответствующих поправочных коэффициентов и льготного понижения в процентах к базовой ставке  по годам трехлетнего периода аренды (при льготном порядке) и без применения поправочных коэффициентов и льготного понижения (при общем порядке). Расчет арендной платы дан в Приложении № 1 к настоящему Договору. </w:t>
      </w:r>
    </w:p>
    <w:p w14:paraId="511A5AF5" w14:textId="77777777" w:rsidR="00DC37A4" w:rsidRPr="00927E7C" w:rsidRDefault="00DC37A4"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При предоставлении помещений в соответствии с п.1.8 Договора (общий порядок) поправочные коэффициенты к базовой ставке и льготное понижение не применяются.</w:t>
      </w:r>
    </w:p>
    <w:p w14:paraId="7B20477C" w14:textId="77777777" w:rsidR="00DC37A4" w:rsidRPr="00927E7C" w:rsidRDefault="00DC37A4"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3.2. Ежедневная арендная плата определяется как частное от деления ежемесячной арендной платы на количество календарных дней в соответствующем месяце.</w:t>
      </w:r>
    </w:p>
    <w:p w14:paraId="20636220" w14:textId="77777777" w:rsidR="00DC37A4" w:rsidRPr="00927E7C" w:rsidRDefault="00DC37A4"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3.3. Годовая арендная плата определяется как произведение ежемесячной арендной платы на двенадцать. </w:t>
      </w:r>
    </w:p>
    <w:p w14:paraId="1FB825B1" w14:textId="77777777" w:rsidR="00DC37A4" w:rsidRPr="00927E7C" w:rsidRDefault="00DC37A4"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3.4. В сумму арендной платы не включены расходы на возмещение коммунальных, административных, хозяйственных и эксплуатационных услуг за используемое(ые) помещение(я) и иных затрат Арендодателя, связанных с эксплуатацией, ремонтом и содержанием имущества бизнес-инкубатора (возмещение коммунальных и эксплуатационных расходов), которые арендатор оплачивает на основании заключаемого отдельно договора с Арендодателем в установленные таким договором сроки.</w:t>
      </w:r>
    </w:p>
    <w:p w14:paraId="768AB663" w14:textId="77777777" w:rsidR="00DC37A4" w:rsidRPr="0026107F" w:rsidRDefault="00DC37A4"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3.5</w:t>
      </w:r>
      <w:r w:rsidRPr="0039350F">
        <w:rPr>
          <w:rFonts w:ascii="Times New Roman" w:eastAsia="Times New Roman" w:hAnsi="Times New Roman" w:cs="Times New Roman"/>
          <w:sz w:val="17"/>
          <w:szCs w:val="17"/>
          <w:lang w:eastAsia="ru-RU"/>
        </w:rPr>
        <w:t xml:space="preserve"> </w:t>
      </w:r>
      <w:r w:rsidRPr="0026107F">
        <w:rPr>
          <w:rFonts w:ascii="Times New Roman" w:eastAsia="Times New Roman" w:hAnsi="Times New Roman" w:cs="Times New Roman"/>
          <w:sz w:val="17"/>
          <w:szCs w:val="17"/>
          <w:lang w:eastAsia="ru-RU"/>
        </w:rPr>
        <w:t>Размер годовой арендной платы за пользование арендуемыми помещениями бизнес-инкубатора подлежит корректировке при изменении базовой ставки арендной платы за один квадратный метр помещений бизнес-инкубатора, определяемой в соответствии с законодательством об оценочной деятельности с утвержденной для Арендодателя периодичностью один раз в три календарных года.</w:t>
      </w:r>
    </w:p>
    <w:p w14:paraId="4283F1EB" w14:textId="77777777" w:rsidR="00DC37A4" w:rsidRPr="0026107F" w:rsidRDefault="00DC37A4" w:rsidP="00AE4FDB">
      <w:pPr>
        <w:spacing w:after="0" w:line="240" w:lineRule="auto"/>
        <w:jc w:val="both"/>
        <w:rPr>
          <w:rFonts w:ascii="Times New Roman" w:eastAsia="Times New Roman" w:hAnsi="Times New Roman" w:cs="Times New Roman"/>
          <w:sz w:val="17"/>
          <w:szCs w:val="17"/>
          <w:lang w:eastAsia="ru-RU"/>
        </w:rPr>
      </w:pPr>
      <w:r w:rsidRPr="0026107F">
        <w:rPr>
          <w:rFonts w:ascii="Times New Roman" w:eastAsia="Times New Roman" w:hAnsi="Times New Roman" w:cs="Times New Roman"/>
          <w:sz w:val="17"/>
          <w:szCs w:val="17"/>
          <w:lang w:eastAsia="ru-RU"/>
        </w:rPr>
        <w:t>Размер скорректированной арендной платы отражается в заключаемом сторонами дополнительном соглашении к настоящему Договору.</w:t>
      </w:r>
    </w:p>
    <w:p w14:paraId="5AE4AB3F" w14:textId="77777777" w:rsidR="00DC37A4" w:rsidRPr="00927E7C" w:rsidRDefault="00DC37A4"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3.6.Ежемесячная арендная плата по настоящему договору исчисляется без НДС (Арендодатель не является плательщиком НДС) и составляет: </w:t>
      </w:r>
    </w:p>
    <w:p w14:paraId="118A78CA" w14:textId="206A7A13" w:rsidR="00DC37A4" w:rsidRPr="00927E7C" w:rsidRDefault="00DC37A4"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w:t>
      </w:r>
      <w:r>
        <w:rPr>
          <w:rFonts w:ascii="Times New Roman" w:eastAsia="Times New Roman" w:hAnsi="Times New Roman" w:cs="Times New Roman"/>
          <w:sz w:val="17"/>
          <w:szCs w:val="17"/>
          <w:lang w:eastAsia="ru-RU"/>
        </w:rPr>
        <w:t xml:space="preserve"> в первый год размещения – 3</w:t>
      </w:r>
      <w:r w:rsidR="00E77B58">
        <w:rPr>
          <w:rFonts w:ascii="Times New Roman" w:eastAsia="Times New Roman" w:hAnsi="Times New Roman" w:cs="Times New Roman"/>
          <w:sz w:val="17"/>
          <w:szCs w:val="17"/>
          <w:lang w:eastAsia="ru-RU"/>
        </w:rPr>
        <w:t>563</w:t>
      </w:r>
      <w:r w:rsidRPr="00927E7C">
        <w:rPr>
          <w:rFonts w:ascii="Times New Roman" w:eastAsia="Times New Roman" w:hAnsi="Times New Roman" w:cs="Times New Roman"/>
          <w:sz w:val="17"/>
          <w:szCs w:val="17"/>
          <w:lang w:eastAsia="ru-RU"/>
        </w:rPr>
        <w:t xml:space="preserve"> (</w:t>
      </w:r>
      <w:r>
        <w:rPr>
          <w:rFonts w:ascii="Times New Roman" w:eastAsia="Times New Roman" w:hAnsi="Times New Roman" w:cs="Times New Roman"/>
          <w:sz w:val="17"/>
          <w:szCs w:val="17"/>
          <w:lang w:eastAsia="ru-RU"/>
        </w:rPr>
        <w:t>Три</w:t>
      </w:r>
      <w:r w:rsidRPr="00927E7C">
        <w:rPr>
          <w:rFonts w:ascii="Times New Roman" w:eastAsia="Times New Roman" w:hAnsi="Times New Roman" w:cs="Times New Roman"/>
          <w:sz w:val="17"/>
          <w:szCs w:val="17"/>
          <w:lang w:eastAsia="ru-RU"/>
        </w:rPr>
        <w:t xml:space="preserve"> тысяч</w:t>
      </w:r>
      <w:r>
        <w:rPr>
          <w:rFonts w:ascii="Times New Roman" w:eastAsia="Times New Roman" w:hAnsi="Times New Roman" w:cs="Times New Roman"/>
          <w:sz w:val="17"/>
          <w:szCs w:val="17"/>
          <w:lang w:eastAsia="ru-RU"/>
        </w:rPr>
        <w:t>и</w:t>
      </w:r>
      <w:r w:rsidRPr="00927E7C">
        <w:rPr>
          <w:rFonts w:ascii="Times New Roman" w:eastAsia="Times New Roman" w:hAnsi="Times New Roman" w:cs="Times New Roman"/>
          <w:sz w:val="17"/>
          <w:szCs w:val="17"/>
          <w:lang w:eastAsia="ru-RU"/>
        </w:rPr>
        <w:t xml:space="preserve"> </w:t>
      </w:r>
      <w:r w:rsidR="00E77B58">
        <w:rPr>
          <w:rFonts w:ascii="Times New Roman" w:eastAsia="Times New Roman" w:hAnsi="Times New Roman" w:cs="Times New Roman"/>
          <w:sz w:val="17"/>
          <w:szCs w:val="17"/>
          <w:lang w:eastAsia="ru-RU"/>
        </w:rPr>
        <w:t>пят</w:t>
      </w:r>
      <w:r>
        <w:rPr>
          <w:rFonts w:ascii="Times New Roman" w:eastAsia="Times New Roman" w:hAnsi="Times New Roman" w:cs="Times New Roman"/>
          <w:sz w:val="17"/>
          <w:szCs w:val="17"/>
          <w:lang w:eastAsia="ru-RU"/>
        </w:rPr>
        <w:t xml:space="preserve">ьсот шестьдесят </w:t>
      </w:r>
      <w:r w:rsidR="00E77B58">
        <w:rPr>
          <w:rFonts w:ascii="Times New Roman" w:eastAsia="Times New Roman" w:hAnsi="Times New Roman" w:cs="Times New Roman"/>
          <w:sz w:val="17"/>
          <w:szCs w:val="17"/>
          <w:lang w:eastAsia="ru-RU"/>
        </w:rPr>
        <w:t>три</w:t>
      </w:r>
      <w:r w:rsidRPr="00927E7C">
        <w:rPr>
          <w:rFonts w:ascii="Times New Roman" w:eastAsia="Times New Roman" w:hAnsi="Times New Roman" w:cs="Times New Roman"/>
          <w:sz w:val="17"/>
          <w:szCs w:val="17"/>
          <w:lang w:eastAsia="ru-RU"/>
        </w:rPr>
        <w:t xml:space="preserve">) руб. </w:t>
      </w:r>
      <w:r w:rsidR="00E77B58">
        <w:rPr>
          <w:rFonts w:ascii="Times New Roman" w:eastAsia="Times New Roman" w:hAnsi="Times New Roman" w:cs="Times New Roman"/>
          <w:sz w:val="17"/>
          <w:szCs w:val="17"/>
          <w:lang w:eastAsia="ru-RU"/>
        </w:rPr>
        <w:t>91</w:t>
      </w:r>
      <w:r w:rsidRPr="00927E7C">
        <w:rPr>
          <w:rFonts w:ascii="Times New Roman" w:eastAsia="Times New Roman" w:hAnsi="Times New Roman" w:cs="Times New Roman"/>
          <w:sz w:val="17"/>
          <w:szCs w:val="17"/>
          <w:lang w:eastAsia="ru-RU"/>
        </w:rPr>
        <w:t xml:space="preserve"> коп.,</w:t>
      </w:r>
    </w:p>
    <w:p w14:paraId="08489C40" w14:textId="56F91FA3" w:rsidR="00DC37A4" w:rsidRPr="00927E7C" w:rsidRDefault="00DC37A4"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-во второй год размещения - </w:t>
      </w:r>
      <w:r w:rsidR="00E77B58">
        <w:rPr>
          <w:rFonts w:ascii="Times New Roman" w:eastAsia="Times New Roman" w:hAnsi="Times New Roman" w:cs="Times New Roman"/>
          <w:sz w:val="17"/>
          <w:szCs w:val="17"/>
          <w:lang w:eastAsia="ru-RU"/>
        </w:rPr>
        <w:t>5345</w:t>
      </w:r>
      <w:r>
        <w:rPr>
          <w:rFonts w:ascii="Times New Roman" w:eastAsia="Times New Roman" w:hAnsi="Times New Roman" w:cs="Times New Roman"/>
          <w:sz w:val="17"/>
          <w:szCs w:val="17"/>
          <w:lang w:eastAsia="ru-RU"/>
        </w:rPr>
        <w:t xml:space="preserve"> </w:t>
      </w:r>
      <w:r w:rsidRPr="00927E7C">
        <w:rPr>
          <w:rFonts w:ascii="Times New Roman" w:eastAsia="Times New Roman" w:hAnsi="Times New Roman" w:cs="Times New Roman"/>
          <w:sz w:val="17"/>
          <w:szCs w:val="17"/>
          <w:lang w:eastAsia="ru-RU"/>
        </w:rPr>
        <w:t>(</w:t>
      </w:r>
      <w:r>
        <w:rPr>
          <w:rFonts w:ascii="Times New Roman" w:eastAsia="Times New Roman" w:hAnsi="Times New Roman" w:cs="Times New Roman"/>
          <w:sz w:val="17"/>
          <w:szCs w:val="17"/>
          <w:lang w:eastAsia="ru-RU"/>
        </w:rPr>
        <w:t xml:space="preserve">Пять тысяч </w:t>
      </w:r>
      <w:r w:rsidR="00E77B58">
        <w:rPr>
          <w:rFonts w:ascii="Times New Roman" w:eastAsia="Times New Roman" w:hAnsi="Times New Roman" w:cs="Times New Roman"/>
          <w:sz w:val="17"/>
          <w:szCs w:val="17"/>
          <w:lang w:eastAsia="ru-RU"/>
        </w:rPr>
        <w:t>триста сорок пять</w:t>
      </w:r>
      <w:r w:rsidRPr="00927E7C">
        <w:rPr>
          <w:rFonts w:ascii="Times New Roman" w:eastAsia="Times New Roman" w:hAnsi="Times New Roman" w:cs="Times New Roman"/>
          <w:sz w:val="17"/>
          <w:szCs w:val="17"/>
          <w:lang w:eastAsia="ru-RU"/>
        </w:rPr>
        <w:t xml:space="preserve">) руб. </w:t>
      </w:r>
      <w:r w:rsidR="00E77B58">
        <w:rPr>
          <w:rFonts w:ascii="Times New Roman" w:eastAsia="Times New Roman" w:hAnsi="Times New Roman" w:cs="Times New Roman"/>
          <w:sz w:val="17"/>
          <w:szCs w:val="17"/>
          <w:lang w:eastAsia="ru-RU"/>
        </w:rPr>
        <w:t>87</w:t>
      </w:r>
      <w:r w:rsidRPr="00927E7C">
        <w:rPr>
          <w:rFonts w:ascii="Times New Roman" w:eastAsia="Times New Roman" w:hAnsi="Times New Roman" w:cs="Times New Roman"/>
          <w:sz w:val="17"/>
          <w:szCs w:val="17"/>
          <w:lang w:eastAsia="ru-RU"/>
        </w:rPr>
        <w:t xml:space="preserve"> коп., </w:t>
      </w:r>
    </w:p>
    <w:p w14:paraId="649F05EF" w14:textId="503D470C" w:rsidR="00DC37A4" w:rsidRPr="00927E7C" w:rsidRDefault="00DC37A4"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в третий год размещения – </w:t>
      </w:r>
      <w:r w:rsidR="00E77B58">
        <w:rPr>
          <w:rFonts w:ascii="Times New Roman" w:eastAsia="Times New Roman" w:hAnsi="Times New Roman" w:cs="Times New Roman"/>
          <w:sz w:val="17"/>
          <w:szCs w:val="17"/>
          <w:lang w:eastAsia="ru-RU"/>
        </w:rPr>
        <w:t>7127</w:t>
      </w:r>
      <w:r>
        <w:rPr>
          <w:rFonts w:ascii="Times New Roman" w:eastAsia="Times New Roman" w:hAnsi="Times New Roman" w:cs="Times New Roman"/>
          <w:sz w:val="17"/>
          <w:szCs w:val="17"/>
          <w:lang w:eastAsia="ru-RU"/>
        </w:rPr>
        <w:t xml:space="preserve"> </w:t>
      </w:r>
      <w:r w:rsidRPr="00927E7C">
        <w:rPr>
          <w:rFonts w:ascii="Times New Roman" w:eastAsia="Times New Roman" w:hAnsi="Times New Roman" w:cs="Times New Roman"/>
          <w:sz w:val="17"/>
          <w:szCs w:val="17"/>
          <w:lang w:eastAsia="ru-RU"/>
        </w:rPr>
        <w:t>(</w:t>
      </w:r>
      <w:r>
        <w:rPr>
          <w:rFonts w:ascii="Times New Roman" w:eastAsia="Times New Roman" w:hAnsi="Times New Roman" w:cs="Times New Roman"/>
          <w:sz w:val="17"/>
          <w:szCs w:val="17"/>
          <w:lang w:eastAsia="ru-RU"/>
        </w:rPr>
        <w:t>Семь</w:t>
      </w:r>
      <w:r w:rsidRPr="00927E7C">
        <w:rPr>
          <w:rFonts w:ascii="Times New Roman" w:eastAsia="Times New Roman" w:hAnsi="Times New Roman" w:cs="Times New Roman"/>
          <w:sz w:val="17"/>
          <w:szCs w:val="17"/>
          <w:lang w:eastAsia="ru-RU"/>
        </w:rPr>
        <w:t xml:space="preserve"> тысяч </w:t>
      </w:r>
      <w:r w:rsidR="00E77B58">
        <w:rPr>
          <w:rFonts w:ascii="Times New Roman" w:eastAsia="Times New Roman" w:hAnsi="Times New Roman" w:cs="Times New Roman"/>
          <w:sz w:val="17"/>
          <w:szCs w:val="17"/>
          <w:lang w:eastAsia="ru-RU"/>
        </w:rPr>
        <w:t xml:space="preserve">сто двадцать </w:t>
      </w:r>
      <w:r>
        <w:rPr>
          <w:rFonts w:ascii="Times New Roman" w:eastAsia="Times New Roman" w:hAnsi="Times New Roman" w:cs="Times New Roman"/>
          <w:sz w:val="17"/>
          <w:szCs w:val="17"/>
          <w:lang w:eastAsia="ru-RU"/>
        </w:rPr>
        <w:t>семь</w:t>
      </w:r>
      <w:r w:rsidRPr="00927E7C">
        <w:rPr>
          <w:rFonts w:ascii="Times New Roman" w:eastAsia="Times New Roman" w:hAnsi="Times New Roman" w:cs="Times New Roman"/>
          <w:sz w:val="17"/>
          <w:szCs w:val="17"/>
          <w:lang w:eastAsia="ru-RU"/>
        </w:rPr>
        <w:t xml:space="preserve">) руб. </w:t>
      </w:r>
      <w:r w:rsidR="00E77B58">
        <w:rPr>
          <w:rFonts w:ascii="Times New Roman" w:eastAsia="Times New Roman" w:hAnsi="Times New Roman" w:cs="Times New Roman"/>
          <w:sz w:val="17"/>
          <w:szCs w:val="17"/>
          <w:lang w:eastAsia="ru-RU"/>
        </w:rPr>
        <w:t>82</w:t>
      </w:r>
      <w:r w:rsidRPr="00927E7C">
        <w:rPr>
          <w:rFonts w:ascii="Times New Roman" w:eastAsia="Times New Roman" w:hAnsi="Times New Roman" w:cs="Times New Roman"/>
          <w:sz w:val="17"/>
          <w:szCs w:val="17"/>
          <w:lang w:eastAsia="ru-RU"/>
        </w:rPr>
        <w:t xml:space="preserve"> коп.</w:t>
      </w:r>
    </w:p>
    <w:p w14:paraId="43B394FD" w14:textId="5F8B5357" w:rsidR="00DC37A4" w:rsidRPr="00927E7C" w:rsidRDefault="00DC37A4"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и оплачивается Арендатором ежемесячно до 5 числа за текущий месяц на расчетный счет Арендодателя согласно платежным реквизитам Арендодателя, указанным в пункте 8 настоящего Договора, с указанием назначения платежа, номера договора, даты его заключения и периода, за который вносится арендная плата. Копия документа, подтверждающего оплату, в день платежа представляется Арендодателю. Последнего числа календарного месяца стороны подписывают Акт оказанных услуг.</w:t>
      </w:r>
    </w:p>
    <w:p w14:paraId="5B678EB7" w14:textId="77777777" w:rsidR="00DC37A4" w:rsidRPr="00927E7C" w:rsidRDefault="00DC37A4"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В случае утраты Арендодателем права на освобождение от НДС и возникновения обязанности по уплате налога в бюджет, Арендодатель обязан начислить налог на сумму арендной платы с даты возникновения таких обязанностей.</w:t>
      </w:r>
    </w:p>
    <w:p w14:paraId="2EDAF665" w14:textId="77777777" w:rsidR="00DC37A4" w:rsidRPr="00927E7C" w:rsidRDefault="00DC37A4"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3.7. Все денежные расчеты по настоящему Договору производятся в российских рублях.</w:t>
      </w:r>
    </w:p>
    <w:p w14:paraId="212B5A75" w14:textId="77777777" w:rsidR="00DC37A4" w:rsidRPr="00927E7C" w:rsidRDefault="00DC37A4"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3.8. Днем оплаты считается день поступления платежа на расчетный счет Арендодателя. В случае неправильно оформленного платежного поручения, уплата арендной платы не засчитывается и Арендодатель вправе выставить штрафные санкции. Нарушение сроков поступления платежей по вине обслуживающего Арендатора банка не освобождает Арендатора от уплаты штрафных санкций. </w:t>
      </w:r>
    </w:p>
    <w:p w14:paraId="173A0536" w14:textId="77777777" w:rsidR="00DC37A4" w:rsidRPr="00927E7C" w:rsidRDefault="00DC37A4"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3.9. В случае если Договор вступает в силу после начала календарного месяца, размер арендной платы за данный месяц определяется исходя из количества дней фактического действия договора в данном календарном месяце.</w:t>
      </w:r>
    </w:p>
    <w:p w14:paraId="27E69FC4" w14:textId="77777777" w:rsidR="00DC37A4" w:rsidRPr="00927E7C" w:rsidRDefault="00DC37A4"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3.10. В случае если Договор прекращает действие после начала календарного месяца, размер арендной платы за данный месяц определяется исходя из количества дней фактического действия договора в данном календарном месяце либо количества дней фактического размещения арендатора помещений в бизнес-инкубаторе в случае несвоевременного освобождения занимаемых помещений.</w:t>
      </w:r>
    </w:p>
    <w:p w14:paraId="558BF00D" w14:textId="77777777" w:rsidR="00DC37A4" w:rsidRPr="00927E7C" w:rsidRDefault="00DC37A4"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3.11. При досрочном расторжении настоящего Договора Арендатор вносит сумму арендной платы по окончательному расчету на расчетный счет Арендатора не позднее чем за 5 (пять) рабочих дней до даты фактической передачи имущества Арендодателю. </w:t>
      </w:r>
    </w:p>
    <w:p w14:paraId="7485185B" w14:textId="77777777" w:rsidR="00DC37A4" w:rsidRPr="00927E7C" w:rsidRDefault="00DC37A4" w:rsidP="00AE4FDB">
      <w:pPr>
        <w:tabs>
          <w:tab w:val="num" w:pos="1620"/>
        </w:tab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3.12. Арендатор обязан проводить  с Арендодателем сверки платежей один раз в квартал, а также при окончании срока или досрочном расторжении договора. </w:t>
      </w:r>
    </w:p>
    <w:p w14:paraId="31046201" w14:textId="77777777" w:rsidR="00DC37A4" w:rsidRPr="00927E7C" w:rsidRDefault="00DC37A4" w:rsidP="00DC37A4">
      <w:pPr>
        <w:spacing w:before="120" w:after="120"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4. ДОПОЛНЕНИЕ, ИЗМЕНЕНИЕ И РАСТОРЖЕНИЕ ДОГОВОРА</w:t>
      </w:r>
    </w:p>
    <w:p w14:paraId="10309F73" w14:textId="77777777" w:rsidR="00DC37A4" w:rsidRPr="00927E7C" w:rsidRDefault="00DC37A4" w:rsidP="00AE4FDB">
      <w:pPr>
        <w:tabs>
          <w:tab w:val="num" w:pos="1620"/>
        </w:tab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4.1.Дополнения и изменения условий Договора производятся по соглашению сторон, кроме случаев, предусмотренных в п.п.3.5, 3.6, 4.2 Договора.</w:t>
      </w:r>
    </w:p>
    <w:p w14:paraId="3461C583" w14:textId="77777777" w:rsidR="00DC37A4" w:rsidRPr="00927E7C" w:rsidRDefault="00DC37A4" w:rsidP="00AE4FDB">
      <w:pPr>
        <w:tabs>
          <w:tab w:val="num" w:pos="1620"/>
        </w:tab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Дополнения и изменения, вносимые по соглашению сторон, рассматриваются сторонами в месячный срок и оформляются дополнительным соглашением. </w:t>
      </w:r>
    </w:p>
    <w:p w14:paraId="25E2F80D" w14:textId="77777777" w:rsidR="00DC37A4" w:rsidRPr="00927E7C" w:rsidRDefault="00DC37A4" w:rsidP="00AE4FDB">
      <w:pPr>
        <w:tabs>
          <w:tab w:val="num" w:pos="1620"/>
        </w:tab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4.2.Арендодатель вправе досрочно расторгнуть настоящий Договор в одностороннем порядке без обращения в суд по следующим основаниям: </w:t>
      </w:r>
    </w:p>
    <w:p w14:paraId="0F52CCD0" w14:textId="77777777" w:rsidR="00DC37A4" w:rsidRPr="00927E7C" w:rsidRDefault="00DC37A4"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Арендатор пользуется помещениями бизнес-инкубатора с существенным нарушением условий Договора аренды или нарушением назначения помещений либо с неоднократными нарушениями;</w:t>
      </w:r>
    </w:p>
    <w:p w14:paraId="768802FA" w14:textId="77777777" w:rsidR="00DC37A4" w:rsidRPr="00927E7C" w:rsidRDefault="00DC37A4"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Арендатор существенно ухудшает имущество (помещения бизнес-инкубатора);</w:t>
      </w:r>
    </w:p>
    <w:p w14:paraId="5AE73298" w14:textId="77777777" w:rsidR="00DC37A4" w:rsidRPr="00927E7C" w:rsidRDefault="00DC37A4"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Арендатор более двух раз подряд в установленные сроки не вносит арендную плату, а также платежи по возмещению коммунальных и эксплуатационных расходов согласно п.п.2.4.2, 2.4.4, 3.4 Договора;</w:t>
      </w:r>
    </w:p>
    <w:p w14:paraId="728CE222" w14:textId="77777777" w:rsidR="00DC37A4" w:rsidRPr="00927E7C" w:rsidRDefault="00DC37A4"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Арендатор не производит капитального ремонта помещений бизнес-инкубатора в сроки, установленные Договором, а при отсутствии их в Договоре– в разумные сроки в тех случаях, когда в соответствии с законом, иными правовыми актами или договором производство капитального ремонта является обязанностью арендатора помещений бизнес-инкубатора;</w:t>
      </w:r>
    </w:p>
    <w:p w14:paraId="21CC284A" w14:textId="77777777" w:rsidR="00DC37A4" w:rsidRPr="00927E7C" w:rsidRDefault="00DC37A4"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нарушения Арендатором правил пользования помещениями и оборудованием бизнес-инкубатора, в том числе порядка оказания услуг бизнес-инкубатора;</w:t>
      </w:r>
    </w:p>
    <w:p w14:paraId="30327520" w14:textId="77777777" w:rsidR="00DC37A4" w:rsidRPr="00927E7C" w:rsidRDefault="00DC37A4"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нарушения Арендатором-резидентом бизнес-инкубатора условий предоставления помещений в аренду в бизнес-инкубаторе согласно условиям конкурсного отбора:</w:t>
      </w:r>
    </w:p>
    <w:p w14:paraId="1AC42917" w14:textId="77777777" w:rsidR="00DC37A4" w:rsidRPr="00927E7C" w:rsidRDefault="00DC37A4"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а).несоответствия фактической деятельности Арендатора-резидента бизнес-инкубатора заявленной в бизнес-плане;</w:t>
      </w:r>
    </w:p>
    <w:p w14:paraId="72691060" w14:textId="77777777" w:rsidR="00DC37A4" w:rsidRPr="00927E7C" w:rsidRDefault="00DC37A4"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б). несоблюдения в течение трех кварталов подряд Арендатором - резидентом бизнес-инкубатора плана развития; </w:t>
      </w:r>
    </w:p>
    <w:p w14:paraId="43A6157B" w14:textId="77777777" w:rsidR="00DC37A4" w:rsidRPr="00927E7C" w:rsidRDefault="00DC37A4"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в). невыполнения Арендатором- резидентом бизнес-инкубатора показателей, заявленных в бизнес-плане, более чем на 30 процентов в течение полутора лет;</w:t>
      </w:r>
    </w:p>
    <w:p w14:paraId="5592EB05" w14:textId="77777777" w:rsidR="00DC37A4" w:rsidRPr="00927E7C" w:rsidRDefault="00DC37A4"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г). неосуществления деятельности Арендатора-резидента бизнес-инкубатора в течение трех месяцев подряд в период действия Договора;</w:t>
      </w:r>
    </w:p>
    <w:p w14:paraId="004F08C5" w14:textId="77777777" w:rsidR="00DC37A4" w:rsidRPr="00927E7C" w:rsidRDefault="00DC37A4"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lastRenderedPageBreak/>
        <w:t>д) несоответствия резидента требованиям, предъявляемым к субъектам малого предпринимательства Федеральным законом от 24 августа 2007 г. № 209-ФЗ "О развитии малого и среднего предпринимательства в Российской Федерации";</w:t>
      </w:r>
    </w:p>
    <w:p w14:paraId="73101AE5" w14:textId="77777777" w:rsidR="00DC37A4" w:rsidRPr="00927E7C" w:rsidRDefault="00DC37A4"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несоответствия организации, образующей инфраструктуру поддержки малого и среднего предпринимательства, требованиям, установленным Федеральным законом от 24 августа 2007 г. № 209-ФЗ "О развитии малого и среднего предпринимательства в Российской Федерации";</w:t>
      </w:r>
    </w:p>
    <w:p w14:paraId="4BE4BF46" w14:textId="77777777" w:rsidR="00DC37A4" w:rsidRPr="00927E7C" w:rsidRDefault="00DC37A4" w:rsidP="00AE4FDB">
      <w:pPr>
        <w:tabs>
          <w:tab w:val="num" w:pos="0"/>
        </w:tabs>
        <w:suppressAutoHyphen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при аварийном состоянии  здания или его части, где расположено имущество Арендатора;</w:t>
      </w:r>
    </w:p>
    <w:p w14:paraId="218AC0DD" w14:textId="77777777" w:rsidR="00DC37A4" w:rsidRPr="00927E7C" w:rsidRDefault="00DC37A4" w:rsidP="00AE4FDB">
      <w:pPr>
        <w:tabs>
          <w:tab w:val="num" w:pos="0"/>
        </w:tabs>
        <w:suppressAutoHyphen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-в иных случаях, предусмотренных действующим законодательством.</w:t>
      </w:r>
    </w:p>
    <w:p w14:paraId="6315AF5B" w14:textId="77777777" w:rsidR="00DC37A4" w:rsidRPr="00927E7C" w:rsidRDefault="00DC37A4" w:rsidP="00AE4FDB">
      <w:pPr>
        <w:tabs>
          <w:tab w:val="num" w:pos="1620"/>
        </w:tab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4.3. Расторжение Договора на основании п. 4.2. не освобождает Арендатора от необходимости погашения задолженности по арендной плате и возмещения коммунальных и эксплуатационных расходов и выплаты неустойки (пени). </w:t>
      </w:r>
    </w:p>
    <w:p w14:paraId="51F5246D" w14:textId="77777777" w:rsidR="00DC37A4" w:rsidRPr="00927E7C" w:rsidRDefault="00DC37A4" w:rsidP="00AE4FDB">
      <w:pPr>
        <w:tabs>
          <w:tab w:val="num" w:pos="1620"/>
        </w:tab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4.4. Арендатор вправе досрочно расторгнуть настоящий Договор в одностороннем порядке без обращения в суд по следующим основаниям: </w:t>
      </w:r>
    </w:p>
    <w:p w14:paraId="448358CB" w14:textId="77777777" w:rsidR="00DC37A4" w:rsidRPr="00927E7C" w:rsidRDefault="00DC37A4"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Арендодатель не предоставляет помещения бизнес-инкубатора в пользование Арендатору либо создаёт препятствия пользования помещениями бизнес-инкубатора в соответствии с условиями Договора или назначением помещений бизнес-инкубатора;</w:t>
      </w:r>
    </w:p>
    <w:p w14:paraId="7DF22C7F" w14:textId="77777777" w:rsidR="00DC37A4" w:rsidRPr="00927E7C" w:rsidRDefault="00DC37A4"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помещения, переданные Арендатору, имеют препятствующие пользованию ими недостатки, которые не были оговорены при заключении Договора, не были заранее известны Арендатору и не должны были быть обнаружены во время осмотра помещений при заключении Договора;</w:t>
      </w:r>
    </w:p>
    <w:p w14:paraId="4EA212A6" w14:textId="77777777" w:rsidR="00DC37A4" w:rsidRPr="00927E7C" w:rsidRDefault="00DC37A4"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Арендодатель не производит капитальный ремонт помещений бизнес-инкубатора в сроки, установленные Договором, а при отсутствии их в Договоре – в разумные сроки;</w:t>
      </w:r>
    </w:p>
    <w:p w14:paraId="3AB256BA" w14:textId="77777777" w:rsidR="00DC37A4" w:rsidRPr="00927E7C" w:rsidRDefault="00DC37A4"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помещения бизнес-инкубатора в силу обстоятельств, за которые Арендодатель не отвечает, окажутся в состоянии, не пригодном для использования;</w:t>
      </w:r>
    </w:p>
    <w:p w14:paraId="66B5F10A" w14:textId="77777777" w:rsidR="00DC37A4" w:rsidRPr="00927E7C" w:rsidRDefault="00DC37A4"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по иным основаниям в соответствии с Гражданским кодексом Российской Федерации;</w:t>
      </w:r>
    </w:p>
    <w:p w14:paraId="6CECF3CF" w14:textId="77777777" w:rsidR="00DC37A4" w:rsidRPr="00927E7C" w:rsidRDefault="00DC37A4"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4.5. Информация о намерениях досрочного расторжения Договора направляется инициатором (Арендодателем либо Арендатором,) путем подачи письменного уведомления другой стороне не позднее чем за 30 календарных дней до планируемого расторжения Договора.</w:t>
      </w:r>
    </w:p>
    <w:p w14:paraId="59522A9C" w14:textId="77777777" w:rsidR="00DC37A4" w:rsidRPr="00927E7C" w:rsidRDefault="00DC37A4"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При этом Арендодатель вправе требовать досрочного расторжения договора аренды помещений бизнес-инкубатора только после направления Арендатору письменного предупреждения о необходимости исполнения им обязательства, в том числе - в разумный срок в части проведения капитального ремонта помещения (если это установлено Договором (дополнительным соглашением к нему).</w:t>
      </w:r>
    </w:p>
    <w:p w14:paraId="4039776B" w14:textId="77777777" w:rsidR="00DC37A4" w:rsidRPr="00927E7C" w:rsidRDefault="00DC37A4"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4.6.Арендованное имущество должно быть передано Арендодателю в удовлетворительном состоянии, с учетом нормального износа. Также Арендодателю должны быть переданы по акту все произведенные в арендуемом(мых) помещении(ях) перестройки и переделки, а также улучшения, составляющие принадлежность арендуемого имущества и не отделимые без вреда для их конструкции и интерьера улучшения.</w:t>
      </w:r>
    </w:p>
    <w:p w14:paraId="77A7080E" w14:textId="77777777" w:rsidR="00DC37A4" w:rsidRPr="00927E7C" w:rsidRDefault="00DC37A4" w:rsidP="00DC37A4">
      <w:pPr>
        <w:spacing w:before="120" w:after="120"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5. ОТВЕТСТВЕННОСТЬ СТОРОН</w:t>
      </w:r>
    </w:p>
    <w:p w14:paraId="5DECE62A" w14:textId="77777777" w:rsidR="00DC37A4" w:rsidRPr="001823D3" w:rsidRDefault="00DC37A4" w:rsidP="00AE4FDB">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 xml:space="preserve">5.1.В случае неисполнения или ненадлежащего исполнения условий настоящего Договора виновная сторона обязана возместить другой стороне причиненные убытки. </w:t>
      </w:r>
    </w:p>
    <w:p w14:paraId="6446B472" w14:textId="77777777" w:rsidR="00DC37A4" w:rsidRPr="001823D3" w:rsidRDefault="00DC37A4" w:rsidP="00AE4FDB">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 xml:space="preserve">5.2.В случае неуплаты либо просрочки уплаты Арендатором арендных платежей, за каждый день просрочки Арендодатель вправе начислить пеню (неустойку) в размере 1/300 ставки рефинансирования ЦБ РФ. Уплата пени (неустойки) не освобождает виновную сторону от исполнения обязательств по договору. </w:t>
      </w:r>
    </w:p>
    <w:p w14:paraId="0785556E" w14:textId="77777777" w:rsidR="00DC37A4" w:rsidRPr="001823D3" w:rsidRDefault="00DC37A4" w:rsidP="00AE4FDB">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5.3. Арендатор самостоятельно несет ответственность за выполнение условий договора</w:t>
      </w:r>
    </w:p>
    <w:p w14:paraId="212B1289" w14:textId="77777777" w:rsidR="00DC37A4" w:rsidRPr="001823D3" w:rsidRDefault="00DC37A4" w:rsidP="00AE4FDB">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 xml:space="preserve">5.3.Арендатор несет ответственность за действия сотрудников Арендатора и его посетителей, причинивших материальный ущерб Арендодателю или другим арендаторам. </w:t>
      </w:r>
    </w:p>
    <w:p w14:paraId="0C72E6BE" w14:textId="77777777" w:rsidR="00DC37A4" w:rsidRPr="001823D3" w:rsidRDefault="00DC37A4" w:rsidP="00AE4FDB">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 xml:space="preserve">5.4.Арендатор самостоятельно несет ответственность перед третьими лицами, в том числе государственными контролирующими органами, за нарушение правил противопожарной безопасности, санитарных и экологических норм, правил общественного порядка, правил техники безопасности, допущенное им при ведении хозяйственной деятельности в здании бизнес-инкубатора. </w:t>
      </w:r>
    </w:p>
    <w:p w14:paraId="2F0AB9C0" w14:textId="77777777" w:rsidR="00DC37A4" w:rsidRPr="001823D3" w:rsidRDefault="00DC37A4" w:rsidP="00AE4FDB">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5.5.Арендодатель не несет ответственность за сохранность имущества Арендатора.</w:t>
      </w:r>
    </w:p>
    <w:p w14:paraId="4984D377" w14:textId="77777777" w:rsidR="00DC37A4" w:rsidRPr="001823D3" w:rsidRDefault="00DC37A4" w:rsidP="00AE4FDB">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5.6.Окончание срока действия настоящего Договора (срока аренды) не освобождает стороны от обязательств по его исполнению и ответственности за его нарушение.</w:t>
      </w:r>
    </w:p>
    <w:p w14:paraId="07B15879" w14:textId="77777777" w:rsidR="00DC37A4" w:rsidRPr="00927E7C" w:rsidRDefault="00DC37A4" w:rsidP="00DC37A4">
      <w:pPr>
        <w:spacing w:before="120" w:after="120"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6. ПРОЧИЕ ПОЛОЖЕНИЯ</w:t>
      </w:r>
    </w:p>
    <w:p w14:paraId="399BBE13" w14:textId="77777777" w:rsidR="00DC37A4" w:rsidRPr="00F709B8" w:rsidRDefault="00DC37A4" w:rsidP="00AE4FDB">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6.1. Для контроля за целевым использованием имущества и исполнения бизнес-плана, представленного на конкурсный отбор, Арендатор –резидент бизнес-инкубатора представляет Арендодателю следующую отчетную информацию:</w:t>
      </w:r>
    </w:p>
    <w:p w14:paraId="26D7A782" w14:textId="77777777" w:rsidR="00DC37A4" w:rsidRPr="00F709B8" w:rsidRDefault="00DC37A4" w:rsidP="00AE4FDB">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 -  информацию, необходимую для оценки эффективности деятельности бизнес-инкубатора, по форме согласно прилагаемому к Договору Приложению № 5 «Отчет арендатора-резидента бизнес-инкубатора» (периодичность: квартал, год), с приложением краткой пояснительной записки;</w:t>
      </w:r>
    </w:p>
    <w:p w14:paraId="3A420071" w14:textId="77777777" w:rsidR="00DC37A4" w:rsidRPr="00F709B8" w:rsidRDefault="00DC37A4" w:rsidP="00AE4FDB">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 - копию «Справки-подтверждения основного вида экономического деятельности» (форма утверждена Приказом Минздравсоцразвития России от 31.01.2006 № 55 (в ред.от 22.06.2011 № 606н), прил.№ 2 к Порядку подтверждения основного вида экономической деятельности страхователя по обязательному социальному страхованию от несчастных случаев на производстве и профессиональных заболеваний-юридического лица, а также видов экономической деятельности подразделений страхователя, являющихся самостоятельными классификационными единицами).</w:t>
      </w:r>
    </w:p>
    <w:p w14:paraId="1117BD34" w14:textId="77777777" w:rsidR="00DC37A4" w:rsidRPr="00F709B8" w:rsidRDefault="00DC37A4" w:rsidP="00AE4FDB">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Сторонами, при необходимости, могут быть согласованы дополнительные виды отчетной информации.</w:t>
      </w:r>
    </w:p>
    <w:p w14:paraId="56C238AC" w14:textId="77777777" w:rsidR="00DC37A4" w:rsidRPr="00F709B8" w:rsidRDefault="00DC37A4" w:rsidP="00AE4FDB">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6.2. В случае изменения наименования, адреса, организационно-правовой формы и т.д. одной из сторон Договора вторая сторона письменно уведомляется ею об этом в течение 5 дней с момента внесения соответствующих изменений в ЕГРЮЛ, ЕГРИП. </w:t>
      </w:r>
    </w:p>
    <w:p w14:paraId="740514F1" w14:textId="77777777" w:rsidR="00DC37A4" w:rsidRPr="00F709B8" w:rsidRDefault="00DC37A4" w:rsidP="00AE4FDB">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6.3.Арендатор в месячный срок со дня подписания договора самостоятельно осуществляет государственную регистрацию договора аренды в Комсомольском-на-Амуре отделе Управления Федеральной службы государственной регистрации, кадастра и картографии по Хабаровскому краю, если срок договора один год и более. Арендатор оплачивает государственную пошлину за государственную регистрацию договора аренды. </w:t>
      </w:r>
    </w:p>
    <w:p w14:paraId="0201686D" w14:textId="77777777" w:rsidR="00DC37A4" w:rsidRPr="00F709B8" w:rsidRDefault="00DC37A4" w:rsidP="00AE4FDB">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6.4. После подписания Договора любые договоренности, включая переписку, имевшиеся между сторонами, теряют силу и не принимаются во внимание при рассмотрении любых спорных вопросов, возникающих по поводу Договора.</w:t>
      </w:r>
    </w:p>
    <w:p w14:paraId="0B0FCF47" w14:textId="77777777" w:rsidR="00DC37A4" w:rsidRPr="00F709B8" w:rsidRDefault="00DC37A4" w:rsidP="00AE4FDB">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6.5. Стороны назначают:</w:t>
      </w:r>
    </w:p>
    <w:p w14:paraId="788F9AAD" w14:textId="77777777" w:rsidR="00DC37A4" w:rsidRPr="00F709B8" w:rsidRDefault="00DC37A4" w:rsidP="00AE4FDB">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6.5.1. Со стороны Арендодателя - ответственных представителей, которые координируют работу по Договору, передают и получают документы, уполномочены стороной на решение текущих организационных вопросов.</w:t>
      </w:r>
    </w:p>
    <w:p w14:paraId="382DE569" w14:textId="77777777" w:rsidR="00DC37A4" w:rsidRPr="00F709B8" w:rsidRDefault="00DC37A4" w:rsidP="00AE4FDB">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6.5.2. Со стороны Арендатора, имеющего в штате работников, –контактное лицо, состоящее в штате Арендатора, для обеспечения взаимодействия с Арендодателем по текущим вопросам деятельности в период временного отсутствия Арендатора (отпуск, временная нетрудоспособность, служебная командировка) в том числе, для получения и передачи текущей документации. О периоде и причинах своего временного отсутствия Арендатор обязан известить Арендодателя. Передача контактному лицу, а также третьему лицу, полномочий Арендатора по выполнению прав и обязанностей по договору не допускается.</w:t>
      </w:r>
    </w:p>
    <w:p w14:paraId="53C6C08A" w14:textId="77777777" w:rsidR="00DC37A4" w:rsidRPr="00F709B8" w:rsidRDefault="00DC37A4" w:rsidP="00AE4FDB">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lastRenderedPageBreak/>
        <w:t>В случае смены ответственного представителя Арендодателя и контактного лица Арендатора, сторона обязана известить об этом в письменном виде другую сторону для дальнейшего внесения изменений в договор.</w:t>
      </w:r>
    </w:p>
    <w:p w14:paraId="0AD54E58" w14:textId="77777777" w:rsidR="00DC37A4" w:rsidRPr="00F709B8" w:rsidRDefault="00DC37A4" w:rsidP="00AE4FDB">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Ответственными представителями со стороны Арендодателя являются:</w:t>
      </w:r>
    </w:p>
    <w:p w14:paraId="342B4223" w14:textId="77777777" w:rsidR="00DC37A4" w:rsidRPr="00F709B8" w:rsidRDefault="00DC37A4" w:rsidP="00AE4FDB">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по вопросам эксплуатации помещения и здания ________________________________</w:t>
      </w:r>
      <w:r>
        <w:rPr>
          <w:rFonts w:ascii="Times New Roman" w:eastAsia="Times New Roman" w:hAnsi="Times New Roman" w:cs="Times New Roman"/>
          <w:sz w:val="17"/>
          <w:szCs w:val="17"/>
          <w:lang w:eastAsia="ru-RU"/>
        </w:rPr>
        <w:t>________________________________________</w:t>
      </w:r>
    </w:p>
    <w:p w14:paraId="7A950D15" w14:textId="77777777" w:rsidR="00DC37A4" w:rsidRPr="00F709B8" w:rsidRDefault="00DC37A4" w:rsidP="00AE4FDB">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по вопросам, связанным с реализацией бизнес-пла</w:t>
      </w:r>
      <w:r>
        <w:rPr>
          <w:rFonts w:ascii="Times New Roman" w:eastAsia="Times New Roman" w:hAnsi="Times New Roman" w:cs="Times New Roman"/>
          <w:sz w:val="17"/>
          <w:szCs w:val="17"/>
          <w:lang w:eastAsia="ru-RU"/>
        </w:rPr>
        <w:t>на ____________________________________________________________________</w:t>
      </w:r>
    </w:p>
    <w:p w14:paraId="4323CCB3" w14:textId="77777777" w:rsidR="00DC37A4" w:rsidRPr="00F709B8" w:rsidRDefault="00DC37A4" w:rsidP="00AE4FDB">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Контактным лицом со стороны Арендатора является:</w:t>
      </w:r>
      <w:r>
        <w:rPr>
          <w:rFonts w:ascii="Times New Roman" w:eastAsia="Times New Roman" w:hAnsi="Times New Roman" w:cs="Times New Roman"/>
          <w:sz w:val="17"/>
          <w:szCs w:val="17"/>
          <w:lang w:eastAsia="ru-RU"/>
        </w:rPr>
        <w:t>_________________________________________________________</w:t>
      </w:r>
    </w:p>
    <w:p w14:paraId="4F70C26C" w14:textId="77777777" w:rsidR="00DC37A4" w:rsidRPr="00F709B8" w:rsidRDefault="00DC37A4" w:rsidP="00AE4FDB">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6.6. В течение трехлетнего срока, установленного для резидентства Арендатора в бизнес-инкубаторе,  включая период исполнения настоящего договора, вопрос о необходимости замены по объективным причинам (в том числе, по причине длительной, более трех месяцев подряд нетрудоспособности) руководителя юридического лица- участника конкурса, Арендатора по настоящему договору вопрос о замене решается сторонами в отдельном порядке.</w:t>
      </w:r>
    </w:p>
    <w:p w14:paraId="33DF8972" w14:textId="77777777" w:rsidR="00DC37A4" w:rsidRPr="00F709B8" w:rsidRDefault="00DC37A4" w:rsidP="00AE4FDB">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6.7. По всем вопросам, не урегулированным настоящим Договором, стороны руководствуются законодательством РФ. </w:t>
      </w:r>
    </w:p>
    <w:p w14:paraId="21A89695" w14:textId="77777777" w:rsidR="00DC37A4" w:rsidRPr="00F709B8" w:rsidRDefault="00DC37A4" w:rsidP="00AE4FDB">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6.8.Споры и разногласия, которые могут возникнуть при исполнении настоящего Договора, будут по возможности разрешаться путем переговоров между сторонами, в  случае невозможности разрешения разногласий путем переговоров сторон - разрешаются министерством экономического развития Хабаровского края путем проведения переговоров (совещаний или рабочих встреч).</w:t>
      </w:r>
    </w:p>
    <w:p w14:paraId="5BA5A67F" w14:textId="77777777" w:rsidR="00DC37A4" w:rsidRPr="00F709B8" w:rsidRDefault="00DC37A4" w:rsidP="00AE4FDB">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В случае невозможности разрешения разногласий путем переговоров, они подлежат рассмотрению в Арбитражном суде Хабаровского края согласно порядку, установленному законодательством Российской Федерации. </w:t>
      </w:r>
    </w:p>
    <w:p w14:paraId="7CF14434" w14:textId="77777777" w:rsidR="00DC37A4" w:rsidRPr="00F709B8" w:rsidRDefault="00DC37A4" w:rsidP="00AE4FDB">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6.9. Договор вступает в силу с момента его подписания сторонами. </w:t>
      </w:r>
    </w:p>
    <w:p w14:paraId="4ED27893" w14:textId="77777777" w:rsidR="00DC37A4" w:rsidRPr="00927E7C" w:rsidRDefault="00DC37A4" w:rsidP="00AE4FDB">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6.10. Настоящий договор составлен в двух экземплярах, имеющих одинаковую юридическую силу, по одному</w:t>
      </w:r>
      <w:r>
        <w:rPr>
          <w:rFonts w:ascii="Times New Roman" w:eastAsia="Times New Roman" w:hAnsi="Times New Roman" w:cs="Times New Roman"/>
          <w:sz w:val="17"/>
          <w:szCs w:val="17"/>
          <w:lang w:eastAsia="ru-RU"/>
        </w:rPr>
        <w:t xml:space="preserve"> экземпляру для каждой стороны.</w:t>
      </w:r>
    </w:p>
    <w:p w14:paraId="7B6878A3" w14:textId="77777777" w:rsidR="00DC37A4" w:rsidRPr="00927E7C" w:rsidRDefault="00DC37A4" w:rsidP="00DC37A4">
      <w:pPr>
        <w:spacing w:before="120" w:after="120"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7. ПРИЛОЖЕНИЯ</w:t>
      </w:r>
    </w:p>
    <w:p w14:paraId="71E9123A" w14:textId="77777777" w:rsidR="00DC37A4" w:rsidRPr="00927E7C" w:rsidRDefault="00DC37A4" w:rsidP="00DC37A4">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Приложение № 1 – Расчет арендной платы. </w:t>
      </w:r>
    </w:p>
    <w:p w14:paraId="156D3595" w14:textId="77777777" w:rsidR="00DC37A4" w:rsidRPr="00927E7C" w:rsidRDefault="00DC37A4" w:rsidP="00DC37A4">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Приложение № 2 – Акт приема-передачи недвижимого имущества.</w:t>
      </w:r>
    </w:p>
    <w:p w14:paraId="19AD4802" w14:textId="77777777" w:rsidR="00DC37A4" w:rsidRPr="00927E7C" w:rsidRDefault="00DC37A4" w:rsidP="00DC37A4">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Приложение № 3 – Акт приема-передачи движимого имущества. </w:t>
      </w:r>
    </w:p>
    <w:p w14:paraId="27B03504" w14:textId="77777777" w:rsidR="00DC37A4" w:rsidRPr="00927E7C" w:rsidRDefault="00DC37A4" w:rsidP="00DC37A4">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Приложение № 4 – Порядок определения расходов по коммунальным услугам, хозяйственным, эксплуатационным и иным затратам Арендодателя, подлежащим возмещению Арендатором. </w:t>
      </w:r>
    </w:p>
    <w:p w14:paraId="2DEEAE73" w14:textId="77777777" w:rsidR="00DC37A4" w:rsidRPr="00927E7C" w:rsidRDefault="00DC37A4" w:rsidP="00DC37A4">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Приложение № 5 – Форма отчета арендатора - резидента бизнес-инкубатора.</w:t>
      </w:r>
    </w:p>
    <w:p w14:paraId="38A73D02" w14:textId="77777777" w:rsidR="00DC37A4" w:rsidRPr="00927E7C" w:rsidRDefault="00DC37A4" w:rsidP="00DC37A4">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Приложение № 6–  Заявка Арендатора.</w:t>
      </w:r>
    </w:p>
    <w:p w14:paraId="02DC374B" w14:textId="77777777" w:rsidR="00DC37A4" w:rsidRPr="00927E7C" w:rsidRDefault="00DC37A4" w:rsidP="00DC37A4">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(Приложения №№ 1-6 к договору- согласно типовой форме договора (приложение № 7 к конкурсной документации)) </w:t>
      </w:r>
    </w:p>
    <w:p w14:paraId="5541E940" w14:textId="77777777" w:rsidR="00DC37A4" w:rsidRPr="00927E7C" w:rsidRDefault="00DC37A4" w:rsidP="00DC37A4">
      <w:pPr>
        <w:spacing w:after="0" w:line="240" w:lineRule="auto"/>
        <w:ind w:left="680"/>
        <w:rPr>
          <w:rFonts w:ascii="Times New Roman" w:eastAsia="Times New Roman" w:hAnsi="Times New Roman" w:cs="Times New Roman"/>
          <w:sz w:val="17"/>
          <w:szCs w:val="17"/>
          <w:lang w:eastAsia="ru-RU"/>
        </w:rPr>
      </w:pPr>
    </w:p>
    <w:p w14:paraId="5C9E0E26" w14:textId="77777777" w:rsidR="00DC37A4" w:rsidRPr="00927E7C" w:rsidRDefault="00DC37A4" w:rsidP="00DC37A4">
      <w:pPr>
        <w:spacing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8. РЕКВИЗИТЫ СТОРОН:</w:t>
      </w:r>
    </w:p>
    <w:p w14:paraId="3691A6BD" w14:textId="77777777" w:rsidR="00DC37A4" w:rsidRPr="00927E7C" w:rsidRDefault="00DC37A4" w:rsidP="00DC37A4">
      <w:pPr>
        <w:spacing w:after="0" w:line="240" w:lineRule="auto"/>
        <w:ind w:left="680"/>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Арендодатель: </w:t>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sidRPr="00927E7C">
        <w:rPr>
          <w:rFonts w:ascii="Times New Roman" w:eastAsia="Times New Roman" w:hAnsi="Times New Roman" w:cs="Times New Roman"/>
          <w:sz w:val="17"/>
          <w:szCs w:val="17"/>
          <w:lang w:eastAsia="ru-RU"/>
        </w:rPr>
        <w:t>Арендатор:</w:t>
      </w:r>
    </w:p>
    <w:p w14:paraId="0CB67FD3" w14:textId="77777777" w:rsidR="00DC37A4" w:rsidRPr="00927E7C" w:rsidRDefault="00DC37A4" w:rsidP="00DC37A4">
      <w:pPr>
        <w:spacing w:after="0" w:line="240" w:lineRule="auto"/>
        <w:contextualSpacing/>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АНО «АПИРИ ХК»</w:t>
      </w:r>
    </w:p>
    <w:p w14:paraId="505268FD" w14:textId="77777777" w:rsidR="00DC37A4" w:rsidRPr="00927E7C" w:rsidRDefault="00DC37A4" w:rsidP="00DC37A4">
      <w:pPr>
        <w:spacing w:after="0" w:line="240" w:lineRule="auto"/>
        <w:contextualSpacing/>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Юридический и фактический адрес:</w:t>
      </w:r>
    </w:p>
    <w:p w14:paraId="0492999D" w14:textId="77777777" w:rsidR="00DC37A4" w:rsidRPr="00927E7C" w:rsidRDefault="00DC37A4" w:rsidP="00DC37A4">
      <w:pPr>
        <w:spacing w:after="0" w:line="240" w:lineRule="auto"/>
        <w:contextualSpacing/>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680013</w:t>
      </w:r>
      <w:r w:rsidRPr="00927E7C">
        <w:rPr>
          <w:rFonts w:ascii="Times New Roman" w:eastAsia="Times New Roman" w:hAnsi="Times New Roman" w:cs="Times New Roman"/>
          <w:sz w:val="17"/>
          <w:szCs w:val="17"/>
          <w:lang w:eastAsia="ru-RU"/>
        </w:rPr>
        <w:t>, Хабаровский край,</w:t>
      </w:r>
    </w:p>
    <w:p w14:paraId="071BDE80" w14:textId="77777777" w:rsidR="00DC37A4" w:rsidRPr="00927E7C" w:rsidRDefault="00DC37A4" w:rsidP="00DC37A4">
      <w:pPr>
        <w:spacing w:after="0" w:line="240" w:lineRule="auto"/>
        <w:contextualSpacing/>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г Хабаровск,</w:t>
      </w:r>
    </w:p>
    <w:p w14:paraId="53338C65" w14:textId="77777777" w:rsidR="00DC37A4" w:rsidRPr="00927E7C" w:rsidRDefault="00DC37A4" w:rsidP="00DC37A4">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ул. Ленинградская, дом 9а,</w:t>
      </w:r>
    </w:p>
    <w:p w14:paraId="7B9DEBDC" w14:textId="77777777" w:rsidR="00DC37A4" w:rsidRPr="00927E7C" w:rsidRDefault="00DC37A4" w:rsidP="00DC37A4">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ИНН/КПП 2721146842/272101001</w:t>
      </w:r>
    </w:p>
    <w:p w14:paraId="746E49B6" w14:textId="77777777" w:rsidR="00DC37A4" w:rsidRPr="00927E7C" w:rsidRDefault="00DC37A4" w:rsidP="00DC37A4">
      <w:pPr>
        <w:spacing w:after="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р/с 40703810670000001854</w:t>
      </w:r>
    </w:p>
    <w:p w14:paraId="460EAF72" w14:textId="77777777" w:rsidR="00DC37A4" w:rsidRPr="00927E7C" w:rsidRDefault="00DC37A4" w:rsidP="00DC37A4">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Дальневосточный банк</w:t>
      </w:r>
    </w:p>
    <w:p w14:paraId="3C6D8AA5" w14:textId="77777777" w:rsidR="00DC37A4" w:rsidRPr="00927E7C" w:rsidRDefault="00DC37A4" w:rsidP="00DC37A4">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ПАО Сбербанк г. Хабаровск</w:t>
      </w:r>
    </w:p>
    <w:p w14:paraId="516CBACD" w14:textId="77777777" w:rsidR="00DC37A4" w:rsidRPr="00927E7C" w:rsidRDefault="00DC37A4" w:rsidP="00DC37A4">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БИК 040813608</w:t>
      </w:r>
    </w:p>
    <w:p w14:paraId="534722AA" w14:textId="77777777" w:rsidR="00DC37A4" w:rsidRPr="00927E7C" w:rsidRDefault="00DC37A4" w:rsidP="00DC37A4">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к/с 30101810600000000608</w:t>
      </w:r>
    </w:p>
    <w:p w14:paraId="6B09A594" w14:textId="77777777" w:rsidR="00DC37A4" w:rsidRPr="00927E7C" w:rsidRDefault="00DC37A4" w:rsidP="00DC37A4">
      <w:pPr>
        <w:spacing w:after="0" w:line="240" w:lineRule="auto"/>
        <w:rPr>
          <w:rFonts w:ascii="Times New Roman" w:eastAsia="Times New Roman" w:hAnsi="Times New Roman" w:cs="Times New Roman"/>
          <w:sz w:val="17"/>
          <w:szCs w:val="17"/>
          <w:lang w:eastAsia="ru-RU"/>
        </w:rPr>
      </w:pPr>
    </w:p>
    <w:tbl>
      <w:tblPr>
        <w:tblW w:w="4280" w:type="dxa"/>
        <w:tblLook w:val="04A0" w:firstRow="1" w:lastRow="0" w:firstColumn="1" w:lastColumn="0" w:noHBand="0" w:noVBand="1"/>
      </w:tblPr>
      <w:tblGrid>
        <w:gridCol w:w="4280"/>
      </w:tblGrid>
      <w:tr w:rsidR="00DC37A4" w:rsidRPr="00927E7C" w14:paraId="5D3581D6" w14:textId="77777777" w:rsidTr="00822BD0">
        <w:trPr>
          <w:trHeight w:val="285"/>
        </w:trPr>
        <w:tc>
          <w:tcPr>
            <w:tcW w:w="4280" w:type="dxa"/>
            <w:hideMark/>
          </w:tcPr>
          <w:p w14:paraId="6C220617" w14:textId="77777777" w:rsidR="00DC37A4" w:rsidRPr="00927E7C" w:rsidRDefault="00DC37A4" w:rsidP="00822BD0">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Руководитель Центра</w:t>
            </w:r>
          </w:p>
          <w:p w14:paraId="70508CC6" w14:textId="77777777" w:rsidR="00DC37A4" w:rsidRPr="00927E7C" w:rsidRDefault="00DC37A4" w:rsidP="00822BD0">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«Бизнес-инкубатор»</w:t>
            </w:r>
          </w:p>
        </w:tc>
      </w:tr>
    </w:tbl>
    <w:p w14:paraId="68C2DCF6" w14:textId="0329CF52" w:rsidR="00DC37A4" w:rsidRPr="00927E7C" w:rsidRDefault="00DC37A4" w:rsidP="00DC37A4">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_______________(_____________) </w:t>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sidRPr="00927E7C">
        <w:rPr>
          <w:rFonts w:ascii="Times New Roman" w:eastAsia="Times New Roman" w:hAnsi="Times New Roman" w:cs="Times New Roman"/>
          <w:sz w:val="17"/>
          <w:szCs w:val="17"/>
          <w:lang w:eastAsia="ru-RU"/>
        </w:rPr>
        <w:t>_______________(______________</w:t>
      </w:r>
      <w:r w:rsidR="003A5F87">
        <w:rPr>
          <w:rFonts w:ascii="Times New Roman" w:eastAsia="Times New Roman" w:hAnsi="Times New Roman" w:cs="Times New Roman"/>
          <w:sz w:val="17"/>
          <w:szCs w:val="17"/>
          <w:lang w:eastAsia="ru-RU"/>
        </w:rPr>
        <w:t>)</w:t>
      </w:r>
    </w:p>
    <w:p w14:paraId="16A3AAA1" w14:textId="77777777" w:rsidR="00DC37A4" w:rsidRDefault="00DC37A4" w:rsidP="00DC37A4">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м.п</w:t>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t>м.п</w:t>
      </w:r>
    </w:p>
    <w:p w14:paraId="1FD58D20" w14:textId="77777777" w:rsidR="00DC37A4" w:rsidRPr="00927E7C" w:rsidRDefault="00DC37A4" w:rsidP="00DC37A4">
      <w:pPr>
        <w:tabs>
          <w:tab w:val="left" w:pos="7513"/>
        </w:tabs>
        <w:spacing w:before="40" w:after="0" w:line="240" w:lineRule="auto"/>
        <w:rPr>
          <w:rFonts w:ascii="Times New Roman" w:eastAsia="Times New Roman" w:hAnsi="Times New Roman" w:cs="Times New Roman"/>
          <w:sz w:val="17"/>
          <w:szCs w:val="17"/>
          <w:lang w:eastAsia="ru-RU"/>
        </w:rPr>
      </w:pPr>
    </w:p>
    <w:p w14:paraId="356002A8" w14:textId="11CA5E41" w:rsidR="00953782" w:rsidRDefault="00DC37A4">
      <w:pP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br w:type="page"/>
      </w:r>
    </w:p>
    <w:p w14:paraId="5672B161" w14:textId="27905F98" w:rsidR="00953782" w:rsidRPr="00927E7C" w:rsidRDefault="00953782" w:rsidP="00953782">
      <w:pPr>
        <w:keepNext/>
        <w:keepLines/>
        <w:spacing w:after="0"/>
        <w:jc w:val="right"/>
        <w:outlineLvl w:val="1"/>
        <w:rPr>
          <w:rFonts w:ascii="Times New Roman" w:eastAsia="Times New Roman" w:hAnsi="Times New Roman" w:cs="Times New Roman"/>
          <w:bCs/>
          <w:kern w:val="36"/>
          <w:sz w:val="24"/>
          <w:szCs w:val="24"/>
          <w:lang w:eastAsia="ru-RU"/>
        </w:rPr>
      </w:pPr>
      <w:r>
        <w:rPr>
          <w:rFonts w:ascii="Times New Roman" w:eastAsia="Times New Roman" w:hAnsi="Times New Roman" w:cs="Times New Roman"/>
          <w:bCs/>
          <w:kern w:val="36"/>
          <w:sz w:val="24"/>
          <w:szCs w:val="24"/>
          <w:lang w:eastAsia="ru-RU"/>
        </w:rPr>
        <w:lastRenderedPageBreak/>
        <w:t>Приложение № 7.</w:t>
      </w:r>
      <w:r w:rsidR="00CE4E66">
        <w:rPr>
          <w:rFonts w:ascii="Times New Roman" w:eastAsia="Times New Roman" w:hAnsi="Times New Roman" w:cs="Times New Roman"/>
          <w:bCs/>
          <w:kern w:val="36"/>
          <w:sz w:val="24"/>
          <w:szCs w:val="24"/>
          <w:lang w:eastAsia="ru-RU"/>
        </w:rPr>
        <w:t>5</w:t>
      </w:r>
    </w:p>
    <w:p w14:paraId="090BC775" w14:textId="77777777" w:rsidR="00953782" w:rsidRPr="00927E7C" w:rsidRDefault="00953782" w:rsidP="00953782">
      <w:pPr>
        <w:spacing w:after="0" w:line="240" w:lineRule="auto"/>
        <w:jc w:val="right"/>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к конкурсной документации</w:t>
      </w:r>
    </w:p>
    <w:p w14:paraId="23EF9897" w14:textId="77777777" w:rsidR="00953782" w:rsidRPr="00927E7C" w:rsidRDefault="00953782" w:rsidP="00953782">
      <w:pPr>
        <w:spacing w:after="0" w:line="240" w:lineRule="auto"/>
        <w:ind w:left="5954"/>
        <w:jc w:val="right"/>
        <w:rPr>
          <w:rFonts w:ascii="Times New Roman" w:eastAsia="Times New Roman" w:hAnsi="Times New Roman" w:cs="Times New Roman"/>
          <w:i/>
          <w:iCs/>
          <w:strike/>
          <w:sz w:val="20"/>
          <w:szCs w:val="20"/>
          <w:lang w:eastAsia="ru-RU"/>
        </w:rPr>
      </w:pPr>
    </w:p>
    <w:p w14:paraId="39BD9E77" w14:textId="77777777" w:rsidR="00953782" w:rsidRPr="00927E7C" w:rsidRDefault="00953782" w:rsidP="00953782">
      <w:pPr>
        <w:spacing w:after="0" w:line="240" w:lineRule="auto"/>
        <w:ind w:left="5954"/>
        <w:jc w:val="right"/>
        <w:rPr>
          <w:rFonts w:ascii="Times New Roman" w:eastAsia="Times New Roman" w:hAnsi="Times New Roman" w:cs="Times New Roman"/>
          <w:i/>
          <w:iCs/>
          <w:strike/>
          <w:sz w:val="20"/>
          <w:szCs w:val="20"/>
          <w:lang w:eastAsia="ru-RU"/>
        </w:rPr>
      </w:pPr>
    </w:p>
    <w:p w14:paraId="3A750B41" w14:textId="77777777" w:rsidR="00953782" w:rsidRPr="00927E7C" w:rsidRDefault="00953782" w:rsidP="00953782">
      <w:pPr>
        <w:spacing w:after="0"/>
        <w:ind w:left="680"/>
        <w:jc w:val="center"/>
        <w:rPr>
          <w:rFonts w:ascii="Times New Roman" w:eastAsia="Times New Roman" w:hAnsi="Times New Roman" w:cs="Times New Roman"/>
          <w:sz w:val="20"/>
          <w:szCs w:val="20"/>
          <w:lang w:eastAsia="ru-RU"/>
        </w:rPr>
      </w:pPr>
    </w:p>
    <w:p w14:paraId="373D9627" w14:textId="77777777" w:rsidR="00953782" w:rsidRPr="00927E7C" w:rsidRDefault="00953782" w:rsidP="00953782">
      <w:pPr>
        <w:spacing w:after="0"/>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ДОГОВОР № __</w:t>
      </w:r>
    </w:p>
    <w:p w14:paraId="50B63254" w14:textId="77777777" w:rsidR="00953782" w:rsidRPr="00927E7C" w:rsidRDefault="00953782" w:rsidP="00953782">
      <w:pPr>
        <w:spacing w:after="0"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аренды недвижимого имущества бизнес-инкубатора</w:t>
      </w:r>
    </w:p>
    <w:p w14:paraId="78B5AA63" w14:textId="4584463A" w:rsidR="00953782" w:rsidRPr="00927E7C" w:rsidRDefault="00953782" w:rsidP="00953782">
      <w:pPr>
        <w:spacing w:after="0" w:line="240" w:lineRule="auto"/>
        <w:ind w:left="680"/>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 xml:space="preserve">(по лоту№ </w:t>
      </w:r>
      <w:r w:rsidR="00CE4E66">
        <w:rPr>
          <w:rFonts w:ascii="Times New Roman" w:eastAsia="Times New Roman" w:hAnsi="Times New Roman" w:cs="Times New Roman"/>
          <w:sz w:val="17"/>
          <w:szCs w:val="17"/>
          <w:lang w:eastAsia="ru-RU"/>
        </w:rPr>
        <w:t>5</w:t>
      </w:r>
      <w:r w:rsidRPr="00927E7C">
        <w:rPr>
          <w:rFonts w:ascii="Times New Roman" w:eastAsia="Times New Roman" w:hAnsi="Times New Roman" w:cs="Times New Roman"/>
          <w:sz w:val="17"/>
          <w:szCs w:val="17"/>
          <w:lang w:eastAsia="ru-RU"/>
        </w:rPr>
        <w:t>)</w:t>
      </w:r>
    </w:p>
    <w:p w14:paraId="6C568B0D" w14:textId="77777777" w:rsidR="00953782" w:rsidRPr="00927E7C" w:rsidRDefault="00953782" w:rsidP="00953782">
      <w:pPr>
        <w:spacing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г. Хабаровск </w:t>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sidRPr="00927E7C">
        <w:rPr>
          <w:rFonts w:ascii="Times New Roman" w:eastAsia="Times New Roman" w:hAnsi="Times New Roman" w:cs="Times New Roman"/>
          <w:sz w:val="17"/>
          <w:szCs w:val="17"/>
          <w:lang w:eastAsia="ru-RU"/>
        </w:rPr>
        <w:t xml:space="preserve"> «__»_______ 20__ года. </w:t>
      </w:r>
    </w:p>
    <w:p w14:paraId="4F2171ED" w14:textId="77777777" w:rsidR="00953782" w:rsidRPr="00927E7C" w:rsidRDefault="00953782" w:rsidP="00953782">
      <w:pPr>
        <w:shd w:val="clear" w:color="auto" w:fill="FFFFFF" w:themeFill="background1"/>
        <w:spacing w:before="60"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Автономная некоммерческая организация «Агентство привлечения инвестиций и развития инноваций Хабаровского края» (АНО «АПИРИ ХК»),  именуемая в дальнейшем «Арендодатель», в лице руководителя Центра «Бизнес-инкубатор» (бизнес-инкубатор)_______________________________________________________________________________________, действующего на основании  доверенности № ___от__________________, с одной стороны, и ________________________________________________ (________________________________________________), именуемый(ое,ая)  в дальнейшем «Арендатор», в лице ______________________________________________, действующего на основании ____________________________________________, </w:t>
      </w:r>
    </w:p>
    <w:p w14:paraId="511C62D8" w14:textId="77777777" w:rsidR="00953782" w:rsidRPr="00927E7C" w:rsidRDefault="00953782" w:rsidP="00953782">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с другой стороны, именуемые в дальнейшем «Стороны», на основании протокола №___ оценки и сопоставления заявок на участие в конкурсе на право заключения договоров аренды от    «__»_______ 20___ года,       по извещению №_________ от «___» _________ 20__ года,  заключили настоящий договор аренды недвижимого имущества бизнес-инкубатора (договор аренды) о нижеследующем: </w:t>
      </w:r>
    </w:p>
    <w:p w14:paraId="4908D8D4" w14:textId="77777777" w:rsidR="00953782" w:rsidRPr="00927E7C" w:rsidRDefault="00953782" w:rsidP="00953782">
      <w:pPr>
        <w:shd w:val="clear" w:color="auto" w:fill="FFFFFF" w:themeFill="background1"/>
        <w:spacing w:before="120" w:after="120" w:line="240" w:lineRule="auto"/>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1.ПРЕДМЕТ ДОГОВОРА</w:t>
      </w:r>
    </w:p>
    <w:p w14:paraId="7373071E" w14:textId="77777777" w:rsidR="00953782" w:rsidRPr="00927E7C" w:rsidRDefault="00953782"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1.1. Арендодатель передает, а Арендатор принимает в аренду (временное возмездное пользование) в здании Центра «Бизнес-инкубатор» (бизнес-инкубатор), расположенном по адресу: г. Комсомольск-на-Амуре, проспект Первостроителей,д.22 корп.2:</w:t>
      </w:r>
    </w:p>
    <w:p w14:paraId="1EE4FC64" w14:textId="468D71FB" w:rsidR="00953782" w:rsidRPr="00927E7C" w:rsidRDefault="00953782" w:rsidP="00AE4FDB">
      <w:pPr>
        <w:shd w:val="clear" w:color="auto" w:fill="FFFFFF" w:themeFill="background1"/>
        <w:spacing w:after="0" w:line="240" w:lineRule="auto"/>
        <w:jc w:val="both"/>
        <w:rPr>
          <w:rFonts w:ascii="Times New Roman" w:eastAsia="Times New Roman" w:hAnsi="Times New Roman" w:cs="Times New Roman"/>
          <w:sz w:val="17"/>
          <w:szCs w:val="17"/>
          <w:vertAlign w:val="superscript"/>
          <w:lang w:eastAsia="ru-RU"/>
        </w:rPr>
      </w:pPr>
      <w:r w:rsidRPr="00927E7C">
        <w:rPr>
          <w:rFonts w:ascii="Times New Roman" w:eastAsia="Times New Roman" w:hAnsi="Times New Roman" w:cs="Times New Roman"/>
          <w:sz w:val="17"/>
          <w:szCs w:val="17"/>
          <w:lang w:eastAsia="ru-RU"/>
        </w:rPr>
        <w:t xml:space="preserve"> - нежилое помещение (далее «помещение») № </w:t>
      </w:r>
      <w:r w:rsidR="0060084B">
        <w:rPr>
          <w:rFonts w:ascii="Times New Roman" w:eastAsia="Times New Roman" w:hAnsi="Times New Roman" w:cs="Times New Roman"/>
          <w:sz w:val="17"/>
          <w:szCs w:val="17"/>
          <w:u w:val="single"/>
          <w:lang w:eastAsia="ru-RU"/>
        </w:rPr>
        <w:t>1</w:t>
      </w:r>
      <w:r w:rsidR="00883030">
        <w:rPr>
          <w:rFonts w:ascii="Times New Roman" w:eastAsia="Times New Roman" w:hAnsi="Times New Roman" w:cs="Times New Roman"/>
          <w:sz w:val="17"/>
          <w:szCs w:val="17"/>
          <w:u w:val="single"/>
          <w:lang w:eastAsia="ru-RU"/>
        </w:rPr>
        <w:t xml:space="preserve">3 </w:t>
      </w:r>
      <w:r w:rsidRPr="00927E7C">
        <w:rPr>
          <w:rFonts w:ascii="Times New Roman" w:eastAsia="Times New Roman" w:hAnsi="Times New Roman" w:cs="Times New Roman"/>
          <w:sz w:val="17"/>
          <w:szCs w:val="17"/>
          <w:lang w:eastAsia="ru-RU"/>
        </w:rPr>
        <w:t xml:space="preserve">на </w:t>
      </w:r>
      <w:r w:rsidR="0060084B">
        <w:rPr>
          <w:rFonts w:ascii="Times New Roman" w:eastAsia="Times New Roman" w:hAnsi="Times New Roman" w:cs="Times New Roman"/>
          <w:sz w:val="17"/>
          <w:szCs w:val="17"/>
          <w:lang w:eastAsia="ru-RU"/>
        </w:rPr>
        <w:t>3</w:t>
      </w:r>
      <w:r w:rsidRPr="00927E7C">
        <w:rPr>
          <w:rFonts w:ascii="Times New Roman" w:eastAsia="Times New Roman" w:hAnsi="Times New Roman" w:cs="Times New Roman"/>
          <w:sz w:val="17"/>
          <w:szCs w:val="17"/>
          <w:lang w:eastAsia="ru-RU"/>
        </w:rPr>
        <w:t xml:space="preserve"> этаже (по плану техпаспорта), офис № </w:t>
      </w:r>
      <w:r w:rsidR="0060084B">
        <w:rPr>
          <w:rFonts w:ascii="Times New Roman" w:eastAsia="Times New Roman" w:hAnsi="Times New Roman" w:cs="Times New Roman"/>
          <w:sz w:val="17"/>
          <w:szCs w:val="17"/>
          <w:u w:val="single"/>
          <w:lang w:eastAsia="ru-RU"/>
        </w:rPr>
        <w:t>1</w:t>
      </w:r>
      <w:r w:rsidR="00883030">
        <w:rPr>
          <w:rFonts w:ascii="Times New Roman" w:eastAsia="Times New Roman" w:hAnsi="Times New Roman" w:cs="Times New Roman"/>
          <w:sz w:val="17"/>
          <w:szCs w:val="17"/>
          <w:u w:val="single"/>
          <w:lang w:eastAsia="ru-RU"/>
        </w:rPr>
        <w:t>7</w:t>
      </w:r>
      <w:r w:rsidRPr="00927E7C">
        <w:rPr>
          <w:rFonts w:ascii="Times New Roman" w:eastAsia="Times New Roman" w:hAnsi="Times New Roman" w:cs="Times New Roman"/>
          <w:sz w:val="17"/>
          <w:szCs w:val="17"/>
          <w:u w:val="single"/>
          <w:lang w:eastAsia="ru-RU"/>
        </w:rPr>
        <w:t xml:space="preserve"> </w:t>
      </w:r>
      <w:r w:rsidRPr="00927E7C">
        <w:rPr>
          <w:rFonts w:ascii="Times New Roman" w:eastAsia="Times New Roman" w:hAnsi="Times New Roman" w:cs="Times New Roman"/>
          <w:sz w:val="17"/>
          <w:szCs w:val="17"/>
          <w:lang w:eastAsia="ru-RU"/>
        </w:rPr>
        <w:t xml:space="preserve">общей площадью </w:t>
      </w:r>
      <w:r w:rsidR="00883030">
        <w:rPr>
          <w:rFonts w:ascii="Times New Roman" w:eastAsia="Times New Roman" w:hAnsi="Times New Roman" w:cs="Times New Roman"/>
          <w:sz w:val="17"/>
          <w:szCs w:val="17"/>
          <w:lang w:eastAsia="ru-RU"/>
        </w:rPr>
        <w:t>18,1</w:t>
      </w:r>
      <w:r w:rsidR="0060084B">
        <w:rPr>
          <w:rFonts w:ascii="Times New Roman" w:eastAsia="Times New Roman" w:hAnsi="Times New Roman" w:cs="Times New Roman"/>
          <w:sz w:val="17"/>
          <w:szCs w:val="17"/>
          <w:lang w:eastAsia="ru-RU"/>
        </w:rPr>
        <w:t xml:space="preserve"> </w:t>
      </w:r>
      <w:r w:rsidRPr="00927E7C">
        <w:rPr>
          <w:rFonts w:ascii="Times New Roman" w:eastAsia="Times New Roman" w:hAnsi="Times New Roman" w:cs="Times New Roman"/>
          <w:sz w:val="17"/>
          <w:szCs w:val="17"/>
          <w:lang w:eastAsia="ru-RU"/>
        </w:rPr>
        <w:t>м</w:t>
      </w:r>
      <w:r w:rsidRPr="00927E7C">
        <w:rPr>
          <w:rFonts w:ascii="Times New Roman" w:eastAsia="Times New Roman" w:hAnsi="Times New Roman" w:cs="Times New Roman"/>
          <w:sz w:val="17"/>
          <w:szCs w:val="17"/>
          <w:vertAlign w:val="superscript"/>
          <w:lang w:eastAsia="ru-RU"/>
        </w:rPr>
        <w:t>2</w:t>
      </w:r>
    </w:p>
    <w:p w14:paraId="51B350C8" w14:textId="77777777" w:rsidR="00953782" w:rsidRPr="00927E7C" w:rsidRDefault="00953782"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часть  площади (___х____м</w:t>
      </w:r>
      <w:r w:rsidRPr="00927E7C">
        <w:rPr>
          <w:rFonts w:ascii="Times New Roman" w:eastAsia="Times New Roman" w:hAnsi="Times New Roman" w:cs="Times New Roman"/>
          <w:sz w:val="17"/>
          <w:szCs w:val="17"/>
          <w:vertAlign w:val="superscript"/>
          <w:lang w:eastAsia="ru-RU"/>
        </w:rPr>
        <w:t>2</w:t>
      </w:r>
      <w:r w:rsidRPr="00927E7C">
        <w:rPr>
          <w:rFonts w:ascii="Times New Roman" w:eastAsia="Times New Roman" w:hAnsi="Times New Roman" w:cs="Times New Roman"/>
          <w:sz w:val="17"/>
          <w:szCs w:val="17"/>
          <w:lang w:eastAsia="ru-RU"/>
        </w:rPr>
        <w:t>) нежилого помещения № _х_ на _х_ этаже (по плану техпаспорта), на __х____ рабочих мест</w:t>
      </w:r>
    </w:p>
    <w:p w14:paraId="672EFB4B" w14:textId="77777777" w:rsidR="00953782" w:rsidRPr="00927E7C" w:rsidRDefault="00953782"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в Офисе № __х__ общей площадью __х__м</w:t>
      </w:r>
      <w:r w:rsidRPr="00927E7C">
        <w:rPr>
          <w:rFonts w:ascii="Times New Roman" w:eastAsia="Times New Roman" w:hAnsi="Times New Roman" w:cs="Times New Roman"/>
          <w:sz w:val="17"/>
          <w:szCs w:val="17"/>
          <w:vertAlign w:val="superscript"/>
          <w:lang w:eastAsia="ru-RU"/>
        </w:rPr>
        <w:t>2</w:t>
      </w:r>
      <w:r w:rsidRPr="00927E7C">
        <w:rPr>
          <w:rFonts w:ascii="Times New Roman" w:eastAsia="Times New Roman" w:hAnsi="Times New Roman" w:cs="Times New Roman"/>
          <w:sz w:val="17"/>
          <w:szCs w:val="17"/>
          <w:lang w:eastAsia="ru-RU"/>
        </w:rPr>
        <w:t xml:space="preserve"> (далее «помещение»); </w:t>
      </w:r>
    </w:p>
    <w:p w14:paraId="106B6901" w14:textId="77777777" w:rsidR="00953782" w:rsidRPr="00927E7C" w:rsidRDefault="00953782" w:rsidP="00AE4FDB">
      <w:pPr>
        <w:shd w:val="clear" w:color="auto" w:fill="FFFFFF" w:themeFill="background1"/>
        <w:spacing w:before="60"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часть площади (_ х_м</w:t>
      </w:r>
      <w:r w:rsidRPr="00927E7C">
        <w:rPr>
          <w:rFonts w:ascii="Times New Roman" w:eastAsia="Times New Roman" w:hAnsi="Times New Roman" w:cs="Times New Roman"/>
          <w:sz w:val="17"/>
          <w:szCs w:val="17"/>
          <w:vertAlign w:val="superscript"/>
          <w:lang w:eastAsia="ru-RU"/>
        </w:rPr>
        <w:t>2</w:t>
      </w:r>
      <w:r w:rsidRPr="00927E7C">
        <w:rPr>
          <w:rFonts w:ascii="Times New Roman" w:eastAsia="Times New Roman" w:hAnsi="Times New Roman" w:cs="Times New Roman"/>
          <w:sz w:val="17"/>
          <w:szCs w:val="17"/>
          <w:lang w:eastAsia="ru-RU"/>
        </w:rPr>
        <w:t>) нежилого помещения производственных мастерских (№ _х___ на __х__ этаже по плану техпаспорта, общей площадь</w:t>
      </w:r>
      <w:r>
        <w:rPr>
          <w:rFonts w:ascii="Times New Roman" w:eastAsia="Times New Roman" w:hAnsi="Times New Roman" w:cs="Times New Roman"/>
          <w:sz w:val="17"/>
          <w:szCs w:val="17"/>
          <w:lang w:eastAsia="ru-RU"/>
        </w:rPr>
        <w:t>ю __х_____) (далее «помещение»)</w:t>
      </w:r>
    </w:p>
    <w:p w14:paraId="03A80F67" w14:textId="77777777" w:rsidR="00953782" w:rsidRPr="00927E7C" w:rsidRDefault="00953782"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для организации работы офиса и создания рабочих мест сотрудников Арендатора, в целях реализации бизнес-п</w:t>
      </w:r>
      <w:r>
        <w:rPr>
          <w:rFonts w:ascii="Times New Roman" w:eastAsia="Times New Roman" w:hAnsi="Times New Roman" w:cs="Times New Roman"/>
          <w:sz w:val="17"/>
          <w:szCs w:val="17"/>
          <w:lang w:eastAsia="ru-RU"/>
        </w:rPr>
        <w:t>лан</w:t>
      </w:r>
      <w:r w:rsidRPr="00927E7C">
        <w:rPr>
          <w:rFonts w:ascii="Times New Roman" w:eastAsia="Times New Roman" w:hAnsi="Times New Roman" w:cs="Times New Roman"/>
          <w:sz w:val="17"/>
          <w:szCs w:val="17"/>
          <w:lang w:eastAsia="ru-RU"/>
        </w:rPr>
        <w:t>а, предоставленного Арендатором в составе заявки на участие в конкурсе по отбору субъектов малого предпринимательства и физических лиц, применяющих специальный налоговый режим «Налог на профессиональный доход», для заключения договоров аренды в отношении имущества бизнес-инкубатора в соответствии с целевым назначением, указанным в конкурсной документации и заявке на участие в конкурсе.</w:t>
      </w:r>
    </w:p>
    <w:p w14:paraId="61639332" w14:textId="444F43C1" w:rsidR="00953782" w:rsidRPr="00927E7C" w:rsidRDefault="00953782"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1.1.1.Общая площадь передаваемого в аренду</w:t>
      </w:r>
      <w:r>
        <w:rPr>
          <w:rFonts w:ascii="Times New Roman" w:eastAsia="Times New Roman" w:hAnsi="Times New Roman" w:cs="Times New Roman"/>
          <w:sz w:val="17"/>
          <w:szCs w:val="17"/>
          <w:lang w:eastAsia="ru-RU"/>
        </w:rPr>
        <w:t xml:space="preserve"> нежилого помещения </w:t>
      </w:r>
      <w:r w:rsidR="00883030">
        <w:rPr>
          <w:rFonts w:ascii="Times New Roman" w:eastAsia="Times New Roman" w:hAnsi="Times New Roman" w:cs="Times New Roman"/>
          <w:sz w:val="17"/>
          <w:szCs w:val="17"/>
          <w:lang w:eastAsia="ru-RU"/>
        </w:rPr>
        <w:t>18,1</w:t>
      </w:r>
      <w:r>
        <w:rPr>
          <w:rFonts w:ascii="Times New Roman" w:eastAsia="Times New Roman" w:hAnsi="Times New Roman" w:cs="Times New Roman"/>
          <w:sz w:val="17"/>
          <w:szCs w:val="17"/>
          <w:lang w:eastAsia="ru-RU"/>
        </w:rPr>
        <w:t xml:space="preserve"> кв.м.</w:t>
      </w:r>
    </w:p>
    <w:p w14:paraId="4412C885" w14:textId="77777777" w:rsidR="00953782" w:rsidRPr="00927E7C" w:rsidRDefault="00953782"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1.1.2. Состав, характеристика и техническое состояние сдаваемого в аренду нежилого помещения указывается в Акте приема-передачи недвижимого имущества (Приложение № 2 к Договору), техническая документация на передаваемое имущество не предоставляется.</w:t>
      </w:r>
    </w:p>
    <w:p w14:paraId="1FA36A9D" w14:textId="77777777" w:rsidR="00953782" w:rsidRPr="00927E7C" w:rsidRDefault="00953782"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Нежилое помещение оборудовано движимым имуществом, включая вычислительную технику, которое предоставляется  Арендатору в безвозмездное пользование по Акту приема-передачи движимого имущества (Приложение № 3 к Договору) на срок, определенный пунктом 1.6 Договора, в том числе, вычислительная техника – на основании потребности, указываемой в заявке Арендатора (Приложение № 6 к Договору), направляемой Арендодателю.  </w:t>
      </w:r>
    </w:p>
    <w:p w14:paraId="5B3DC9C6" w14:textId="77777777" w:rsidR="00953782" w:rsidRPr="00927E7C" w:rsidRDefault="00953782"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Объекты недвижимого и движимого имущества, перечисленные в настоящем пункте, именуются далее «имущество».  </w:t>
      </w:r>
    </w:p>
    <w:p w14:paraId="6C72885E" w14:textId="77777777" w:rsidR="00953782" w:rsidRPr="00927E7C" w:rsidRDefault="00953782"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1.1.3.Акты приема-передачи имущества подписываются представителями Арендодателя и Арендатора, скрепляются их печатями и с момента подписания  становятся неотъемлемой частью Договора, хранятся Арендодателем в личном деле Арендатора.</w:t>
      </w:r>
    </w:p>
    <w:p w14:paraId="00E67D62" w14:textId="77777777" w:rsidR="00953782" w:rsidRPr="00927E7C" w:rsidRDefault="00953782"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1.1.4. С момента подписания актов приема-передачи на принимающую сторону переходит риск случайной гибели и случайного повреждения имущества.</w:t>
      </w:r>
    </w:p>
    <w:p w14:paraId="2564B633" w14:textId="77777777" w:rsidR="00953782" w:rsidRPr="00927E7C" w:rsidRDefault="00953782"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1.2. Арендуемое имущество и его инженерные сети находятся в состоянии, позволяющем его нормальную эксплуатацию в соответствии с условиями настоящего Договора и назначением имущества. </w:t>
      </w:r>
    </w:p>
    <w:p w14:paraId="23AE92B4" w14:textId="77777777" w:rsidR="00953782" w:rsidRPr="00927E7C" w:rsidRDefault="00953782"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1.3.Указанное нежилое помещение принадлежит Арендодателю на праве собственности, что подтверждается выпиской из Единого государственного реестра недвижимости, выданной Управлением Федеральной службы государственной регистрации, кадастра и картографии по Хабаровскому краю 13 мая 2021г.</w:t>
      </w:r>
    </w:p>
    <w:p w14:paraId="7B3ED000" w14:textId="77777777" w:rsidR="00953782" w:rsidRPr="00927E7C" w:rsidRDefault="00953782"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Арендодатель гарантирует, что Имущество не находится под арестом или запрещением, в залоге, в доверительном управлении, в аренде, не передано в качестве вклада в простое товарищество (совместную деятельность) или в уставный капитал юридического лица, не обременено какими-либо иными правами третьих лиц.</w:t>
      </w:r>
    </w:p>
    <w:p w14:paraId="33BE98EF" w14:textId="77777777" w:rsidR="00953782" w:rsidRPr="00927E7C" w:rsidRDefault="00953782"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1.4. Сдача имущества в аренду не влечет передачу права собственности на него. </w:t>
      </w:r>
    </w:p>
    <w:p w14:paraId="31FDCD89" w14:textId="77777777" w:rsidR="00953782" w:rsidRPr="00927E7C" w:rsidRDefault="00953782"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1.5. Отделимые улучшения, произведенные с письменного согласия Арендодателя, являются собственностью Арендатора. </w:t>
      </w:r>
    </w:p>
    <w:p w14:paraId="70C2C9E6" w14:textId="3150C888" w:rsidR="00953782" w:rsidRPr="00927E7C" w:rsidRDefault="00953782"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1.6. Имущество сдается в аренду сроком на ____ месяцев с «__» _______ 20__года по «__» ______20__ года.  </w:t>
      </w:r>
    </w:p>
    <w:p w14:paraId="7BC8612E" w14:textId="77777777" w:rsidR="00953782" w:rsidRPr="00927E7C" w:rsidRDefault="00953782"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1.7. Арендатор, надлежащим образом исполнивший свои обязанности, по истечении срока договора имеет право на заключение договора аренды на новый срок, но в пределах максимального трехлетнего срока предоставления нежилых помещений бизнес-инкубатора, с соблюдением условий о ежегодном увеличении арендной платы, предусмотренных пунктом 3.5 настоящего Договора. </w:t>
      </w:r>
    </w:p>
    <w:p w14:paraId="51451FD1" w14:textId="77777777" w:rsidR="00953782" w:rsidRPr="00927E7C" w:rsidRDefault="00953782"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1.8. По истечении максимального трехлетнего срока договора возможно заключение договора аренды на один год на общих условиях (без применения льготной ставки), при не востребованности этого помещения по результатам конкурса на предоставление его на льготных условиях и соблюдении условия не превышения совокупной площади, предоставляемой по таким договорам, более чем на 50% от расчетной площади бизнес-инкубатора. Возможно продление такого договора еще на один год при соблюдении условий его заключения, указанных в настоящем пункте. </w:t>
      </w:r>
    </w:p>
    <w:p w14:paraId="63E26360" w14:textId="77777777" w:rsidR="00953782" w:rsidRPr="00927E7C" w:rsidRDefault="00953782"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1.9. В течение срока действия Договора Арендатор не вправе передавать  арендуемое имущество в пользование в субаренду третьим лицам.</w:t>
      </w:r>
    </w:p>
    <w:p w14:paraId="7F0B3A87" w14:textId="77777777" w:rsidR="00953782" w:rsidRPr="00927E7C" w:rsidRDefault="00953782" w:rsidP="00AE4FDB">
      <w:pPr>
        <w:shd w:val="clear" w:color="auto" w:fill="FFFFFF" w:themeFill="background1"/>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1.10. Неиспользование имущества или использование его не по целевому назначению, указанному в пункте 1.1 настоящего Договора, а также не по заявленной в бизнес-плане деятельности, не допускается.</w:t>
      </w:r>
    </w:p>
    <w:p w14:paraId="6CD15962" w14:textId="77777777" w:rsidR="00953782" w:rsidRPr="00927E7C" w:rsidRDefault="00953782" w:rsidP="00AE4FDB">
      <w:pPr>
        <w:shd w:val="clear" w:color="auto" w:fill="FFFFFF" w:themeFill="background1"/>
        <w:spacing w:before="60" w:after="0" w:line="240" w:lineRule="auto"/>
        <w:contextualSpacing/>
        <w:jc w:val="both"/>
        <w:rPr>
          <w:rFonts w:ascii="Times New Roman" w:eastAsia="Times New Roman" w:hAnsi="Times New Roman" w:cs="Times New Roman"/>
          <w:sz w:val="17"/>
          <w:szCs w:val="17"/>
          <w:lang w:eastAsia="ru-RU"/>
        </w:rPr>
      </w:pPr>
      <w:r w:rsidRPr="00D2010F">
        <w:rPr>
          <w:rFonts w:ascii="Times New Roman" w:eastAsia="Times New Roman" w:hAnsi="Times New Roman" w:cs="Times New Roman"/>
          <w:sz w:val="17"/>
          <w:szCs w:val="17"/>
          <w:lang w:eastAsia="ru-RU"/>
        </w:rPr>
        <w:t>1.11. На период действия настоящего Договора Арендатор приобретает статус резидента бизнес-инкубатора, получающего государственную имущественную поддержку, оказываемую представителям малого бизнеса в соответствии с законодательством Российской Федерации.</w:t>
      </w:r>
    </w:p>
    <w:p w14:paraId="365EE6AF" w14:textId="77777777" w:rsidR="00953782" w:rsidRPr="00927E7C" w:rsidRDefault="00953782" w:rsidP="00953782">
      <w:pPr>
        <w:shd w:val="clear" w:color="auto" w:fill="FFFFFF" w:themeFill="background1"/>
        <w:spacing w:before="120" w:after="120" w:line="240" w:lineRule="auto"/>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 ПРАВА и ОБЯЗАННОСТИ СТОРОН</w:t>
      </w:r>
    </w:p>
    <w:p w14:paraId="71C49892" w14:textId="77777777" w:rsidR="00953782" w:rsidRPr="00927E7C" w:rsidRDefault="00953782" w:rsidP="00953782">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2.1. Арендодатель имеет право: </w:t>
      </w:r>
    </w:p>
    <w:p w14:paraId="1E1E0071" w14:textId="77777777" w:rsidR="00953782" w:rsidRPr="00927E7C" w:rsidRDefault="00953782"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lastRenderedPageBreak/>
        <w:t>2.1.1.Контролировать порядок использования имущества, соблюдение условий настоящего Договора, осуществлять профилактический осмотр имущества и его коммуникаций с правом беспрепятственного доступа в арендуемое помещение, контролировать фактическое использование рабочих мест и ход реализации бизнес-</w:t>
      </w:r>
      <w:r>
        <w:rPr>
          <w:rFonts w:ascii="Times New Roman" w:eastAsia="Times New Roman" w:hAnsi="Times New Roman" w:cs="Times New Roman"/>
          <w:sz w:val="17"/>
          <w:szCs w:val="17"/>
          <w:lang w:eastAsia="ru-RU"/>
        </w:rPr>
        <w:t>план</w:t>
      </w:r>
      <w:r w:rsidRPr="00927E7C">
        <w:rPr>
          <w:rFonts w:ascii="Times New Roman" w:eastAsia="Times New Roman" w:hAnsi="Times New Roman" w:cs="Times New Roman"/>
          <w:sz w:val="17"/>
          <w:szCs w:val="17"/>
          <w:lang w:eastAsia="ru-RU"/>
        </w:rPr>
        <w:t>а, не допуская при этом нарушения режима рабочего времени (рабочего процесса) Арендатора.</w:t>
      </w:r>
    </w:p>
    <w:p w14:paraId="0003BC02" w14:textId="77777777" w:rsidR="00953782" w:rsidRPr="00927E7C" w:rsidRDefault="00953782"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2.1.2. Вскрывать помещение в отсутствие представителей Арендатора в случае срабатывания охранной или пожарной сигнализации, а также при необходимости устранения или предотвращения аварий конструкций и инженерных систем помещения или здания в целом, а также при пожаре, с оформлением акта  по каждому факту такого вскрытия помещения, подписанного уполномоченными представителями Арендодателя.</w:t>
      </w:r>
    </w:p>
    <w:p w14:paraId="2A503ABF" w14:textId="77777777" w:rsidR="00953782" w:rsidRPr="00927E7C" w:rsidRDefault="00953782"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2.1.3. При выявлении нарушений выполнения данного Договора либо использования имущества:</w:t>
      </w:r>
    </w:p>
    <w:p w14:paraId="62EA76B2" w14:textId="77777777" w:rsidR="00953782" w:rsidRPr="00927E7C" w:rsidRDefault="00953782"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2.1.3.1. составить акт, содержащий данные о выявленном нарушении с указанием конкретных пунктов Договора, которые были нарушены, с привлечением представителя Арендатора и подписываемый обеими сторонами; потребовать в письменной форме от Арендатора устранения выявленных нарушений и установить для их устранения  разумный срок, обязательный для Арендатора; </w:t>
      </w:r>
    </w:p>
    <w:p w14:paraId="57D87300" w14:textId="77777777" w:rsidR="00953782" w:rsidRPr="00927E7C" w:rsidRDefault="00953782"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2.1.3.2. взыскивать с Арендатора неустойку, а также понесенные убытки (причиненный ущерб), связанные с неисполнением или ненадлежащим исполнением Арендатором условий настоящего договора; </w:t>
      </w:r>
    </w:p>
    <w:p w14:paraId="25C0B18D" w14:textId="77777777" w:rsidR="00953782" w:rsidRPr="00927E7C" w:rsidRDefault="00953782"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2.1.3.3. при невыполнении требований Арендодателя согласно п.2.1.3.1 Договора , полностью либо частично, ограничить доступ Арендатора и его представителей, работников Арендатора, привлеченных им для целей осуществлен</w:t>
      </w:r>
      <w:r>
        <w:rPr>
          <w:rFonts w:ascii="Times New Roman" w:eastAsia="Times New Roman" w:hAnsi="Times New Roman" w:cs="Times New Roman"/>
          <w:sz w:val="17"/>
          <w:szCs w:val="17"/>
          <w:lang w:eastAsia="ru-RU"/>
        </w:rPr>
        <w:t>ия хозяйственной деятельности.</w:t>
      </w:r>
    </w:p>
    <w:p w14:paraId="6C682CEF" w14:textId="77777777" w:rsidR="00953782" w:rsidRPr="00927E7C" w:rsidRDefault="00953782"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Способы ограничения доступа в арендуемые помещения определяются Арендодателем самостоятельно, включая возможность не допускать лиц  в арендуемые помещения, а также к имуществу, находящемуся в арендуемых помещениях и принадлежащему Арендатору и /или третьим лицам, при этом, риск случайной гибели или случайного повреждения удержанного имущества несет собственник имущества. Ограничение доступа к арендуемым помещениям снимается Арендодателем после погашения задолженности либо устранения иных нарушений условий Договора;</w:t>
      </w:r>
    </w:p>
    <w:p w14:paraId="7390CE4C" w14:textId="77777777" w:rsidR="00953782" w:rsidRPr="00927E7C" w:rsidRDefault="00953782"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2.1.4. По согласованию с Арендатором использовать арендуемое имущество в целях подготовки и проведения мероприятий в бизнес-инкубаторе. Без согласия Арендатора использование имущества не допускается.</w:t>
      </w:r>
    </w:p>
    <w:p w14:paraId="15473505" w14:textId="77777777" w:rsidR="00953782" w:rsidRPr="00927E7C" w:rsidRDefault="00953782"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2.1.5. Уведомлять Арендатора о пределах лимитов на календарный год по коммунальным услугам, указанным в пункте 2.4.2 Договора.</w:t>
      </w:r>
    </w:p>
    <w:p w14:paraId="67C9BA96" w14:textId="77777777" w:rsidR="00953782" w:rsidRPr="00927E7C" w:rsidRDefault="00953782"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2.1.6. Осуществлять контроль за своевременным и полным внесением Арендатором платежей, связанных с исполнением настоящего Договора, и принимать необходимые меры по соблюдению платежной дисциплины.</w:t>
      </w:r>
    </w:p>
    <w:p w14:paraId="4107E80E" w14:textId="77777777" w:rsidR="00953782" w:rsidRPr="00927E7C" w:rsidRDefault="00953782"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2.1.7. Направлять Арендатору запросы и требовать получения ответа и/или подтверждающих документов, необходимых Арендодателю для контроля за исполнением Договора, в 10-дневный срок с даты их получения Арендатором. </w:t>
      </w:r>
    </w:p>
    <w:p w14:paraId="675E3993" w14:textId="77777777" w:rsidR="00953782" w:rsidRPr="00927E7C" w:rsidRDefault="00953782"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2.2. Арендатор имеет право: </w:t>
      </w:r>
    </w:p>
    <w:p w14:paraId="24D3AA19" w14:textId="77777777" w:rsidR="00953782" w:rsidRPr="00927E7C" w:rsidRDefault="00953782"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2.2.1. создавать отделимые улучшения арендуемого имущества по письменному согласованию Арендодателя. Произведенные Арендатором отделимые улучшения являются его собственностью; </w:t>
      </w:r>
    </w:p>
    <w:p w14:paraId="673157EC" w14:textId="77777777" w:rsidR="00953782" w:rsidRPr="00927E7C" w:rsidRDefault="00953782"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2.2.1. производить только с письменного согласия Арендодателя неотделимые улучшения имущества без вреда имуществу, а также перепланировку или переоборудование имущества, его инженерно-технических коммуникаций и/или другого оборудования; порядок, сроки и прочие условия производства неотделимых улучшений имущества оформляются сторонами путем заключения дополнительного соглашения к настоящему Договору аренды.</w:t>
      </w:r>
    </w:p>
    <w:p w14:paraId="6B06E694" w14:textId="77777777" w:rsidR="00953782" w:rsidRPr="00927E7C" w:rsidRDefault="00953782"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Произведенные Арендатором неотделимые улучшения имущества, не согласованные в установленном порядке с Арендодателем, являются собственностью Арендодателя и возмещению не подлежат ни при окончании срока действия настоящего Договора, ни при его досрочном расторжении, при этом действия сторон в таких случаях определены п.2.4.9 Договора.  </w:t>
      </w:r>
    </w:p>
    <w:p w14:paraId="02C8A08C" w14:textId="77777777" w:rsidR="00953782" w:rsidRPr="00927E7C" w:rsidRDefault="00953782"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2.2.3. Направлять Арендодателю письменные запросы, связанные с вопросами исполнения Договора, и получать на них письменный ответ в течение 10 (десяти) календарных дней с даты их получения Арендодателем.  </w:t>
      </w:r>
    </w:p>
    <w:p w14:paraId="65C3DA2C" w14:textId="77777777" w:rsidR="00953782" w:rsidRPr="00927E7C" w:rsidRDefault="00953782" w:rsidP="00AE4FDB">
      <w:pPr>
        <w:shd w:val="clear" w:color="auto" w:fill="FFFFFF" w:themeFill="background1"/>
        <w:spacing w:before="60"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2.3. Арендодатель обязан: </w:t>
      </w:r>
    </w:p>
    <w:p w14:paraId="2595B67C" w14:textId="77777777" w:rsidR="00953782" w:rsidRPr="00927E7C" w:rsidRDefault="00953782" w:rsidP="00AE4FDB">
      <w:pPr>
        <w:shd w:val="clear" w:color="auto" w:fill="FFFFFF" w:themeFill="background1"/>
        <w:spacing w:before="60"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2.3.1. В трехдневный срок со дня подписания настоящего Договора предоставить имущество Арендатору по Акту приема-передачи, в день подписания Договора ознакомить с Порядком внутриобъектового режима бизнес-инкубатора. </w:t>
      </w:r>
    </w:p>
    <w:p w14:paraId="7B867E1F" w14:textId="77777777" w:rsidR="00953782" w:rsidRPr="00927E7C" w:rsidRDefault="00953782" w:rsidP="00AE4FDB">
      <w:pPr>
        <w:shd w:val="clear" w:color="auto" w:fill="FFFFFF" w:themeFill="background1"/>
        <w:spacing w:before="60"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2.3.2. Не совершать действий, препятствующих Арендатору пользоваться арендованным имуществом в порядке, установленном Договором. </w:t>
      </w:r>
    </w:p>
    <w:p w14:paraId="71A16B9C" w14:textId="77777777" w:rsidR="00953782" w:rsidRPr="00927E7C" w:rsidRDefault="00953782" w:rsidP="00AE4FDB">
      <w:pPr>
        <w:shd w:val="clear" w:color="auto" w:fill="FFFFFF" w:themeFill="background1"/>
        <w:spacing w:before="60"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2.3.3. Обеспечить учет и хранение Договора аренды. Оформлять, при необходимости, дополнительные соглашения о внесении изменений и дополнений в Договор. </w:t>
      </w:r>
    </w:p>
    <w:p w14:paraId="58AA45B8" w14:textId="77777777" w:rsidR="00953782" w:rsidRPr="00927E7C" w:rsidRDefault="00953782" w:rsidP="00AE4FDB">
      <w:pPr>
        <w:shd w:val="clear" w:color="auto" w:fill="FFFFFF" w:themeFill="background1"/>
        <w:spacing w:before="60"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2.3.4. Обеспечить подключение помещения к электрическим сетям, сетям тепло-, водоснабжения по постоянной схеме, а также уборку помещения по </w:t>
      </w:r>
      <w:r>
        <w:rPr>
          <w:rFonts w:ascii="Times New Roman" w:eastAsia="Times New Roman" w:hAnsi="Times New Roman" w:cs="Times New Roman"/>
          <w:sz w:val="17"/>
          <w:szCs w:val="17"/>
          <w:lang w:eastAsia="ru-RU"/>
        </w:rPr>
        <w:t>ежемесячному</w:t>
      </w:r>
      <w:r w:rsidRPr="00927E7C">
        <w:rPr>
          <w:rFonts w:ascii="Times New Roman" w:eastAsia="Times New Roman" w:hAnsi="Times New Roman" w:cs="Times New Roman"/>
          <w:sz w:val="17"/>
          <w:szCs w:val="17"/>
          <w:lang w:eastAsia="ru-RU"/>
        </w:rPr>
        <w:t xml:space="preserve"> графику.  Своевременно производить текущее и аварийное техническое обслуживание арендуемого помещения, в том числе, по заявкам Арендатора, а также вспомогательных помещений и коммунальных систем (тепло, вода, электроэнергия, канализация). </w:t>
      </w:r>
    </w:p>
    <w:p w14:paraId="17417C0A" w14:textId="77777777" w:rsidR="00953782" w:rsidRPr="00927E7C" w:rsidRDefault="00953782" w:rsidP="00AE4FDB">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В случае аварий, пожаров, затоплений, взрывов и других чрезвычайных событий немедленно принимать меры к устранению последствий этих событий.</w:t>
      </w:r>
    </w:p>
    <w:p w14:paraId="46403717" w14:textId="77777777" w:rsidR="00953782" w:rsidRPr="00927E7C" w:rsidRDefault="00953782" w:rsidP="00AE4FDB">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2.3.5. Организовать охрану арендуемого помещения (охраняемый объект), для чего:</w:t>
      </w:r>
    </w:p>
    <w:p w14:paraId="288E54AF" w14:textId="77777777" w:rsidR="00953782" w:rsidRPr="00927E7C" w:rsidRDefault="00953782" w:rsidP="00AE4FDB">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2.3.5.1. осуществлять общий пропускной режим;</w:t>
      </w:r>
    </w:p>
    <w:p w14:paraId="7753838E" w14:textId="77777777" w:rsidR="00953782" w:rsidRPr="00927E7C" w:rsidRDefault="00953782" w:rsidP="00AE4FDB">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2.3.5.2. в присутствии Арендатора обеспечивать охрану правопорядка в здании бизнес-инкубатора, а в его отсутствие - с момента сдачи арендуемого помещения под охрану и до момента снятия с охраны; </w:t>
      </w:r>
    </w:p>
    <w:p w14:paraId="59EAD173" w14:textId="77777777" w:rsidR="00953782" w:rsidRPr="00927E7C" w:rsidRDefault="00953782" w:rsidP="00AE4FDB">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2.3.5.3. В случае выявления проникновения на охраняемый объект посторонних лиц:</w:t>
      </w:r>
    </w:p>
    <w:p w14:paraId="20721427" w14:textId="77777777" w:rsidR="00953782" w:rsidRPr="00927E7C" w:rsidRDefault="00953782" w:rsidP="00AE4FDB">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принять меры к их задержанию, используя возможности имеющихся у охраны специальных средств;</w:t>
      </w:r>
    </w:p>
    <w:p w14:paraId="537BDACF" w14:textId="77777777" w:rsidR="00953782" w:rsidRPr="00927E7C" w:rsidRDefault="00953782" w:rsidP="00AE4FDB">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сообщить о происшедшем в органы внутренних дел;</w:t>
      </w:r>
    </w:p>
    <w:p w14:paraId="51860B58" w14:textId="77777777" w:rsidR="00953782" w:rsidRPr="00927E7C" w:rsidRDefault="00953782"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сообщить о происшедшем Арендатору и принять меры по запрету доступа на охраняемый объект до прибытия представителя Арендатора, но не более двух часов с момента вызова.</w:t>
      </w:r>
    </w:p>
    <w:p w14:paraId="1E6E0823" w14:textId="77777777" w:rsidR="00953782" w:rsidRPr="00927E7C" w:rsidRDefault="00953782"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2.3.6. Обеспечить общую пожарную безопасность охраняемого объекта.</w:t>
      </w:r>
    </w:p>
    <w:p w14:paraId="7E3AE008" w14:textId="77777777" w:rsidR="00953782" w:rsidRPr="00927E7C" w:rsidRDefault="00953782"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2.3.7. Не разглашать сведения финансового, технологического, информационного и коммерческого характера, полученные Арендодателем при исполнении Арендатором обязательства, закрепленного в пункте 6.1 Договора, и не использовать их в целях, противоречащих интересам Арендатора, в течение срока действия Договора и двух лет после окончания срока его действия.</w:t>
      </w:r>
    </w:p>
    <w:p w14:paraId="33B19163" w14:textId="77777777" w:rsidR="00953782" w:rsidRPr="00927E7C" w:rsidRDefault="00953782"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2.4. Арендатор обязан: </w:t>
      </w:r>
    </w:p>
    <w:p w14:paraId="3E234DD2" w14:textId="77777777" w:rsidR="00953782" w:rsidRPr="00927E7C" w:rsidRDefault="00953782"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2.4.1.Принять имущество в аренду по Акту приема - передачи. </w:t>
      </w:r>
    </w:p>
    <w:p w14:paraId="6B6D365F" w14:textId="77777777" w:rsidR="00953782" w:rsidRPr="00927E7C" w:rsidRDefault="00953782" w:rsidP="00AE4FDB">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2.4.2. В пятидневный срок с момента подписания настоящего Договора заключить с Арендодателем договор на возмещение коммунальных, административных, хозяйственных, эксплуатационных услуг за используемое(ые) помещение(я) и иных затрат Арендодателя, связанных с эксплуатацией, ремонтом и содержанием имущества бизнес-инкубатора (коммунальных и эксплуатационных расходов), не включенных в размер арендной платы и определяемых в порядке согласно Приложению № 4 к настоящему Договору.</w:t>
      </w:r>
    </w:p>
    <w:p w14:paraId="57CBC67B" w14:textId="77777777" w:rsidR="00953782" w:rsidRPr="00927E7C" w:rsidRDefault="00953782"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2.4.3.При оформлении указанного в п.2.4.2. Договора на возмещение коммунальных и эксплуатационных расходов согласовать с Арендодателем порядок  пользования местной, международной и междугородней телефонной связью и Интернет в случае намерения Арендатора пользоваться этими услугами.</w:t>
      </w:r>
    </w:p>
    <w:p w14:paraId="3F8A5325" w14:textId="77777777" w:rsidR="00953782" w:rsidRPr="00927E7C" w:rsidRDefault="00953782"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2.4.4. Вносить арендную плату ежемесячно в срок, установленный настоящим Договором.</w:t>
      </w:r>
    </w:p>
    <w:p w14:paraId="38A492F3" w14:textId="77777777" w:rsidR="00953782" w:rsidRPr="00927E7C" w:rsidRDefault="00953782"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lastRenderedPageBreak/>
        <w:t>Вносить оплату возмещения затрат Арендодателя, указанных в п.2.4.2 Договора, в срок, установленный таким договором.</w:t>
      </w:r>
    </w:p>
    <w:p w14:paraId="1CA64C52" w14:textId="77777777" w:rsidR="00953782" w:rsidRPr="00927E7C" w:rsidRDefault="00953782"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2.4.5. Использовать имущество исключительно по прямому назначению, в соответствии с п.1.1 настоящего Договора. Допускать в помещение представителей Арендодателя для контроля за его целевым использованием.</w:t>
      </w:r>
    </w:p>
    <w:p w14:paraId="32CAA9AD" w14:textId="77777777" w:rsidR="00953782" w:rsidRPr="00927E7C" w:rsidRDefault="00953782"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2.4.6. Содержать имущество в полной сохранности, исправности и соответствующем техническом и санитарном состоянии, следить за нормальным функционированием инженерно-технических коммуникаций. Предоставлять помещение Арендодателю или его представителям для профилактического осмотра, ремонтных работ и в других необходимых случаях по его требованию, обеспечив им беспрепятственный проход в помещение.</w:t>
      </w:r>
    </w:p>
    <w:p w14:paraId="23DC1B0E" w14:textId="77777777" w:rsidR="00953782" w:rsidRPr="00927E7C" w:rsidRDefault="00953782"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Немедленно в письменном виде извещать Арендодателя о всяком повреждении, аварии или ином событии, нанесшем (или грозящем нанести) имуществу ущерб, и своевременно принимать все меры по предотвращению неблагоприятных последствий. Обеспечить в случае возникновения аварийной ситуации свободный доступ в арендуемое имущество аварийным службам города в любое время суток. </w:t>
      </w:r>
    </w:p>
    <w:p w14:paraId="4E06AD52" w14:textId="77777777" w:rsidR="00953782" w:rsidRPr="00927E7C" w:rsidRDefault="00953782"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2.4.7.Соблюдать правила пребывания арендаторов в бизнес-инкубаторе, установленные Порядком внутриобъектового режима Арендодателя,  правила пожарной безопасности и техники безопасности, требования органов Роспотребнадзора, а также отраслевые правила и нормы, действующие в отношении вида деятельности Арендатора и арендуемого им имущества. Нести ответственность за противопожарное состояние в арендуемом помещении.</w:t>
      </w:r>
    </w:p>
    <w:p w14:paraId="7133F655" w14:textId="77777777" w:rsidR="00953782" w:rsidRPr="00927E7C" w:rsidRDefault="00953782"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2.4.8. Нести риск случайной гибели или повреждения имущества, если имущество погибнет или будет испорчено в связи с тем, что Арендатор  использовал имущество не в соответствии с договором или назначением имущества, а также если Арендатор мог предотвратить гибель или порчу имущества.</w:t>
      </w:r>
    </w:p>
    <w:p w14:paraId="717E0905" w14:textId="77777777" w:rsidR="00953782" w:rsidRPr="00927E7C" w:rsidRDefault="00953782"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Предпринимать меры, исключающие возникновение пожара в нерабочее время, хищение материальных ценностей с охраняемого объекта и проникновение на объект посторонних лиц, для чего:</w:t>
      </w:r>
    </w:p>
    <w:p w14:paraId="0B2D059F" w14:textId="77777777" w:rsidR="00953782" w:rsidRPr="00927E7C" w:rsidRDefault="00953782" w:rsidP="00AE4FDB">
      <w:pPr>
        <w:spacing w:after="0" w:line="240" w:lineRule="auto"/>
        <w:jc w:val="both"/>
        <w:rPr>
          <w:rFonts w:ascii="Times New Roman" w:hAnsi="Times New Roman" w:cs="Times New Roman"/>
          <w:sz w:val="17"/>
          <w:szCs w:val="17"/>
        </w:rPr>
      </w:pPr>
      <w:r w:rsidRPr="00927E7C">
        <w:rPr>
          <w:rFonts w:ascii="Times New Roman" w:eastAsia="Times New Roman" w:hAnsi="Times New Roman" w:cs="Times New Roman"/>
          <w:sz w:val="17"/>
          <w:szCs w:val="17"/>
          <w:lang w:eastAsia="ru-RU"/>
        </w:rPr>
        <w:t xml:space="preserve"> - не допускать захламления бытовым  и строительным мусором арендуемых помещений и мест общего пользования здания, а также прилегающей территории бизнес-инкубатора: хранить и складировать товарно-материальные ценности, а также осуществлять размещение бытовых отходов только в местах, специально отведенных для этого Арендодателем (</w:t>
      </w:r>
      <w:r w:rsidRPr="00927E7C">
        <w:rPr>
          <w:rFonts w:ascii="Times New Roman" w:hAnsi="Times New Roman" w:cs="Times New Roman"/>
          <w:sz w:val="17"/>
          <w:szCs w:val="17"/>
        </w:rPr>
        <w:t>планируемый характер и  объем твердых бытовых отходов по каждому Арендатору, в том числе, в результате производственной деятельности в мастерских и при организации услуг общественного питания в кафе, согласовывается сторонами при заключении договора аренды и договора возмещения коммунальных и эксплуатационных расходов, и определяется порядок их учета и возмещения затрат);</w:t>
      </w:r>
    </w:p>
    <w:p w14:paraId="593D6187" w14:textId="77777777" w:rsidR="00953782" w:rsidRPr="00927E7C" w:rsidRDefault="00953782"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 перед сдачей помещения на охрану проверять и устранять наличие включенных электроприборов и других источников повышенной пожарной опасности и не допускать наличия в помещении посторонних лиц; </w:t>
      </w:r>
    </w:p>
    <w:p w14:paraId="22D35DCC" w14:textId="77777777" w:rsidR="00953782" w:rsidRPr="00927E7C" w:rsidRDefault="00953782"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не оставлять без присмотра арендуемое помещение, закрывать на замки входные двери, сдавать ключ от помещения по окончании рабочего дня на пост охраны бизнес-инкубатора;  </w:t>
      </w:r>
    </w:p>
    <w:p w14:paraId="21C22836" w14:textId="77777777" w:rsidR="00953782" w:rsidRPr="00927E7C" w:rsidRDefault="00953782"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при обнаружении признаков постороннего проникновения в помещение прибывать по вызову охраны в течение двух часов с момента получения сообщения;</w:t>
      </w:r>
    </w:p>
    <w:p w14:paraId="308D75F0" w14:textId="77777777" w:rsidR="00953782" w:rsidRPr="00927E7C" w:rsidRDefault="00953782"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ставить в известность Арендодателя о всех претензиях к сотрудникам охраны для принятия к ним соответствующих мер;</w:t>
      </w:r>
    </w:p>
    <w:p w14:paraId="3DF23541" w14:textId="77777777" w:rsidR="00953782" w:rsidRPr="00927E7C" w:rsidRDefault="00953782"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незамедлительно сообщать Арендодателю о выявленных фактах нарушения целостности помещения или причиненного ущерба для дальнейшего принятия Арендодателем мер, в том числе, обращения в органы внутренних дел;</w:t>
      </w:r>
    </w:p>
    <w:p w14:paraId="0FF1D9E1" w14:textId="77777777" w:rsidR="00953782" w:rsidRPr="00927E7C" w:rsidRDefault="00953782"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соблюдать требование проводить, при необходимости, вынос из здания бизнес-инкубатора имущества Арендатора только при наличии письменного разрешения, выданного Арендодателем и заверенного надлежащим образом, а при освобождении арендуемого помещения в связи с расторжением договора - только при наличии обходного листа и Акта приема-передачи, акта сверки взаиморасчетов, подписанных сторонами. </w:t>
      </w:r>
    </w:p>
    <w:p w14:paraId="4C40495B" w14:textId="77777777" w:rsidR="00953782" w:rsidRPr="00927E7C" w:rsidRDefault="00953782"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соблюдать запрет на вынос имущества, переданного Арендатору согласно Акту приема-передачи. </w:t>
      </w:r>
    </w:p>
    <w:p w14:paraId="594AFFE0" w14:textId="77777777" w:rsidR="00953782" w:rsidRPr="00927E7C" w:rsidRDefault="00953782"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2.4.9. Не производить никаких изменений и переоборудования арендуемого имущества, в том числе прокладок сетей, скрытых и открытых проводок и коммуникаций, перепланировок, установок (переустановок) кондиционеров, ремонтных и монтажных работ без письменного разрешения Арендодателя. В случае обнаружения Арендодателем самовольных перестроек, нарушения целостности стен, перегородок или перекрытий, переделок или прокладок сетей, искажающих первоначальный вид арендуемого имущества, таковые должны быть ликвидированы Арендатором, а помещение приведено в прежний вид за его счет в срок, определяемый односторонним предписанием Арендодателя. </w:t>
      </w:r>
    </w:p>
    <w:p w14:paraId="2D4709B8" w14:textId="77777777" w:rsidR="00953782" w:rsidRPr="00927E7C" w:rsidRDefault="00953782"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При согласовании с Арендодателем проведения Арендатором работ по капитальному ремонту, переоборудованию, реконструкции арендуемого имущества, необходимых для осуществления хозяйственной деятельности, производить их за счет собственных средств Арендатора без зачета затрат в счет арендных платежей. Начисление арендной платы, а также возмещение коммунальных и эксплуатационных расходов Арендодателя на время проведения работ производится в соответствии с условиями договора.</w:t>
      </w:r>
    </w:p>
    <w:p w14:paraId="194CAD6A" w14:textId="77777777" w:rsidR="00953782" w:rsidRPr="00927E7C" w:rsidRDefault="00953782"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2.4.10. Согласовывать с Арендодателем установку или использование энергоемких (мощностью более 2,5 кВт) электроприборов или оборудования.</w:t>
      </w:r>
    </w:p>
    <w:p w14:paraId="2DA57F9E" w14:textId="77777777" w:rsidR="00953782" w:rsidRPr="00927E7C" w:rsidRDefault="00953782"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2.4.11. Соблюдать правила эксплуатации передаваемого Арендатору оборудования, изложенные в инструкции пользователя, пользоваться правами на передаваемые по Договору программы для ЭВМ и нести обязанности в соответствии с условиями соответствующих лицензионных договоров и законодательством РФ.</w:t>
      </w:r>
    </w:p>
    <w:p w14:paraId="411DAE82" w14:textId="77777777" w:rsidR="00953782" w:rsidRPr="00927E7C" w:rsidRDefault="00953782" w:rsidP="00AE4FDB">
      <w:pPr>
        <w:shd w:val="clear" w:color="auto" w:fill="FFFFFF" w:themeFill="background1"/>
        <w:spacing w:before="60"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2.4.12.Не выходить за пределы лимитов по каждому виду коммунальных услуг при их доведении Арендодателем.</w:t>
      </w:r>
    </w:p>
    <w:p w14:paraId="2ABC9076" w14:textId="77777777" w:rsidR="00953782" w:rsidRPr="00927E7C" w:rsidRDefault="00953782" w:rsidP="00AE4FDB">
      <w:pPr>
        <w:shd w:val="clear" w:color="auto" w:fill="FFFFFF" w:themeFill="background1"/>
        <w:spacing w:before="60"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2.4.13. При аренде участка в производственных мастерских оставлять свободной от размещения имущества Арендатора границу участка в зоне въезда/выезда в мастерские/из мастерских, прохода/проезда внутри помещения мастерских в размере, достаточном для передвижения и согласованном с Арендодателем при расстановке оборудования и стационарном размещении иного имущества на арендуемом участке.</w:t>
      </w:r>
    </w:p>
    <w:p w14:paraId="1EFED38A" w14:textId="77777777" w:rsidR="00953782" w:rsidRPr="00927E7C" w:rsidRDefault="00953782"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2.4.14. При ухудшении состояния помещений и/или мест общего пользования здания по вине Арендатора (или посетителей Арендатора) письменно уведомить Арендодателя об этом в течение суток с момента такого происшествия.</w:t>
      </w:r>
    </w:p>
    <w:p w14:paraId="3106125A" w14:textId="77777777" w:rsidR="00953782" w:rsidRPr="00927E7C" w:rsidRDefault="00953782"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В случае ухудшения технического состояния помещения по вине Арендатора произвести восстановительный ремонт арендуемого имущества за счет собственных средств с составлением акта приемки при участии Арендодателя либо возместить затраты Арендодателя по проведению такого ремонта.</w:t>
      </w:r>
    </w:p>
    <w:p w14:paraId="50FAC988" w14:textId="77777777" w:rsidR="00953782" w:rsidRPr="00927E7C" w:rsidRDefault="00953782"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В случае утраты или повреждения имущества Арендатор обязуется немедленно поставить в известность об этом Арендодателя. Если утрата или повреждение имущества произошли по вине Арендатора (или посетителей Арендатора), он обязуется в согласованный с Арендодателем срок  полностью возместить причиненный ущерб.</w:t>
      </w:r>
    </w:p>
    <w:p w14:paraId="40124125" w14:textId="77777777" w:rsidR="00953782" w:rsidRPr="00927E7C" w:rsidRDefault="00953782"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2.4.15. Не заключать договоры и не вступать в сделки, последствием которых является или может являться какое-либо обременение предоставленных Арендатору по настоящему договору имущественных прав, в частности, переход их к иному лицу (договоры залога, субаренды, внесение права на аренду имущества в уставный капитал и т.д.). </w:t>
      </w:r>
    </w:p>
    <w:p w14:paraId="175A0102" w14:textId="77777777" w:rsidR="00953782" w:rsidRPr="00927E7C" w:rsidRDefault="00953782"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2.4.16.Согласовывать, подписывать и предоставлять Арендодателю по окончании отчетного месяца подписанные со своей стороны Акты оказанных услуг.</w:t>
      </w:r>
    </w:p>
    <w:p w14:paraId="72E57806" w14:textId="77777777" w:rsidR="00953782" w:rsidRPr="00927E7C" w:rsidRDefault="00953782"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2.4.17. Уведомить Арендодателя об изменении сведений, касающихся Арендатора (изменение наименования организации,  юридического адреса, почтового адреса, банковских реквизитов,  внесения изменений в ЕГРЮЛ (ЕГРИП)) в пятидневный срок со дня внесения соответствующих изменений.</w:t>
      </w:r>
    </w:p>
    <w:p w14:paraId="683A7743" w14:textId="77777777" w:rsidR="00953782" w:rsidRPr="00927E7C" w:rsidRDefault="00953782" w:rsidP="00AE4FDB">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lastRenderedPageBreak/>
        <w:t xml:space="preserve">2.4.18.Письменно сообщить Арендодателю не позднее, чем за 1 (один) месяц, о предстоящем освобождении арендуемого имущества как в связи с окончанием срока действия настоящего договора, так и при досрочном его расторжении. </w:t>
      </w:r>
    </w:p>
    <w:p w14:paraId="25FE3390" w14:textId="77777777" w:rsidR="00953782" w:rsidRPr="00927E7C" w:rsidRDefault="00953782"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2.4.19.При получении  от Арендодателя письменного запроса по вопросам, связанным с исполнением настоящего Договора, или иного документа, требующего официального ответа или предоставления документа, Арендатор обязан в течение 10 (десяти) календарных дней с момента его получения дать письменный ответ (или представить соответствующий документ) Арендодателю.</w:t>
      </w:r>
    </w:p>
    <w:p w14:paraId="240CD635" w14:textId="77777777" w:rsidR="00953782" w:rsidRPr="00927E7C" w:rsidRDefault="00953782"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2.4.20. После окончания срока действия настоящего договора или при его досрочном расторжении освободить арендуемое имущество в течение 3 (трех) рабочих дней, передать арендуемое имущество Арендодателю по Акту приема-передачи и произвести сверку платежей. </w:t>
      </w:r>
    </w:p>
    <w:p w14:paraId="1B828041" w14:textId="77777777" w:rsidR="00953782" w:rsidRPr="00927E7C" w:rsidRDefault="00953782" w:rsidP="00953782">
      <w:pPr>
        <w:spacing w:after="0"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3.ПЛАТЕЖИ И РАСЧЕТЫ</w:t>
      </w:r>
    </w:p>
    <w:p w14:paraId="787EFEA6" w14:textId="77777777" w:rsidR="00953782" w:rsidRPr="00927E7C" w:rsidRDefault="00953782"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3.1.Размер арендной платы определяется исходя из ставки арендной платы в руб./1 кв.м на основании независимой оценки рыночно-обоснованной величины арендной платы в месяц за 1кв.м  помещения бизнес-инкубатора (базовая ставка) и применяемых к ней соответствующих поправочных коэффициентов и льготного понижения в процентах к базовой ставке  по годам трехлетнего периода аренды (при льготном порядке) и без применения поправочных коэффициентов и льготного понижения (при общем порядке). Расчет арендной платы дан в Приложении № 1 к настоящему Договору. </w:t>
      </w:r>
    </w:p>
    <w:p w14:paraId="3AFC199F" w14:textId="77777777" w:rsidR="00953782" w:rsidRPr="00927E7C" w:rsidRDefault="00953782"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При предоставлении помещений в соответствии с п.1.8 Договора (общий порядок) поправочные коэффициенты к базовой ставке и льготное понижение не применяются.</w:t>
      </w:r>
    </w:p>
    <w:p w14:paraId="746FB137" w14:textId="77777777" w:rsidR="00953782" w:rsidRPr="00927E7C" w:rsidRDefault="00953782"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3.2. Ежедневная арендная плата определяется как частное от деления ежемесячной арендной платы на количество календарных дней в соответствующем месяце.</w:t>
      </w:r>
    </w:p>
    <w:p w14:paraId="7BEE7D9E" w14:textId="77777777" w:rsidR="00953782" w:rsidRPr="00927E7C" w:rsidRDefault="00953782"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3.3. Годовая арендная плата определяется как произведение ежемесячной арендной платы на двенадцать. </w:t>
      </w:r>
    </w:p>
    <w:p w14:paraId="0756134F" w14:textId="77777777" w:rsidR="00953782" w:rsidRPr="00927E7C" w:rsidRDefault="00953782"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3.4. В сумму арендной платы не включены расходы на возмещение коммунальных, административных, хозяйственных и эксплуатационных услуг за используемое(ые) помещение(я) и иных затрат Арендодателя, связанных с эксплуатацией, ремонтом и содержанием имущества бизнес-инкубатора (возмещение коммунальных и эксплуатационных расходов), которые арендатор оплачивает на основании заключаемого отдельно договора с Арендодателем в установленные таким договором сроки.</w:t>
      </w:r>
    </w:p>
    <w:p w14:paraId="0C2F6963" w14:textId="77777777" w:rsidR="00953782" w:rsidRPr="0026107F" w:rsidRDefault="00953782"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3.5</w:t>
      </w:r>
      <w:r w:rsidRPr="0039350F">
        <w:rPr>
          <w:rFonts w:ascii="Times New Roman" w:eastAsia="Times New Roman" w:hAnsi="Times New Roman" w:cs="Times New Roman"/>
          <w:sz w:val="17"/>
          <w:szCs w:val="17"/>
          <w:lang w:eastAsia="ru-RU"/>
        </w:rPr>
        <w:t xml:space="preserve"> </w:t>
      </w:r>
      <w:r w:rsidRPr="0026107F">
        <w:rPr>
          <w:rFonts w:ascii="Times New Roman" w:eastAsia="Times New Roman" w:hAnsi="Times New Roman" w:cs="Times New Roman"/>
          <w:sz w:val="17"/>
          <w:szCs w:val="17"/>
          <w:lang w:eastAsia="ru-RU"/>
        </w:rPr>
        <w:t>Размер годовой арендной платы за пользование арендуемыми помещениями бизнес-инкубатора подлежит корректировке при изменении базовой ставки арендной платы за один квадратный метр помещений бизнес-инкубатора, определяемой в соответствии с законодательством об оценочной деятельности с утвержденной для Арендодателя периодичностью один раз в три календарных года.</w:t>
      </w:r>
    </w:p>
    <w:p w14:paraId="11EAAA79" w14:textId="77777777" w:rsidR="00953782" w:rsidRPr="0026107F" w:rsidRDefault="00953782" w:rsidP="00AE4FDB">
      <w:pPr>
        <w:spacing w:after="0" w:line="240" w:lineRule="auto"/>
        <w:jc w:val="both"/>
        <w:rPr>
          <w:rFonts w:ascii="Times New Roman" w:eastAsia="Times New Roman" w:hAnsi="Times New Roman" w:cs="Times New Roman"/>
          <w:sz w:val="17"/>
          <w:szCs w:val="17"/>
          <w:lang w:eastAsia="ru-RU"/>
        </w:rPr>
      </w:pPr>
      <w:r w:rsidRPr="0026107F">
        <w:rPr>
          <w:rFonts w:ascii="Times New Roman" w:eastAsia="Times New Roman" w:hAnsi="Times New Roman" w:cs="Times New Roman"/>
          <w:sz w:val="17"/>
          <w:szCs w:val="17"/>
          <w:lang w:eastAsia="ru-RU"/>
        </w:rPr>
        <w:t>Размер скорректированной арендной платы отражается в заключаемом сторонами дополнительном соглашении к настоящему Договору.</w:t>
      </w:r>
    </w:p>
    <w:p w14:paraId="729A9D93" w14:textId="77777777" w:rsidR="00953782" w:rsidRPr="00927E7C" w:rsidRDefault="00953782"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3.6.Ежемесячная арендная плата по настоящему договору исчисляется без НДС (Арендодатель не является плательщиком НДС) и составляет: </w:t>
      </w:r>
    </w:p>
    <w:p w14:paraId="309C0465" w14:textId="005470F6" w:rsidR="00953782" w:rsidRPr="00927E7C" w:rsidRDefault="00953782"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w:t>
      </w:r>
      <w:r>
        <w:rPr>
          <w:rFonts w:ascii="Times New Roman" w:eastAsia="Times New Roman" w:hAnsi="Times New Roman" w:cs="Times New Roman"/>
          <w:sz w:val="17"/>
          <w:szCs w:val="17"/>
          <w:lang w:eastAsia="ru-RU"/>
        </w:rPr>
        <w:t xml:space="preserve"> в первый год размещения – </w:t>
      </w:r>
      <w:r w:rsidR="00BB3EC8">
        <w:rPr>
          <w:rFonts w:ascii="Times New Roman" w:eastAsia="Times New Roman" w:hAnsi="Times New Roman" w:cs="Times New Roman"/>
          <w:sz w:val="17"/>
          <w:szCs w:val="17"/>
          <w:lang w:eastAsia="ru-RU"/>
        </w:rPr>
        <w:t>3686</w:t>
      </w:r>
      <w:r w:rsidRPr="00927E7C">
        <w:rPr>
          <w:rFonts w:ascii="Times New Roman" w:eastAsia="Times New Roman" w:hAnsi="Times New Roman" w:cs="Times New Roman"/>
          <w:sz w:val="17"/>
          <w:szCs w:val="17"/>
          <w:lang w:eastAsia="ru-RU"/>
        </w:rPr>
        <w:t xml:space="preserve"> (</w:t>
      </w:r>
      <w:r w:rsidR="00BB3EC8">
        <w:rPr>
          <w:rFonts w:ascii="Times New Roman" w:eastAsia="Times New Roman" w:hAnsi="Times New Roman" w:cs="Times New Roman"/>
          <w:sz w:val="17"/>
          <w:szCs w:val="17"/>
          <w:lang w:eastAsia="ru-RU"/>
        </w:rPr>
        <w:t>Три</w:t>
      </w:r>
      <w:r w:rsidR="00FF48CB">
        <w:rPr>
          <w:rFonts w:ascii="Times New Roman" w:eastAsia="Times New Roman" w:hAnsi="Times New Roman" w:cs="Times New Roman"/>
          <w:sz w:val="17"/>
          <w:szCs w:val="17"/>
          <w:lang w:eastAsia="ru-RU"/>
        </w:rPr>
        <w:t xml:space="preserve"> тысяч</w:t>
      </w:r>
      <w:r w:rsidR="00BB3EC8">
        <w:rPr>
          <w:rFonts w:ascii="Times New Roman" w:eastAsia="Times New Roman" w:hAnsi="Times New Roman" w:cs="Times New Roman"/>
          <w:sz w:val="17"/>
          <w:szCs w:val="17"/>
          <w:lang w:eastAsia="ru-RU"/>
        </w:rPr>
        <w:t>и</w:t>
      </w:r>
      <w:r w:rsidR="00FF48CB">
        <w:rPr>
          <w:rFonts w:ascii="Times New Roman" w:eastAsia="Times New Roman" w:hAnsi="Times New Roman" w:cs="Times New Roman"/>
          <w:sz w:val="17"/>
          <w:szCs w:val="17"/>
          <w:lang w:eastAsia="ru-RU"/>
        </w:rPr>
        <w:t xml:space="preserve"> </w:t>
      </w:r>
      <w:r w:rsidR="00BB3EC8">
        <w:rPr>
          <w:rFonts w:ascii="Times New Roman" w:eastAsia="Times New Roman" w:hAnsi="Times New Roman" w:cs="Times New Roman"/>
          <w:sz w:val="17"/>
          <w:szCs w:val="17"/>
          <w:lang w:eastAsia="ru-RU"/>
        </w:rPr>
        <w:t>шестьсот восемьдесят</w:t>
      </w:r>
      <w:r w:rsidR="00FF48CB">
        <w:rPr>
          <w:rFonts w:ascii="Times New Roman" w:eastAsia="Times New Roman" w:hAnsi="Times New Roman" w:cs="Times New Roman"/>
          <w:sz w:val="17"/>
          <w:szCs w:val="17"/>
          <w:lang w:eastAsia="ru-RU"/>
        </w:rPr>
        <w:t xml:space="preserve"> </w:t>
      </w:r>
      <w:r w:rsidR="00BB3EC8">
        <w:rPr>
          <w:rFonts w:ascii="Times New Roman" w:eastAsia="Times New Roman" w:hAnsi="Times New Roman" w:cs="Times New Roman"/>
          <w:sz w:val="17"/>
          <w:szCs w:val="17"/>
          <w:lang w:eastAsia="ru-RU"/>
        </w:rPr>
        <w:t>шесть</w:t>
      </w:r>
      <w:r w:rsidRPr="00927E7C">
        <w:rPr>
          <w:rFonts w:ascii="Times New Roman" w:eastAsia="Times New Roman" w:hAnsi="Times New Roman" w:cs="Times New Roman"/>
          <w:sz w:val="17"/>
          <w:szCs w:val="17"/>
          <w:lang w:eastAsia="ru-RU"/>
        </w:rPr>
        <w:t xml:space="preserve">) руб. </w:t>
      </w:r>
      <w:r w:rsidR="0060084B">
        <w:rPr>
          <w:rFonts w:ascii="Times New Roman" w:eastAsia="Times New Roman" w:hAnsi="Times New Roman" w:cs="Times New Roman"/>
          <w:sz w:val="17"/>
          <w:szCs w:val="17"/>
          <w:lang w:eastAsia="ru-RU"/>
        </w:rPr>
        <w:t>1</w:t>
      </w:r>
      <w:r w:rsidR="00BB3EC8">
        <w:rPr>
          <w:rFonts w:ascii="Times New Roman" w:eastAsia="Times New Roman" w:hAnsi="Times New Roman" w:cs="Times New Roman"/>
          <w:sz w:val="17"/>
          <w:szCs w:val="17"/>
          <w:lang w:eastAsia="ru-RU"/>
        </w:rPr>
        <w:t>0</w:t>
      </w:r>
      <w:r w:rsidRPr="00927E7C">
        <w:rPr>
          <w:rFonts w:ascii="Times New Roman" w:eastAsia="Times New Roman" w:hAnsi="Times New Roman" w:cs="Times New Roman"/>
          <w:sz w:val="17"/>
          <w:szCs w:val="17"/>
          <w:lang w:eastAsia="ru-RU"/>
        </w:rPr>
        <w:t xml:space="preserve"> коп.,</w:t>
      </w:r>
    </w:p>
    <w:p w14:paraId="6C6F9965" w14:textId="15EFA0FE" w:rsidR="00953782" w:rsidRDefault="00953782" w:rsidP="00BB3EC8">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-во второй год размещения -  </w:t>
      </w:r>
      <w:r w:rsidR="00BB3EC8">
        <w:rPr>
          <w:rFonts w:ascii="Times New Roman" w:eastAsia="Times New Roman" w:hAnsi="Times New Roman" w:cs="Times New Roman"/>
          <w:sz w:val="17"/>
          <w:szCs w:val="17"/>
          <w:lang w:eastAsia="ru-RU"/>
        </w:rPr>
        <w:t>5529</w:t>
      </w:r>
      <w:r>
        <w:rPr>
          <w:rFonts w:ascii="Times New Roman" w:eastAsia="Times New Roman" w:hAnsi="Times New Roman" w:cs="Times New Roman"/>
          <w:sz w:val="17"/>
          <w:szCs w:val="17"/>
          <w:lang w:eastAsia="ru-RU"/>
        </w:rPr>
        <w:t xml:space="preserve"> </w:t>
      </w:r>
      <w:r w:rsidRPr="00927E7C">
        <w:rPr>
          <w:rFonts w:ascii="Times New Roman" w:eastAsia="Times New Roman" w:hAnsi="Times New Roman" w:cs="Times New Roman"/>
          <w:sz w:val="17"/>
          <w:szCs w:val="17"/>
          <w:lang w:eastAsia="ru-RU"/>
        </w:rPr>
        <w:t>(</w:t>
      </w:r>
      <w:r w:rsidR="00BB3EC8">
        <w:rPr>
          <w:rFonts w:ascii="Times New Roman" w:eastAsia="Times New Roman" w:hAnsi="Times New Roman" w:cs="Times New Roman"/>
          <w:sz w:val="17"/>
          <w:szCs w:val="17"/>
          <w:lang w:eastAsia="ru-RU"/>
        </w:rPr>
        <w:t>Пять</w:t>
      </w:r>
      <w:r w:rsidRPr="00927E7C">
        <w:rPr>
          <w:rFonts w:ascii="Times New Roman" w:eastAsia="Times New Roman" w:hAnsi="Times New Roman" w:cs="Times New Roman"/>
          <w:sz w:val="17"/>
          <w:szCs w:val="17"/>
          <w:lang w:eastAsia="ru-RU"/>
        </w:rPr>
        <w:t xml:space="preserve"> тысяч </w:t>
      </w:r>
      <w:r w:rsidR="00316250">
        <w:rPr>
          <w:rFonts w:ascii="Times New Roman" w:eastAsia="Times New Roman" w:hAnsi="Times New Roman" w:cs="Times New Roman"/>
          <w:sz w:val="17"/>
          <w:szCs w:val="17"/>
          <w:lang w:eastAsia="ru-RU"/>
        </w:rPr>
        <w:t>пя</w:t>
      </w:r>
      <w:r w:rsidR="00E1022F">
        <w:rPr>
          <w:rFonts w:ascii="Times New Roman" w:eastAsia="Times New Roman" w:hAnsi="Times New Roman" w:cs="Times New Roman"/>
          <w:sz w:val="17"/>
          <w:szCs w:val="17"/>
          <w:lang w:eastAsia="ru-RU"/>
        </w:rPr>
        <w:t>т</w:t>
      </w:r>
      <w:r w:rsidRPr="00927E7C">
        <w:rPr>
          <w:rFonts w:ascii="Times New Roman" w:eastAsia="Times New Roman" w:hAnsi="Times New Roman" w:cs="Times New Roman"/>
          <w:sz w:val="17"/>
          <w:szCs w:val="17"/>
          <w:lang w:eastAsia="ru-RU"/>
        </w:rPr>
        <w:t xml:space="preserve">ьсот </w:t>
      </w:r>
      <w:r w:rsidR="00E1022F">
        <w:rPr>
          <w:rFonts w:ascii="Times New Roman" w:eastAsia="Times New Roman" w:hAnsi="Times New Roman" w:cs="Times New Roman"/>
          <w:sz w:val="17"/>
          <w:szCs w:val="17"/>
          <w:lang w:eastAsia="ru-RU"/>
        </w:rPr>
        <w:t xml:space="preserve">двадцать </w:t>
      </w:r>
      <w:r w:rsidR="00316250">
        <w:rPr>
          <w:rFonts w:ascii="Times New Roman" w:eastAsia="Times New Roman" w:hAnsi="Times New Roman" w:cs="Times New Roman"/>
          <w:sz w:val="17"/>
          <w:szCs w:val="17"/>
          <w:lang w:eastAsia="ru-RU"/>
        </w:rPr>
        <w:t>девять</w:t>
      </w:r>
      <w:r w:rsidRPr="00927E7C">
        <w:rPr>
          <w:rFonts w:ascii="Times New Roman" w:eastAsia="Times New Roman" w:hAnsi="Times New Roman" w:cs="Times New Roman"/>
          <w:sz w:val="17"/>
          <w:szCs w:val="17"/>
          <w:lang w:eastAsia="ru-RU"/>
        </w:rPr>
        <w:t xml:space="preserve">) руб. </w:t>
      </w:r>
      <w:r w:rsidR="00316250">
        <w:rPr>
          <w:rFonts w:ascii="Times New Roman" w:eastAsia="Times New Roman" w:hAnsi="Times New Roman" w:cs="Times New Roman"/>
          <w:sz w:val="17"/>
          <w:szCs w:val="17"/>
          <w:lang w:eastAsia="ru-RU"/>
        </w:rPr>
        <w:t>15</w:t>
      </w:r>
      <w:r w:rsidRPr="00927E7C">
        <w:rPr>
          <w:rFonts w:ascii="Times New Roman" w:eastAsia="Times New Roman" w:hAnsi="Times New Roman" w:cs="Times New Roman"/>
          <w:sz w:val="17"/>
          <w:szCs w:val="17"/>
          <w:lang w:eastAsia="ru-RU"/>
        </w:rPr>
        <w:t xml:space="preserve"> коп.</w:t>
      </w:r>
    </w:p>
    <w:p w14:paraId="5B08D0EB" w14:textId="12EFC469" w:rsidR="0040264C" w:rsidRPr="00927E7C" w:rsidRDefault="0040264C" w:rsidP="0040264C">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в третий год размещения – </w:t>
      </w:r>
      <w:r>
        <w:rPr>
          <w:rFonts w:ascii="Times New Roman" w:eastAsia="Times New Roman" w:hAnsi="Times New Roman" w:cs="Times New Roman"/>
          <w:sz w:val="17"/>
          <w:szCs w:val="17"/>
          <w:lang w:eastAsia="ru-RU"/>
        </w:rPr>
        <w:t xml:space="preserve">7372 </w:t>
      </w:r>
      <w:r w:rsidRPr="00927E7C">
        <w:rPr>
          <w:rFonts w:ascii="Times New Roman" w:eastAsia="Times New Roman" w:hAnsi="Times New Roman" w:cs="Times New Roman"/>
          <w:sz w:val="17"/>
          <w:szCs w:val="17"/>
          <w:lang w:eastAsia="ru-RU"/>
        </w:rPr>
        <w:t>(</w:t>
      </w:r>
      <w:r>
        <w:rPr>
          <w:rFonts w:ascii="Times New Roman" w:eastAsia="Times New Roman" w:hAnsi="Times New Roman" w:cs="Times New Roman"/>
          <w:sz w:val="17"/>
          <w:szCs w:val="17"/>
          <w:lang w:eastAsia="ru-RU"/>
        </w:rPr>
        <w:t>Семь</w:t>
      </w:r>
      <w:r w:rsidRPr="00927E7C">
        <w:rPr>
          <w:rFonts w:ascii="Times New Roman" w:eastAsia="Times New Roman" w:hAnsi="Times New Roman" w:cs="Times New Roman"/>
          <w:sz w:val="17"/>
          <w:szCs w:val="17"/>
          <w:lang w:eastAsia="ru-RU"/>
        </w:rPr>
        <w:t xml:space="preserve"> тысяч </w:t>
      </w:r>
      <w:r>
        <w:rPr>
          <w:rFonts w:ascii="Times New Roman" w:eastAsia="Times New Roman" w:hAnsi="Times New Roman" w:cs="Times New Roman"/>
          <w:sz w:val="17"/>
          <w:szCs w:val="17"/>
          <w:lang w:eastAsia="ru-RU"/>
        </w:rPr>
        <w:t>триста семьдесят два</w:t>
      </w:r>
      <w:r w:rsidRPr="00927E7C">
        <w:rPr>
          <w:rFonts w:ascii="Times New Roman" w:eastAsia="Times New Roman" w:hAnsi="Times New Roman" w:cs="Times New Roman"/>
          <w:sz w:val="17"/>
          <w:szCs w:val="17"/>
          <w:lang w:eastAsia="ru-RU"/>
        </w:rPr>
        <w:t xml:space="preserve">) руб. </w:t>
      </w:r>
      <w:r>
        <w:rPr>
          <w:rFonts w:ascii="Times New Roman" w:eastAsia="Times New Roman" w:hAnsi="Times New Roman" w:cs="Times New Roman"/>
          <w:sz w:val="17"/>
          <w:szCs w:val="17"/>
          <w:lang w:eastAsia="ru-RU"/>
        </w:rPr>
        <w:t>20</w:t>
      </w:r>
      <w:r w:rsidRPr="00927E7C">
        <w:rPr>
          <w:rFonts w:ascii="Times New Roman" w:eastAsia="Times New Roman" w:hAnsi="Times New Roman" w:cs="Times New Roman"/>
          <w:sz w:val="17"/>
          <w:szCs w:val="17"/>
          <w:lang w:eastAsia="ru-RU"/>
        </w:rPr>
        <w:t xml:space="preserve"> коп.</w:t>
      </w:r>
    </w:p>
    <w:p w14:paraId="105C95BB" w14:textId="0FEA79D6" w:rsidR="00953782" w:rsidRPr="00927E7C" w:rsidRDefault="00953782"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и оплачивается Арендатором ежемесячно до 5 числа за текущий месяц на расчетный счет Арендодателя согласно платежным реквизитам Арендодателя, указанным в пункте 8 настоящего Договора, с указанием назначения платежа, номера договора, даты его заключения и периода, за который вносится арендная плата. Копия документа, подтверждающего оплату, в день платежа представляется Арендодателю. Последнего числа календарного месяца стороны подписывают Акт оказанных услуг.</w:t>
      </w:r>
    </w:p>
    <w:p w14:paraId="4AE8D8E9" w14:textId="77777777" w:rsidR="00953782" w:rsidRPr="00927E7C" w:rsidRDefault="00953782"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В случае утраты Арендодателем права на освобождение от НДС и возникновения обязанности по уплате налога в бюджет, Арендодатель обязан начислить налог на сумму арендной платы с даты возникновения таких обязанностей.</w:t>
      </w:r>
    </w:p>
    <w:p w14:paraId="61D64267" w14:textId="77777777" w:rsidR="00953782" w:rsidRPr="00927E7C" w:rsidRDefault="00953782"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3.7. Все денежные расчеты по настоящему Договору производятся в российских рублях.</w:t>
      </w:r>
    </w:p>
    <w:p w14:paraId="73BE4880" w14:textId="77777777" w:rsidR="00953782" w:rsidRPr="00927E7C" w:rsidRDefault="00953782"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3.8. Днем оплаты считается день поступления платежа на расчетный счет Арендодателя. В случае неправильно оформленного платежного поручения, уплата арендной платы не засчитывается и Арендодатель вправе выставить штрафные санкции. Нарушение сроков поступления платежей по вине обслуживающего Арендатора банка не освобождает Арендатора от уплаты штрафных санкций. </w:t>
      </w:r>
    </w:p>
    <w:p w14:paraId="65F04398" w14:textId="77777777" w:rsidR="00953782" w:rsidRPr="00927E7C" w:rsidRDefault="00953782"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3.9. В случае если Договор вступает в силу после начала календарного месяца, размер арендной платы за данный месяц определяется исходя из количества дней фактического действия договора в данном календарном месяце.</w:t>
      </w:r>
    </w:p>
    <w:p w14:paraId="4D5E0A0A" w14:textId="77777777" w:rsidR="00953782" w:rsidRPr="00927E7C" w:rsidRDefault="00953782"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3.10. В случае если Договор прекращает действие после начала календарного месяца, размер арендной платы за данный месяц определяется исходя из количества дней фактического действия договора в данном календарном месяце либо количества дней фактического размещения арендатора помещений в бизнес-инкубаторе в случае несвоевременного освобождения занимаемых помещений.</w:t>
      </w:r>
    </w:p>
    <w:p w14:paraId="2BB40A16" w14:textId="77777777" w:rsidR="00953782" w:rsidRPr="00927E7C" w:rsidRDefault="00953782"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3.11. При досрочном расторжении настоящего Договора Арендатор вносит сумму арендной платы по окончательному расчету на расчетный счет Арендатора не позднее чем за 5 (пять) рабочих дней до даты фактической передачи имущества Арендодателю. </w:t>
      </w:r>
    </w:p>
    <w:p w14:paraId="34F3A969" w14:textId="77777777" w:rsidR="00953782" w:rsidRPr="00927E7C" w:rsidRDefault="00953782" w:rsidP="00AE4FDB">
      <w:pPr>
        <w:tabs>
          <w:tab w:val="num" w:pos="1620"/>
        </w:tab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3.12. Арендатор обязан проводить  с Арендодателем сверки платежей один раз в квартал, а также при окончании срока или досрочном расторжении договора. </w:t>
      </w:r>
    </w:p>
    <w:p w14:paraId="02B6FC90" w14:textId="77777777" w:rsidR="00953782" w:rsidRPr="00927E7C" w:rsidRDefault="00953782" w:rsidP="00953782">
      <w:pPr>
        <w:spacing w:before="120" w:after="120"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4. ДОПОЛНЕНИЕ, ИЗМЕНЕНИЕ И РАСТОРЖЕНИЕ ДОГОВОРА</w:t>
      </w:r>
    </w:p>
    <w:p w14:paraId="4103C481" w14:textId="77777777" w:rsidR="00953782" w:rsidRPr="00927E7C" w:rsidRDefault="00953782" w:rsidP="00AE4FDB">
      <w:pPr>
        <w:tabs>
          <w:tab w:val="num" w:pos="1620"/>
        </w:tab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4.1.Дополнения и изменения условий Договора производятся по соглашению сторон, кроме случаев, предусмотренных в п.п.3.5, 3.6, 4.2 Договора.</w:t>
      </w:r>
    </w:p>
    <w:p w14:paraId="48965870" w14:textId="77777777" w:rsidR="00953782" w:rsidRPr="00927E7C" w:rsidRDefault="00953782" w:rsidP="00AE4FDB">
      <w:pPr>
        <w:tabs>
          <w:tab w:val="num" w:pos="1620"/>
        </w:tab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Дополнения и изменения, вносимые по соглашению сторон, рассматриваются сторонами в месячный срок и оформляются дополнительным соглашением. </w:t>
      </w:r>
    </w:p>
    <w:p w14:paraId="4ACBADC8" w14:textId="77777777" w:rsidR="00953782" w:rsidRPr="00927E7C" w:rsidRDefault="00953782" w:rsidP="00AE4FDB">
      <w:pPr>
        <w:tabs>
          <w:tab w:val="num" w:pos="1620"/>
        </w:tab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4.2.Арендодатель вправе досрочно расторгнуть настоящий Договор в одностороннем порядке без обращения в суд по следующим основаниям: </w:t>
      </w:r>
    </w:p>
    <w:p w14:paraId="02D6BD7B" w14:textId="77777777" w:rsidR="00953782" w:rsidRPr="00927E7C" w:rsidRDefault="00953782"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Арендатор пользуется помещениями бизнес-инкубатора с существенным нарушением условий Договора аренды или нарушением назначения помещений либо с неоднократными нарушениями;</w:t>
      </w:r>
    </w:p>
    <w:p w14:paraId="032FD9C6" w14:textId="77777777" w:rsidR="00953782" w:rsidRPr="00927E7C" w:rsidRDefault="00953782"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Арендатор существенно ухудшает имущество (помещения бизнес-инкубатора);</w:t>
      </w:r>
    </w:p>
    <w:p w14:paraId="5DC23C59" w14:textId="77777777" w:rsidR="00953782" w:rsidRPr="00927E7C" w:rsidRDefault="00953782"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Арендатор более двух раз подряд в установленные сроки не вносит арендную плату, а также платежи по возмещению коммунальных и эксплуатационных расходов согласно п.п.2.4.2, 2.4.4, 3.4 Договора;</w:t>
      </w:r>
    </w:p>
    <w:p w14:paraId="7F9214BD" w14:textId="77777777" w:rsidR="00953782" w:rsidRPr="00927E7C" w:rsidRDefault="00953782"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Арендатор не производит капитального ремонта помещений бизнес-инкубатора в сроки, установленные Договором, а при отсутствии их в Договоре– в разумные сроки в тех случаях, когда в соответствии с законом, иными правовыми актами или договором производство капитального ремонта является обязанностью арендатора помещений бизнес-инкубатора;</w:t>
      </w:r>
    </w:p>
    <w:p w14:paraId="22329D3C" w14:textId="77777777" w:rsidR="00953782" w:rsidRPr="00927E7C" w:rsidRDefault="00953782"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нарушения Арендатором правил пользования помещениями и оборудованием бизнес-инкубатора, в том числе порядка оказания услуг бизнес-инкубатора;</w:t>
      </w:r>
    </w:p>
    <w:p w14:paraId="0AC6C2F8" w14:textId="77777777" w:rsidR="00953782" w:rsidRPr="00927E7C" w:rsidRDefault="00953782"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нарушения Арендатором-резидентом бизнес-инкубатора условий предоставления помещений в аренду в бизнес-инкубаторе согласно условиям конкурсного отбора:</w:t>
      </w:r>
    </w:p>
    <w:p w14:paraId="0632521B" w14:textId="77777777" w:rsidR="00953782" w:rsidRPr="00927E7C" w:rsidRDefault="00953782"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а).несоответствия фактической деятельности Арендатора-резидента бизнес-инкубатора заявленной в бизнес-плане;</w:t>
      </w:r>
    </w:p>
    <w:p w14:paraId="53847727" w14:textId="77777777" w:rsidR="00953782" w:rsidRPr="00927E7C" w:rsidRDefault="00953782"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б). несоблюдения в течение трех кварталов подряд Арендатором - резидентом бизнес-инкубатора плана развития; </w:t>
      </w:r>
    </w:p>
    <w:p w14:paraId="1BDBE67E" w14:textId="77777777" w:rsidR="00953782" w:rsidRPr="00927E7C" w:rsidRDefault="00953782"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в). невыполнения Арендатором- резидентом бизнес-инкубатора показателей, заявленных в бизнес-плане, более чем на 30 процентов в течение полутора лет;</w:t>
      </w:r>
    </w:p>
    <w:p w14:paraId="5E2622A6" w14:textId="77777777" w:rsidR="00953782" w:rsidRPr="00927E7C" w:rsidRDefault="00953782"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г). неосуществления деятельности Арендатора-резидента бизнес-инкубатора в течение трех месяцев подряд в период действия Договора;</w:t>
      </w:r>
    </w:p>
    <w:p w14:paraId="780C20F4" w14:textId="77777777" w:rsidR="00953782" w:rsidRPr="00927E7C" w:rsidRDefault="00953782"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lastRenderedPageBreak/>
        <w:t>д) несоответствия резидента требованиям, предъявляемым к субъектам малого предпринимательства Федеральным законом от 24 августа 2007 г. № 209-ФЗ "О развитии малого и среднего предпринимательства в Российской Федерации";</w:t>
      </w:r>
    </w:p>
    <w:p w14:paraId="04592B01" w14:textId="77777777" w:rsidR="00953782" w:rsidRPr="00927E7C" w:rsidRDefault="00953782"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несоответствия организации, образующей инфраструктуру поддержки малого и среднего предпринимательства, требованиям, установленным Федеральным законом от 24 августа 2007 г. № 209-ФЗ "О развитии малого и среднего предпринимательства в Российской Федерации";</w:t>
      </w:r>
    </w:p>
    <w:p w14:paraId="6BD36A4D" w14:textId="77777777" w:rsidR="00953782" w:rsidRPr="00927E7C" w:rsidRDefault="00953782" w:rsidP="00AE4FDB">
      <w:pPr>
        <w:tabs>
          <w:tab w:val="num" w:pos="0"/>
        </w:tabs>
        <w:suppressAutoHyphen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при аварийном состоянии  здания или его части, где расположено имущество Арендатора;</w:t>
      </w:r>
    </w:p>
    <w:p w14:paraId="28A1FADE" w14:textId="77777777" w:rsidR="00953782" w:rsidRPr="00927E7C" w:rsidRDefault="00953782" w:rsidP="00AE4FDB">
      <w:pPr>
        <w:tabs>
          <w:tab w:val="num" w:pos="0"/>
        </w:tabs>
        <w:suppressAutoHyphen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-в иных случаях, предусмотренных действующим законодательством.</w:t>
      </w:r>
    </w:p>
    <w:p w14:paraId="6921E9E4" w14:textId="77777777" w:rsidR="00953782" w:rsidRPr="00927E7C" w:rsidRDefault="00953782" w:rsidP="00AE4FDB">
      <w:pPr>
        <w:tabs>
          <w:tab w:val="num" w:pos="1620"/>
        </w:tab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4.3. Расторжение Договора на основании п. 4.2. не освобождает Арендатора от необходимости погашения задолженности по арендной плате и возмещения коммунальных и эксплуатационных расходов и выплаты неустойки (пени). </w:t>
      </w:r>
    </w:p>
    <w:p w14:paraId="5516C876" w14:textId="77777777" w:rsidR="00953782" w:rsidRPr="00927E7C" w:rsidRDefault="00953782" w:rsidP="00AE4FDB">
      <w:pPr>
        <w:tabs>
          <w:tab w:val="num" w:pos="1620"/>
        </w:tab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4.4. Арендатор вправе досрочно расторгнуть настоящий Договор в одностороннем порядке без обращения в суд по следующим основаниям: </w:t>
      </w:r>
    </w:p>
    <w:p w14:paraId="661541A3" w14:textId="77777777" w:rsidR="00953782" w:rsidRPr="00927E7C" w:rsidRDefault="00953782"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Арендодатель не предоставляет помещения бизнес-инкубатора в пользование Арендатору либо создаёт препятствия пользования помещениями бизнес-инкубатора в соответствии с условиями Договора или назначением помещений бизнес-инкубатора;</w:t>
      </w:r>
    </w:p>
    <w:p w14:paraId="58840432" w14:textId="77777777" w:rsidR="00953782" w:rsidRPr="00927E7C" w:rsidRDefault="00953782"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помещения, переданные Арендатору, имеют препятствующие пользованию ими недостатки, которые не были оговорены при заключении Договора, не были заранее известны Арендатору и не должны были быть обнаружены во время осмотра помещений при заключении Договора;</w:t>
      </w:r>
    </w:p>
    <w:p w14:paraId="5BA1E747" w14:textId="77777777" w:rsidR="00953782" w:rsidRPr="00927E7C" w:rsidRDefault="00953782"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Арендодатель не производит капитальный ремонт помещений бизнес-инкубатора в сроки, установленные Договором, а при отсутствии их в Договоре – в разумные сроки;</w:t>
      </w:r>
    </w:p>
    <w:p w14:paraId="6D3264F5" w14:textId="77777777" w:rsidR="00953782" w:rsidRPr="00927E7C" w:rsidRDefault="00953782"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помещения бизнес-инкубатора в силу обстоятельств, за которые Арендодатель не отвечает, окажутся в состоянии, не пригодном для использования;</w:t>
      </w:r>
    </w:p>
    <w:p w14:paraId="415806DC" w14:textId="77777777" w:rsidR="00953782" w:rsidRPr="00927E7C" w:rsidRDefault="00953782"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по иным основаниям в соответствии с Гражданским кодексом Российской Федерации;</w:t>
      </w:r>
    </w:p>
    <w:p w14:paraId="690C0980" w14:textId="77777777" w:rsidR="00953782" w:rsidRPr="00927E7C" w:rsidRDefault="00953782"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4.5. Информация о намерениях досрочного расторжения Договора направляется инициатором (Арендодателем либо Арендатором,) путем подачи письменного уведомления другой стороне не позднее чем за 30 календарных дней до планируемого расторжения Договора.</w:t>
      </w:r>
    </w:p>
    <w:p w14:paraId="0DD55CB4" w14:textId="77777777" w:rsidR="00953782" w:rsidRPr="00927E7C" w:rsidRDefault="00953782"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При этом Арендодатель вправе требовать досрочного расторжения договора аренды помещений бизнес-инкубатора только после направления Арендатору письменного предупреждения о необходимости исполнения им обязательства, в том числе - в разумный срок в части проведения капитального ремонта помещения (если это установлено Договором (дополнительным соглашением к нему).</w:t>
      </w:r>
    </w:p>
    <w:p w14:paraId="4D5219C4" w14:textId="77777777" w:rsidR="00953782" w:rsidRPr="00927E7C" w:rsidRDefault="00953782" w:rsidP="00AE4FDB">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4.6.Арендованное имущество должно быть передано Арендодателю в удовлетворительном состоянии, с учетом нормального износа. Также Арендодателю должны быть переданы по акту все произведенные в арендуемом(мых) помещении(ях) перестройки и переделки, а также улучшения, составляющие принадлежность арендуемого имущества и не отделимые без вреда для их конструкции и интерьера улучшения.</w:t>
      </w:r>
    </w:p>
    <w:p w14:paraId="61B34CC4" w14:textId="77777777" w:rsidR="00953782" w:rsidRPr="00927E7C" w:rsidRDefault="00953782" w:rsidP="00953782">
      <w:pPr>
        <w:spacing w:before="120" w:after="120"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5. ОТВЕТСТВЕННОСТЬ СТОРОН</w:t>
      </w:r>
    </w:p>
    <w:p w14:paraId="3694EFDE" w14:textId="77777777" w:rsidR="00953782" w:rsidRPr="001823D3" w:rsidRDefault="00953782" w:rsidP="00AE4FDB">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 xml:space="preserve">5.1.В случае неисполнения или ненадлежащего исполнения условий настоящего Договора виновная сторона обязана возместить другой стороне причиненные убытки. </w:t>
      </w:r>
    </w:p>
    <w:p w14:paraId="0AC2EA5F" w14:textId="77777777" w:rsidR="00953782" w:rsidRPr="001823D3" w:rsidRDefault="00953782" w:rsidP="00AE4FDB">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 xml:space="preserve">5.2.В случае неуплаты либо просрочки уплаты Арендатором арендных платежей, за каждый день просрочки Арендодатель вправе начислить пеню (неустойку) в размере 1/300 ставки рефинансирования ЦБ РФ. Уплата пени (неустойки) не освобождает виновную сторону от исполнения обязательств по договору. </w:t>
      </w:r>
    </w:p>
    <w:p w14:paraId="72A6065D" w14:textId="77777777" w:rsidR="00953782" w:rsidRPr="001823D3" w:rsidRDefault="00953782" w:rsidP="00AE4FDB">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5.3. Арендатор самостоятельно несет ответственность за выполнение условий договора</w:t>
      </w:r>
    </w:p>
    <w:p w14:paraId="664F2567" w14:textId="77777777" w:rsidR="00953782" w:rsidRPr="001823D3" w:rsidRDefault="00953782" w:rsidP="00AE4FDB">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 xml:space="preserve">5.3.Арендатор несет ответственность за действия сотрудников Арендатора и его посетителей, причинивших материальный ущерб Арендодателю или другим арендаторам. </w:t>
      </w:r>
    </w:p>
    <w:p w14:paraId="055AD7EF" w14:textId="77777777" w:rsidR="00953782" w:rsidRPr="001823D3" w:rsidRDefault="00953782" w:rsidP="00AE4FDB">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 xml:space="preserve">5.4.Арендатор самостоятельно несет ответственность перед третьими лицами, в том числе государственными контролирующими органами, за нарушение правил противопожарной безопасности, санитарных и экологических норм, правил общественного порядка, правил техники безопасности, допущенное им при ведении хозяйственной деятельности в здании бизнес-инкубатора. </w:t>
      </w:r>
    </w:p>
    <w:p w14:paraId="091A9470" w14:textId="77777777" w:rsidR="00953782" w:rsidRPr="001823D3" w:rsidRDefault="00953782" w:rsidP="00AE4FDB">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5.5.Арендодатель не несет ответственность за сохранность имущества Арендатора.</w:t>
      </w:r>
    </w:p>
    <w:p w14:paraId="5BBD5165" w14:textId="77777777" w:rsidR="00953782" w:rsidRPr="001823D3" w:rsidRDefault="00953782" w:rsidP="00AE4FDB">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5.6.Окончание срока действия настоящего Договора (срока аренды) не освобождает стороны от обязательств по его исполнению и ответственности за его нарушение.</w:t>
      </w:r>
    </w:p>
    <w:p w14:paraId="08E87F30" w14:textId="77777777" w:rsidR="00953782" w:rsidRPr="00927E7C" w:rsidRDefault="00953782" w:rsidP="00953782">
      <w:pPr>
        <w:spacing w:before="120" w:after="120"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6. ПРОЧИЕ ПОЛОЖЕНИЯ</w:t>
      </w:r>
    </w:p>
    <w:p w14:paraId="5A6412B4" w14:textId="77777777" w:rsidR="00953782" w:rsidRPr="00F709B8" w:rsidRDefault="00953782" w:rsidP="00AE4FDB">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6.1. Для контроля за целевым использованием имущества и исполнения бизнес-плана, представленного на конкурсный отбор, Арендатор –резидент бизнес-инкубатора представляет Арендодателю следующую отчетную информацию:</w:t>
      </w:r>
    </w:p>
    <w:p w14:paraId="4C2E5B0E" w14:textId="77777777" w:rsidR="00953782" w:rsidRPr="00F709B8" w:rsidRDefault="00953782" w:rsidP="00AE4FDB">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 -  информацию, необходимую для оценки эффективности деятельности бизнес-инкубатора, по форме согласно прилагаемому к Договору Приложению № 5 «Отчет арендатора-резидента бизнес-инкубатора» (периодичность: квартал, год), с приложением краткой пояснительной записки;</w:t>
      </w:r>
    </w:p>
    <w:p w14:paraId="296815DC" w14:textId="77777777" w:rsidR="00953782" w:rsidRPr="00F709B8" w:rsidRDefault="00953782" w:rsidP="00AE4FDB">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 - копию «Справки-подтверждения основного вида экономического деятельности» (форма утверждена Приказом Минздравсоцразвития России от 31.01.2006 № 55 (в ред.от 22.06.2011 № 606н), прил.№ 2 к Порядку подтверждения основного вида экономической деятельности страхователя по обязательному социальному страхованию от несчастных случаев на производстве и профессиональных заболеваний-юридического лица, а также видов экономической деятельности подразделений страхователя, являющихся самостоятельными классификационными единицами).</w:t>
      </w:r>
    </w:p>
    <w:p w14:paraId="191B505F" w14:textId="77777777" w:rsidR="00953782" w:rsidRPr="00F709B8" w:rsidRDefault="00953782" w:rsidP="00AE4FDB">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Сторонами, при необходимости, могут быть согласованы дополнительные виды отчетной информации.</w:t>
      </w:r>
    </w:p>
    <w:p w14:paraId="47E70FDF" w14:textId="77777777" w:rsidR="00953782" w:rsidRPr="00F709B8" w:rsidRDefault="00953782" w:rsidP="00AE4FDB">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6.2. В случае изменения наименования, адреса, организационно-правовой формы и т.д. одной из сторон Договора вторая сторона письменно уведомляется ею об этом в течение 5 дней с момента внесения соответствующих изменений в ЕГРЮЛ, ЕГРИП. </w:t>
      </w:r>
    </w:p>
    <w:p w14:paraId="0658C32B" w14:textId="77777777" w:rsidR="00953782" w:rsidRPr="00F709B8" w:rsidRDefault="00953782" w:rsidP="00AE4FDB">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6.3.Арендатор в месячный срок со дня подписания договора самостоятельно осуществляет государственную регистрацию договора аренды в Комсомольском-на-Амуре отделе Управления Федеральной службы государственной регистрации, кадастра и картографии по Хабаровскому краю, если срок договора один год и более. Арендатор оплачивает государственную пошлину за государственную регистрацию договора аренды. </w:t>
      </w:r>
    </w:p>
    <w:p w14:paraId="16440458" w14:textId="77777777" w:rsidR="00953782" w:rsidRPr="00F709B8" w:rsidRDefault="00953782" w:rsidP="00AE4FDB">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6.4. После подписания Договора любые договоренности, включая переписку, имевшиеся между сторонами, теряют силу и не принимаются во внимание при рассмотрении любых спорных вопросов, возникающих по поводу Договора.</w:t>
      </w:r>
    </w:p>
    <w:p w14:paraId="4A674E87" w14:textId="77777777" w:rsidR="00953782" w:rsidRPr="00F709B8" w:rsidRDefault="00953782" w:rsidP="00AE4FDB">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6.5. Стороны назначают:</w:t>
      </w:r>
    </w:p>
    <w:p w14:paraId="783C7179" w14:textId="77777777" w:rsidR="00953782" w:rsidRPr="00F709B8" w:rsidRDefault="00953782" w:rsidP="00AE4FDB">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6.5.1. Со стороны Арендодателя - ответственных представителей, которые координируют работу по Договору, передают и получают документы, уполномочены стороной на решение текущих организационных вопросов.</w:t>
      </w:r>
    </w:p>
    <w:p w14:paraId="41DA2665" w14:textId="77777777" w:rsidR="00953782" w:rsidRPr="00F709B8" w:rsidRDefault="00953782" w:rsidP="00AE4FDB">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6.5.2. Со стороны Арендатора, имеющего в штате работников, –контактное лицо, состоящее в штате Арендатора, для обеспечения взаимодействия с Арендодателем по текущим вопросам деятельности в период временного отсутствия Арендатора (отпуск, временная нетрудоспособность, служебная командировка) в том числе, для получения и передачи текущей документации. О периоде и причинах своего временного отсутствия Арендатор обязан известить Арендодателя. Передача контактному лицу, а также третьему лицу, полномочий Арендатора по выполнению прав и обязанностей по договору не допускается.</w:t>
      </w:r>
    </w:p>
    <w:p w14:paraId="68FFB8D8" w14:textId="77777777" w:rsidR="00953782" w:rsidRPr="00F709B8" w:rsidRDefault="00953782" w:rsidP="00AE4FDB">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lastRenderedPageBreak/>
        <w:t>В случае смены ответственного представителя Арендодателя и контактного лица Арендатора, сторона обязана известить об этом в письменном виде другую сторону для дальнейшего внесения изменений в договор.</w:t>
      </w:r>
    </w:p>
    <w:p w14:paraId="3563339A" w14:textId="77777777" w:rsidR="00953782" w:rsidRPr="00F709B8" w:rsidRDefault="00953782" w:rsidP="00AE4FDB">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Ответственными представителями со стороны Арендодателя являются:</w:t>
      </w:r>
    </w:p>
    <w:p w14:paraId="39BF5B76" w14:textId="77777777" w:rsidR="00953782" w:rsidRPr="00F709B8" w:rsidRDefault="00953782" w:rsidP="00AE4FDB">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по вопросам эксплуатации помещения и здания ________________________________</w:t>
      </w:r>
      <w:r>
        <w:rPr>
          <w:rFonts w:ascii="Times New Roman" w:eastAsia="Times New Roman" w:hAnsi="Times New Roman" w:cs="Times New Roman"/>
          <w:sz w:val="17"/>
          <w:szCs w:val="17"/>
          <w:lang w:eastAsia="ru-RU"/>
        </w:rPr>
        <w:t>________________________________________</w:t>
      </w:r>
    </w:p>
    <w:p w14:paraId="7D248066" w14:textId="77777777" w:rsidR="00953782" w:rsidRPr="00F709B8" w:rsidRDefault="00953782" w:rsidP="00AE4FDB">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по вопросам, связанным с реализацией бизнес-пла</w:t>
      </w:r>
      <w:r>
        <w:rPr>
          <w:rFonts w:ascii="Times New Roman" w:eastAsia="Times New Roman" w:hAnsi="Times New Roman" w:cs="Times New Roman"/>
          <w:sz w:val="17"/>
          <w:szCs w:val="17"/>
          <w:lang w:eastAsia="ru-RU"/>
        </w:rPr>
        <w:t>на ____________________________________________________________________</w:t>
      </w:r>
    </w:p>
    <w:p w14:paraId="7C5ED4A5" w14:textId="77777777" w:rsidR="00953782" w:rsidRPr="00F709B8" w:rsidRDefault="00953782" w:rsidP="00AE4FDB">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Контактным лицом со стороны Арендатора является:</w:t>
      </w:r>
      <w:r>
        <w:rPr>
          <w:rFonts w:ascii="Times New Roman" w:eastAsia="Times New Roman" w:hAnsi="Times New Roman" w:cs="Times New Roman"/>
          <w:sz w:val="17"/>
          <w:szCs w:val="17"/>
          <w:lang w:eastAsia="ru-RU"/>
        </w:rPr>
        <w:t>_________________________________________________________</w:t>
      </w:r>
    </w:p>
    <w:p w14:paraId="5D10A710" w14:textId="77777777" w:rsidR="00953782" w:rsidRPr="00F709B8" w:rsidRDefault="00953782" w:rsidP="00AE4FDB">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6.6. В течение трехлетнего срока, установленного для резидентства Арендатора в бизнес-инкубаторе,  включая период исполнения настоящего договора, вопрос о необходимости замены по объективным причинам (в том числе, по причине длительной, более трех месяцев подряд нетрудоспособности) руководителя юридического лица- участника конкурса, Арендатора по настоящему договору вопрос о замене решается сторонами в отдельном порядке.</w:t>
      </w:r>
    </w:p>
    <w:p w14:paraId="62E60B05" w14:textId="77777777" w:rsidR="00953782" w:rsidRPr="00F709B8" w:rsidRDefault="00953782" w:rsidP="00AE4FDB">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6.7. По всем вопросам, не урегулированным настоящим Договором, стороны руководствуются законодательством РФ. </w:t>
      </w:r>
    </w:p>
    <w:p w14:paraId="2E41A279" w14:textId="77777777" w:rsidR="00953782" w:rsidRPr="00F709B8" w:rsidRDefault="00953782" w:rsidP="00AE4FDB">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6.8.Споры и разногласия, которые могут возникнуть при исполнении настоящего Договора, будут по возможности разрешаться путем переговоров между сторонами, в  случае невозможности разрешения разногласий путем переговоров сторон - разрешаются министерством экономического развития Хабаровского края путем проведения переговоров (совещаний или рабочих встреч).</w:t>
      </w:r>
    </w:p>
    <w:p w14:paraId="2702C5C3" w14:textId="77777777" w:rsidR="00953782" w:rsidRPr="00F709B8" w:rsidRDefault="00953782" w:rsidP="00AE4FDB">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В случае невозможности разрешения разногласий путем переговоров, они подлежат рассмотрению в Арбитражном суде Хабаровского края согласно порядку, установленному законодательством Российской Федерации. </w:t>
      </w:r>
    </w:p>
    <w:p w14:paraId="3069A075" w14:textId="77777777" w:rsidR="00953782" w:rsidRPr="00F709B8" w:rsidRDefault="00953782" w:rsidP="00AE4FDB">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6.9. Договор вступает в силу с момента его подписания сторонами. </w:t>
      </w:r>
    </w:p>
    <w:p w14:paraId="5F3D8171" w14:textId="77777777" w:rsidR="00953782" w:rsidRPr="00927E7C" w:rsidRDefault="00953782" w:rsidP="00AE4FDB">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6.10. Настоящий договор составлен в двух экземплярах, имеющих одинаковую юридическую силу, по одному</w:t>
      </w:r>
      <w:r>
        <w:rPr>
          <w:rFonts w:ascii="Times New Roman" w:eastAsia="Times New Roman" w:hAnsi="Times New Roman" w:cs="Times New Roman"/>
          <w:sz w:val="17"/>
          <w:szCs w:val="17"/>
          <w:lang w:eastAsia="ru-RU"/>
        </w:rPr>
        <w:t xml:space="preserve"> экземпляру для каждой стороны.</w:t>
      </w:r>
    </w:p>
    <w:p w14:paraId="559BBD31" w14:textId="77777777" w:rsidR="00953782" w:rsidRPr="00927E7C" w:rsidRDefault="00953782" w:rsidP="00953782">
      <w:pPr>
        <w:spacing w:before="120" w:after="120"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7. ПРИЛОЖЕНИЯ</w:t>
      </w:r>
    </w:p>
    <w:p w14:paraId="52B5E547" w14:textId="77777777" w:rsidR="00953782" w:rsidRPr="00927E7C" w:rsidRDefault="00953782" w:rsidP="00953782">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Приложение № 1 – Расчет арендной платы. </w:t>
      </w:r>
    </w:p>
    <w:p w14:paraId="2729C4E3" w14:textId="77777777" w:rsidR="00953782" w:rsidRPr="00927E7C" w:rsidRDefault="00953782" w:rsidP="00953782">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Приложение № 2 – Акт приема-передачи недвижимого имущества.</w:t>
      </w:r>
    </w:p>
    <w:p w14:paraId="0873081E" w14:textId="77777777" w:rsidR="00953782" w:rsidRPr="00927E7C" w:rsidRDefault="00953782" w:rsidP="00953782">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Приложение № 3 – Акт приема-передачи движимого имущества. </w:t>
      </w:r>
    </w:p>
    <w:p w14:paraId="400B1D99" w14:textId="77777777" w:rsidR="00953782" w:rsidRPr="00927E7C" w:rsidRDefault="00953782" w:rsidP="00953782">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Приложение № 4 – Порядок определения расходов по коммунальным услугам, хозяйственным, эксплуатационным и иным затратам Арендодателя, подлежащим возмещению Арендатором. </w:t>
      </w:r>
    </w:p>
    <w:p w14:paraId="057B40FD" w14:textId="77777777" w:rsidR="00953782" w:rsidRPr="00927E7C" w:rsidRDefault="00953782" w:rsidP="00953782">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Приложение № 5 – Форма отчета арендатора - резидента бизнес-инкубатора.</w:t>
      </w:r>
    </w:p>
    <w:p w14:paraId="6478EB8C" w14:textId="77777777" w:rsidR="00953782" w:rsidRPr="00927E7C" w:rsidRDefault="00953782" w:rsidP="00953782">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Приложение № 6–  Заявка Арендатора.</w:t>
      </w:r>
    </w:p>
    <w:p w14:paraId="0DF13833" w14:textId="77777777" w:rsidR="00953782" w:rsidRPr="00927E7C" w:rsidRDefault="00953782" w:rsidP="00953782">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(Приложения №№ 1-6 к договору- согласно типовой форме договора (приложение № 7 к конкурсной документации)) </w:t>
      </w:r>
    </w:p>
    <w:p w14:paraId="7A05A3F0" w14:textId="77777777" w:rsidR="00953782" w:rsidRPr="00927E7C" w:rsidRDefault="00953782" w:rsidP="00953782">
      <w:pPr>
        <w:spacing w:after="0" w:line="240" w:lineRule="auto"/>
        <w:ind w:left="680"/>
        <w:rPr>
          <w:rFonts w:ascii="Times New Roman" w:eastAsia="Times New Roman" w:hAnsi="Times New Roman" w:cs="Times New Roman"/>
          <w:sz w:val="17"/>
          <w:szCs w:val="17"/>
          <w:lang w:eastAsia="ru-RU"/>
        </w:rPr>
      </w:pPr>
    </w:p>
    <w:p w14:paraId="456F1CDB" w14:textId="77777777" w:rsidR="00953782" w:rsidRPr="00927E7C" w:rsidRDefault="00953782" w:rsidP="00953782">
      <w:pPr>
        <w:spacing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8. РЕКВИЗИТЫ СТОРОН:</w:t>
      </w:r>
    </w:p>
    <w:p w14:paraId="52B2E256" w14:textId="77777777" w:rsidR="00953782" w:rsidRPr="00927E7C" w:rsidRDefault="00953782" w:rsidP="00953782">
      <w:pPr>
        <w:spacing w:after="0" w:line="240" w:lineRule="auto"/>
        <w:ind w:left="680"/>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Арендодатель: </w:t>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sidRPr="00927E7C">
        <w:rPr>
          <w:rFonts w:ascii="Times New Roman" w:eastAsia="Times New Roman" w:hAnsi="Times New Roman" w:cs="Times New Roman"/>
          <w:sz w:val="17"/>
          <w:szCs w:val="17"/>
          <w:lang w:eastAsia="ru-RU"/>
        </w:rPr>
        <w:t>Арендатор:</w:t>
      </w:r>
    </w:p>
    <w:p w14:paraId="33A1E2D9" w14:textId="77777777" w:rsidR="00953782" w:rsidRPr="00927E7C" w:rsidRDefault="00953782" w:rsidP="00953782">
      <w:pPr>
        <w:spacing w:after="0" w:line="240" w:lineRule="auto"/>
        <w:contextualSpacing/>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АНО «АПИРИ ХК»</w:t>
      </w:r>
    </w:p>
    <w:p w14:paraId="64885DFF" w14:textId="77777777" w:rsidR="00953782" w:rsidRPr="00927E7C" w:rsidRDefault="00953782" w:rsidP="00953782">
      <w:pPr>
        <w:spacing w:after="0" w:line="240" w:lineRule="auto"/>
        <w:contextualSpacing/>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Юридический и фактический адрес:</w:t>
      </w:r>
    </w:p>
    <w:p w14:paraId="5E8ADE32" w14:textId="77777777" w:rsidR="00953782" w:rsidRPr="00927E7C" w:rsidRDefault="00953782" w:rsidP="00953782">
      <w:pPr>
        <w:spacing w:after="0" w:line="240" w:lineRule="auto"/>
        <w:contextualSpacing/>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680013</w:t>
      </w:r>
      <w:r w:rsidRPr="00927E7C">
        <w:rPr>
          <w:rFonts w:ascii="Times New Roman" w:eastAsia="Times New Roman" w:hAnsi="Times New Roman" w:cs="Times New Roman"/>
          <w:sz w:val="17"/>
          <w:szCs w:val="17"/>
          <w:lang w:eastAsia="ru-RU"/>
        </w:rPr>
        <w:t>, Хабаровский край,</w:t>
      </w:r>
    </w:p>
    <w:p w14:paraId="107B06D9" w14:textId="77777777" w:rsidR="00953782" w:rsidRPr="00927E7C" w:rsidRDefault="00953782" w:rsidP="00953782">
      <w:pPr>
        <w:spacing w:after="0" w:line="240" w:lineRule="auto"/>
        <w:contextualSpacing/>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г Хабаровск,</w:t>
      </w:r>
    </w:p>
    <w:p w14:paraId="5AC26EC6" w14:textId="77777777" w:rsidR="00953782" w:rsidRPr="00927E7C" w:rsidRDefault="00953782" w:rsidP="00953782">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ул. Ленинградская, дом 9а,</w:t>
      </w:r>
    </w:p>
    <w:p w14:paraId="702087C1" w14:textId="77777777" w:rsidR="00953782" w:rsidRPr="00927E7C" w:rsidRDefault="00953782" w:rsidP="00953782">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ИНН/КПП 2721146842/272101001</w:t>
      </w:r>
    </w:p>
    <w:p w14:paraId="2B04F18C" w14:textId="77777777" w:rsidR="00953782" w:rsidRPr="00927E7C" w:rsidRDefault="00953782" w:rsidP="00953782">
      <w:pPr>
        <w:spacing w:after="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р/с 40703810670000001854</w:t>
      </w:r>
    </w:p>
    <w:p w14:paraId="77B35A34" w14:textId="77777777" w:rsidR="00953782" w:rsidRPr="00927E7C" w:rsidRDefault="00953782" w:rsidP="00953782">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Дальневосточный банк</w:t>
      </w:r>
    </w:p>
    <w:p w14:paraId="36986EA2" w14:textId="77777777" w:rsidR="00953782" w:rsidRPr="00927E7C" w:rsidRDefault="00953782" w:rsidP="00953782">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ПАО Сбербанк г. Хабаровск</w:t>
      </w:r>
    </w:p>
    <w:p w14:paraId="10D90C81" w14:textId="77777777" w:rsidR="00953782" w:rsidRPr="00927E7C" w:rsidRDefault="00953782" w:rsidP="00953782">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БИК 040813608</w:t>
      </w:r>
    </w:p>
    <w:p w14:paraId="71C1678F" w14:textId="77777777" w:rsidR="00953782" w:rsidRPr="00927E7C" w:rsidRDefault="00953782" w:rsidP="00953782">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к/с 30101810600000000608</w:t>
      </w:r>
    </w:p>
    <w:p w14:paraId="23AEC9B8" w14:textId="77777777" w:rsidR="00953782" w:rsidRPr="00927E7C" w:rsidRDefault="00953782" w:rsidP="00953782">
      <w:pPr>
        <w:spacing w:after="0" w:line="240" w:lineRule="auto"/>
        <w:rPr>
          <w:rFonts w:ascii="Times New Roman" w:eastAsia="Times New Roman" w:hAnsi="Times New Roman" w:cs="Times New Roman"/>
          <w:sz w:val="17"/>
          <w:szCs w:val="17"/>
          <w:lang w:eastAsia="ru-RU"/>
        </w:rPr>
      </w:pPr>
    </w:p>
    <w:tbl>
      <w:tblPr>
        <w:tblW w:w="4280" w:type="dxa"/>
        <w:tblLook w:val="04A0" w:firstRow="1" w:lastRow="0" w:firstColumn="1" w:lastColumn="0" w:noHBand="0" w:noVBand="1"/>
      </w:tblPr>
      <w:tblGrid>
        <w:gridCol w:w="4280"/>
      </w:tblGrid>
      <w:tr w:rsidR="00953782" w:rsidRPr="00927E7C" w14:paraId="3840D17C" w14:textId="77777777" w:rsidTr="00822BD0">
        <w:trPr>
          <w:trHeight w:val="285"/>
        </w:trPr>
        <w:tc>
          <w:tcPr>
            <w:tcW w:w="4280" w:type="dxa"/>
            <w:hideMark/>
          </w:tcPr>
          <w:p w14:paraId="037D598F" w14:textId="77777777" w:rsidR="00953782" w:rsidRPr="00927E7C" w:rsidRDefault="00953782" w:rsidP="00822BD0">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Руководитель Центра</w:t>
            </w:r>
          </w:p>
          <w:p w14:paraId="7AE181E3" w14:textId="77777777" w:rsidR="00953782" w:rsidRPr="00927E7C" w:rsidRDefault="00953782" w:rsidP="00822BD0">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«Бизнес-инкубатор»</w:t>
            </w:r>
          </w:p>
        </w:tc>
      </w:tr>
    </w:tbl>
    <w:p w14:paraId="29B14ACE" w14:textId="589CBC23" w:rsidR="00953782" w:rsidRPr="00927E7C" w:rsidRDefault="00953782" w:rsidP="00953782">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_______________(_____________) </w:t>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sidRPr="00927E7C">
        <w:rPr>
          <w:rFonts w:ascii="Times New Roman" w:eastAsia="Times New Roman" w:hAnsi="Times New Roman" w:cs="Times New Roman"/>
          <w:sz w:val="17"/>
          <w:szCs w:val="17"/>
          <w:lang w:eastAsia="ru-RU"/>
        </w:rPr>
        <w:t>_______________(______________</w:t>
      </w:r>
      <w:r w:rsidR="003A5F87">
        <w:rPr>
          <w:rFonts w:ascii="Times New Roman" w:eastAsia="Times New Roman" w:hAnsi="Times New Roman" w:cs="Times New Roman"/>
          <w:sz w:val="17"/>
          <w:szCs w:val="17"/>
          <w:lang w:eastAsia="ru-RU"/>
        </w:rPr>
        <w:t>)</w:t>
      </w:r>
    </w:p>
    <w:p w14:paraId="118F82A0" w14:textId="77777777" w:rsidR="00953782" w:rsidRDefault="00953782" w:rsidP="00953782">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м.п</w:t>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t>м.п</w:t>
      </w:r>
    </w:p>
    <w:p w14:paraId="4992FA08" w14:textId="77777777" w:rsidR="00953782" w:rsidRPr="00927E7C" w:rsidRDefault="00953782" w:rsidP="00953782">
      <w:pPr>
        <w:tabs>
          <w:tab w:val="left" w:pos="7513"/>
        </w:tabs>
        <w:spacing w:before="40" w:after="0" w:line="240" w:lineRule="auto"/>
        <w:rPr>
          <w:rFonts w:ascii="Times New Roman" w:eastAsia="Times New Roman" w:hAnsi="Times New Roman" w:cs="Times New Roman"/>
          <w:sz w:val="17"/>
          <w:szCs w:val="17"/>
          <w:lang w:eastAsia="ru-RU"/>
        </w:rPr>
      </w:pPr>
    </w:p>
    <w:p w14:paraId="7FD58507" w14:textId="1DD673FD" w:rsidR="00833C2A" w:rsidRPr="00927E7C" w:rsidRDefault="00953782" w:rsidP="00833C2A">
      <w:pPr>
        <w:keepNext/>
        <w:keepLines/>
        <w:spacing w:after="0"/>
        <w:jc w:val="right"/>
        <w:outlineLvl w:val="1"/>
        <w:rPr>
          <w:rFonts w:ascii="Times New Roman" w:eastAsia="Times New Roman" w:hAnsi="Times New Roman" w:cs="Times New Roman"/>
          <w:bCs/>
          <w:kern w:val="36"/>
          <w:sz w:val="24"/>
          <w:szCs w:val="24"/>
          <w:lang w:eastAsia="ru-RU"/>
        </w:rPr>
      </w:pPr>
      <w:r>
        <w:rPr>
          <w:rFonts w:ascii="Times New Roman" w:eastAsia="Times New Roman" w:hAnsi="Times New Roman" w:cs="Times New Roman"/>
          <w:sz w:val="17"/>
          <w:szCs w:val="17"/>
          <w:lang w:eastAsia="ru-RU"/>
        </w:rPr>
        <w:br w:type="page"/>
      </w:r>
      <w:r w:rsidR="00833C2A">
        <w:rPr>
          <w:rFonts w:ascii="Times New Roman" w:eastAsia="Times New Roman" w:hAnsi="Times New Roman" w:cs="Times New Roman"/>
          <w:bCs/>
          <w:kern w:val="36"/>
          <w:sz w:val="24"/>
          <w:szCs w:val="24"/>
          <w:lang w:eastAsia="ru-RU"/>
        </w:rPr>
        <w:lastRenderedPageBreak/>
        <w:t>Приложение № 7.</w:t>
      </w:r>
      <w:r w:rsidR="00CE4E66">
        <w:rPr>
          <w:rFonts w:ascii="Times New Roman" w:eastAsia="Times New Roman" w:hAnsi="Times New Roman" w:cs="Times New Roman"/>
          <w:bCs/>
          <w:kern w:val="36"/>
          <w:sz w:val="24"/>
          <w:szCs w:val="24"/>
          <w:lang w:eastAsia="ru-RU"/>
        </w:rPr>
        <w:t>6</w:t>
      </w:r>
    </w:p>
    <w:p w14:paraId="3D5D53B5" w14:textId="77777777" w:rsidR="00833C2A" w:rsidRPr="00927E7C" w:rsidRDefault="00833C2A" w:rsidP="00833C2A">
      <w:pPr>
        <w:spacing w:after="0" w:line="240" w:lineRule="auto"/>
        <w:jc w:val="right"/>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к конкурсной документации</w:t>
      </w:r>
    </w:p>
    <w:p w14:paraId="40610B77" w14:textId="77777777" w:rsidR="00833C2A" w:rsidRPr="00927E7C" w:rsidRDefault="00833C2A" w:rsidP="00833C2A">
      <w:pPr>
        <w:spacing w:after="0" w:line="240" w:lineRule="auto"/>
        <w:ind w:left="5954"/>
        <w:jc w:val="right"/>
        <w:rPr>
          <w:rFonts w:ascii="Times New Roman" w:eastAsia="Times New Roman" w:hAnsi="Times New Roman" w:cs="Times New Roman"/>
          <w:i/>
          <w:iCs/>
          <w:strike/>
          <w:sz w:val="20"/>
          <w:szCs w:val="20"/>
          <w:lang w:eastAsia="ru-RU"/>
        </w:rPr>
      </w:pPr>
    </w:p>
    <w:p w14:paraId="66019D5C" w14:textId="77777777" w:rsidR="00833C2A" w:rsidRPr="00927E7C" w:rsidRDefault="00833C2A" w:rsidP="00833C2A">
      <w:pPr>
        <w:spacing w:after="0" w:line="240" w:lineRule="auto"/>
        <w:ind w:left="5954"/>
        <w:jc w:val="right"/>
        <w:rPr>
          <w:rFonts w:ascii="Times New Roman" w:eastAsia="Times New Roman" w:hAnsi="Times New Roman" w:cs="Times New Roman"/>
          <w:i/>
          <w:iCs/>
          <w:strike/>
          <w:sz w:val="20"/>
          <w:szCs w:val="20"/>
          <w:lang w:eastAsia="ru-RU"/>
        </w:rPr>
      </w:pPr>
    </w:p>
    <w:p w14:paraId="66FEB70C" w14:textId="77777777" w:rsidR="00833C2A" w:rsidRPr="00927E7C" w:rsidRDefault="00833C2A" w:rsidP="00833C2A">
      <w:pPr>
        <w:spacing w:after="0"/>
        <w:ind w:left="680"/>
        <w:jc w:val="center"/>
        <w:rPr>
          <w:rFonts w:ascii="Times New Roman" w:eastAsia="Times New Roman" w:hAnsi="Times New Roman" w:cs="Times New Roman"/>
          <w:sz w:val="20"/>
          <w:szCs w:val="20"/>
          <w:lang w:eastAsia="ru-RU"/>
        </w:rPr>
      </w:pPr>
    </w:p>
    <w:p w14:paraId="54C14563" w14:textId="77777777" w:rsidR="00833C2A" w:rsidRPr="00927E7C" w:rsidRDefault="00833C2A" w:rsidP="00833C2A">
      <w:pPr>
        <w:spacing w:after="0"/>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ДОГОВОР № __</w:t>
      </w:r>
    </w:p>
    <w:p w14:paraId="158FD4BD" w14:textId="77777777" w:rsidR="00833C2A" w:rsidRPr="00927E7C" w:rsidRDefault="00833C2A" w:rsidP="00833C2A">
      <w:pPr>
        <w:spacing w:after="0"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аренды недвижимого имущества бизнес-инкубатора</w:t>
      </w:r>
    </w:p>
    <w:p w14:paraId="49E10E1B" w14:textId="0DD772D9" w:rsidR="00833C2A" w:rsidRPr="00927E7C" w:rsidRDefault="00833C2A" w:rsidP="00833C2A">
      <w:pPr>
        <w:spacing w:after="0" w:line="240" w:lineRule="auto"/>
        <w:ind w:left="680"/>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 xml:space="preserve">(по лоту№ </w:t>
      </w:r>
      <w:r w:rsidR="00CE4E66">
        <w:rPr>
          <w:rFonts w:ascii="Times New Roman" w:eastAsia="Times New Roman" w:hAnsi="Times New Roman" w:cs="Times New Roman"/>
          <w:sz w:val="17"/>
          <w:szCs w:val="17"/>
          <w:lang w:eastAsia="ru-RU"/>
        </w:rPr>
        <w:t>6</w:t>
      </w:r>
      <w:r w:rsidRPr="00927E7C">
        <w:rPr>
          <w:rFonts w:ascii="Times New Roman" w:eastAsia="Times New Roman" w:hAnsi="Times New Roman" w:cs="Times New Roman"/>
          <w:sz w:val="17"/>
          <w:szCs w:val="17"/>
          <w:lang w:eastAsia="ru-RU"/>
        </w:rPr>
        <w:t>)</w:t>
      </w:r>
    </w:p>
    <w:p w14:paraId="59E70B88" w14:textId="77777777" w:rsidR="00833C2A" w:rsidRPr="00927E7C" w:rsidRDefault="00833C2A" w:rsidP="00833C2A">
      <w:pPr>
        <w:spacing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г. Хабаровск </w:t>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sidRPr="00927E7C">
        <w:rPr>
          <w:rFonts w:ascii="Times New Roman" w:eastAsia="Times New Roman" w:hAnsi="Times New Roman" w:cs="Times New Roman"/>
          <w:sz w:val="17"/>
          <w:szCs w:val="17"/>
          <w:lang w:eastAsia="ru-RU"/>
        </w:rPr>
        <w:t xml:space="preserve"> «__»_______ 20__ года. </w:t>
      </w:r>
    </w:p>
    <w:p w14:paraId="0FB24590" w14:textId="77777777" w:rsidR="00833C2A" w:rsidRPr="00927E7C" w:rsidRDefault="00833C2A" w:rsidP="00833C2A">
      <w:pPr>
        <w:shd w:val="clear" w:color="auto" w:fill="FFFFFF" w:themeFill="background1"/>
        <w:spacing w:before="60"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Автономная некоммерческая организация «Агентство привлечения инвестиций и развития инноваций Хабаровского края» (АНО «АПИРИ ХК»),  именуемая в дальнейшем «Арендодатель», в лице руководителя Центра «Бизнес-инкубатор» (бизнес-инкубатор)_______________________________________________________________________________________, действующего на основании  доверенности № ___от__________________, с одной стороны, и ________________________________________________ (________________________________________________), именуемый(ое,ая)  в дальнейшем «Арендатор», в лице ______________________________________________, действующего на основании ____________________________________________, </w:t>
      </w:r>
    </w:p>
    <w:p w14:paraId="45236108" w14:textId="77777777" w:rsidR="00833C2A" w:rsidRPr="00927E7C" w:rsidRDefault="00833C2A" w:rsidP="00833C2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с другой стороны, именуемые в дальнейшем «Стороны», на основании протокола №___ оценки и сопоставления заявок на участие в конкурсе на право заключения договоров аренды от    «__»_______ 20___ года,       по извещению №_________ от «___» _________ 20__ года,  заключили настоящий договор аренды недвижимого имущества бизнес-инкубатора (договор аренды) о нижеследующем: </w:t>
      </w:r>
    </w:p>
    <w:p w14:paraId="794E40D3" w14:textId="77777777" w:rsidR="00833C2A" w:rsidRPr="00927E7C" w:rsidRDefault="00833C2A" w:rsidP="00833C2A">
      <w:pPr>
        <w:shd w:val="clear" w:color="auto" w:fill="FFFFFF" w:themeFill="background1"/>
        <w:spacing w:before="120" w:after="120" w:line="240" w:lineRule="auto"/>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1.ПРЕДМЕТ ДОГОВОРА</w:t>
      </w:r>
    </w:p>
    <w:p w14:paraId="4A19E573" w14:textId="77777777" w:rsidR="00833C2A" w:rsidRPr="00927E7C" w:rsidRDefault="00833C2A" w:rsidP="00833C2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1.1. Арендодатель передает, а Арендатор принимает в аренду (временное возмездное пользование) в здании Центра «Бизнес-инкубатор» (бизнес-инкубатор), расположенном по адресу: г. Комсомольск-на-Амуре, проспект Первостроителей,д.22 корп.2:</w:t>
      </w:r>
    </w:p>
    <w:p w14:paraId="5E843DEC" w14:textId="214895FC" w:rsidR="00833C2A" w:rsidRPr="00927E7C" w:rsidRDefault="00833C2A" w:rsidP="00833C2A">
      <w:pPr>
        <w:shd w:val="clear" w:color="auto" w:fill="FFFFFF" w:themeFill="background1"/>
        <w:spacing w:after="0" w:line="240" w:lineRule="auto"/>
        <w:jc w:val="both"/>
        <w:rPr>
          <w:rFonts w:ascii="Times New Roman" w:eastAsia="Times New Roman" w:hAnsi="Times New Roman" w:cs="Times New Roman"/>
          <w:sz w:val="17"/>
          <w:szCs w:val="17"/>
          <w:vertAlign w:val="superscript"/>
          <w:lang w:eastAsia="ru-RU"/>
        </w:rPr>
      </w:pPr>
      <w:r w:rsidRPr="00927E7C">
        <w:rPr>
          <w:rFonts w:ascii="Times New Roman" w:eastAsia="Times New Roman" w:hAnsi="Times New Roman" w:cs="Times New Roman"/>
          <w:sz w:val="17"/>
          <w:szCs w:val="17"/>
          <w:lang w:eastAsia="ru-RU"/>
        </w:rPr>
        <w:t xml:space="preserve"> - нежилое помещение (далее «помещение») № </w:t>
      </w:r>
      <w:r>
        <w:rPr>
          <w:rFonts w:ascii="Times New Roman" w:eastAsia="Times New Roman" w:hAnsi="Times New Roman" w:cs="Times New Roman"/>
          <w:sz w:val="17"/>
          <w:szCs w:val="17"/>
          <w:u w:val="single"/>
          <w:lang w:eastAsia="ru-RU"/>
        </w:rPr>
        <w:t>14</w:t>
      </w:r>
      <w:r w:rsidRPr="00927E7C">
        <w:rPr>
          <w:rFonts w:ascii="Times New Roman" w:eastAsia="Times New Roman" w:hAnsi="Times New Roman" w:cs="Times New Roman"/>
          <w:sz w:val="17"/>
          <w:szCs w:val="17"/>
          <w:lang w:eastAsia="ru-RU"/>
        </w:rPr>
        <w:t xml:space="preserve"> на </w:t>
      </w:r>
      <w:r>
        <w:rPr>
          <w:rFonts w:ascii="Times New Roman" w:eastAsia="Times New Roman" w:hAnsi="Times New Roman" w:cs="Times New Roman"/>
          <w:sz w:val="17"/>
          <w:szCs w:val="17"/>
          <w:lang w:eastAsia="ru-RU"/>
        </w:rPr>
        <w:t>3</w:t>
      </w:r>
      <w:r w:rsidRPr="00927E7C">
        <w:rPr>
          <w:rFonts w:ascii="Times New Roman" w:eastAsia="Times New Roman" w:hAnsi="Times New Roman" w:cs="Times New Roman"/>
          <w:sz w:val="17"/>
          <w:szCs w:val="17"/>
          <w:lang w:eastAsia="ru-RU"/>
        </w:rPr>
        <w:t xml:space="preserve"> этаже (по плану техпаспорта), офис № </w:t>
      </w:r>
      <w:r>
        <w:rPr>
          <w:rFonts w:ascii="Times New Roman" w:eastAsia="Times New Roman" w:hAnsi="Times New Roman" w:cs="Times New Roman"/>
          <w:sz w:val="17"/>
          <w:szCs w:val="17"/>
          <w:u w:val="single"/>
          <w:lang w:eastAsia="ru-RU"/>
        </w:rPr>
        <w:t>18</w:t>
      </w:r>
      <w:r w:rsidRPr="00927E7C">
        <w:rPr>
          <w:rFonts w:ascii="Times New Roman" w:eastAsia="Times New Roman" w:hAnsi="Times New Roman" w:cs="Times New Roman"/>
          <w:sz w:val="17"/>
          <w:szCs w:val="17"/>
          <w:u w:val="single"/>
          <w:lang w:eastAsia="ru-RU"/>
        </w:rPr>
        <w:t xml:space="preserve"> </w:t>
      </w:r>
      <w:r w:rsidRPr="00927E7C">
        <w:rPr>
          <w:rFonts w:ascii="Times New Roman" w:eastAsia="Times New Roman" w:hAnsi="Times New Roman" w:cs="Times New Roman"/>
          <w:sz w:val="17"/>
          <w:szCs w:val="17"/>
          <w:lang w:eastAsia="ru-RU"/>
        </w:rPr>
        <w:t xml:space="preserve">общей площадью </w:t>
      </w:r>
      <w:r>
        <w:rPr>
          <w:rFonts w:ascii="Times New Roman" w:eastAsia="Times New Roman" w:hAnsi="Times New Roman" w:cs="Times New Roman"/>
          <w:sz w:val="17"/>
          <w:szCs w:val="17"/>
          <w:lang w:eastAsia="ru-RU"/>
        </w:rPr>
        <w:t xml:space="preserve">18,9 </w:t>
      </w:r>
      <w:r w:rsidRPr="00927E7C">
        <w:rPr>
          <w:rFonts w:ascii="Times New Roman" w:eastAsia="Times New Roman" w:hAnsi="Times New Roman" w:cs="Times New Roman"/>
          <w:sz w:val="17"/>
          <w:szCs w:val="17"/>
          <w:lang w:eastAsia="ru-RU"/>
        </w:rPr>
        <w:t>м</w:t>
      </w:r>
      <w:r w:rsidRPr="00927E7C">
        <w:rPr>
          <w:rFonts w:ascii="Times New Roman" w:eastAsia="Times New Roman" w:hAnsi="Times New Roman" w:cs="Times New Roman"/>
          <w:sz w:val="17"/>
          <w:szCs w:val="17"/>
          <w:vertAlign w:val="superscript"/>
          <w:lang w:eastAsia="ru-RU"/>
        </w:rPr>
        <w:t>2</w:t>
      </w:r>
    </w:p>
    <w:p w14:paraId="12487C13" w14:textId="77777777" w:rsidR="00833C2A" w:rsidRPr="00927E7C" w:rsidRDefault="00833C2A" w:rsidP="00833C2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часть  площади (___х____м</w:t>
      </w:r>
      <w:r w:rsidRPr="00927E7C">
        <w:rPr>
          <w:rFonts w:ascii="Times New Roman" w:eastAsia="Times New Roman" w:hAnsi="Times New Roman" w:cs="Times New Roman"/>
          <w:sz w:val="17"/>
          <w:szCs w:val="17"/>
          <w:vertAlign w:val="superscript"/>
          <w:lang w:eastAsia="ru-RU"/>
        </w:rPr>
        <w:t>2</w:t>
      </w:r>
      <w:r w:rsidRPr="00927E7C">
        <w:rPr>
          <w:rFonts w:ascii="Times New Roman" w:eastAsia="Times New Roman" w:hAnsi="Times New Roman" w:cs="Times New Roman"/>
          <w:sz w:val="17"/>
          <w:szCs w:val="17"/>
          <w:lang w:eastAsia="ru-RU"/>
        </w:rPr>
        <w:t>) нежилого помещения № _х_ на _х_ этаже (по плану техпаспорта), на __х____ рабочих мест</w:t>
      </w:r>
    </w:p>
    <w:p w14:paraId="01CCA99E" w14:textId="77777777" w:rsidR="00833C2A" w:rsidRPr="00927E7C" w:rsidRDefault="00833C2A" w:rsidP="00833C2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в Офисе № __х__ общей площадью __х__м</w:t>
      </w:r>
      <w:r w:rsidRPr="00927E7C">
        <w:rPr>
          <w:rFonts w:ascii="Times New Roman" w:eastAsia="Times New Roman" w:hAnsi="Times New Roman" w:cs="Times New Roman"/>
          <w:sz w:val="17"/>
          <w:szCs w:val="17"/>
          <w:vertAlign w:val="superscript"/>
          <w:lang w:eastAsia="ru-RU"/>
        </w:rPr>
        <w:t>2</w:t>
      </w:r>
      <w:r w:rsidRPr="00927E7C">
        <w:rPr>
          <w:rFonts w:ascii="Times New Roman" w:eastAsia="Times New Roman" w:hAnsi="Times New Roman" w:cs="Times New Roman"/>
          <w:sz w:val="17"/>
          <w:szCs w:val="17"/>
          <w:lang w:eastAsia="ru-RU"/>
        </w:rPr>
        <w:t xml:space="preserve"> (далее «помещение»); </w:t>
      </w:r>
    </w:p>
    <w:p w14:paraId="2393B52B" w14:textId="77777777" w:rsidR="00833C2A" w:rsidRPr="00927E7C" w:rsidRDefault="00833C2A" w:rsidP="00833C2A">
      <w:pPr>
        <w:shd w:val="clear" w:color="auto" w:fill="FFFFFF" w:themeFill="background1"/>
        <w:spacing w:before="60"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часть площади (_ х_м</w:t>
      </w:r>
      <w:r w:rsidRPr="00927E7C">
        <w:rPr>
          <w:rFonts w:ascii="Times New Roman" w:eastAsia="Times New Roman" w:hAnsi="Times New Roman" w:cs="Times New Roman"/>
          <w:sz w:val="17"/>
          <w:szCs w:val="17"/>
          <w:vertAlign w:val="superscript"/>
          <w:lang w:eastAsia="ru-RU"/>
        </w:rPr>
        <w:t>2</w:t>
      </w:r>
      <w:r w:rsidRPr="00927E7C">
        <w:rPr>
          <w:rFonts w:ascii="Times New Roman" w:eastAsia="Times New Roman" w:hAnsi="Times New Roman" w:cs="Times New Roman"/>
          <w:sz w:val="17"/>
          <w:szCs w:val="17"/>
          <w:lang w:eastAsia="ru-RU"/>
        </w:rPr>
        <w:t>) нежилого помещения производственных мастерских (№ _х___ на __х__ этаже по плану техпаспорта, общей площадь</w:t>
      </w:r>
      <w:r>
        <w:rPr>
          <w:rFonts w:ascii="Times New Roman" w:eastAsia="Times New Roman" w:hAnsi="Times New Roman" w:cs="Times New Roman"/>
          <w:sz w:val="17"/>
          <w:szCs w:val="17"/>
          <w:lang w:eastAsia="ru-RU"/>
        </w:rPr>
        <w:t>ю __х_____) (далее «помещение»)</w:t>
      </w:r>
    </w:p>
    <w:p w14:paraId="7499F0E3" w14:textId="77777777" w:rsidR="00833C2A" w:rsidRPr="00927E7C" w:rsidRDefault="00833C2A" w:rsidP="00833C2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для организации работы офиса и создания рабочих мест сотрудников Арендатора, в целях реализации бизнес-п</w:t>
      </w:r>
      <w:r>
        <w:rPr>
          <w:rFonts w:ascii="Times New Roman" w:eastAsia="Times New Roman" w:hAnsi="Times New Roman" w:cs="Times New Roman"/>
          <w:sz w:val="17"/>
          <w:szCs w:val="17"/>
          <w:lang w:eastAsia="ru-RU"/>
        </w:rPr>
        <w:t>лан</w:t>
      </w:r>
      <w:r w:rsidRPr="00927E7C">
        <w:rPr>
          <w:rFonts w:ascii="Times New Roman" w:eastAsia="Times New Roman" w:hAnsi="Times New Roman" w:cs="Times New Roman"/>
          <w:sz w:val="17"/>
          <w:szCs w:val="17"/>
          <w:lang w:eastAsia="ru-RU"/>
        </w:rPr>
        <w:t>а, предоставленного Арендатором в составе заявки на участие в конкурсе по отбору субъектов малого предпринимательства и физических лиц, применяющих специальный налоговый режим «Налог на профессиональный доход», для заключения договоров аренды в отношении имущества бизнес-инкубатора в соответствии с целевым назначением, указанным в конкурсной документации и заявке на участие в конкурсе.</w:t>
      </w:r>
    </w:p>
    <w:p w14:paraId="50BB2322" w14:textId="4C13CC91" w:rsidR="00833C2A" w:rsidRPr="00927E7C" w:rsidRDefault="00833C2A" w:rsidP="00833C2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1.1.1.Общая площадь передаваемого в аренду</w:t>
      </w:r>
      <w:r>
        <w:rPr>
          <w:rFonts w:ascii="Times New Roman" w:eastAsia="Times New Roman" w:hAnsi="Times New Roman" w:cs="Times New Roman"/>
          <w:sz w:val="17"/>
          <w:szCs w:val="17"/>
          <w:lang w:eastAsia="ru-RU"/>
        </w:rPr>
        <w:t xml:space="preserve"> нежилого помещения 18,9 кв.м.</w:t>
      </w:r>
    </w:p>
    <w:p w14:paraId="363FB422" w14:textId="77777777" w:rsidR="00833C2A" w:rsidRPr="00927E7C" w:rsidRDefault="00833C2A" w:rsidP="00833C2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1.1.2. Состав, характеристика и техническое состояние сдаваемого в аренду нежилого помещения указывается в Акте приема-передачи недвижимого имущества (Приложение № 2 к Договору), техническая документация на передаваемое имущество не предоставляется.</w:t>
      </w:r>
    </w:p>
    <w:p w14:paraId="44EE3B97" w14:textId="77777777" w:rsidR="00833C2A" w:rsidRPr="00927E7C" w:rsidRDefault="00833C2A" w:rsidP="00833C2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Нежилое помещение оборудовано движимым имуществом, включая вычислительную технику, которое предоставляется  Арендатору в безвозмездное пользование по Акту приема-передачи движимого имущества (Приложение № 3 к Договору) на срок, определенный пунктом 1.6 Договора, в том числе, вычислительная техника – на основании потребности, указываемой в заявке Арендатора (Приложение № 6 к Договору), направляемой Арендодателю.  </w:t>
      </w:r>
    </w:p>
    <w:p w14:paraId="0270F563" w14:textId="77777777" w:rsidR="00833C2A" w:rsidRPr="00927E7C" w:rsidRDefault="00833C2A" w:rsidP="00833C2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Объекты недвижимого и движимого имущества, перечисленные в настоящем пункте, именуются далее «имущество».  </w:t>
      </w:r>
    </w:p>
    <w:p w14:paraId="42828F29" w14:textId="77777777" w:rsidR="00833C2A" w:rsidRPr="00927E7C" w:rsidRDefault="00833C2A" w:rsidP="00833C2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1.1.3.Акты приема-передачи имущества подписываются представителями Арендодателя и Арендатора, скрепляются их печатями и с момента подписания  становятся неотъемлемой частью Договора, хранятся Арендодателем в личном деле Арендатора.</w:t>
      </w:r>
    </w:p>
    <w:p w14:paraId="25BAFA94" w14:textId="77777777" w:rsidR="00833C2A" w:rsidRPr="00927E7C" w:rsidRDefault="00833C2A" w:rsidP="00833C2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1.1.4. С момента подписания актов приема-передачи на принимающую сторону переходит риск случайной гибели и случайного повреждения имущества.</w:t>
      </w:r>
    </w:p>
    <w:p w14:paraId="112BD2B7" w14:textId="77777777" w:rsidR="00833C2A" w:rsidRPr="00927E7C" w:rsidRDefault="00833C2A" w:rsidP="00833C2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1.2. Арендуемое имущество и его инженерные сети находятся в состоянии, позволяющем его нормальную эксплуатацию в соответствии с условиями настоящего Договора и назначением имущества. </w:t>
      </w:r>
    </w:p>
    <w:p w14:paraId="593F6CE1" w14:textId="77777777" w:rsidR="00833C2A" w:rsidRPr="00927E7C" w:rsidRDefault="00833C2A" w:rsidP="00833C2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1.3.Указанное нежилое помещение принадлежит Арендодателю на праве собственности, что подтверждается выпиской из Единого государственного реестра недвижимости, выданной Управлением Федеральной службы государственной регистрации, кадастра и картографии по Хабаровскому краю 13 мая 2021г.</w:t>
      </w:r>
    </w:p>
    <w:p w14:paraId="7140C8A1" w14:textId="77777777" w:rsidR="00833C2A" w:rsidRPr="00927E7C" w:rsidRDefault="00833C2A" w:rsidP="00833C2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Арендодатель гарантирует, что Имущество не находится под арестом или запрещением, в залоге, в доверительном управлении, в аренде, не передано в качестве вклада в простое товарищество (совместную деятельность) или в уставный капитал юридического лица, не обременено какими-либо иными правами третьих лиц.</w:t>
      </w:r>
    </w:p>
    <w:p w14:paraId="5D5DC0F9" w14:textId="77777777" w:rsidR="00833C2A" w:rsidRPr="00927E7C" w:rsidRDefault="00833C2A" w:rsidP="00833C2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1.4. Сдача имущества в аренду не влечет передачу права собственности на него. </w:t>
      </w:r>
    </w:p>
    <w:p w14:paraId="70C0ED4A" w14:textId="77777777" w:rsidR="00833C2A" w:rsidRPr="00927E7C" w:rsidRDefault="00833C2A" w:rsidP="00833C2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1.5. Отделимые улучшения, произведенные с письменного согласия Арендодателя, являются собственностью Арендатора. </w:t>
      </w:r>
    </w:p>
    <w:p w14:paraId="345C321C" w14:textId="77777777" w:rsidR="00833C2A" w:rsidRPr="00927E7C" w:rsidRDefault="00833C2A" w:rsidP="00833C2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1.6. Имущество сдается в аренду сроком на ____ месяцев с «__» _______ 20__года по «__» ______20__ года.  </w:t>
      </w:r>
    </w:p>
    <w:p w14:paraId="4FFB2A52" w14:textId="77777777" w:rsidR="00833C2A" w:rsidRPr="00927E7C" w:rsidRDefault="00833C2A" w:rsidP="00833C2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1.7. Арендатор, надлежащим образом исполнивший свои обязанности, по истечении срока договора имеет право на заключение договора аренды на новый срок, но в пределах максимального трехлетнего срока предоставления нежилых помещений бизнес-инкубатора, с соблюдением условий о ежегодном увеличении арендной платы, предусмотренных пунктом 3.5 настоящего Договора. </w:t>
      </w:r>
    </w:p>
    <w:p w14:paraId="719376EF" w14:textId="77777777" w:rsidR="00833C2A" w:rsidRPr="00927E7C" w:rsidRDefault="00833C2A" w:rsidP="00833C2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1.8. По истечении максимального трехлетнего срока договора возможно заключение договора аренды на один год на общих условиях (без применения льготной ставки), при не востребованности этого помещения по результатам конкурса на предоставление его на льготных условиях и соблюдении условия не превышения совокупной площади, предоставляемой по таким договорам, более чем на 50% от расчетной площади бизнес-инкубатора. Возможно продление такого договора еще на один год при соблюдении условий его заключения, указанных в настоящем пункте. </w:t>
      </w:r>
    </w:p>
    <w:p w14:paraId="4146A549" w14:textId="77777777" w:rsidR="00833C2A" w:rsidRPr="00927E7C" w:rsidRDefault="00833C2A" w:rsidP="00833C2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1.9. В течение срока действия Договора Арендатор не вправе передавать  арендуемое имущество в пользование в субаренду третьим лицам.</w:t>
      </w:r>
    </w:p>
    <w:p w14:paraId="4E3FC21A" w14:textId="77777777" w:rsidR="00833C2A" w:rsidRPr="00927E7C" w:rsidRDefault="00833C2A" w:rsidP="00833C2A">
      <w:pPr>
        <w:shd w:val="clear" w:color="auto" w:fill="FFFFFF" w:themeFill="background1"/>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1.10. Неиспользование имущества или использование его не по целевому назначению, указанному в пункте 1.1 настоящего Договора, а также не по заявленной в бизнес-плане деятельности, не допускается.</w:t>
      </w:r>
    </w:p>
    <w:p w14:paraId="7F063E73" w14:textId="77777777" w:rsidR="00833C2A" w:rsidRPr="00927E7C" w:rsidRDefault="00833C2A" w:rsidP="00833C2A">
      <w:pPr>
        <w:shd w:val="clear" w:color="auto" w:fill="FFFFFF" w:themeFill="background1"/>
        <w:spacing w:before="60" w:after="0" w:line="240" w:lineRule="auto"/>
        <w:contextualSpacing/>
        <w:jc w:val="both"/>
        <w:rPr>
          <w:rFonts w:ascii="Times New Roman" w:eastAsia="Times New Roman" w:hAnsi="Times New Roman" w:cs="Times New Roman"/>
          <w:sz w:val="17"/>
          <w:szCs w:val="17"/>
          <w:lang w:eastAsia="ru-RU"/>
        </w:rPr>
      </w:pPr>
      <w:r w:rsidRPr="00D2010F">
        <w:rPr>
          <w:rFonts w:ascii="Times New Roman" w:eastAsia="Times New Roman" w:hAnsi="Times New Roman" w:cs="Times New Roman"/>
          <w:sz w:val="17"/>
          <w:szCs w:val="17"/>
          <w:lang w:eastAsia="ru-RU"/>
        </w:rPr>
        <w:t>1.11. На период действия настоящего Договора Арендатор приобретает статус резидента бизнес-инкубатора, получающего государственную имущественную поддержку, оказываемую представителям малого бизнеса в соответствии с законодательством Российской Федерации.</w:t>
      </w:r>
    </w:p>
    <w:p w14:paraId="2D96CE45" w14:textId="77777777" w:rsidR="00833C2A" w:rsidRPr="00927E7C" w:rsidRDefault="00833C2A" w:rsidP="00833C2A">
      <w:pPr>
        <w:shd w:val="clear" w:color="auto" w:fill="FFFFFF" w:themeFill="background1"/>
        <w:spacing w:before="120" w:after="120" w:line="240" w:lineRule="auto"/>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 ПРАВА и ОБЯЗАННОСТИ СТОРОН</w:t>
      </w:r>
    </w:p>
    <w:p w14:paraId="0D73F6B9" w14:textId="77777777" w:rsidR="00833C2A" w:rsidRPr="00927E7C" w:rsidRDefault="00833C2A" w:rsidP="00833C2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2.1. Арендодатель имеет право: </w:t>
      </w:r>
    </w:p>
    <w:p w14:paraId="34CCDFE3" w14:textId="77777777" w:rsidR="00833C2A" w:rsidRPr="00927E7C" w:rsidRDefault="00833C2A" w:rsidP="00833C2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lastRenderedPageBreak/>
        <w:t>2.1.1.Контролировать порядок использования имущества, соблюдение условий настоящего Договора, осуществлять профилактический осмотр имущества и его коммуникаций с правом беспрепятственного доступа в арендуемое помещение, контролировать фактическое использование рабочих мест и ход реализации бизнес-</w:t>
      </w:r>
      <w:r>
        <w:rPr>
          <w:rFonts w:ascii="Times New Roman" w:eastAsia="Times New Roman" w:hAnsi="Times New Roman" w:cs="Times New Roman"/>
          <w:sz w:val="17"/>
          <w:szCs w:val="17"/>
          <w:lang w:eastAsia="ru-RU"/>
        </w:rPr>
        <w:t>план</w:t>
      </w:r>
      <w:r w:rsidRPr="00927E7C">
        <w:rPr>
          <w:rFonts w:ascii="Times New Roman" w:eastAsia="Times New Roman" w:hAnsi="Times New Roman" w:cs="Times New Roman"/>
          <w:sz w:val="17"/>
          <w:szCs w:val="17"/>
          <w:lang w:eastAsia="ru-RU"/>
        </w:rPr>
        <w:t>а, не допуская при этом нарушения режима рабочего времени (рабочего процесса) Арендатора.</w:t>
      </w:r>
    </w:p>
    <w:p w14:paraId="32B5E8A6" w14:textId="77777777" w:rsidR="00833C2A" w:rsidRPr="00927E7C" w:rsidRDefault="00833C2A" w:rsidP="00833C2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2.1.2. Вскрывать помещение в отсутствие представителей Арендатора в случае срабатывания охранной или пожарной сигнализации, а также при необходимости устранения или предотвращения аварий конструкций и инженерных систем помещения или здания в целом, а также при пожаре, с оформлением акта  по каждому факту такого вскрытия помещения, подписанного уполномоченными представителями Арендодателя.</w:t>
      </w:r>
    </w:p>
    <w:p w14:paraId="07AAF256" w14:textId="77777777" w:rsidR="00833C2A" w:rsidRPr="00927E7C" w:rsidRDefault="00833C2A" w:rsidP="00833C2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2.1.3. При выявлении нарушений выполнения данного Договора либо использования имущества:</w:t>
      </w:r>
    </w:p>
    <w:p w14:paraId="441F9267" w14:textId="77777777" w:rsidR="00833C2A" w:rsidRPr="00927E7C" w:rsidRDefault="00833C2A" w:rsidP="00833C2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2.1.3.1. составить акт, содержащий данные о выявленном нарушении с указанием конкретных пунктов Договора, которые были нарушены, с привлечением представителя Арендатора и подписываемый обеими сторонами; потребовать в письменной форме от Арендатора устранения выявленных нарушений и установить для их устранения  разумный срок, обязательный для Арендатора; </w:t>
      </w:r>
    </w:p>
    <w:p w14:paraId="0A404600" w14:textId="77777777" w:rsidR="00833C2A" w:rsidRPr="00927E7C" w:rsidRDefault="00833C2A" w:rsidP="00833C2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2.1.3.2. взыскивать с Арендатора неустойку, а также понесенные убытки (причиненный ущерб), связанные с неисполнением или ненадлежащим исполнением Арендатором условий настоящего договора; </w:t>
      </w:r>
    </w:p>
    <w:p w14:paraId="5ECA138A" w14:textId="77777777" w:rsidR="00833C2A" w:rsidRPr="00927E7C" w:rsidRDefault="00833C2A" w:rsidP="00833C2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2.1.3.3. при невыполнении требований Арендодателя согласно п.2.1.3.1 Договора , полностью либо частично, ограничить доступ Арендатора и его представителей, работников Арендатора, привлеченных им для целей осуществлен</w:t>
      </w:r>
      <w:r>
        <w:rPr>
          <w:rFonts w:ascii="Times New Roman" w:eastAsia="Times New Roman" w:hAnsi="Times New Roman" w:cs="Times New Roman"/>
          <w:sz w:val="17"/>
          <w:szCs w:val="17"/>
          <w:lang w:eastAsia="ru-RU"/>
        </w:rPr>
        <w:t>ия хозяйственной деятельности.</w:t>
      </w:r>
    </w:p>
    <w:p w14:paraId="095C6F0D" w14:textId="77777777" w:rsidR="00833C2A" w:rsidRPr="00927E7C" w:rsidRDefault="00833C2A" w:rsidP="00833C2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Способы ограничения доступа в арендуемые помещения определяются Арендодателем самостоятельно, включая возможность не допускать лиц  в арендуемые помещения, а также к имуществу, находящемуся в арендуемых помещениях и принадлежащему Арендатору и /или третьим лицам, при этом, риск случайной гибели или случайного повреждения удержанного имущества несет собственник имущества. Ограничение доступа к арендуемым помещениям снимается Арендодателем после погашения задолженности либо устранения иных нарушений условий Договора;</w:t>
      </w:r>
    </w:p>
    <w:p w14:paraId="3A1CF800" w14:textId="77777777" w:rsidR="00833C2A" w:rsidRPr="00927E7C" w:rsidRDefault="00833C2A" w:rsidP="00833C2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2.1.4. По согласованию с Арендатором использовать арендуемое имущество в целях подготовки и проведения мероприятий в бизнес-инкубаторе. Без согласия Арендатора использование имущества не допускается.</w:t>
      </w:r>
    </w:p>
    <w:p w14:paraId="0462ED46" w14:textId="77777777" w:rsidR="00833C2A" w:rsidRPr="00927E7C" w:rsidRDefault="00833C2A" w:rsidP="00833C2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2.1.5. Уведомлять Арендатора о пределах лимитов на календарный год по коммунальным услугам, указанным в пункте 2.4.2 Договора.</w:t>
      </w:r>
    </w:p>
    <w:p w14:paraId="62353EAA" w14:textId="77777777" w:rsidR="00833C2A" w:rsidRPr="00927E7C" w:rsidRDefault="00833C2A" w:rsidP="00833C2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2.1.6. Осуществлять контроль за своевременным и полным внесением Арендатором платежей, связанных с исполнением настоящего Договора, и принимать необходимые меры по соблюдению платежной дисциплины.</w:t>
      </w:r>
    </w:p>
    <w:p w14:paraId="2FB1EE5A" w14:textId="77777777" w:rsidR="00833C2A" w:rsidRPr="00927E7C" w:rsidRDefault="00833C2A" w:rsidP="00833C2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2.1.7. Направлять Арендатору запросы и требовать получения ответа и/или подтверждающих документов, необходимых Арендодателю для контроля за исполнением Договора, в 10-дневный срок с даты их получения Арендатором. </w:t>
      </w:r>
    </w:p>
    <w:p w14:paraId="5811D06E" w14:textId="77777777" w:rsidR="00833C2A" w:rsidRPr="00927E7C" w:rsidRDefault="00833C2A" w:rsidP="00833C2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2.2. Арендатор имеет право: </w:t>
      </w:r>
    </w:p>
    <w:p w14:paraId="3E75EEB8" w14:textId="77777777" w:rsidR="00833C2A" w:rsidRPr="00927E7C" w:rsidRDefault="00833C2A" w:rsidP="00833C2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2.2.1. создавать отделимые улучшения арендуемого имущества по письменному согласованию Арендодателя. Произведенные Арендатором отделимые улучшения являются его собственностью; </w:t>
      </w:r>
    </w:p>
    <w:p w14:paraId="4D53CBC1" w14:textId="77777777" w:rsidR="00833C2A" w:rsidRPr="00927E7C" w:rsidRDefault="00833C2A" w:rsidP="00833C2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2.2.1. производить только с письменного согласия Арендодателя неотделимые улучшения имущества без вреда имуществу, а также перепланировку или переоборудование имущества, его инженерно-технических коммуникаций и/или другого оборудования; порядок, сроки и прочие условия производства неотделимых улучшений имущества оформляются сторонами путем заключения дополнительного соглашения к настоящему Договору аренды.</w:t>
      </w:r>
    </w:p>
    <w:p w14:paraId="22BC8CD2" w14:textId="77777777" w:rsidR="00833C2A" w:rsidRPr="00927E7C" w:rsidRDefault="00833C2A" w:rsidP="00833C2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Произведенные Арендатором неотделимые улучшения имущества, не согласованные в установленном порядке с Арендодателем, являются собственностью Арендодателя и возмещению не подлежат ни при окончании срока действия настоящего Договора, ни при его досрочном расторжении, при этом действия сторон в таких случаях определены п.2.4.9 Договора.  </w:t>
      </w:r>
    </w:p>
    <w:p w14:paraId="367328BC" w14:textId="77777777" w:rsidR="00833C2A" w:rsidRPr="00927E7C" w:rsidRDefault="00833C2A" w:rsidP="00833C2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2.2.3. Направлять Арендодателю письменные запросы, связанные с вопросами исполнения Договора, и получать на них письменный ответ в течение 10 (десяти) календарных дней с даты их получения Арендодателем.  </w:t>
      </w:r>
    </w:p>
    <w:p w14:paraId="7AEE82F8" w14:textId="77777777" w:rsidR="00833C2A" w:rsidRPr="00927E7C" w:rsidRDefault="00833C2A" w:rsidP="00833C2A">
      <w:pPr>
        <w:shd w:val="clear" w:color="auto" w:fill="FFFFFF" w:themeFill="background1"/>
        <w:spacing w:before="60"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2.3. Арендодатель обязан: </w:t>
      </w:r>
    </w:p>
    <w:p w14:paraId="2B2359A8" w14:textId="77777777" w:rsidR="00833C2A" w:rsidRPr="00927E7C" w:rsidRDefault="00833C2A" w:rsidP="00833C2A">
      <w:pPr>
        <w:shd w:val="clear" w:color="auto" w:fill="FFFFFF" w:themeFill="background1"/>
        <w:spacing w:before="60"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2.3.1. В трехдневный срок со дня подписания настоящего Договора предоставить имущество Арендатору по Акту приема-передачи, в день подписания Договора ознакомить с Порядком внутриобъектового режима бизнес-инкубатора. </w:t>
      </w:r>
    </w:p>
    <w:p w14:paraId="06335BB9" w14:textId="77777777" w:rsidR="00833C2A" w:rsidRPr="00927E7C" w:rsidRDefault="00833C2A" w:rsidP="00833C2A">
      <w:pPr>
        <w:shd w:val="clear" w:color="auto" w:fill="FFFFFF" w:themeFill="background1"/>
        <w:spacing w:before="60"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2.3.2. Не совершать действий, препятствующих Арендатору пользоваться арендованным имуществом в порядке, установленном Договором. </w:t>
      </w:r>
    </w:p>
    <w:p w14:paraId="7B528BF0" w14:textId="77777777" w:rsidR="00833C2A" w:rsidRPr="00927E7C" w:rsidRDefault="00833C2A" w:rsidP="00833C2A">
      <w:pPr>
        <w:shd w:val="clear" w:color="auto" w:fill="FFFFFF" w:themeFill="background1"/>
        <w:spacing w:before="60"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2.3.3. Обеспечить учет и хранение Договора аренды. Оформлять, при необходимости, дополнительные соглашения о внесении изменений и дополнений в Договор. </w:t>
      </w:r>
    </w:p>
    <w:p w14:paraId="28CF7E2F" w14:textId="77777777" w:rsidR="00833C2A" w:rsidRPr="00927E7C" w:rsidRDefault="00833C2A" w:rsidP="00833C2A">
      <w:pPr>
        <w:shd w:val="clear" w:color="auto" w:fill="FFFFFF" w:themeFill="background1"/>
        <w:spacing w:before="60"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2.3.4. Обеспечить подключение помещения к электрическим сетям, сетям тепло-, водоснабжения по постоянной схеме, а также уборку помещения по </w:t>
      </w:r>
      <w:r>
        <w:rPr>
          <w:rFonts w:ascii="Times New Roman" w:eastAsia="Times New Roman" w:hAnsi="Times New Roman" w:cs="Times New Roman"/>
          <w:sz w:val="17"/>
          <w:szCs w:val="17"/>
          <w:lang w:eastAsia="ru-RU"/>
        </w:rPr>
        <w:t>ежемесячному</w:t>
      </w:r>
      <w:r w:rsidRPr="00927E7C">
        <w:rPr>
          <w:rFonts w:ascii="Times New Roman" w:eastAsia="Times New Roman" w:hAnsi="Times New Roman" w:cs="Times New Roman"/>
          <w:sz w:val="17"/>
          <w:szCs w:val="17"/>
          <w:lang w:eastAsia="ru-RU"/>
        </w:rPr>
        <w:t xml:space="preserve"> графику.  Своевременно производить текущее и аварийное техническое обслуживание арендуемого помещения, в том числе, по заявкам Арендатора, а также вспомогательных помещений и коммунальных систем (тепло, вода, электроэнергия, канализация). </w:t>
      </w:r>
    </w:p>
    <w:p w14:paraId="3B289EA0" w14:textId="77777777" w:rsidR="00833C2A" w:rsidRPr="00927E7C" w:rsidRDefault="00833C2A" w:rsidP="00833C2A">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В случае аварий, пожаров, затоплений, взрывов и других чрезвычайных событий немедленно принимать меры к устранению последствий этих событий.</w:t>
      </w:r>
    </w:p>
    <w:p w14:paraId="205A39E4" w14:textId="77777777" w:rsidR="00833C2A" w:rsidRPr="00927E7C" w:rsidRDefault="00833C2A" w:rsidP="00833C2A">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2.3.5. Организовать охрану арендуемого помещения (охраняемый объект), для чего:</w:t>
      </w:r>
    </w:p>
    <w:p w14:paraId="406BAA88" w14:textId="77777777" w:rsidR="00833C2A" w:rsidRPr="00927E7C" w:rsidRDefault="00833C2A" w:rsidP="00833C2A">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2.3.5.1. осуществлять общий пропускной режим;</w:t>
      </w:r>
    </w:p>
    <w:p w14:paraId="7D7A00EA" w14:textId="77777777" w:rsidR="00833C2A" w:rsidRPr="00927E7C" w:rsidRDefault="00833C2A" w:rsidP="00833C2A">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2.3.5.2. в присутствии Арендатора обеспечивать охрану правопорядка в здании бизнес-инкубатора, а в его отсутствие - с момента сдачи арендуемого помещения под охрану и до момента снятия с охраны; </w:t>
      </w:r>
    </w:p>
    <w:p w14:paraId="4C820539" w14:textId="77777777" w:rsidR="00833C2A" w:rsidRPr="00927E7C" w:rsidRDefault="00833C2A" w:rsidP="00833C2A">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2.3.5.3. В случае выявления проникновения на охраняемый объект посторонних лиц:</w:t>
      </w:r>
    </w:p>
    <w:p w14:paraId="330F2B0F" w14:textId="77777777" w:rsidR="00833C2A" w:rsidRPr="00927E7C" w:rsidRDefault="00833C2A" w:rsidP="00833C2A">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принять меры к их задержанию, используя возможности имеющихся у охраны специальных средств;</w:t>
      </w:r>
    </w:p>
    <w:p w14:paraId="67F39FA2" w14:textId="77777777" w:rsidR="00833C2A" w:rsidRPr="00927E7C" w:rsidRDefault="00833C2A" w:rsidP="00833C2A">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сообщить о происшедшем в органы внутренних дел;</w:t>
      </w:r>
    </w:p>
    <w:p w14:paraId="08400B1B" w14:textId="77777777" w:rsidR="00833C2A" w:rsidRPr="00927E7C" w:rsidRDefault="00833C2A" w:rsidP="00833C2A">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сообщить о происшедшем Арендатору и принять меры по запрету доступа на охраняемый объект до прибытия представителя Арендатора, но не более двух часов с момента вызова.</w:t>
      </w:r>
    </w:p>
    <w:p w14:paraId="1BF6CAF3" w14:textId="77777777" w:rsidR="00833C2A" w:rsidRPr="00927E7C" w:rsidRDefault="00833C2A" w:rsidP="00833C2A">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2.3.6. Обеспечить общую пожарную безопасность охраняемого объекта.</w:t>
      </w:r>
    </w:p>
    <w:p w14:paraId="65D49255" w14:textId="77777777" w:rsidR="00833C2A" w:rsidRPr="00927E7C" w:rsidRDefault="00833C2A" w:rsidP="00833C2A">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2.3.7. Не разглашать сведения финансового, технологического, информационного и коммерческого характера, полученные Арендодателем при исполнении Арендатором обязательства, закрепленного в пункте 6.1 Договора, и не использовать их в целях, противоречащих интересам Арендатора, в течение срока действия Договора и двух лет после окончания срока его действия.</w:t>
      </w:r>
    </w:p>
    <w:p w14:paraId="26FEC0B7" w14:textId="77777777" w:rsidR="00833C2A" w:rsidRPr="00927E7C" w:rsidRDefault="00833C2A" w:rsidP="00833C2A">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2.4. Арендатор обязан: </w:t>
      </w:r>
    </w:p>
    <w:p w14:paraId="1633ED4C" w14:textId="77777777" w:rsidR="00833C2A" w:rsidRPr="00927E7C" w:rsidRDefault="00833C2A" w:rsidP="00833C2A">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2.4.1.Принять имущество в аренду по Акту приема - передачи. </w:t>
      </w:r>
    </w:p>
    <w:p w14:paraId="612334A7" w14:textId="77777777" w:rsidR="00833C2A" w:rsidRPr="00927E7C" w:rsidRDefault="00833C2A" w:rsidP="00833C2A">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2.4.2. В пятидневный срок с момента подписания настоящего Договора заключить с Арендодателем договор на возмещение коммунальных, административных, хозяйственных, эксплуатационных услуг за используемое(ые) помещение(я) и иных затрат Арендодателя, связанных с эксплуатацией, ремонтом и содержанием имущества бизнес-инкубатора (коммунальных и эксплуатационных расходов), не включенных в размер арендной платы и определяемых в порядке согласно Приложению № 4 к настоящему Договору.</w:t>
      </w:r>
    </w:p>
    <w:p w14:paraId="1EA7E5C7" w14:textId="77777777" w:rsidR="00833C2A" w:rsidRPr="00927E7C" w:rsidRDefault="00833C2A" w:rsidP="00833C2A">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2.4.3.При оформлении указанного в п.2.4.2. Договора на возмещение коммунальных и эксплуатационных расходов согласовать с Арендодателем порядок  пользования местной, международной и междугородней телефонной связью и Интернет в случае намерения Арендатора пользоваться этими услугами.</w:t>
      </w:r>
    </w:p>
    <w:p w14:paraId="2A26C77B" w14:textId="77777777" w:rsidR="00833C2A" w:rsidRPr="00927E7C" w:rsidRDefault="00833C2A" w:rsidP="00833C2A">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2.4.4. Вносить арендную плату ежемесячно в срок, установленный настоящим Договором.</w:t>
      </w:r>
    </w:p>
    <w:p w14:paraId="2CBF7866" w14:textId="77777777" w:rsidR="00833C2A" w:rsidRPr="00927E7C" w:rsidRDefault="00833C2A" w:rsidP="00833C2A">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lastRenderedPageBreak/>
        <w:t>Вносить оплату возмещения затрат Арендодателя, указанных в п.2.4.2 Договора, в срок, установленный таким договором.</w:t>
      </w:r>
    </w:p>
    <w:p w14:paraId="487ABC2B" w14:textId="77777777" w:rsidR="00833C2A" w:rsidRPr="00927E7C" w:rsidRDefault="00833C2A" w:rsidP="00833C2A">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2.4.5. Использовать имущество исключительно по прямому назначению, в соответствии с п.1.1 настоящего Договора. Допускать в помещение представителей Арендодателя для контроля за его целевым использованием.</w:t>
      </w:r>
    </w:p>
    <w:p w14:paraId="279192AB" w14:textId="77777777" w:rsidR="00833C2A" w:rsidRPr="00927E7C" w:rsidRDefault="00833C2A" w:rsidP="00833C2A">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2.4.6. Содержать имущество в полной сохранности, исправности и соответствующем техническом и санитарном состоянии, следить за нормальным функционированием инженерно-технических коммуникаций. Предоставлять помещение Арендодателю или его представителям для профилактического осмотра, ремонтных работ и в других необходимых случаях по его требованию, обеспечив им беспрепятственный проход в помещение.</w:t>
      </w:r>
    </w:p>
    <w:p w14:paraId="16B463D2" w14:textId="77777777" w:rsidR="00833C2A" w:rsidRPr="00927E7C" w:rsidRDefault="00833C2A" w:rsidP="00833C2A">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Немедленно в письменном виде извещать Арендодателя о всяком повреждении, аварии или ином событии, нанесшем (или грозящем нанести) имуществу ущерб, и своевременно принимать все меры по предотвращению неблагоприятных последствий. Обеспечить в случае возникновения аварийной ситуации свободный доступ в арендуемое имущество аварийным службам города в любое время суток. </w:t>
      </w:r>
    </w:p>
    <w:p w14:paraId="21661D86" w14:textId="77777777" w:rsidR="00833C2A" w:rsidRPr="00927E7C" w:rsidRDefault="00833C2A" w:rsidP="00833C2A">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2.4.7.Соблюдать правила пребывания арендаторов в бизнес-инкубаторе, установленные Порядком внутриобъектового режима Арендодателя,  правила пожарной безопасности и техники безопасности, требования органов Роспотребнадзора, а также отраслевые правила и нормы, действующие в отношении вида деятельности Арендатора и арендуемого им имущества. Нести ответственность за противопожарное состояние в арендуемом помещении.</w:t>
      </w:r>
    </w:p>
    <w:p w14:paraId="658753ED" w14:textId="77777777" w:rsidR="00833C2A" w:rsidRPr="00927E7C" w:rsidRDefault="00833C2A" w:rsidP="00833C2A">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2.4.8. Нести риск случайной гибели или повреждения имущества, если имущество погибнет или будет испорчено в связи с тем, что Арендатор  использовал имущество не в соответствии с договором или назначением имущества, а также если Арендатор мог предотвратить гибель или порчу имущества.</w:t>
      </w:r>
    </w:p>
    <w:p w14:paraId="13AB986C" w14:textId="77777777" w:rsidR="00833C2A" w:rsidRPr="00927E7C" w:rsidRDefault="00833C2A" w:rsidP="00833C2A">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Предпринимать меры, исключающие возникновение пожара в нерабочее время, хищение материальных ценностей с охраняемого объекта и проникновение на объект посторонних лиц, для чего:</w:t>
      </w:r>
    </w:p>
    <w:p w14:paraId="39031B3C" w14:textId="77777777" w:rsidR="00833C2A" w:rsidRPr="00927E7C" w:rsidRDefault="00833C2A" w:rsidP="00833C2A">
      <w:pPr>
        <w:spacing w:after="0" w:line="240" w:lineRule="auto"/>
        <w:jc w:val="both"/>
        <w:rPr>
          <w:rFonts w:ascii="Times New Roman" w:hAnsi="Times New Roman" w:cs="Times New Roman"/>
          <w:sz w:val="17"/>
          <w:szCs w:val="17"/>
        </w:rPr>
      </w:pPr>
      <w:r w:rsidRPr="00927E7C">
        <w:rPr>
          <w:rFonts w:ascii="Times New Roman" w:eastAsia="Times New Roman" w:hAnsi="Times New Roman" w:cs="Times New Roman"/>
          <w:sz w:val="17"/>
          <w:szCs w:val="17"/>
          <w:lang w:eastAsia="ru-RU"/>
        </w:rPr>
        <w:t xml:space="preserve"> - не допускать захламления бытовым  и строительным мусором арендуемых помещений и мест общего пользования здания, а также прилегающей территории бизнес-инкубатора: хранить и складировать товарно-материальные ценности, а также осуществлять размещение бытовых отходов только в местах, специально отведенных для этого Арендодателем (</w:t>
      </w:r>
      <w:r w:rsidRPr="00927E7C">
        <w:rPr>
          <w:rFonts w:ascii="Times New Roman" w:hAnsi="Times New Roman" w:cs="Times New Roman"/>
          <w:sz w:val="17"/>
          <w:szCs w:val="17"/>
        </w:rPr>
        <w:t>планируемый характер и  объем твердых бытовых отходов по каждому Арендатору, в том числе, в результате производственной деятельности в мастерских и при организации услуг общественного питания в кафе, согласовывается сторонами при заключении договора аренды и договора возмещения коммунальных и эксплуатационных расходов, и определяется порядок их учета и возмещения затрат);</w:t>
      </w:r>
    </w:p>
    <w:p w14:paraId="4738A8E2" w14:textId="77777777" w:rsidR="00833C2A" w:rsidRPr="00927E7C" w:rsidRDefault="00833C2A" w:rsidP="00833C2A">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 перед сдачей помещения на охрану проверять и устранять наличие включенных электроприборов и других источников повышенной пожарной опасности и не допускать наличия в помещении посторонних лиц; </w:t>
      </w:r>
    </w:p>
    <w:p w14:paraId="63B3C901" w14:textId="77777777" w:rsidR="00833C2A" w:rsidRPr="00927E7C" w:rsidRDefault="00833C2A" w:rsidP="00833C2A">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не оставлять без присмотра арендуемое помещение, закрывать на замки входные двери, сдавать ключ от помещения по окончании рабочего дня на пост охраны бизнес-инкубатора;  </w:t>
      </w:r>
    </w:p>
    <w:p w14:paraId="03332294" w14:textId="77777777" w:rsidR="00833C2A" w:rsidRPr="00927E7C" w:rsidRDefault="00833C2A" w:rsidP="00833C2A">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при обнаружении признаков постороннего проникновения в помещение прибывать по вызову охраны в течение двух часов с момента получения сообщения;</w:t>
      </w:r>
    </w:p>
    <w:p w14:paraId="5BC23ADE" w14:textId="77777777" w:rsidR="00833C2A" w:rsidRPr="00927E7C" w:rsidRDefault="00833C2A" w:rsidP="00833C2A">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ставить в известность Арендодателя о всех претензиях к сотрудникам охраны для принятия к ним соответствующих мер;</w:t>
      </w:r>
    </w:p>
    <w:p w14:paraId="45592BD8" w14:textId="77777777" w:rsidR="00833C2A" w:rsidRPr="00927E7C" w:rsidRDefault="00833C2A" w:rsidP="00833C2A">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незамедлительно сообщать Арендодателю о выявленных фактах нарушения целостности помещения или причиненного ущерба для дальнейшего принятия Арендодателем мер, в том числе, обращения в органы внутренних дел;</w:t>
      </w:r>
    </w:p>
    <w:p w14:paraId="08F3DC1B" w14:textId="77777777" w:rsidR="00833C2A" w:rsidRPr="00927E7C" w:rsidRDefault="00833C2A" w:rsidP="00833C2A">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соблюдать требование проводить, при необходимости, вынос из здания бизнес-инкубатора имущества Арендатора только при наличии письменного разрешения, выданного Арендодателем и заверенного надлежащим образом, а при освобождении арендуемого помещения в связи с расторжением договора - только при наличии обходного листа и Акта приема-передачи, акта сверки взаиморасчетов, подписанных сторонами. </w:t>
      </w:r>
    </w:p>
    <w:p w14:paraId="0E4FBB19" w14:textId="77777777" w:rsidR="00833C2A" w:rsidRPr="00927E7C" w:rsidRDefault="00833C2A" w:rsidP="00833C2A">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соблюдать запрет на вынос имущества, переданного Арендатору согласно Акту приема-передачи. </w:t>
      </w:r>
    </w:p>
    <w:p w14:paraId="23C965E8" w14:textId="77777777" w:rsidR="00833C2A" w:rsidRPr="00927E7C" w:rsidRDefault="00833C2A" w:rsidP="00833C2A">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2.4.9. Не производить никаких изменений и переоборудования арендуемого имущества, в том числе прокладок сетей, скрытых и открытых проводок и коммуникаций, перепланировок, установок (переустановок) кондиционеров, ремонтных и монтажных работ без письменного разрешения Арендодателя. В случае обнаружения Арендодателем самовольных перестроек, нарушения целостности стен, перегородок или перекрытий, переделок или прокладок сетей, искажающих первоначальный вид арендуемого имущества, таковые должны быть ликвидированы Арендатором, а помещение приведено в прежний вид за его счет в срок, определяемый односторонним предписанием Арендодателя. </w:t>
      </w:r>
    </w:p>
    <w:p w14:paraId="00573520" w14:textId="77777777" w:rsidR="00833C2A" w:rsidRPr="00927E7C" w:rsidRDefault="00833C2A" w:rsidP="00833C2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При согласовании с Арендодателем проведения Арендатором работ по капитальному ремонту, переоборудованию, реконструкции арендуемого имущества, необходимых для осуществления хозяйственной деятельности, производить их за счет собственных средств Арендатора без зачета затрат в счет арендных платежей. Начисление арендной платы, а также возмещение коммунальных и эксплуатационных расходов Арендодателя на время проведения работ производится в соответствии с условиями договора.</w:t>
      </w:r>
    </w:p>
    <w:p w14:paraId="2C9DB6D0" w14:textId="77777777" w:rsidR="00833C2A" w:rsidRPr="00927E7C" w:rsidRDefault="00833C2A" w:rsidP="00833C2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2.4.10. Согласовывать с Арендодателем установку или использование энергоемких (мощностью более 2,5 кВт) электроприборов или оборудования.</w:t>
      </w:r>
    </w:p>
    <w:p w14:paraId="397B0728" w14:textId="77777777" w:rsidR="00833C2A" w:rsidRPr="00927E7C" w:rsidRDefault="00833C2A" w:rsidP="00833C2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2.4.11. Соблюдать правила эксплуатации передаваемого Арендатору оборудования, изложенные в инструкции пользователя, пользоваться правами на передаваемые по Договору программы для ЭВМ и нести обязанности в соответствии с условиями соответствующих лицензионных договоров и законодательством РФ.</w:t>
      </w:r>
    </w:p>
    <w:p w14:paraId="3FCE573B" w14:textId="77777777" w:rsidR="00833C2A" w:rsidRPr="00927E7C" w:rsidRDefault="00833C2A" w:rsidP="00833C2A">
      <w:pPr>
        <w:shd w:val="clear" w:color="auto" w:fill="FFFFFF" w:themeFill="background1"/>
        <w:spacing w:before="60"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2.4.12.Не выходить за пределы лимитов по каждому виду коммунальных услуг при их доведении Арендодателем.</w:t>
      </w:r>
    </w:p>
    <w:p w14:paraId="69F55A22" w14:textId="77777777" w:rsidR="00833C2A" w:rsidRPr="00927E7C" w:rsidRDefault="00833C2A" w:rsidP="00833C2A">
      <w:pPr>
        <w:shd w:val="clear" w:color="auto" w:fill="FFFFFF" w:themeFill="background1"/>
        <w:spacing w:before="60"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2.4.13. При аренде участка в производственных мастерских оставлять свободной от размещения имущества Арендатора границу участка в зоне въезда/выезда в мастерские/из мастерских, прохода/проезда внутри помещения мастерских в размере, достаточном для передвижения и согласованном с Арендодателем при расстановке оборудования и стационарном размещении иного имущества на арендуемом участке.</w:t>
      </w:r>
    </w:p>
    <w:p w14:paraId="048FB32E" w14:textId="77777777" w:rsidR="00833C2A" w:rsidRPr="00927E7C" w:rsidRDefault="00833C2A" w:rsidP="00833C2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2.4.14. При ухудшении состояния помещений и/или мест общего пользования здания по вине Арендатора (или посетителей Арендатора) письменно уведомить Арендодателя об этом в течение суток с момента такого происшествия.</w:t>
      </w:r>
    </w:p>
    <w:p w14:paraId="17D9A39C" w14:textId="77777777" w:rsidR="00833C2A" w:rsidRPr="00927E7C" w:rsidRDefault="00833C2A" w:rsidP="00833C2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В случае ухудшения технического состояния помещения по вине Арендатора произвести восстановительный ремонт арендуемого имущества за счет собственных средств с составлением акта приемки при участии Арендодателя либо возместить затраты Арендодателя по проведению такого ремонта.</w:t>
      </w:r>
    </w:p>
    <w:p w14:paraId="13665E7B" w14:textId="77777777" w:rsidR="00833C2A" w:rsidRPr="00927E7C" w:rsidRDefault="00833C2A" w:rsidP="00833C2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В случае утраты или повреждения имущества Арендатор обязуется немедленно поставить в известность об этом Арендодателя. Если утрата или повреждение имущества произошли по вине Арендатора (или посетителей Арендатора), он обязуется в согласованный с Арендодателем срок  полностью возместить причиненный ущерб.</w:t>
      </w:r>
    </w:p>
    <w:p w14:paraId="5943611C" w14:textId="77777777" w:rsidR="00833C2A" w:rsidRPr="00927E7C" w:rsidRDefault="00833C2A" w:rsidP="00833C2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2.4.15. Не заключать договоры и не вступать в сделки, последствием которых является или может являться какое-либо обременение предоставленных Арендатору по настоящему договору имущественных прав, в частности, переход их к иному лицу (договоры залога, субаренды, внесение права на аренду имущества в уставный капитал и т.д.). </w:t>
      </w:r>
    </w:p>
    <w:p w14:paraId="08F15381" w14:textId="77777777" w:rsidR="00833C2A" w:rsidRPr="00927E7C" w:rsidRDefault="00833C2A" w:rsidP="00833C2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2.4.16.Согласовывать, подписывать и предоставлять Арендодателю по окончании отчетного месяца подписанные со своей стороны Акты оказанных услуг.</w:t>
      </w:r>
    </w:p>
    <w:p w14:paraId="2D1D37A8" w14:textId="77777777" w:rsidR="00833C2A" w:rsidRPr="00927E7C" w:rsidRDefault="00833C2A" w:rsidP="00833C2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2.4.17. Уведомить Арендодателя об изменении сведений, касающихся Арендатора (изменение наименования организации,  юридического адреса, почтового адреса, банковских реквизитов,  внесения изменений в ЕГРЮЛ (ЕГРИП)) в пятидневный срок со дня внесения соответствующих изменений.</w:t>
      </w:r>
    </w:p>
    <w:p w14:paraId="54ECFFEC" w14:textId="77777777" w:rsidR="00833C2A" w:rsidRPr="00927E7C" w:rsidRDefault="00833C2A" w:rsidP="00833C2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lastRenderedPageBreak/>
        <w:t xml:space="preserve">2.4.18.Письменно сообщить Арендодателю не позднее, чем за 1 (один) месяц, о предстоящем освобождении арендуемого имущества как в связи с окончанием срока действия настоящего договора, так и при досрочном его расторжении. </w:t>
      </w:r>
    </w:p>
    <w:p w14:paraId="2322DD0C" w14:textId="77777777" w:rsidR="00833C2A" w:rsidRPr="00927E7C" w:rsidRDefault="00833C2A" w:rsidP="00833C2A">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2.4.19.При получении  от Арендодателя письменного запроса по вопросам, связанным с исполнением настоящего Договора, или иного документа, требующего официального ответа или предоставления документа, Арендатор обязан в течение 10 (десяти) календарных дней с момента его получения дать письменный ответ (или представить соответствующий документ) Арендодателю.</w:t>
      </w:r>
    </w:p>
    <w:p w14:paraId="0B86E6CF" w14:textId="77777777" w:rsidR="00833C2A" w:rsidRPr="00927E7C" w:rsidRDefault="00833C2A" w:rsidP="00833C2A">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2.4.20. После окончания срока действия настоящего договора или при его досрочном расторжении освободить арендуемое имущество в течение 3 (трех) рабочих дней, передать арендуемое имущество Арендодателю по Акту приема-передачи и произвести сверку платежей. </w:t>
      </w:r>
    </w:p>
    <w:p w14:paraId="515157AF" w14:textId="77777777" w:rsidR="00833C2A" w:rsidRPr="00927E7C" w:rsidRDefault="00833C2A" w:rsidP="00833C2A">
      <w:pPr>
        <w:spacing w:after="0"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3.ПЛАТЕЖИ И РАСЧЕТЫ</w:t>
      </w:r>
    </w:p>
    <w:p w14:paraId="389DAF2A" w14:textId="77777777" w:rsidR="00833C2A" w:rsidRPr="00927E7C" w:rsidRDefault="00833C2A" w:rsidP="00833C2A">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3.1.Размер арендной платы определяется исходя из ставки арендной платы в руб./1 кв.м на основании независимой оценки рыночно-обоснованной величины арендной платы в месяц за 1кв.м  помещения бизнес-инкубатора (базовая ставка) и применяемых к ней соответствующих поправочных коэффициентов и льготного понижения в процентах к базовой ставке  по годам трехлетнего периода аренды (при льготном порядке) и без применения поправочных коэффициентов и льготного понижения (при общем порядке). Расчет арендной платы дан в Приложении № 1 к настоящему Договору. </w:t>
      </w:r>
    </w:p>
    <w:p w14:paraId="1455A8E4" w14:textId="77777777" w:rsidR="00833C2A" w:rsidRPr="00927E7C" w:rsidRDefault="00833C2A" w:rsidP="00833C2A">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При предоставлении помещений в соответствии с п.1.8 Договора (общий порядок) поправочные коэффициенты к базовой ставке и льготное понижение не применяются.</w:t>
      </w:r>
    </w:p>
    <w:p w14:paraId="353CE302" w14:textId="77777777" w:rsidR="00833C2A" w:rsidRPr="00927E7C" w:rsidRDefault="00833C2A" w:rsidP="00833C2A">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3.2. Ежедневная арендная плата определяется как частное от деления ежемесячной арендной платы на количество календарных дней в соответствующем месяце.</w:t>
      </w:r>
    </w:p>
    <w:p w14:paraId="7BDD95B2" w14:textId="77777777" w:rsidR="00833C2A" w:rsidRPr="00927E7C" w:rsidRDefault="00833C2A" w:rsidP="00833C2A">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3.3. Годовая арендная плата определяется как произведение ежемесячной арендной платы на двенадцать. </w:t>
      </w:r>
    </w:p>
    <w:p w14:paraId="7EC4C2EC" w14:textId="77777777" w:rsidR="00833C2A" w:rsidRPr="00927E7C" w:rsidRDefault="00833C2A" w:rsidP="00833C2A">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3.4. В сумму арендной платы не включены расходы на возмещение коммунальных, административных, хозяйственных и эксплуатационных услуг за используемое(ые) помещение(я) и иных затрат Арендодателя, связанных с эксплуатацией, ремонтом и содержанием имущества бизнес-инкубатора (возмещение коммунальных и эксплуатационных расходов), которые арендатор оплачивает на основании заключаемого отдельно договора с Арендодателем в установленные таким договором сроки.</w:t>
      </w:r>
    </w:p>
    <w:p w14:paraId="5D76E246" w14:textId="77777777" w:rsidR="00833C2A" w:rsidRPr="0026107F" w:rsidRDefault="00833C2A" w:rsidP="00833C2A">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3.5</w:t>
      </w:r>
      <w:r w:rsidRPr="0039350F">
        <w:rPr>
          <w:rFonts w:ascii="Times New Roman" w:eastAsia="Times New Roman" w:hAnsi="Times New Roman" w:cs="Times New Roman"/>
          <w:sz w:val="17"/>
          <w:szCs w:val="17"/>
          <w:lang w:eastAsia="ru-RU"/>
        </w:rPr>
        <w:t xml:space="preserve"> </w:t>
      </w:r>
      <w:r w:rsidRPr="0026107F">
        <w:rPr>
          <w:rFonts w:ascii="Times New Roman" w:eastAsia="Times New Roman" w:hAnsi="Times New Roman" w:cs="Times New Roman"/>
          <w:sz w:val="17"/>
          <w:szCs w:val="17"/>
          <w:lang w:eastAsia="ru-RU"/>
        </w:rPr>
        <w:t>Размер годовой арендной платы за пользование арендуемыми помещениями бизнес-инкубатора подлежит корректировке при изменении базовой ставки арендной платы за один квадратный метр помещений бизнес-инкубатора, определяемой в соответствии с законодательством об оценочной деятельности с утвержденной для Арендодателя периодичностью один раз в три календарных года.</w:t>
      </w:r>
    </w:p>
    <w:p w14:paraId="34D39217" w14:textId="77777777" w:rsidR="00833C2A" w:rsidRPr="0026107F" w:rsidRDefault="00833C2A" w:rsidP="00833C2A">
      <w:pPr>
        <w:spacing w:after="0" w:line="240" w:lineRule="auto"/>
        <w:jc w:val="both"/>
        <w:rPr>
          <w:rFonts w:ascii="Times New Roman" w:eastAsia="Times New Roman" w:hAnsi="Times New Roman" w:cs="Times New Roman"/>
          <w:sz w:val="17"/>
          <w:szCs w:val="17"/>
          <w:lang w:eastAsia="ru-RU"/>
        </w:rPr>
      </w:pPr>
      <w:r w:rsidRPr="0026107F">
        <w:rPr>
          <w:rFonts w:ascii="Times New Roman" w:eastAsia="Times New Roman" w:hAnsi="Times New Roman" w:cs="Times New Roman"/>
          <w:sz w:val="17"/>
          <w:szCs w:val="17"/>
          <w:lang w:eastAsia="ru-RU"/>
        </w:rPr>
        <w:t>Размер скорректированной арендной платы отражается в заключаемом сторонами дополнительном соглашении к настоящему Договору.</w:t>
      </w:r>
    </w:p>
    <w:p w14:paraId="33983D18" w14:textId="77777777" w:rsidR="00833C2A" w:rsidRPr="00927E7C" w:rsidRDefault="00833C2A" w:rsidP="00833C2A">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3.6.Ежемесячная арендная плата по настоящему договору исчисляется без НДС (Арендодатель не является плательщиком НДС) и составляет: </w:t>
      </w:r>
    </w:p>
    <w:p w14:paraId="726C9928" w14:textId="41434641" w:rsidR="00833C2A" w:rsidRPr="00927E7C" w:rsidRDefault="00833C2A" w:rsidP="00833C2A">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w:t>
      </w:r>
      <w:r>
        <w:rPr>
          <w:rFonts w:ascii="Times New Roman" w:eastAsia="Times New Roman" w:hAnsi="Times New Roman" w:cs="Times New Roman"/>
          <w:sz w:val="17"/>
          <w:szCs w:val="17"/>
          <w:lang w:eastAsia="ru-RU"/>
        </w:rPr>
        <w:t xml:space="preserve"> в первый год размещения – 3849</w:t>
      </w:r>
      <w:r w:rsidRPr="00927E7C">
        <w:rPr>
          <w:rFonts w:ascii="Times New Roman" w:eastAsia="Times New Roman" w:hAnsi="Times New Roman" w:cs="Times New Roman"/>
          <w:sz w:val="17"/>
          <w:szCs w:val="17"/>
          <w:lang w:eastAsia="ru-RU"/>
        </w:rPr>
        <w:t xml:space="preserve"> (</w:t>
      </w:r>
      <w:r w:rsidR="00635373">
        <w:rPr>
          <w:rFonts w:ascii="Times New Roman" w:eastAsia="Times New Roman" w:hAnsi="Times New Roman" w:cs="Times New Roman"/>
          <w:sz w:val="17"/>
          <w:szCs w:val="17"/>
          <w:lang w:eastAsia="ru-RU"/>
        </w:rPr>
        <w:t>Три</w:t>
      </w:r>
      <w:r>
        <w:rPr>
          <w:rFonts w:ascii="Times New Roman" w:eastAsia="Times New Roman" w:hAnsi="Times New Roman" w:cs="Times New Roman"/>
          <w:sz w:val="17"/>
          <w:szCs w:val="17"/>
          <w:lang w:eastAsia="ru-RU"/>
        </w:rPr>
        <w:t xml:space="preserve"> тысяч</w:t>
      </w:r>
      <w:r w:rsidR="00635373">
        <w:rPr>
          <w:rFonts w:ascii="Times New Roman" w:eastAsia="Times New Roman" w:hAnsi="Times New Roman" w:cs="Times New Roman"/>
          <w:sz w:val="17"/>
          <w:szCs w:val="17"/>
          <w:lang w:eastAsia="ru-RU"/>
        </w:rPr>
        <w:t>и</w:t>
      </w:r>
      <w:r>
        <w:rPr>
          <w:rFonts w:ascii="Times New Roman" w:eastAsia="Times New Roman" w:hAnsi="Times New Roman" w:cs="Times New Roman"/>
          <w:sz w:val="17"/>
          <w:szCs w:val="17"/>
          <w:lang w:eastAsia="ru-RU"/>
        </w:rPr>
        <w:t xml:space="preserve"> </w:t>
      </w:r>
      <w:r w:rsidR="00635373">
        <w:rPr>
          <w:rFonts w:ascii="Times New Roman" w:eastAsia="Times New Roman" w:hAnsi="Times New Roman" w:cs="Times New Roman"/>
          <w:sz w:val="17"/>
          <w:szCs w:val="17"/>
          <w:lang w:eastAsia="ru-RU"/>
        </w:rPr>
        <w:t>восемьсот сорок девять</w:t>
      </w:r>
      <w:r w:rsidRPr="00927E7C">
        <w:rPr>
          <w:rFonts w:ascii="Times New Roman" w:eastAsia="Times New Roman" w:hAnsi="Times New Roman" w:cs="Times New Roman"/>
          <w:sz w:val="17"/>
          <w:szCs w:val="17"/>
          <w:lang w:eastAsia="ru-RU"/>
        </w:rPr>
        <w:t xml:space="preserve">) руб. </w:t>
      </w:r>
      <w:r>
        <w:rPr>
          <w:rFonts w:ascii="Times New Roman" w:eastAsia="Times New Roman" w:hAnsi="Times New Roman" w:cs="Times New Roman"/>
          <w:sz w:val="17"/>
          <w:szCs w:val="17"/>
          <w:lang w:eastAsia="ru-RU"/>
        </w:rPr>
        <w:t>02</w:t>
      </w:r>
      <w:r w:rsidRPr="00927E7C">
        <w:rPr>
          <w:rFonts w:ascii="Times New Roman" w:eastAsia="Times New Roman" w:hAnsi="Times New Roman" w:cs="Times New Roman"/>
          <w:sz w:val="17"/>
          <w:szCs w:val="17"/>
          <w:lang w:eastAsia="ru-RU"/>
        </w:rPr>
        <w:t xml:space="preserve"> коп.,</w:t>
      </w:r>
    </w:p>
    <w:p w14:paraId="4B3C92C2" w14:textId="4EDEB001" w:rsidR="00833C2A" w:rsidRPr="00927E7C" w:rsidRDefault="00833C2A" w:rsidP="00833C2A">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-во второй год размещения -  </w:t>
      </w:r>
      <w:r w:rsidR="00635373">
        <w:rPr>
          <w:rFonts w:ascii="Times New Roman" w:eastAsia="Times New Roman" w:hAnsi="Times New Roman" w:cs="Times New Roman"/>
          <w:sz w:val="17"/>
          <w:szCs w:val="17"/>
          <w:lang w:eastAsia="ru-RU"/>
        </w:rPr>
        <w:t>5773</w:t>
      </w:r>
      <w:r>
        <w:rPr>
          <w:rFonts w:ascii="Times New Roman" w:eastAsia="Times New Roman" w:hAnsi="Times New Roman" w:cs="Times New Roman"/>
          <w:sz w:val="17"/>
          <w:szCs w:val="17"/>
          <w:lang w:eastAsia="ru-RU"/>
        </w:rPr>
        <w:t xml:space="preserve"> </w:t>
      </w:r>
      <w:r w:rsidRPr="00927E7C">
        <w:rPr>
          <w:rFonts w:ascii="Times New Roman" w:eastAsia="Times New Roman" w:hAnsi="Times New Roman" w:cs="Times New Roman"/>
          <w:sz w:val="17"/>
          <w:szCs w:val="17"/>
          <w:lang w:eastAsia="ru-RU"/>
        </w:rPr>
        <w:t>(</w:t>
      </w:r>
      <w:r w:rsidR="00635373">
        <w:rPr>
          <w:rFonts w:ascii="Times New Roman" w:eastAsia="Times New Roman" w:hAnsi="Times New Roman" w:cs="Times New Roman"/>
          <w:sz w:val="17"/>
          <w:szCs w:val="17"/>
          <w:lang w:eastAsia="ru-RU"/>
        </w:rPr>
        <w:t>Пять</w:t>
      </w:r>
      <w:r>
        <w:rPr>
          <w:rFonts w:ascii="Times New Roman" w:eastAsia="Times New Roman" w:hAnsi="Times New Roman" w:cs="Times New Roman"/>
          <w:sz w:val="17"/>
          <w:szCs w:val="17"/>
          <w:lang w:eastAsia="ru-RU"/>
        </w:rPr>
        <w:t xml:space="preserve"> тысяч </w:t>
      </w:r>
      <w:r w:rsidR="00635373">
        <w:rPr>
          <w:rFonts w:ascii="Times New Roman" w:eastAsia="Times New Roman" w:hAnsi="Times New Roman" w:cs="Times New Roman"/>
          <w:sz w:val="17"/>
          <w:szCs w:val="17"/>
          <w:lang w:eastAsia="ru-RU"/>
        </w:rPr>
        <w:t>сем</w:t>
      </w:r>
      <w:r>
        <w:rPr>
          <w:rFonts w:ascii="Times New Roman" w:eastAsia="Times New Roman" w:hAnsi="Times New Roman" w:cs="Times New Roman"/>
          <w:sz w:val="17"/>
          <w:szCs w:val="17"/>
          <w:lang w:eastAsia="ru-RU"/>
        </w:rPr>
        <w:t xml:space="preserve">ьсот </w:t>
      </w:r>
      <w:r w:rsidR="00E1620B">
        <w:rPr>
          <w:rFonts w:ascii="Times New Roman" w:eastAsia="Times New Roman" w:hAnsi="Times New Roman" w:cs="Times New Roman"/>
          <w:sz w:val="17"/>
          <w:szCs w:val="17"/>
          <w:lang w:eastAsia="ru-RU"/>
        </w:rPr>
        <w:t>сем</w:t>
      </w:r>
      <w:r>
        <w:rPr>
          <w:rFonts w:ascii="Times New Roman" w:eastAsia="Times New Roman" w:hAnsi="Times New Roman" w:cs="Times New Roman"/>
          <w:sz w:val="17"/>
          <w:szCs w:val="17"/>
          <w:lang w:eastAsia="ru-RU"/>
        </w:rPr>
        <w:t xml:space="preserve">ьдесят </w:t>
      </w:r>
      <w:r w:rsidR="00E1620B">
        <w:rPr>
          <w:rFonts w:ascii="Times New Roman" w:eastAsia="Times New Roman" w:hAnsi="Times New Roman" w:cs="Times New Roman"/>
          <w:sz w:val="17"/>
          <w:szCs w:val="17"/>
          <w:lang w:eastAsia="ru-RU"/>
        </w:rPr>
        <w:t>три</w:t>
      </w:r>
      <w:r w:rsidRPr="00927E7C">
        <w:rPr>
          <w:rFonts w:ascii="Times New Roman" w:eastAsia="Times New Roman" w:hAnsi="Times New Roman" w:cs="Times New Roman"/>
          <w:sz w:val="17"/>
          <w:szCs w:val="17"/>
          <w:lang w:eastAsia="ru-RU"/>
        </w:rPr>
        <w:t xml:space="preserve">) руб. </w:t>
      </w:r>
      <w:r w:rsidR="00635373">
        <w:rPr>
          <w:rFonts w:ascii="Times New Roman" w:eastAsia="Times New Roman" w:hAnsi="Times New Roman" w:cs="Times New Roman"/>
          <w:sz w:val="17"/>
          <w:szCs w:val="17"/>
          <w:lang w:eastAsia="ru-RU"/>
        </w:rPr>
        <w:t>53</w:t>
      </w:r>
      <w:r w:rsidRPr="00927E7C">
        <w:rPr>
          <w:rFonts w:ascii="Times New Roman" w:eastAsia="Times New Roman" w:hAnsi="Times New Roman" w:cs="Times New Roman"/>
          <w:sz w:val="17"/>
          <w:szCs w:val="17"/>
          <w:lang w:eastAsia="ru-RU"/>
        </w:rPr>
        <w:t xml:space="preserve"> коп., </w:t>
      </w:r>
    </w:p>
    <w:p w14:paraId="6DD706CC" w14:textId="5BCDB882" w:rsidR="00833C2A" w:rsidRPr="00927E7C" w:rsidRDefault="00833C2A" w:rsidP="00833C2A">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в третий год размещения – </w:t>
      </w:r>
      <w:r w:rsidR="00635373">
        <w:rPr>
          <w:rFonts w:ascii="Times New Roman" w:eastAsia="Times New Roman" w:hAnsi="Times New Roman" w:cs="Times New Roman"/>
          <w:sz w:val="17"/>
          <w:szCs w:val="17"/>
          <w:lang w:eastAsia="ru-RU"/>
        </w:rPr>
        <w:t>7698</w:t>
      </w:r>
      <w:r>
        <w:rPr>
          <w:rFonts w:ascii="Times New Roman" w:eastAsia="Times New Roman" w:hAnsi="Times New Roman" w:cs="Times New Roman"/>
          <w:sz w:val="17"/>
          <w:szCs w:val="17"/>
          <w:lang w:eastAsia="ru-RU"/>
        </w:rPr>
        <w:t xml:space="preserve"> </w:t>
      </w:r>
      <w:r w:rsidRPr="00927E7C">
        <w:rPr>
          <w:rFonts w:ascii="Times New Roman" w:eastAsia="Times New Roman" w:hAnsi="Times New Roman" w:cs="Times New Roman"/>
          <w:sz w:val="17"/>
          <w:szCs w:val="17"/>
          <w:lang w:eastAsia="ru-RU"/>
        </w:rPr>
        <w:t>(</w:t>
      </w:r>
      <w:r w:rsidR="00E1620B">
        <w:rPr>
          <w:rFonts w:ascii="Times New Roman" w:eastAsia="Times New Roman" w:hAnsi="Times New Roman" w:cs="Times New Roman"/>
          <w:sz w:val="17"/>
          <w:szCs w:val="17"/>
          <w:lang w:eastAsia="ru-RU"/>
        </w:rPr>
        <w:t xml:space="preserve">Семь </w:t>
      </w:r>
      <w:r w:rsidRPr="00927E7C">
        <w:rPr>
          <w:rFonts w:ascii="Times New Roman" w:eastAsia="Times New Roman" w:hAnsi="Times New Roman" w:cs="Times New Roman"/>
          <w:sz w:val="17"/>
          <w:szCs w:val="17"/>
          <w:lang w:eastAsia="ru-RU"/>
        </w:rPr>
        <w:t xml:space="preserve">тысяч </w:t>
      </w:r>
      <w:r>
        <w:rPr>
          <w:rFonts w:ascii="Times New Roman" w:eastAsia="Times New Roman" w:hAnsi="Times New Roman" w:cs="Times New Roman"/>
          <w:sz w:val="17"/>
          <w:szCs w:val="17"/>
          <w:lang w:eastAsia="ru-RU"/>
        </w:rPr>
        <w:t>шест</w:t>
      </w:r>
      <w:r w:rsidRPr="00927E7C">
        <w:rPr>
          <w:rFonts w:ascii="Times New Roman" w:eastAsia="Times New Roman" w:hAnsi="Times New Roman" w:cs="Times New Roman"/>
          <w:sz w:val="17"/>
          <w:szCs w:val="17"/>
          <w:lang w:eastAsia="ru-RU"/>
        </w:rPr>
        <w:t xml:space="preserve">ьсот </w:t>
      </w:r>
      <w:r w:rsidR="00E1620B">
        <w:rPr>
          <w:rFonts w:ascii="Times New Roman" w:eastAsia="Times New Roman" w:hAnsi="Times New Roman" w:cs="Times New Roman"/>
          <w:sz w:val="17"/>
          <w:szCs w:val="17"/>
          <w:lang w:eastAsia="ru-RU"/>
        </w:rPr>
        <w:t>девяносто восемь</w:t>
      </w:r>
      <w:r w:rsidRPr="00927E7C">
        <w:rPr>
          <w:rFonts w:ascii="Times New Roman" w:eastAsia="Times New Roman" w:hAnsi="Times New Roman" w:cs="Times New Roman"/>
          <w:sz w:val="17"/>
          <w:szCs w:val="17"/>
          <w:lang w:eastAsia="ru-RU"/>
        </w:rPr>
        <w:t xml:space="preserve">) руб. </w:t>
      </w:r>
      <w:r w:rsidR="00635373">
        <w:rPr>
          <w:rFonts w:ascii="Times New Roman" w:eastAsia="Times New Roman" w:hAnsi="Times New Roman" w:cs="Times New Roman"/>
          <w:sz w:val="17"/>
          <w:szCs w:val="17"/>
          <w:lang w:eastAsia="ru-RU"/>
        </w:rPr>
        <w:t>05</w:t>
      </w:r>
      <w:r w:rsidRPr="00927E7C">
        <w:rPr>
          <w:rFonts w:ascii="Times New Roman" w:eastAsia="Times New Roman" w:hAnsi="Times New Roman" w:cs="Times New Roman"/>
          <w:sz w:val="17"/>
          <w:szCs w:val="17"/>
          <w:lang w:eastAsia="ru-RU"/>
        </w:rPr>
        <w:t xml:space="preserve"> коп.</w:t>
      </w:r>
    </w:p>
    <w:p w14:paraId="6D2CB6A5" w14:textId="77777777" w:rsidR="00833C2A" w:rsidRPr="00927E7C" w:rsidRDefault="00833C2A" w:rsidP="00833C2A">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и оплачивается Арендатором ежемесячно до 5 числа за текущий месяц на расчетный счет Арендодателя согласно платежным реквизитам Арендодателя, указанным в пункте 8 настоящего Договора, с указанием назначения платежа, номера договора, даты его заключения и периода, за который вносится арендная плата. Копия документа, подтверждающего оплату, в день платежа представляется Арендодателю. Последнего числа календарного месяца стороны подписывают Акт оказанных услуг.</w:t>
      </w:r>
    </w:p>
    <w:p w14:paraId="6767BF91" w14:textId="77777777" w:rsidR="00833C2A" w:rsidRPr="00927E7C" w:rsidRDefault="00833C2A" w:rsidP="00833C2A">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В случае утраты Арендодателем права на освобождение от НДС и возникновения обязанности по уплате налога в бюджет, Арендодатель обязан начислить налог на сумму арендной платы с даты возникновения таких обязанностей.</w:t>
      </w:r>
    </w:p>
    <w:p w14:paraId="122CFF9C" w14:textId="77777777" w:rsidR="00833C2A" w:rsidRPr="00927E7C" w:rsidRDefault="00833C2A" w:rsidP="00833C2A">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3.7. Все денежные расчеты по настоящему Договору производятся в российских рублях.</w:t>
      </w:r>
    </w:p>
    <w:p w14:paraId="6356C6A8" w14:textId="77777777" w:rsidR="00833C2A" w:rsidRPr="00927E7C" w:rsidRDefault="00833C2A" w:rsidP="00833C2A">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3.8. Днем оплаты считается день поступления платежа на расчетный счет Арендодателя. В случае неправильно оформленного платежного поручения, уплата арендной платы не засчитывается и Арендодатель вправе выставить штрафные санкции. Нарушение сроков поступления платежей по вине обслуживающего Арендатора банка не освобождает Арендатора от уплаты штрафных санкций. </w:t>
      </w:r>
    </w:p>
    <w:p w14:paraId="131003B6" w14:textId="77777777" w:rsidR="00833C2A" w:rsidRPr="00927E7C" w:rsidRDefault="00833C2A" w:rsidP="00833C2A">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3.9. В случае если Договор вступает в силу после начала календарного месяца, размер арендной платы за данный месяц определяется исходя из количества дней фактического действия договора в данном календарном месяце.</w:t>
      </w:r>
    </w:p>
    <w:p w14:paraId="686B0713" w14:textId="77777777" w:rsidR="00833C2A" w:rsidRPr="00927E7C" w:rsidRDefault="00833C2A" w:rsidP="00833C2A">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3.10. В случае если Договор прекращает действие после начала календарного месяца, размер арендной платы за данный месяц определяется исходя из количества дней фактического действия договора в данном календарном месяце либо количества дней фактического размещения арендатора помещений в бизнес-инкубаторе в случае несвоевременного освобождения занимаемых помещений.</w:t>
      </w:r>
    </w:p>
    <w:p w14:paraId="6CFB5950" w14:textId="77777777" w:rsidR="00833C2A" w:rsidRPr="00927E7C" w:rsidRDefault="00833C2A" w:rsidP="00833C2A">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3.11. При досрочном расторжении настоящего Договора Арендатор вносит сумму арендной платы по окончательному расчету на расчетный счет Арендатора не позднее чем за 5 (пять) рабочих дней до даты фактической передачи имущества Арендодателю. </w:t>
      </w:r>
    </w:p>
    <w:p w14:paraId="019E441C" w14:textId="77777777" w:rsidR="00833C2A" w:rsidRPr="00927E7C" w:rsidRDefault="00833C2A" w:rsidP="00833C2A">
      <w:pPr>
        <w:tabs>
          <w:tab w:val="num" w:pos="1620"/>
        </w:tab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3.12. Арендатор обязан проводить  с Арендодателем сверки платежей один раз в квартал, а также при окончании срока или досрочном расторжении договора. </w:t>
      </w:r>
    </w:p>
    <w:p w14:paraId="2FA784F8" w14:textId="77777777" w:rsidR="00833C2A" w:rsidRPr="00927E7C" w:rsidRDefault="00833C2A" w:rsidP="00833C2A">
      <w:pPr>
        <w:spacing w:before="120" w:after="120"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4. ДОПОЛНЕНИЕ, ИЗМЕНЕНИЕ И РАСТОРЖЕНИЕ ДОГОВОРА</w:t>
      </w:r>
    </w:p>
    <w:p w14:paraId="48A4EAAC" w14:textId="77777777" w:rsidR="00833C2A" w:rsidRPr="00927E7C" w:rsidRDefault="00833C2A" w:rsidP="00833C2A">
      <w:pPr>
        <w:tabs>
          <w:tab w:val="num" w:pos="1620"/>
        </w:tab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4.1.Дополнения и изменения условий Договора производятся по соглашению сторон, кроме случаев, предусмотренных в п.п.3.5, 3.6, 4.2 Договора.</w:t>
      </w:r>
    </w:p>
    <w:p w14:paraId="79CB9FE3" w14:textId="77777777" w:rsidR="00833C2A" w:rsidRPr="00927E7C" w:rsidRDefault="00833C2A" w:rsidP="00833C2A">
      <w:pPr>
        <w:tabs>
          <w:tab w:val="num" w:pos="1620"/>
        </w:tab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Дополнения и изменения, вносимые по соглашению сторон, рассматриваются сторонами в месячный срок и оформляются дополнительным соглашением. </w:t>
      </w:r>
    </w:p>
    <w:p w14:paraId="13C1B011" w14:textId="77777777" w:rsidR="00833C2A" w:rsidRPr="00927E7C" w:rsidRDefault="00833C2A" w:rsidP="00833C2A">
      <w:pPr>
        <w:tabs>
          <w:tab w:val="num" w:pos="1620"/>
        </w:tab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4.2.Арендодатель вправе досрочно расторгнуть настоящий Договор в одностороннем порядке без обращения в суд по следующим основаниям: </w:t>
      </w:r>
    </w:p>
    <w:p w14:paraId="088C4589" w14:textId="77777777" w:rsidR="00833C2A" w:rsidRPr="00927E7C" w:rsidRDefault="00833C2A" w:rsidP="00833C2A">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Арендатор пользуется помещениями бизнес-инкубатора с существенным нарушением условий Договора аренды или нарушением назначения помещений либо с неоднократными нарушениями;</w:t>
      </w:r>
    </w:p>
    <w:p w14:paraId="08544595" w14:textId="77777777" w:rsidR="00833C2A" w:rsidRPr="00927E7C" w:rsidRDefault="00833C2A" w:rsidP="00833C2A">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Арендатор существенно ухудшает имущество (помещения бизнес-инкубатора);</w:t>
      </w:r>
    </w:p>
    <w:p w14:paraId="23FE0A12" w14:textId="77777777" w:rsidR="00833C2A" w:rsidRPr="00927E7C" w:rsidRDefault="00833C2A" w:rsidP="00833C2A">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Арендатор более двух раз подряд в установленные сроки не вносит арендную плату, а также платежи по возмещению коммунальных и эксплуатационных расходов согласно п.п.2.4.2, 2.4.4, 3.4 Договора;</w:t>
      </w:r>
    </w:p>
    <w:p w14:paraId="63D51D11" w14:textId="77777777" w:rsidR="00833C2A" w:rsidRPr="00927E7C" w:rsidRDefault="00833C2A" w:rsidP="00833C2A">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Арендатор не производит капитального ремонта помещений бизнес-инкубатора в сроки, установленные Договором, а при отсутствии их в Договоре– в разумные сроки в тех случаях, когда в соответствии с законом, иными правовыми актами или договором производство капитального ремонта является обязанностью арендатора помещений бизнес-инкубатора;</w:t>
      </w:r>
    </w:p>
    <w:p w14:paraId="01C90ECA" w14:textId="77777777" w:rsidR="00833C2A" w:rsidRPr="00927E7C" w:rsidRDefault="00833C2A" w:rsidP="00833C2A">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нарушения Арендатором правил пользования помещениями и оборудованием бизнес-инкубатора, в том числе порядка оказания услуг бизнес-инкубатора;</w:t>
      </w:r>
    </w:p>
    <w:p w14:paraId="1949074B" w14:textId="77777777" w:rsidR="00833C2A" w:rsidRPr="00927E7C" w:rsidRDefault="00833C2A" w:rsidP="00833C2A">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нарушения Арендатором-резидентом бизнес-инкубатора условий предоставления помещений в аренду в бизнес-инкубаторе согласно условиям конкурсного отбора:</w:t>
      </w:r>
    </w:p>
    <w:p w14:paraId="21A98CA9" w14:textId="77777777" w:rsidR="00833C2A" w:rsidRPr="00927E7C" w:rsidRDefault="00833C2A" w:rsidP="00833C2A">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а).несоответствия фактической деятельности Арендатора-резидента бизнес-инкубатора заявленной в бизнес-плане;</w:t>
      </w:r>
    </w:p>
    <w:p w14:paraId="0085F3A9" w14:textId="77777777" w:rsidR="00833C2A" w:rsidRPr="00927E7C" w:rsidRDefault="00833C2A" w:rsidP="00833C2A">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б). несоблюдения в течение трех кварталов подряд Арендатором - резидентом бизнес-инкубатора плана развития; </w:t>
      </w:r>
    </w:p>
    <w:p w14:paraId="2DE139B7" w14:textId="77777777" w:rsidR="00833C2A" w:rsidRPr="00927E7C" w:rsidRDefault="00833C2A" w:rsidP="00833C2A">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в). невыполнения Арендатором- резидентом бизнес-инкубатора показателей, заявленных в бизнес-плане, более чем на 30 процентов в течение полутора лет;</w:t>
      </w:r>
    </w:p>
    <w:p w14:paraId="346FF879" w14:textId="77777777" w:rsidR="00833C2A" w:rsidRPr="00927E7C" w:rsidRDefault="00833C2A" w:rsidP="00833C2A">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г). неосуществления деятельности Арендатора-резидента бизнес-инкубатора в течение трех месяцев подряд в период действия Договора;</w:t>
      </w:r>
    </w:p>
    <w:p w14:paraId="469C1AE0" w14:textId="77777777" w:rsidR="00833C2A" w:rsidRPr="00927E7C" w:rsidRDefault="00833C2A" w:rsidP="00833C2A">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lastRenderedPageBreak/>
        <w:t>д) несоответствия резидента требованиям, предъявляемым к субъектам малого предпринимательства Федеральным законом от 24 августа 2007 г. № 209-ФЗ "О развитии малого и среднего предпринимательства в Российской Федерации";</w:t>
      </w:r>
    </w:p>
    <w:p w14:paraId="6DBFEE8F" w14:textId="77777777" w:rsidR="00833C2A" w:rsidRPr="00927E7C" w:rsidRDefault="00833C2A" w:rsidP="00833C2A">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несоответствия организации, образующей инфраструктуру поддержки малого и среднего предпринимательства, требованиям, установленным Федеральным законом от 24 августа 2007 г. № 209-ФЗ "О развитии малого и среднего предпринимательства в Российской Федерации";</w:t>
      </w:r>
    </w:p>
    <w:p w14:paraId="772FCABF" w14:textId="77777777" w:rsidR="00833C2A" w:rsidRPr="00927E7C" w:rsidRDefault="00833C2A" w:rsidP="00833C2A">
      <w:pPr>
        <w:tabs>
          <w:tab w:val="num" w:pos="0"/>
        </w:tabs>
        <w:suppressAutoHyphen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при аварийном состоянии  здания или его части, где расположено имущество Арендатора;</w:t>
      </w:r>
    </w:p>
    <w:p w14:paraId="7F8209AD" w14:textId="77777777" w:rsidR="00833C2A" w:rsidRPr="00927E7C" w:rsidRDefault="00833C2A" w:rsidP="00833C2A">
      <w:pPr>
        <w:tabs>
          <w:tab w:val="num" w:pos="0"/>
        </w:tabs>
        <w:suppressAutoHyphen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-в иных случаях, предусмотренных действующим законодательством.</w:t>
      </w:r>
    </w:p>
    <w:p w14:paraId="3ABA41A3" w14:textId="77777777" w:rsidR="00833C2A" w:rsidRPr="00927E7C" w:rsidRDefault="00833C2A" w:rsidP="00833C2A">
      <w:pPr>
        <w:tabs>
          <w:tab w:val="num" w:pos="1620"/>
        </w:tab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4.3. Расторжение Договора на основании п. 4.2. не освобождает Арендатора от необходимости погашения задолженности по арендной плате и возмещения коммунальных и эксплуатационных расходов и выплаты неустойки (пени). </w:t>
      </w:r>
    </w:p>
    <w:p w14:paraId="1674D393" w14:textId="77777777" w:rsidR="00833C2A" w:rsidRPr="00927E7C" w:rsidRDefault="00833C2A" w:rsidP="00833C2A">
      <w:pPr>
        <w:tabs>
          <w:tab w:val="num" w:pos="1620"/>
        </w:tab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4.4. Арендатор вправе досрочно расторгнуть настоящий Договор в одностороннем порядке без обращения в суд по следующим основаниям: </w:t>
      </w:r>
    </w:p>
    <w:p w14:paraId="1AE55B36" w14:textId="77777777" w:rsidR="00833C2A" w:rsidRPr="00927E7C" w:rsidRDefault="00833C2A" w:rsidP="00833C2A">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Арендодатель не предоставляет помещения бизнес-инкубатора в пользование Арендатору либо создаёт препятствия пользования помещениями бизнес-инкубатора в соответствии с условиями Договора или назначением помещений бизнес-инкубатора;</w:t>
      </w:r>
    </w:p>
    <w:p w14:paraId="6BE8F1EB" w14:textId="77777777" w:rsidR="00833C2A" w:rsidRPr="00927E7C" w:rsidRDefault="00833C2A" w:rsidP="00833C2A">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помещения, переданные Арендатору, имеют препятствующие пользованию ими недостатки, которые не были оговорены при заключении Договора, не были заранее известны Арендатору и не должны были быть обнаружены во время осмотра помещений при заключении Договора;</w:t>
      </w:r>
    </w:p>
    <w:p w14:paraId="6295B343" w14:textId="77777777" w:rsidR="00833C2A" w:rsidRPr="00927E7C" w:rsidRDefault="00833C2A" w:rsidP="00833C2A">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Арендодатель не производит капитальный ремонт помещений бизнес-инкубатора в сроки, установленные Договором, а при отсутствии их в Договоре – в разумные сроки;</w:t>
      </w:r>
    </w:p>
    <w:p w14:paraId="240B0AF3" w14:textId="77777777" w:rsidR="00833C2A" w:rsidRPr="00927E7C" w:rsidRDefault="00833C2A" w:rsidP="00833C2A">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помещения бизнес-инкубатора в силу обстоятельств, за которые Арендодатель не отвечает, окажутся в состоянии, не пригодном для использования;</w:t>
      </w:r>
    </w:p>
    <w:p w14:paraId="56AFDE8C" w14:textId="77777777" w:rsidR="00833C2A" w:rsidRPr="00927E7C" w:rsidRDefault="00833C2A" w:rsidP="00833C2A">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по иным основаниям в соответствии с Гражданским кодексом Российской Федерации;</w:t>
      </w:r>
    </w:p>
    <w:p w14:paraId="33F98BA2" w14:textId="77777777" w:rsidR="00833C2A" w:rsidRPr="00927E7C" w:rsidRDefault="00833C2A" w:rsidP="00833C2A">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4.5. Информация о намерениях досрочного расторжения Договора направляется инициатором (Арендодателем либо Арендатором,) путем подачи письменного уведомления другой стороне не позднее чем за 30 календарных дней до планируемого расторжения Договора.</w:t>
      </w:r>
    </w:p>
    <w:p w14:paraId="076E997A" w14:textId="77777777" w:rsidR="00833C2A" w:rsidRPr="00927E7C" w:rsidRDefault="00833C2A" w:rsidP="00833C2A">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При этом Арендодатель вправе требовать досрочного расторжения договора аренды помещений бизнес-инкубатора только после направления Арендатору письменного предупреждения о необходимости исполнения им обязательства, в том числе - в разумный срок в части проведения капитального ремонта помещения (если это установлено Договором (дополнительным соглашением к нему).</w:t>
      </w:r>
    </w:p>
    <w:p w14:paraId="390285B5" w14:textId="77777777" w:rsidR="00833C2A" w:rsidRPr="00927E7C" w:rsidRDefault="00833C2A" w:rsidP="00833C2A">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4.6.Арендованное имущество должно быть передано Арендодателю в удовлетворительном состоянии, с учетом нормального износа. Также Арендодателю должны быть переданы по акту все произведенные в арендуемом(мых) помещении(ях) перестройки и переделки, а также улучшения, составляющие принадлежность арендуемого имущества и не отделимые без вреда для их конструкции и интерьера улучшения.</w:t>
      </w:r>
    </w:p>
    <w:p w14:paraId="30D046EC" w14:textId="77777777" w:rsidR="00833C2A" w:rsidRPr="00927E7C" w:rsidRDefault="00833C2A" w:rsidP="00833C2A">
      <w:pPr>
        <w:spacing w:before="120" w:after="120"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5. ОТВЕТСТВЕННОСТЬ СТОРОН</w:t>
      </w:r>
    </w:p>
    <w:p w14:paraId="413DA13A" w14:textId="77777777" w:rsidR="00833C2A" w:rsidRPr="001823D3" w:rsidRDefault="00833C2A" w:rsidP="00833C2A">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 xml:space="preserve">5.1.В случае неисполнения или ненадлежащего исполнения условий настоящего Договора виновная сторона обязана возместить другой стороне причиненные убытки. </w:t>
      </w:r>
    </w:p>
    <w:p w14:paraId="745F1192" w14:textId="77777777" w:rsidR="00833C2A" w:rsidRPr="001823D3" w:rsidRDefault="00833C2A" w:rsidP="00833C2A">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 xml:space="preserve">5.2.В случае неуплаты либо просрочки уплаты Арендатором арендных платежей, за каждый день просрочки Арендодатель вправе начислить пеню (неустойку) в размере 1/300 ставки рефинансирования ЦБ РФ. Уплата пени (неустойки) не освобождает виновную сторону от исполнения обязательств по договору. </w:t>
      </w:r>
    </w:p>
    <w:p w14:paraId="7E3216A1" w14:textId="77777777" w:rsidR="00833C2A" w:rsidRPr="001823D3" w:rsidRDefault="00833C2A" w:rsidP="00833C2A">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5.3. Арендатор самостоятельно несет ответственность за выполнение условий договора</w:t>
      </w:r>
    </w:p>
    <w:p w14:paraId="629B23C9" w14:textId="77777777" w:rsidR="00833C2A" w:rsidRPr="001823D3" w:rsidRDefault="00833C2A" w:rsidP="00833C2A">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 xml:space="preserve">5.3.Арендатор несет ответственность за действия сотрудников Арендатора и его посетителей, причинивших материальный ущерб Арендодателю или другим арендаторам. </w:t>
      </w:r>
    </w:p>
    <w:p w14:paraId="74B8B540" w14:textId="77777777" w:rsidR="00833C2A" w:rsidRPr="001823D3" w:rsidRDefault="00833C2A" w:rsidP="00833C2A">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 xml:space="preserve">5.4.Арендатор самостоятельно несет ответственность перед третьими лицами, в том числе государственными контролирующими органами, за нарушение правил противопожарной безопасности, санитарных и экологических норм, правил общественного порядка, правил техники безопасности, допущенное им при ведении хозяйственной деятельности в здании бизнес-инкубатора. </w:t>
      </w:r>
    </w:p>
    <w:p w14:paraId="6D0E5348" w14:textId="77777777" w:rsidR="00833C2A" w:rsidRPr="001823D3" w:rsidRDefault="00833C2A" w:rsidP="00833C2A">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5.5.Арендодатель не несет ответственность за сохранность имущества Арендатора.</w:t>
      </w:r>
    </w:p>
    <w:p w14:paraId="599DD4E2" w14:textId="77777777" w:rsidR="00833C2A" w:rsidRPr="001823D3" w:rsidRDefault="00833C2A" w:rsidP="00833C2A">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5.6.Окончание срока действия настоящего Договора (срока аренды) не освобождает стороны от обязательств по его исполнению и ответственности за его нарушение.</w:t>
      </w:r>
    </w:p>
    <w:p w14:paraId="16FCD951" w14:textId="77777777" w:rsidR="00833C2A" w:rsidRPr="00927E7C" w:rsidRDefault="00833C2A" w:rsidP="00833C2A">
      <w:pPr>
        <w:spacing w:before="120" w:after="120"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6. ПРОЧИЕ ПОЛОЖЕНИЯ</w:t>
      </w:r>
    </w:p>
    <w:p w14:paraId="7D29AB86" w14:textId="77777777" w:rsidR="00833C2A" w:rsidRPr="00F709B8" w:rsidRDefault="00833C2A" w:rsidP="00833C2A">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6.1. Для контроля за целевым использованием имущества и исполнения бизнес-плана, представленного на конкурсный отбор, Арендатор –резидент бизнес-инкубатора представляет Арендодателю следующую отчетную информацию:</w:t>
      </w:r>
    </w:p>
    <w:p w14:paraId="42A62F3D" w14:textId="77777777" w:rsidR="00833C2A" w:rsidRPr="00F709B8" w:rsidRDefault="00833C2A" w:rsidP="00833C2A">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 -  информацию, необходимую для оценки эффективности деятельности бизнес-инкубатора, по форме согласно прилагаемому к Договору Приложению № 5 «Отчет арендатора-резидента бизнес-инкубатора» (периодичность: квартал, год), с приложением краткой пояснительной записки;</w:t>
      </w:r>
    </w:p>
    <w:p w14:paraId="7C6EFEDD" w14:textId="77777777" w:rsidR="00833C2A" w:rsidRPr="00F709B8" w:rsidRDefault="00833C2A" w:rsidP="00833C2A">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 - копию «Справки-подтверждения основного вида экономического деятельности» (форма утверждена Приказом Минздравсоцразвития России от 31.01.2006 № 55 (в ред.от 22.06.2011 № 606н), прил.№ 2 к Порядку подтверждения основного вида экономической деятельности страхователя по обязательному социальному страхованию от несчастных случаев на производстве и профессиональных заболеваний-юридического лица, а также видов экономической деятельности подразделений страхователя, являющихся самостоятельными классификационными единицами).</w:t>
      </w:r>
    </w:p>
    <w:p w14:paraId="49345DF8" w14:textId="77777777" w:rsidR="00833C2A" w:rsidRPr="00F709B8" w:rsidRDefault="00833C2A" w:rsidP="00833C2A">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Сторонами, при необходимости, могут быть согласованы дополнительные виды отчетной информации.</w:t>
      </w:r>
    </w:p>
    <w:p w14:paraId="7905CC55" w14:textId="77777777" w:rsidR="00833C2A" w:rsidRPr="00F709B8" w:rsidRDefault="00833C2A" w:rsidP="00833C2A">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6.2. В случае изменения наименования, адреса, организационно-правовой формы и т.д. одной из сторон Договора вторая сторона письменно уведомляется ею об этом в течение 5 дней с момента внесения соответствующих изменений в ЕГРЮЛ, ЕГРИП. </w:t>
      </w:r>
    </w:p>
    <w:p w14:paraId="6E7CBF87" w14:textId="77777777" w:rsidR="00833C2A" w:rsidRPr="00F709B8" w:rsidRDefault="00833C2A" w:rsidP="00833C2A">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6.3.Арендатор в месячный срок со дня подписания договора самостоятельно осуществляет государственную регистрацию договора аренды в Комсомольском-на-Амуре отделе Управления Федеральной службы государственной регистрации, кадастра и картографии по Хабаровскому краю, если срок договора один год и более. Арендатор оплачивает государственную пошлину за государственную регистрацию договора аренды. </w:t>
      </w:r>
    </w:p>
    <w:p w14:paraId="42CC988D" w14:textId="77777777" w:rsidR="00833C2A" w:rsidRPr="00F709B8" w:rsidRDefault="00833C2A" w:rsidP="00833C2A">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6.4. После подписания Договора любые договоренности, включая переписку, имевшиеся между сторонами, теряют силу и не принимаются во внимание при рассмотрении любых спорных вопросов, возникающих по поводу Договора.</w:t>
      </w:r>
    </w:p>
    <w:p w14:paraId="3E053276" w14:textId="77777777" w:rsidR="00833C2A" w:rsidRPr="00F709B8" w:rsidRDefault="00833C2A" w:rsidP="00833C2A">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6.5. Стороны назначают:</w:t>
      </w:r>
    </w:p>
    <w:p w14:paraId="686DBF84" w14:textId="77777777" w:rsidR="00833C2A" w:rsidRPr="00F709B8" w:rsidRDefault="00833C2A" w:rsidP="00833C2A">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6.5.1. Со стороны Арендодателя - ответственных представителей, которые координируют работу по Договору, передают и получают документы, уполномочены стороной на решение текущих организационных вопросов.</w:t>
      </w:r>
    </w:p>
    <w:p w14:paraId="5559254F" w14:textId="77777777" w:rsidR="00833C2A" w:rsidRPr="00F709B8" w:rsidRDefault="00833C2A" w:rsidP="00833C2A">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6.5.2. Со стороны Арендатора, имеющего в штате работников, –контактное лицо, состоящее в штате Арендатора, для обеспечения взаимодействия с Арендодателем по текущим вопросам деятельности в период временного отсутствия Арендатора (отпуск, временная нетрудоспособность, служебная командировка) в том числе, для получения и передачи текущей документации. О периоде и причинах своего временного отсутствия Арендатор обязан известить Арендодателя. Передача контактному лицу, а также третьему лицу, полномочий Арендатора по выполнению прав и обязанностей по договору не допускается.</w:t>
      </w:r>
    </w:p>
    <w:p w14:paraId="57F9394A" w14:textId="77777777" w:rsidR="00833C2A" w:rsidRPr="00F709B8" w:rsidRDefault="00833C2A" w:rsidP="00833C2A">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lastRenderedPageBreak/>
        <w:t>В случае смены ответственного представителя Арендодателя и контактного лица Арендатора, сторона обязана известить об этом в письменном виде другую сторону для дальнейшего внесения изменений в договор.</w:t>
      </w:r>
    </w:p>
    <w:p w14:paraId="0F17B3D0" w14:textId="77777777" w:rsidR="00833C2A" w:rsidRPr="00F709B8" w:rsidRDefault="00833C2A" w:rsidP="00833C2A">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Ответственными представителями со стороны Арендодателя являются:</w:t>
      </w:r>
    </w:p>
    <w:p w14:paraId="1B59E391" w14:textId="77777777" w:rsidR="00833C2A" w:rsidRPr="00F709B8" w:rsidRDefault="00833C2A" w:rsidP="00833C2A">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по вопросам эксплуатации помещения и здания ________________________________</w:t>
      </w:r>
      <w:r>
        <w:rPr>
          <w:rFonts w:ascii="Times New Roman" w:eastAsia="Times New Roman" w:hAnsi="Times New Roman" w:cs="Times New Roman"/>
          <w:sz w:val="17"/>
          <w:szCs w:val="17"/>
          <w:lang w:eastAsia="ru-RU"/>
        </w:rPr>
        <w:t>________________________________________</w:t>
      </w:r>
    </w:p>
    <w:p w14:paraId="627C0392" w14:textId="77777777" w:rsidR="00833C2A" w:rsidRPr="00F709B8" w:rsidRDefault="00833C2A" w:rsidP="00833C2A">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по вопросам, связанным с реализацией бизнес-пла</w:t>
      </w:r>
      <w:r>
        <w:rPr>
          <w:rFonts w:ascii="Times New Roman" w:eastAsia="Times New Roman" w:hAnsi="Times New Roman" w:cs="Times New Roman"/>
          <w:sz w:val="17"/>
          <w:szCs w:val="17"/>
          <w:lang w:eastAsia="ru-RU"/>
        </w:rPr>
        <w:t>на ____________________________________________________________________</w:t>
      </w:r>
    </w:p>
    <w:p w14:paraId="4AA1E655" w14:textId="77777777" w:rsidR="00833C2A" w:rsidRPr="00F709B8" w:rsidRDefault="00833C2A" w:rsidP="00833C2A">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Контактным лицом со стороны Арендатора является:</w:t>
      </w:r>
      <w:r>
        <w:rPr>
          <w:rFonts w:ascii="Times New Roman" w:eastAsia="Times New Roman" w:hAnsi="Times New Roman" w:cs="Times New Roman"/>
          <w:sz w:val="17"/>
          <w:szCs w:val="17"/>
          <w:lang w:eastAsia="ru-RU"/>
        </w:rPr>
        <w:t>_________________________________________________________</w:t>
      </w:r>
    </w:p>
    <w:p w14:paraId="400E331B" w14:textId="77777777" w:rsidR="00833C2A" w:rsidRPr="00F709B8" w:rsidRDefault="00833C2A" w:rsidP="00833C2A">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6.6. В течение трехлетнего срока, установленного для резидентства Арендатора в бизнес-инкубаторе,  включая период исполнения настоящего договора, вопрос о необходимости замены по объективным причинам (в том числе, по причине длительной, более трех месяцев подряд нетрудоспособности) руководителя юридического лица- участника конкурса, Арендатора по настоящему договору вопрос о замене решается сторонами в отдельном порядке.</w:t>
      </w:r>
    </w:p>
    <w:p w14:paraId="7BCB5FAF" w14:textId="77777777" w:rsidR="00833C2A" w:rsidRPr="00F709B8" w:rsidRDefault="00833C2A" w:rsidP="00833C2A">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6.7. По всем вопросам, не урегулированным настоящим Договором, стороны руководствуются законодательством РФ. </w:t>
      </w:r>
    </w:p>
    <w:p w14:paraId="4422A45A" w14:textId="77777777" w:rsidR="00833C2A" w:rsidRPr="00F709B8" w:rsidRDefault="00833C2A" w:rsidP="00833C2A">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6.8.Споры и разногласия, которые могут возникнуть при исполнении настоящего Договора, будут по возможности разрешаться путем переговоров между сторонами, в  случае невозможности разрешения разногласий путем переговоров сторон - разрешаются министерством экономического развития Хабаровского края путем проведения переговоров (совещаний или рабочих встреч).</w:t>
      </w:r>
    </w:p>
    <w:p w14:paraId="0007DA34" w14:textId="77777777" w:rsidR="00833C2A" w:rsidRPr="00F709B8" w:rsidRDefault="00833C2A" w:rsidP="00833C2A">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В случае невозможности разрешения разногласий путем переговоров, они подлежат рассмотрению в Арбитражном суде Хабаровского края согласно порядку, установленному законодательством Российской Федерации. </w:t>
      </w:r>
    </w:p>
    <w:p w14:paraId="484AB7A2" w14:textId="77777777" w:rsidR="00833C2A" w:rsidRPr="00F709B8" w:rsidRDefault="00833C2A" w:rsidP="00833C2A">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6.9. Договор вступает в силу с момента его подписания сторонами. </w:t>
      </w:r>
    </w:p>
    <w:p w14:paraId="7573AB46" w14:textId="77777777" w:rsidR="00833C2A" w:rsidRPr="00927E7C" w:rsidRDefault="00833C2A" w:rsidP="00833C2A">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6.10. Настоящий договор составлен в двух экземплярах, имеющих одинаковую юридическую силу, по одному</w:t>
      </w:r>
      <w:r>
        <w:rPr>
          <w:rFonts w:ascii="Times New Roman" w:eastAsia="Times New Roman" w:hAnsi="Times New Roman" w:cs="Times New Roman"/>
          <w:sz w:val="17"/>
          <w:szCs w:val="17"/>
          <w:lang w:eastAsia="ru-RU"/>
        </w:rPr>
        <w:t xml:space="preserve"> экземпляру для каждой стороны.</w:t>
      </w:r>
    </w:p>
    <w:p w14:paraId="717E99B5" w14:textId="77777777" w:rsidR="00833C2A" w:rsidRPr="00927E7C" w:rsidRDefault="00833C2A" w:rsidP="00833C2A">
      <w:pPr>
        <w:spacing w:before="120" w:after="120"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7. ПРИЛОЖЕНИЯ</w:t>
      </w:r>
    </w:p>
    <w:p w14:paraId="20DBA992" w14:textId="77777777" w:rsidR="00833C2A" w:rsidRPr="00927E7C" w:rsidRDefault="00833C2A" w:rsidP="00833C2A">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Приложение № 1 – Расчет арендной платы. </w:t>
      </w:r>
    </w:p>
    <w:p w14:paraId="26050069" w14:textId="77777777" w:rsidR="00833C2A" w:rsidRPr="00927E7C" w:rsidRDefault="00833C2A" w:rsidP="00833C2A">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Приложение № 2 – Акт приема-передачи недвижимого имущества.</w:t>
      </w:r>
    </w:p>
    <w:p w14:paraId="28ED82BB" w14:textId="77777777" w:rsidR="00833C2A" w:rsidRPr="00927E7C" w:rsidRDefault="00833C2A" w:rsidP="00833C2A">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Приложение № 3 – Акт приема-передачи движимого имущества. </w:t>
      </w:r>
    </w:p>
    <w:p w14:paraId="3ABCF775" w14:textId="77777777" w:rsidR="00833C2A" w:rsidRPr="00927E7C" w:rsidRDefault="00833C2A" w:rsidP="00833C2A">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Приложение № 4 – Порядок определения расходов по коммунальным услугам, хозяйственным, эксплуатационным и иным затратам Арендодателя, подлежащим возмещению Арендатором. </w:t>
      </w:r>
    </w:p>
    <w:p w14:paraId="7E6E0DD4" w14:textId="77777777" w:rsidR="00833C2A" w:rsidRPr="00927E7C" w:rsidRDefault="00833C2A" w:rsidP="00833C2A">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Приложение № 5 – Форма отчета арендатора - резидента бизнес-инкубатора.</w:t>
      </w:r>
    </w:p>
    <w:p w14:paraId="5F158569" w14:textId="77777777" w:rsidR="00833C2A" w:rsidRPr="00927E7C" w:rsidRDefault="00833C2A" w:rsidP="00833C2A">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Приложение № 6–  Заявка Арендатора.</w:t>
      </w:r>
    </w:p>
    <w:p w14:paraId="57ABEFAD" w14:textId="77777777" w:rsidR="00833C2A" w:rsidRPr="00927E7C" w:rsidRDefault="00833C2A" w:rsidP="00833C2A">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(Приложения №№ 1-6 к договору- согласно типовой форме договора (приложение № 7 к конкурсной документации)) </w:t>
      </w:r>
    </w:p>
    <w:p w14:paraId="7A169437" w14:textId="77777777" w:rsidR="00833C2A" w:rsidRPr="00927E7C" w:rsidRDefault="00833C2A" w:rsidP="00833C2A">
      <w:pPr>
        <w:spacing w:after="0" w:line="240" w:lineRule="auto"/>
        <w:ind w:left="680"/>
        <w:rPr>
          <w:rFonts w:ascii="Times New Roman" w:eastAsia="Times New Roman" w:hAnsi="Times New Roman" w:cs="Times New Roman"/>
          <w:sz w:val="17"/>
          <w:szCs w:val="17"/>
          <w:lang w:eastAsia="ru-RU"/>
        </w:rPr>
      </w:pPr>
    </w:p>
    <w:p w14:paraId="4F40F00D" w14:textId="77777777" w:rsidR="00833C2A" w:rsidRPr="00927E7C" w:rsidRDefault="00833C2A" w:rsidP="00833C2A">
      <w:pPr>
        <w:spacing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8. РЕКВИЗИТЫ СТОРОН:</w:t>
      </w:r>
    </w:p>
    <w:p w14:paraId="0945F61F" w14:textId="77777777" w:rsidR="00833C2A" w:rsidRPr="00927E7C" w:rsidRDefault="00833C2A" w:rsidP="00833C2A">
      <w:pPr>
        <w:spacing w:after="0" w:line="240" w:lineRule="auto"/>
        <w:ind w:left="680"/>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Арендодатель: </w:t>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sidRPr="00927E7C">
        <w:rPr>
          <w:rFonts w:ascii="Times New Roman" w:eastAsia="Times New Roman" w:hAnsi="Times New Roman" w:cs="Times New Roman"/>
          <w:sz w:val="17"/>
          <w:szCs w:val="17"/>
          <w:lang w:eastAsia="ru-RU"/>
        </w:rPr>
        <w:t>Арендатор:</w:t>
      </w:r>
    </w:p>
    <w:p w14:paraId="5BFFBD1B" w14:textId="77777777" w:rsidR="00833C2A" w:rsidRPr="00927E7C" w:rsidRDefault="00833C2A" w:rsidP="00833C2A">
      <w:pPr>
        <w:spacing w:after="0" w:line="240" w:lineRule="auto"/>
        <w:contextualSpacing/>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АНО «АПИРИ ХК»</w:t>
      </w:r>
    </w:p>
    <w:p w14:paraId="7D069756" w14:textId="77777777" w:rsidR="00833C2A" w:rsidRPr="00927E7C" w:rsidRDefault="00833C2A" w:rsidP="00833C2A">
      <w:pPr>
        <w:spacing w:after="0" w:line="240" w:lineRule="auto"/>
        <w:contextualSpacing/>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Юридический и фактический адрес:</w:t>
      </w:r>
    </w:p>
    <w:p w14:paraId="00E8B8FB" w14:textId="77777777" w:rsidR="00833C2A" w:rsidRPr="00927E7C" w:rsidRDefault="00833C2A" w:rsidP="00833C2A">
      <w:pPr>
        <w:spacing w:after="0" w:line="240" w:lineRule="auto"/>
        <w:contextualSpacing/>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680013</w:t>
      </w:r>
      <w:r w:rsidRPr="00927E7C">
        <w:rPr>
          <w:rFonts w:ascii="Times New Roman" w:eastAsia="Times New Roman" w:hAnsi="Times New Roman" w:cs="Times New Roman"/>
          <w:sz w:val="17"/>
          <w:szCs w:val="17"/>
          <w:lang w:eastAsia="ru-RU"/>
        </w:rPr>
        <w:t>, Хабаровский край,</w:t>
      </w:r>
    </w:p>
    <w:p w14:paraId="7B0D16AC" w14:textId="77777777" w:rsidR="00833C2A" w:rsidRPr="00927E7C" w:rsidRDefault="00833C2A" w:rsidP="00833C2A">
      <w:pPr>
        <w:spacing w:after="0" w:line="240" w:lineRule="auto"/>
        <w:contextualSpacing/>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г Хабаровск,</w:t>
      </w:r>
    </w:p>
    <w:p w14:paraId="402BCC1B" w14:textId="77777777" w:rsidR="00833C2A" w:rsidRPr="00927E7C" w:rsidRDefault="00833C2A" w:rsidP="00833C2A">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ул. Ленинградская, дом 9а,</w:t>
      </w:r>
    </w:p>
    <w:p w14:paraId="6B420458" w14:textId="77777777" w:rsidR="00833C2A" w:rsidRPr="00927E7C" w:rsidRDefault="00833C2A" w:rsidP="00833C2A">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ИНН/КПП 2721146842/272101001</w:t>
      </w:r>
    </w:p>
    <w:p w14:paraId="5EAD8A52" w14:textId="77777777" w:rsidR="00833C2A" w:rsidRPr="00927E7C" w:rsidRDefault="00833C2A" w:rsidP="00833C2A">
      <w:pPr>
        <w:spacing w:after="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р/с 40703810670000001854</w:t>
      </w:r>
    </w:p>
    <w:p w14:paraId="42A04A6C" w14:textId="77777777" w:rsidR="00833C2A" w:rsidRPr="00927E7C" w:rsidRDefault="00833C2A" w:rsidP="00833C2A">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Дальневосточный банк</w:t>
      </w:r>
    </w:p>
    <w:p w14:paraId="1A53FAE3" w14:textId="77777777" w:rsidR="00833C2A" w:rsidRPr="00927E7C" w:rsidRDefault="00833C2A" w:rsidP="00833C2A">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ПАО Сбербанк г. Хабаровск</w:t>
      </w:r>
    </w:p>
    <w:p w14:paraId="22CC8E4A" w14:textId="77777777" w:rsidR="00833C2A" w:rsidRPr="00927E7C" w:rsidRDefault="00833C2A" w:rsidP="00833C2A">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БИК 040813608</w:t>
      </w:r>
    </w:p>
    <w:p w14:paraId="1C7B6CB9" w14:textId="77777777" w:rsidR="00833C2A" w:rsidRPr="00927E7C" w:rsidRDefault="00833C2A" w:rsidP="00833C2A">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к/с 30101810600000000608</w:t>
      </w:r>
    </w:p>
    <w:p w14:paraId="4606C5C1" w14:textId="77777777" w:rsidR="00833C2A" w:rsidRPr="00927E7C" w:rsidRDefault="00833C2A" w:rsidP="00833C2A">
      <w:pPr>
        <w:spacing w:after="0" w:line="240" w:lineRule="auto"/>
        <w:rPr>
          <w:rFonts w:ascii="Times New Roman" w:eastAsia="Times New Roman" w:hAnsi="Times New Roman" w:cs="Times New Roman"/>
          <w:sz w:val="17"/>
          <w:szCs w:val="17"/>
          <w:lang w:eastAsia="ru-RU"/>
        </w:rPr>
      </w:pPr>
    </w:p>
    <w:tbl>
      <w:tblPr>
        <w:tblW w:w="4280" w:type="dxa"/>
        <w:tblLook w:val="04A0" w:firstRow="1" w:lastRow="0" w:firstColumn="1" w:lastColumn="0" w:noHBand="0" w:noVBand="1"/>
      </w:tblPr>
      <w:tblGrid>
        <w:gridCol w:w="4280"/>
      </w:tblGrid>
      <w:tr w:rsidR="00833C2A" w:rsidRPr="00927E7C" w14:paraId="23FDCDB2" w14:textId="77777777" w:rsidTr="001272D9">
        <w:trPr>
          <w:trHeight w:val="285"/>
        </w:trPr>
        <w:tc>
          <w:tcPr>
            <w:tcW w:w="4280" w:type="dxa"/>
            <w:hideMark/>
          </w:tcPr>
          <w:p w14:paraId="0CDD6112" w14:textId="77777777" w:rsidR="00833C2A" w:rsidRPr="00927E7C" w:rsidRDefault="00833C2A" w:rsidP="001272D9">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Руководитель Центра</w:t>
            </w:r>
          </w:p>
          <w:p w14:paraId="23E1AEDB" w14:textId="77777777" w:rsidR="00833C2A" w:rsidRPr="00927E7C" w:rsidRDefault="00833C2A" w:rsidP="001272D9">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«Бизнес-инкубатор»</w:t>
            </w:r>
          </w:p>
        </w:tc>
      </w:tr>
    </w:tbl>
    <w:p w14:paraId="5AC8D9BD" w14:textId="77777777" w:rsidR="00833C2A" w:rsidRPr="00927E7C" w:rsidRDefault="00833C2A" w:rsidP="00833C2A">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_______________(_____________) </w:t>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sidRPr="00927E7C">
        <w:rPr>
          <w:rFonts w:ascii="Times New Roman" w:eastAsia="Times New Roman" w:hAnsi="Times New Roman" w:cs="Times New Roman"/>
          <w:sz w:val="17"/>
          <w:szCs w:val="17"/>
          <w:lang w:eastAsia="ru-RU"/>
        </w:rPr>
        <w:t>_______________(______________</w:t>
      </w:r>
      <w:r>
        <w:rPr>
          <w:rFonts w:ascii="Times New Roman" w:eastAsia="Times New Roman" w:hAnsi="Times New Roman" w:cs="Times New Roman"/>
          <w:sz w:val="17"/>
          <w:szCs w:val="17"/>
          <w:lang w:eastAsia="ru-RU"/>
        </w:rPr>
        <w:t>)</w:t>
      </w:r>
    </w:p>
    <w:p w14:paraId="66560AB7" w14:textId="77777777" w:rsidR="00833C2A" w:rsidRDefault="00833C2A" w:rsidP="00833C2A">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м.п</w:t>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t>м.п</w:t>
      </w:r>
    </w:p>
    <w:p w14:paraId="1B8EA64D" w14:textId="0DE5ED45" w:rsidR="00833C2A" w:rsidRDefault="00833C2A">
      <w:pP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br w:type="page"/>
      </w:r>
    </w:p>
    <w:p w14:paraId="41B2C297" w14:textId="2A56D753" w:rsidR="00E25538" w:rsidRPr="00927E7C" w:rsidRDefault="00E25538" w:rsidP="00E25538">
      <w:pPr>
        <w:keepNext/>
        <w:keepLines/>
        <w:spacing w:after="0"/>
        <w:jc w:val="right"/>
        <w:outlineLvl w:val="1"/>
        <w:rPr>
          <w:rFonts w:ascii="Times New Roman" w:eastAsia="Times New Roman" w:hAnsi="Times New Roman" w:cs="Times New Roman"/>
          <w:bCs/>
          <w:kern w:val="36"/>
          <w:sz w:val="24"/>
          <w:szCs w:val="24"/>
          <w:lang w:eastAsia="ru-RU"/>
        </w:rPr>
      </w:pPr>
      <w:bookmarkStart w:id="88" w:name="_Toc133330954"/>
      <w:bookmarkEnd w:id="87"/>
      <w:r>
        <w:rPr>
          <w:rFonts w:ascii="Times New Roman" w:eastAsia="Times New Roman" w:hAnsi="Times New Roman" w:cs="Times New Roman"/>
          <w:bCs/>
          <w:kern w:val="36"/>
          <w:sz w:val="24"/>
          <w:szCs w:val="24"/>
          <w:lang w:eastAsia="ru-RU"/>
        </w:rPr>
        <w:lastRenderedPageBreak/>
        <w:t>Приложение № 7.</w:t>
      </w:r>
      <w:r w:rsidR="00CE4E66">
        <w:rPr>
          <w:rFonts w:ascii="Times New Roman" w:eastAsia="Times New Roman" w:hAnsi="Times New Roman" w:cs="Times New Roman"/>
          <w:bCs/>
          <w:kern w:val="36"/>
          <w:sz w:val="24"/>
          <w:szCs w:val="24"/>
          <w:lang w:eastAsia="ru-RU"/>
        </w:rPr>
        <w:t>7</w:t>
      </w:r>
    </w:p>
    <w:p w14:paraId="01DFF765" w14:textId="77777777" w:rsidR="00E25538" w:rsidRPr="00927E7C" w:rsidRDefault="00E25538" w:rsidP="00E25538">
      <w:pPr>
        <w:spacing w:after="0" w:line="240" w:lineRule="auto"/>
        <w:jc w:val="right"/>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к конкурсной документации</w:t>
      </w:r>
    </w:p>
    <w:p w14:paraId="08229DAF" w14:textId="77777777" w:rsidR="00E25538" w:rsidRPr="00927E7C" w:rsidRDefault="00E25538" w:rsidP="00E25538">
      <w:pPr>
        <w:spacing w:after="0" w:line="240" w:lineRule="auto"/>
        <w:ind w:left="5954"/>
        <w:jc w:val="right"/>
        <w:rPr>
          <w:rFonts w:ascii="Times New Roman" w:eastAsia="Times New Roman" w:hAnsi="Times New Roman" w:cs="Times New Roman"/>
          <w:i/>
          <w:iCs/>
          <w:strike/>
          <w:sz w:val="20"/>
          <w:szCs w:val="20"/>
          <w:lang w:eastAsia="ru-RU"/>
        </w:rPr>
      </w:pPr>
    </w:p>
    <w:p w14:paraId="3307FAB3" w14:textId="77777777" w:rsidR="00E25538" w:rsidRPr="00927E7C" w:rsidRDefault="00E25538" w:rsidP="00E25538">
      <w:pPr>
        <w:spacing w:after="0" w:line="240" w:lineRule="auto"/>
        <w:ind w:left="5954"/>
        <w:jc w:val="right"/>
        <w:rPr>
          <w:rFonts w:ascii="Times New Roman" w:eastAsia="Times New Roman" w:hAnsi="Times New Roman" w:cs="Times New Roman"/>
          <w:i/>
          <w:iCs/>
          <w:strike/>
          <w:sz w:val="20"/>
          <w:szCs w:val="20"/>
          <w:lang w:eastAsia="ru-RU"/>
        </w:rPr>
      </w:pPr>
    </w:p>
    <w:p w14:paraId="5429715E" w14:textId="77777777" w:rsidR="00E25538" w:rsidRPr="00927E7C" w:rsidRDefault="00E25538" w:rsidP="00E25538">
      <w:pPr>
        <w:spacing w:after="0"/>
        <w:ind w:left="680"/>
        <w:jc w:val="center"/>
        <w:rPr>
          <w:rFonts w:ascii="Times New Roman" w:eastAsia="Times New Roman" w:hAnsi="Times New Roman" w:cs="Times New Roman"/>
          <w:sz w:val="20"/>
          <w:szCs w:val="20"/>
          <w:lang w:eastAsia="ru-RU"/>
        </w:rPr>
      </w:pPr>
    </w:p>
    <w:p w14:paraId="54EF17A0" w14:textId="77777777" w:rsidR="00E25538" w:rsidRPr="00927E7C" w:rsidRDefault="00E25538" w:rsidP="00E25538">
      <w:pPr>
        <w:spacing w:after="0"/>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ДОГОВОР № __</w:t>
      </w:r>
    </w:p>
    <w:p w14:paraId="736A29A4" w14:textId="77777777" w:rsidR="00E25538" w:rsidRPr="00927E7C" w:rsidRDefault="00E25538" w:rsidP="00E25538">
      <w:pPr>
        <w:spacing w:after="0"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аренды недвижимого имущества бизнес-инкубатора</w:t>
      </w:r>
    </w:p>
    <w:p w14:paraId="4ACC7496" w14:textId="74A15E4B" w:rsidR="00E25538" w:rsidRPr="00927E7C" w:rsidRDefault="00E25538" w:rsidP="00E25538">
      <w:pPr>
        <w:spacing w:after="0" w:line="240" w:lineRule="auto"/>
        <w:ind w:left="680"/>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 xml:space="preserve">(по лоту№ </w:t>
      </w:r>
      <w:r w:rsidR="00CE4E66">
        <w:rPr>
          <w:rFonts w:ascii="Times New Roman" w:eastAsia="Times New Roman" w:hAnsi="Times New Roman" w:cs="Times New Roman"/>
          <w:sz w:val="17"/>
          <w:szCs w:val="17"/>
          <w:lang w:eastAsia="ru-RU"/>
        </w:rPr>
        <w:t>7</w:t>
      </w:r>
      <w:r w:rsidRPr="00927E7C">
        <w:rPr>
          <w:rFonts w:ascii="Times New Roman" w:eastAsia="Times New Roman" w:hAnsi="Times New Roman" w:cs="Times New Roman"/>
          <w:sz w:val="17"/>
          <w:szCs w:val="17"/>
          <w:lang w:eastAsia="ru-RU"/>
        </w:rPr>
        <w:t>)</w:t>
      </w:r>
    </w:p>
    <w:p w14:paraId="20A169A6" w14:textId="77777777" w:rsidR="00E25538" w:rsidRPr="00927E7C" w:rsidRDefault="00E25538" w:rsidP="00E25538">
      <w:pPr>
        <w:spacing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г. Хабаровск </w:t>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sidRPr="00927E7C">
        <w:rPr>
          <w:rFonts w:ascii="Times New Roman" w:eastAsia="Times New Roman" w:hAnsi="Times New Roman" w:cs="Times New Roman"/>
          <w:sz w:val="17"/>
          <w:szCs w:val="17"/>
          <w:lang w:eastAsia="ru-RU"/>
        </w:rPr>
        <w:t xml:space="preserve"> «__»_______ 20__ года. </w:t>
      </w:r>
    </w:p>
    <w:p w14:paraId="6B5EBFE5" w14:textId="77777777" w:rsidR="00E25538" w:rsidRPr="00927E7C" w:rsidRDefault="00E25538" w:rsidP="00E25538">
      <w:pPr>
        <w:shd w:val="clear" w:color="auto" w:fill="FFFFFF" w:themeFill="background1"/>
        <w:spacing w:before="60"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Автономная некоммерческая организация «Агентство привлечения инвестиций и развития инноваций Хабаровского края» (АНО «АПИРИ ХК»),  именуемая в дальнейшем «Арендодатель», в лице руководителя Центра «Бизнес-инкубатор» (бизнес-инкубатор)_______________________________________________________________________________________, действующего на основании  доверенности № ___от__________________, с одной стороны, и ________________________________________________ (________________________________________________), именуемый(ое,ая)  в дальнейшем «Арендатор», в лице ______________________________________________, действующего на основании ____________________________________________, </w:t>
      </w:r>
    </w:p>
    <w:p w14:paraId="2CF4B60B" w14:textId="77777777" w:rsidR="00E25538" w:rsidRPr="00927E7C" w:rsidRDefault="00E25538" w:rsidP="00E25538">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с другой стороны, именуемые в дальнейшем «Стороны», на основании протокола №___ оценки и сопоставления заявок на участие в конкурсе на право заключения договоров аренды от    «__»_______ 20___ года,       по извещению №_________ от «___» _________ 20__ года,  заключили настоящий договор аренды недвижимого имущества бизнес-инкубатора (договор аренды) о нижеследующем: </w:t>
      </w:r>
    </w:p>
    <w:p w14:paraId="42F89598" w14:textId="77777777" w:rsidR="00E25538" w:rsidRPr="00927E7C" w:rsidRDefault="00E25538" w:rsidP="00E25538">
      <w:pPr>
        <w:shd w:val="clear" w:color="auto" w:fill="FFFFFF" w:themeFill="background1"/>
        <w:spacing w:before="120" w:after="120" w:line="240" w:lineRule="auto"/>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1.ПРЕДМЕТ ДОГОВОРА</w:t>
      </w:r>
    </w:p>
    <w:p w14:paraId="558FBAA4" w14:textId="77777777" w:rsidR="00E25538" w:rsidRPr="00927E7C" w:rsidRDefault="00E25538" w:rsidP="00E25538">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1.1. Арендодатель передает, а Арендатор принимает в аренду (временное возмездное пользование) в здании Центра «Бизнес-инкубатор» (бизнес-инкубатор), расположенном по адресу: г. Комсомольск-на-Амуре, проспект Первостроителей,д.22 корп.2:</w:t>
      </w:r>
    </w:p>
    <w:p w14:paraId="05F7F7EE" w14:textId="77777777" w:rsidR="00E25538" w:rsidRPr="00927E7C" w:rsidRDefault="00E25538" w:rsidP="00E25538">
      <w:pPr>
        <w:shd w:val="clear" w:color="auto" w:fill="FFFFFF" w:themeFill="background1"/>
        <w:spacing w:after="0" w:line="240" w:lineRule="auto"/>
        <w:jc w:val="both"/>
        <w:rPr>
          <w:rFonts w:ascii="Times New Roman" w:eastAsia="Times New Roman" w:hAnsi="Times New Roman" w:cs="Times New Roman"/>
          <w:sz w:val="17"/>
          <w:szCs w:val="17"/>
          <w:vertAlign w:val="superscript"/>
          <w:lang w:eastAsia="ru-RU"/>
        </w:rPr>
      </w:pPr>
      <w:r w:rsidRPr="00927E7C">
        <w:rPr>
          <w:rFonts w:ascii="Times New Roman" w:eastAsia="Times New Roman" w:hAnsi="Times New Roman" w:cs="Times New Roman"/>
          <w:sz w:val="17"/>
          <w:szCs w:val="17"/>
          <w:lang w:eastAsia="ru-RU"/>
        </w:rPr>
        <w:t xml:space="preserve"> - нежилое помещение (далее «помещение») № </w:t>
      </w:r>
      <w:r>
        <w:rPr>
          <w:rFonts w:ascii="Times New Roman" w:eastAsia="Times New Roman" w:hAnsi="Times New Roman" w:cs="Times New Roman"/>
          <w:sz w:val="17"/>
          <w:szCs w:val="17"/>
          <w:u w:val="single"/>
          <w:lang w:eastAsia="ru-RU"/>
        </w:rPr>
        <w:t>18</w:t>
      </w:r>
      <w:r w:rsidRPr="00927E7C">
        <w:rPr>
          <w:rFonts w:ascii="Times New Roman" w:eastAsia="Times New Roman" w:hAnsi="Times New Roman" w:cs="Times New Roman"/>
          <w:sz w:val="17"/>
          <w:szCs w:val="17"/>
          <w:lang w:eastAsia="ru-RU"/>
        </w:rPr>
        <w:t xml:space="preserve"> на </w:t>
      </w:r>
      <w:r>
        <w:rPr>
          <w:rFonts w:ascii="Times New Roman" w:eastAsia="Times New Roman" w:hAnsi="Times New Roman" w:cs="Times New Roman"/>
          <w:sz w:val="17"/>
          <w:szCs w:val="17"/>
          <w:lang w:eastAsia="ru-RU"/>
        </w:rPr>
        <w:t>3</w:t>
      </w:r>
      <w:r w:rsidRPr="00927E7C">
        <w:rPr>
          <w:rFonts w:ascii="Times New Roman" w:eastAsia="Times New Roman" w:hAnsi="Times New Roman" w:cs="Times New Roman"/>
          <w:sz w:val="17"/>
          <w:szCs w:val="17"/>
          <w:lang w:eastAsia="ru-RU"/>
        </w:rPr>
        <w:t xml:space="preserve"> этаже (по плану техпаспорта), офис № </w:t>
      </w:r>
      <w:r>
        <w:rPr>
          <w:rFonts w:ascii="Times New Roman" w:eastAsia="Times New Roman" w:hAnsi="Times New Roman" w:cs="Times New Roman"/>
          <w:sz w:val="17"/>
          <w:szCs w:val="17"/>
          <w:u w:val="single"/>
          <w:lang w:eastAsia="ru-RU"/>
        </w:rPr>
        <w:t>19</w:t>
      </w:r>
      <w:r w:rsidRPr="00927E7C">
        <w:rPr>
          <w:rFonts w:ascii="Times New Roman" w:eastAsia="Times New Roman" w:hAnsi="Times New Roman" w:cs="Times New Roman"/>
          <w:sz w:val="17"/>
          <w:szCs w:val="17"/>
          <w:u w:val="single"/>
          <w:lang w:eastAsia="ru-RU"/>
        </w:rPr>
        <w:t xml:space="preserve"> </w:t>
      </w:r>
      <w:r w:rsidRPr="00927E7C">
        <w:rPr>
          <w:rFonts w:ascii="Times New Roman" w:eastAsia="Times New Roman" w:hAnsi="Times New Roman" w:cs="Times New Roman"/>
          <w:sz w:val="17"/>
          <w:szCs w:val="17"/>
          <w:lang w:eastAsia="ru-RU"/>
        </w:rPr>
        <w:t xml:space="preserve">общей площадью </w:t>
      </w:r>
      <w:r>
        <w:rPr>
          <w:rFonts w:ascii="Times New Roman" w:eastAsia="Times New Roman" w:hAnsi="Times New Roman" w:cs="Times New Roman"/>
          <w:sz w:val="17"/>
          <w:szCs w:val="17"/>
          <w:lang w:eastAsia="ru-RU"/>
        </w:rPr>
        <w:t xml:space="preserve">35,9 </w:t>
      </w:r>
      <w:r w:rsidRPr="00927E7C">
        <w:rPr>
          <w:rFonts w:ascii="Times New Roman" w:eastAsia="Times New Roman" w:hAnsi="Times New Roman" w:cs="Times New Roman"/>
          <w:sz w:val="17"/>
          <w:szCs w:val="17"/>
          <w:lang w:eastAsia="ru-RU"/>
        </w:rPr>
        <w:t>м</w:t>
      </w:r>
      <w:r w:rsidRPr="00927E7C">
        <w:rPr>
          <w:rFonts w:ascii="Times New Roman" w:eastAsia="Times New Roman" w:hAnsi="Times New Roman" w:cs="Times New Roman"/>
          <w:sz w:val="17"/>
          <w:szCs w:val="17"/>
          <w:vertAlign w:val="superscript"/>
          <w:lang w:eastAsia="ru-RU"/>
        </w:rPr>
        <w:t>2</w:t>
      </w:r>
    </w:p>
    <w:p w14:paraId="14EF0A7A" w14:textId="77777777" w:rsidR="00E25538" w:rsidRPr="00927E7C" w:rsidRDefault="00E25538" w:rsidP="00E25538">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часть  площади (___х____м</w:t>
      </w:r>
      <w:r w:rsidRPr="00927E7C">
        <w:rPr>
          <w:rFonts w:ascii="Times New Roman" w:eastAsia="Times New Roman" w:hAnsi="Times New Roman" w:cs="Times New Roman"/>
          <w:sz w:val="17"/>
          <w:szCs w:val="17"/>
          <w:vertAlign w:val="superscript"/>
          <w:lang w:eastAsia="ru-RU"/>
        </w:rPr>
        <w:t>2</w:t>
      </w:r>
      <w:r w:rsidRPr="00927E7C">
        <w:rPr>
          <w:rFonts w:ascii="Times New Roman" w:eastAsia="Times New Roman" w:hAnsi="Times New Roman" w:cs="Times New Roman"/>
          <w:sz w:val="17"/>
          <w:szCs w:val="17"/>
          <w:lang w:eastAsia="ru-RU"/>
        </w:rPr>
        <w:t>) нежилого помещения № _х_ на _х_ этаже (по плану техпаспорта), на __х____ рабочих мест</w:t>
      </w:r>
    </w:p>
    <w:p w14:paraId="3171B9D2" w14:textId="77777777" w:rsidR="00E25538" w:rsidRPr="00927E7C" w:rsidRDefault="00E25538" w:rsidP="00E25538">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в Офисе № __х__ общей площадью __х__м</w:t>
      </w:r>
      <w:r w:rsidRPr="00927E7C">
        <w:rPr>
          <w:rFonts w:ascii="Times New Roman" w:eastAsia="Times New Roman" w:hAnsi="Times New Roman" w:cs="Times New Roman"/>
          <w:sz w:val="17"/>
          <w:szCs w:val="17"/>
          <w:vertAlign w:val="superscript"/>
          <w:lang w:eastAsia="ru-RU"/>
        </w:rPr>
        <w:t>2</w:t>
      </w:r>
      <w:r w:rsidRPr="00927E7C">
        <w:rPr>
          <w:rFonts w:ascii="Times New Roman" w:eastAsia="Times New Roman" w:hAnsi="Times New Roman" w:cs="Times New Roman"/>
          <w:sz w:val="17"/>
          <w:szCs w:val="17"/>
          <w:lang w:eastAsia="ru-RU"/>
        </w:rPr>
        <w:t xml:space="preserve"> (далее «помещение»); </w:t>
      </w:r>
    </w:p>
    <w:p w14:paraId="72F27C69" w14:textId="77777777" w:rsidR="00E25538" w:rsidRPr="00927E7C" w:rsidRDefault="00E25538" w:rsidP="00E25538">
      <w:pPr>
        <w:shd w:val="clear" w:color="auto" w:fill="FFFFFF" w:themeFill="background1"/>
        <w:spacing w:before="60"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часть площади (_ х_м</w:t>
      </w:r>
      <w:r w:rsidRPr="00927E7C">
        <w:rPr>
          <w:rFonts w:ascii="Times New Roman" w:eastAsia="Times New Roman" w:hAnsi="Times New Roman" w:cs="Times New Roman"/>
          <w:sz w:val="17"/>
          <w:szCs w:val="17"/>
          <w:vertAlign w:val="superscript"/>
          <w:lang w:eastAsia="ru-RU"/>
        </w:rPr>
        <w:t>2</w:t>
      </w:r>
      <w:r w:rsidRPr="00927E7C">
        <w:rPr>
          <w:rFonts w:ascii="Times New Roman" w:eastAsia="Times New Roman" w:hAnsi="Times New Roman" w:cs="Times New Roman"/>
          <w:sz w:val="17"/>
          <w:szCs w:val="17"/>
          <w:lang w:eastAsia="ru-RU"/>
        </w:rPr>
        <w:t>) нежилого помещения производственных мастерских (№ _х___ на __х__ этаже по плану техпаспорта, общей площадь</w:t>
      </w:r>
      <w:r>
        <w:rPr>
          <w:rFonts w:ascii="Times New Roman" w:eastAsia="Times New Roman" w:hAnsi="Times New Roman" w:cs="Times New Roman"/>
          <w:sz w:val="17"/>
          <w:szCs w:val="17"/>
          <w:lang w:eastAsia="ru-RU"/>
        </w:rPr>
        <w:t>ю __х_____) (далее «помещение»)</w:t>
      </w:r>
    </w:p>
    <w:p w14:paraId="5B9BC127" w14:textId="77777777" w:rsidR="00E25538" w:rsidRPr="00927E7C" w:rsidRDefault="00E25538" w:rsidP="00E25538">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для организации работы офиса и создания рабочих мест сотрудников Арендатора, в целях реализации бизнес-п</w:t>
      </w:r>
      <w:r>
        <w:rPr>
          <w:rFonts w:ascii="Times New Roman" w:eastAsia="Times New Roman" w:hAnsi="Times New Roman" w:cs="Times New Roman"/>
          <w:sz w:val="17"/>
          <w:szCs w:val="17"/>
          <w:lang w:eastAsia="ru-RU"/>
        </w:rPr>
        <w:t>лан</w:t>
      </w:r>
      <w:r w:rsidRPr="00927E7C">
        <w:rPr>
          <w:rFonts w:ascii="Times New Roman" w:eastAsia="Times New Roman" w:hAnsi="Times New Roman" w:cs="Times New Roman"/>
          <w:sz w:val="17"/>
          <w:szCs w:val="17"/>
          <w:lang w:eastAsia="ru-RU"/>
        </w:rPr>
        <w:t>а, предоставленного Арендатором в составе заявки на участие в конкурсе по отбору субъектов малого предпринимательства и физических лиц, применяющих специальный налоговый режим «Налог на профессиональный доход», для заключения договоров аренды в отношении имущества бизнес-инкубатора в соответствии с целевым назначением, указанным в конкурсной документации и заявке на участие в конкурсе.</w:t>
      </w:r>
    </w:p>
    <w:p w14:paraId="014DDC80" w14:textId="77777777" w:rsidR="00E25538" w:rsidRPr="00927E7C" w:rsidRDefault="00E25538" w:rsidP="00E25538">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1.1.1.Общая площадь передаваемого в аренду</w:t>
      </w:r>
      <w:r>
        <w:rPr>
          <w:rFonts w:ascii="Times New Roman" w:eastAsia="Times New Roman" w:hAnsi="Times New Roman" w:cs="Times New Roman"/>
          <w:sz w:val="17"/>
          <w:szCs w:val="17"/>
          <w:lang w:eastAsia="ru-RU"/>
        </w:rPr>
        <w:t xml:space="preserve"> нежилого помещения 35,9 кв.м.</w:t>
      </w:r>
    </w:p>
    <w:p w14:paraId="2310BA1F" w14:textId="77777777" w:rsidR="00E25538" w:rsidRPr="00927E7C" w:rsidRDefault="00E25538" w:rsidP="00E25538">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1.1.2. Состав, характеристика и техническое состояние сдаваемого в аренду нежилого помещения указывается в Акте приема-передачи недвижимого имущества (Приложение № 2 к Договору), техническая документация на передаваемое имущество не предоставляется.</w:t>
      </w:r>
    </w:p>
    <w:p w14:paraId="53C103C4" w14:textId="77777777" w:rsidR="00E25538" w:rsidRPr="00927E7C" w:rsidRDefault="00E25538" w:rsidP="00E25538">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Нежилое помещение оборудовано движимым имуществом, включая вычислительную технику, которое предоставляется  Арендатору в безвозмездное пользование по Акту приема-передачи движимого имущества (Приложение № 3 к Договору) на срок, определенный пунктом 1.6 Договора, в том числе, вычислительная техника – на основании потребности, указываемой в заявке Арендатора (Приложение № 6 к Договору), направляемой Арендодателю.  </w:t>
      </w:r>
    </w:p>
    <w:p w14:paraId="2EBA46A4" w14:textId="77777777" w:rsidR="00E25538" w:rsidRPr="00927E7C" w:rsidRDefault="00E25538" w:rsidP="00E25538">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Объекты недвижимого и движимого имущества, перечисленные в настоящем пункте, именуются далее «имущество».  </w:t>
      </w:r>
    </w:p>
    <w:p w14:paraId="3B34C7DD" w14:textId="77777777" w:rsidR="00E25538" w:rsidRPr="00927E7C" w:rsidRDefault="00E25538" w:rsidP="00E25538">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1.1.3.Акты приема-передачи имущества подписываются представителями Арендодателя и Арендатора, скрепляются их печатями и с момента подписания  становятся неотъемлемой частью Договора, хранятся Арендодателем в личном деле Арендатора.</w:t>
      </w:r>
    </w:p>
    <w:p w14:paraId="72E42B4B" w14:textId="77777777" w:rsidR="00E25538" w:rsidRPr="00927E7C" w:rsidRDefault="00E25538" w:rsidP="00E25538">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1.1.4. С момента подписания актов приема-передачи на принимающую сторону переходит риск случайной гибели и случайного повреждения имущества.</w:t>
      </w:r>
    </w:p>
    <w:p w14:paraId="365DDD6C" w14:textId="77777777" w:rsidR="00E25538" w:rsidRPr="00927E7C" w:rsidRDefault="00E25538" w:rsidP="00E25538">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1.2. Арендуемое имущество и его инженерные сети находятся в состоянии, позволяющем его нормальную эксплуатацию в соответствии с условиями настоящего Договора и назначением имущества. </w:t>
      </w:r>
    </w:p>
    <w:p w14:paraId="4A0457C5" w14:textId="77777777" w:rsidR="00E25538" w:rsidRPr="00927E7C" w:rsidRDefault="00E25538" w:rsidP="00E25538">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1.3.Указанное нежилое помещение принадлежит Арендодателю на праве собственности, что подтверждается выпиской из Единого государственного реестра недвижимости, выданной Управлением Федеральной службы государственной регистрации, кадастра и картографии по Хабаровскому краю 13 мая 2021г.</w:t>
      </w:r>
    </w:p>
    <w:p w14:paraId="23A7EABF" w14:textId="77777777" w:rsidR="00E25538" w:rsidRPr="00927E7C" w:rsidRDefault="00E25538" w:rsidP="00E25538">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Арендодатель гарантирует, что Имущество не находится под арестом или запрещением, в залоге, в доверительном управлении, в аренде, не передано в качестве вклада в простое товарищество (совместную деятельность) или в уставный капитал юридического лица, не обременено какими-либо иными правами третьих лиц.</w:t>
      </w:r>
    </w:p>
    <w:p w14:paraId="7BE5747B" w14:textId="77777777" w:rsidR="00E25538" w:rsidRPr="00927E7C" w:rsidRDefault="00E25538" w:rsidP="00E25538">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1.4. Сдача имущества в аренду не влечет передачу права собственности на него. </w:t>
      </w:r>
    </w:p>
    <w:p w14:paraId="2CB27D62" w14:textId="77777777" w:rsidR="00E25538" w:rsidRPr="00927E7C" w:rsidRDefault="00E25538" w:rsidP="00E25538">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1.5. Отделимые улучшения, произведенные с письменного согласия Арендодателя, являются собственностью Арендатора. </w:t>
      </w:r>
    </w:p>
    <w:p w14:paraId="5680E541" w14:textId="77777777" w:rsidR="00E25538" w:rsidRPr="00927E7C" w:rsidRDefault="00E25538" w:rsidP="00E25538">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1.6. Имущество сдается в аренду сроком на ____ месяцев с «__» _______ 20__года по «__» ______20__ года.  </w:t>
      </w:r>
    </w:p>
    <w:p w14:paraId="29E7C17C" w14:textId="77777777" w:rsidR="00E25538" w:rsidRPr="00927E7C" w:rsidRDefault="00E25538" w:rsidP="00E25538">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1.7. Арендатор, надлежащим образом исполнивший свои обязанности, по истечении срока договора имеет право на заключение договора аренды на новый срок, но в пределах максимального трехлетнего срока предоставления нежилых помещений бизнес-инкубатора, с соблюдением условий о ежегодном увеличении арендной платы, предусмотренных пунктом 3.5 настоящего Договора. </w:t>
      </w:r>
    </w:p>
    <w:p w14:paraId="3AF687D7" w14:textId="77777777" w:rsidR="00E25538" w:rsidRPr="00927E7C" w:rsidRDefault="00E25538" w:rsidP="00E25538">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1.8. По истечении максимального трехлетнего срока договора возможно заключение договора аренды на один год на общих условиях (без применения льготной ставки), при не востребованности этого помещения по результатам конкурса на предоставление его на льготных условиях и соблюдении условия не превышения совокупной площади, предоставляемой по таким договорам, более чем на 50% от расчетной площади бизнес-инкубатора. Возможно продление такого договора еще на один год при соблюдении условий его заключения, указанных в настоящем пункте. </w:t>
      </w:r>
    </w:p>
    <w:p w14:paraId="1EC61C1F" w14:textId="77777777" w:rsidR="00E25538" w:rsidRPr="00927E7C" w:rsidRDefault="00E25538" w:rsidP="00E25538">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1.9. В течение срока действия Договора Арендатор не вправе передавать  арендуемое имущество в пользование в субаренду третьим лицам.</w:t>
      </w:r>
    </w:p>
    <w:p w14:paraId="3131A302" w14:textId="77777777" w:rsidR="00E25538" w:rsidRPr="00927E7C" w:rsidRDefault="00E25538" w:rsidP="00E25538">
      <w:pPr>
        <w:shd w:val="clear" w:color="auto" w:fill="FFFFFF" w:themeFill="background1"/>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1.10. Неиспользование имущества или использование его не по целевому назначению, указанному в пункте 1.1 настоящего Договора, а также не по заявленной в бизнес-плане деятельности, не допускается.</w:t>
      </w:r>
    </w:p>
    <w:p w14:paraId="58476415" w14:textId="77777777" w:rsidR="00E25538" w:rsidRPr="00927E7C" w:rsidRDefault="00E25538" w:rsidP="00E25538">
      <w:pPr>
        <w:shd w:val="clear" w:color="auto" w:fill="FFFFFF" w:themeFill="background1"/>
        <w:spacing w:before="60" w:after="0" w:line="240" w:lineRule="auto"/>
        <w:contextualSpacing/>
        <w:jc w:val="both"/>
        <w:rPr>
          <w:rFonts w:ascii="Times New Roman" w:eastAsia="Times New Roman" w:hAnsi="Times New Roman" w:cs="Times New Roman"/>
          <w:sz w:val="17"/>
          <w:szCs w:val="17"/>
          <w:lang w:eastAsia="ru-RU"/>
        </w:rPr>
      </w:pPr>
      <w:r w:rsidRPr="00D2010F">
        <w:rPr>
          <w:rFonts w:ascii="Times New Roman" w:eastAsia="Times New Roman" w:hAnsi="Times New Roman" w:cs="Times New Roman"/>
          <w:sz w:val="17"/>
          <w:szCs w:val="17"/>
          <w:lang w:eastAsia="ru-RU"/>
        </w:rPr>
        <w:t>1.11. На период действия настоящего Договора Арендатор приобретает статус резидента бизнес-инкубатора, получающего государственную имущественную поддержку, оказываемую представителям малого бизнеса в соответствии с законодательством Российской Федерации.</w:t>
      </w:r>
    </w:p>
    <w:p w14:paraId="45D76A19" w14:textId="77777777" w:rsidR="00E25538" w:rsidRPr="00927E7C" w:rsidRDefault="00E25538" w:rsidP="00E25538">
      <w:pPr>
        <w:shd w:val="clear" w:color="auto" w:fill="FFFFFF" w:themeFill="background1"/>
        <w:spacing w:before="120" w:after="120" w:line="240" w:lineRule="auto"/>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 ПРАВА и ОБЯЗАННОСТИ СТОРОН</w:t>
      </w:r>
    </w:p>
    <w:p w14:paraId="740E0D35" w14:textId="77777777" w:rsidR="00E25538" w:rsidRPr="00927E7C" w:rsidRDefault="00E25538" w:rsidP="00E25538">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2.1. Арендодатель имеет право: </w:t>
      </w:r>
    </w:p>
    <w:p w14:paraId="5A1D9912" w14:textId="77777777" w:rsidR="00E25538" w:rsidRPr="00927E7C" w:rsidRDefault="00E25538" w:rsidP="00E25538">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lastRenderedPageBreak/>
        <w:t>2.1.1.Контролировать порядок использования имущества, соблюдение условий настоящего Договора, осуществлять профилактический осмотр имущества и его коммуникаций с правом беспрепятственного доступа в арендуемое помещение, контролировать фактическое использование рабочих мест и ход реализации бизнес-</w:t>
      </w:r>
      <w:r>
        <w:rPr>
          <w:rFonts w:ascii="Times New Roman" w:eastAsia="Times New Roman" w:hAnsi="Times New Roman" w:cs="Times New Roman"/>
          <w:sz w:val="17"/>
          <w:szCs w:val="17"/>
          <w:lang w:eastAsia="ru-RU"/>
        </w:rPr>
        <w:t>план</w:t>
      </w:r>
      <w:r w:rsidRPr="00927E7C">
        <w:rPr>
          <w:rFonts w:ascii="Times New Roman" w:eastAsia="Times New Roman" w:hAnsi="Times New Roman" w:cs="Times New Roman"/>
          <w:sz w:val="17"/>
          <w:szCs w:val="17"/>
          <w:lang w:eastAsia="ru-RU"/>
        </w:rPr>
        <w:t>а, не допуская при этом нарушения режима рабочего времени (рабочего процесса) Арендатора.</w:t>
      </w:r>
    </w:p>
    <w:p w14:paraId="3C863A41" w14:textId="77777777" w:rsidR="00E25538" w:rsidRPr="00927E7C" w:rsidRDefault="00E25538" w:rsidP="00E25538">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2.1.2. Вскрывать помещение в отсутствие представителей Арендатора в случае срабатывания охранной или пожарной сигнализации, а также при необходимости устранения или предотвращения аварий конструкций и инженерных систем помещения или здания в целом, а также при пожаре, с оформлением акта  по каждому факту такого вскрытия помещения, подписанного уполномоченными представителями Арендодателя.</w:t>
      </w:r>
    </w:p>
    <w:p w14:paraId="0475ACFA" w14:textId="77777777" w:rsidR="00E25538" w:rsidRPr="00927E7C" w:rsidRDefault="00E25538" w:rsidP="00E25538">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2.1.3. При выявлении нарушений выполнения данного Договора либо использования имущества:</w:t>
      </w:r>
    </w:p>
    <w:p w14:paraId="3179B2BC" w14:textId="77777777" w:rsidR="00E25538" w:rsidRPr="00927E7C" w:rsidRDefault="00E25538" w:rsidP="00E25538">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2.1.3.1. составить акт, содержащий данные о выявленном нарушении с указанием конкретных пунктов Договора, которые были нарушены, с привлечением представителя Арендатора и подписываемый обеими сторонами; потребовать в письменной форме от Арендатора устранения выявленных нарушений и установить для их устранения  разумный срок, обязательный для Арендатора; </w:t>
      </w:r>
    </w:p>
    <w:p w14:paraId="24CAADD1" w14:textId="77777777" w:rsidR="00E25538" w:rsidRPr="00927E7C" w:rsidRDefault="00E25538" w:rsidP="00E25538">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2.1.3.2. взыскивать с Арендатора неустойку, а также понесенные убытки (причиненный ущерб), связанные с неисполнением или ненадлежащим исполнением Арендатором условий настоящего договора; </w:t>
      </w:r>
    </w:p>
    <w:p w14:paraId="0E7AE466" w14:textId="77777777" w:rsidR="00E25538" w:rsidRPr="00927E7C" w:rsidRDefault="00E25538" w:rsidP="00E25538">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2.1.3.3. при невыполнении требований Арендодателя согласно п.2.1.3.1 Договора , полностью либо частично, ограничить доступ Арендатора и его представителей, работников Арендатора, привлеченных им для целей осуществлен</w:t>
      </w:r>
      <w:r>
        <w:rPr>
          <w:rFonts w:ascii="Times New Roman" w:eastAsia="Times New Roman" w:hAnsi="Times New Roman" w:cs="Times New Roman"/>
          <w:sz w:val="17"/>
          <w:szCs w:val="17"/>
          <w:lang w:eastAsia="ru-RU"/>
        </w:rPr>
        <w:t>ия хозяйственной деятельности.</w:t>
      </w:r>
    </w:p>
    <w:p w14:paraId="1B98DCBF" w14:textId="77777777" w:rsidR="00E25538" w:rsidRPr="00927E7C" w:rsidRDefault="00E25538" w:rsidP="00E25538">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Способы ограничения доступа в арендуемые помещения определяются Арендодателем самостоятельно, включая возможность не допускать лиц  в арендуемые помещения, а также к имуществу, находящемуся в арендуемых помещениях и принадлежащему Арендатору и /или третьим лицам, при этом, риск случайной гибели или случайного повреждения удержанного имущества несет собственник имущества. Ограничение доступа к арендуемым помещениям снимается Арендодателем после погашения задолженности либо устранения иных нарушений условий Договора;</w:t>
      </w:r>
    </w:p>
    <w:p w14:paraId="52594DFF" w14:textId="77777777" w:rsidR="00E25538" w:rsidRPr="00927E7C" w:rsidRDefault="00E25538" w:rsidP="00E25538">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2.1.4. По согласованию с Арендатором использовать арендуемое имущество в целях подготовки и проведения мероприятий в бизнес-инкубаторе. Без согласия Арендатора использование имущества не допускается.</w:t>
      </w:r>
    </w:p>
    <w:p w14:paraId="47121BD5" w14:textId="77777777" w:rsidR="00E25538" w:rsidRPr="00927E7C" w:rsidRDefault="00E25538" w:rsidP="00E25538">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2.1.5. Уведомлять Арендатора о пределах лимитов на календарный год по коммунальным услугам, указанным в пункте 2.4.2 Договора.</w:t>
      </w:r>
    </w:p>
    <w:p w14:paraId="1CC29F4F" w14:textId="77777777" w:rsidR="00E25538" w:rsidRPr="00927E7C" w:rsidRDefault="00E25538" w:rsidP="00E25538">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2.1.6. Осуществлять контроль за своевременным и полным внесением Арендатором платежей, связанных с исполнением настоящего Договора, и принимать необходимые меры по соблюдению платежной дисциплины.</w:t>
      </w:r>
    </w:p>
    <w:p w14:paraId="716666DF" w14:textId="77777777" w:rsidR="00E25538" w:rsidRPr="00927E7C" w:rsidRDefault="00E25538" w:rsidP="00E25538">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2.1.7. Направлять Арендатору запросы и требовать получения ответа и/или подтверждающих документов, необходимых Арендодателю для контроля за исполнением Договора, в 10-дневный срок с даты их получения Арендатором. </w:t>
      </w:r>
    </w:p>
    <w:p w14:paraId="00857CAA" w14:textId="77777777" w:rsidR="00E25538" w:rsidRPr="00927E7C" w:rsidRDefault="00E25538" w:rsidP="00E25538">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2.2. Арендатор имеет право: </w:t>
      </w:r>
    </w:p>
    <w:p w14:paraId="1C0C3EC8" w14:textId="77777777" w:rsidR="00E25538" w:rsidRPr="00927E7C" w:rsidRDefault="00E25538" w:rsidP="00E25538">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2.2.1. создавать отделимые улучшения арендуемого имущества по письменному согласованию Арендодателя. Произведенные Арендатором отделимые улучшения являются его собственностью; </w:t>
      </w:r>
    </w:p>
    <w:p w14:paraId="1CD13AE7" w14:textId="77777777" w:rsidR="00E25538" w:rsidRPr="00927E7C" w:rsidRDefault="00E25538" w:rsidP="00E25538">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2.2.1. производить только с письменного согласия Арендодателя неотделимые улучшения имущества без вреда имуществу, а также перепланировку или переоборудование имущества, его инженерно-технических коммуникаций и/или другого оборудования; порядок, сроки и прочие условия производства неотделимых улучшений имущества оформляются сторонами путем заключения дополнительного соглашения к настоящему Договору аренды.</w:t>
      </w:r>
    </w:p>
    <w:p w14:paraId="21CD7065" w14:textId="77777777" w:rsidR="00E25538" w:rsidRPr="00927E7C" w:rsidRDefault="00E25538" w:rsidP="00E25538">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Произведенные Арендатором неотделимые улучшения имущества, не согласованные в установленном порядке с Арендодателем, являются собственностью Арендодателя и возмещению не подлежат ни при окончании срока действия настоящего Договора, ни при его досрочном расторжении, при этом действия сторон в таких случаях определены п.2.4.9 Договора.  </w:t>
      </w:r>
    </w:p>
    <w:p w14:paraId="615DA4EC" w14:textId="77777777" w:rsidR="00E25538" w:rsidRPr="00927E7C" w:rsidRDefault="00E25538" w:rsidP="00E25538">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2.2.3. Направлять Арендодателю письменные запросы, связанные с вопросами исполнения Договора, и получать на них письменный ответ в течение 10 (десяти) календарных дней с даты их получения Арендодателем.  </w:t>
      </w:r>
    </w:p>
    <w:p w14:paraId="608CEC34" w14:textId="77777777" w:rsidR="00E25538" w:rsidRPr="00927E7C" w:rsidRDefault="00E25538" w:rsidP="00E25538">
      <w:pPr>
        <w:shd w:val="clear" w:color="auto" w:fill="FFFFFF" w:themeFill="background1"/>
        <w:spacing w:before="60"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2.3. Арендодатель обязан: </w:t>
      </w:r>
    </w:p>
    <w:p w14:paraId="194E6FCB" w14:textId="77777777" w:rsidR="00E25538" w:rsidRPr="00927E7C" w:rsidRDefault="00E25538" w:rsidP="00E25538">
      <w:pPr>
        <w:shd w:val="clear" w:color="auto" w:fill="FFFFFF" w:themeFill="background1"/>
        <w:spacing w:before="60"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2.3.1. В трехдневный срок со дня подписания настоящего Договора предоставить имущество Арендатору по Акту приема-передачи, в день подписания Договора ознакомить с Порядком внутриобъектового режима бизнес-инкубатора. </w:t>
      </w:r>
    </w:p>
    <w:p w14:paraId="71237D9C" w14:textId="77777777" w:rsidR="00E25538" w:rsidRPr="00927E7C" w:rsidRDefault="00E25538" w:rsidP="00E25538">
      <w:pPr>
        <w:shd w:val="clear" w:color="auto" w:fill="FFFFFF" w:themeFill="background1"/>
        <w:spacing w:before="60"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2.3.2. Не совершать действий, препятствующих Арендатору пользоваться арендованным имуществом в порядке, установленном Договором. </w:t>
      </w:r>
    </w:p>
    <w:p w14:paraId="7996B2B8" w14:textId="77777777" w:rsidR="00E25538" w:rsidRPr="00927E7C" w:rsidRDefault="00E25538" w:rsidP="00E25538">
      <w:pPr>
        <w:shd w:val="clear" w:color="auto" w:fill="FFFFFF" w:themeFill="background1"/>
        <w:spacing w:before="60"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2.3.3. Обеспечить учет и хранение Договора аренды. Оформлять, при необходимости, дополнительные соглашения о внесении изменений и дополнений в Договор. </w:t>
      </w:r>
    </w:p>
    <w:p w14:paraId="25533029" w14:textId="77777777" w:rsidR="00E25538" w:rsidRPr="00927E7C" w:rsidRDefault="00E25538" w:rsidP="00E25538">
      <w:pPr>
        <w:shd w:val="clear" w:color="auto" w:fill="FFFFFF" w:themeFill="background1"/>
        <w:spacing w:before="60"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2.3.4. Обеспечить подключение помещения к электрическим сетям, сетям тепло-, водоснабжения по постоянной схеме, а также уборку помещения по </w:t>
      </w:r>
      <w:r>
        <w:rPr>
          <w:rFonts w:ascii="Times New Roman" w:eastAsia="Times New Roman" w:hAnsi="Times New Roman" w:cs="Times New Roman"/>
          <w:sz w:val="17"/>
          <w:szCs w:val="17"/>
          <w:lang w:eastAsia="ru-RU"/>
        </w:rPr>
        <w:t>ежемесячному</w:t>
      </w:r>
      <w:r w:rsidRPr="00927E7C">
        <w:rPr>
          <w:rFonts w:ascii="Times New Roman" w:eastAsia="Times New Roman" w:hAnsi="Times New Roman" w:cs="Times New Roman"/>
          <w:sz w:val="17"/>
          <w:szCs w:val="17"/>
          <w:lang w:eastAsia="ru-RU"/>
        </w:rPr>
        <w:t xml:space="preserve"> графику.  Своевременно производить текущее и аварийное техническое обслуживание арендуемого помещения, в том числе, по заявкам Арендатора, а также вспомогательных помещений и коммунальных систем (тепло, вода, электроэнергия, канализация). </w:t>
      </w:r>
    </w:p>
    <w:p w14:paraId="036B5D5B" w14:textId="77777777" w:rsidR="00E25538" w:rsidRPr="00927E7C" w:rsidRDefault="00E25538" w:rsidP="00E25538">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В случае аварий, пожаров, затоплений, взрывов и других чрезвычайных событий немедленно принимать меры к устранению последствий этих событий.</w:t>
      </w:r>
    </w:p>
    <w:p w14:paraId="48E911F9" w14:textId="77777777" w:rsidR="00E25538" w:rsidRPr="00927E7C" w:rsidRDefault="00E25538" w:rsidP="00E25538">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2.3.5. Организовать охрану арендуемого помещения (охраняемый объект), для чего:</w:t>
      </w:r>
    </w:p>
    <w:p w14:paraId="306353DA" w14:textId="77777777" w:rsidR="00E25538" w:rsidRPr="00927E7C" w:rsidRDefault="00E25538" w:rsidP="00E25538">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2.3.5.1. осуществлять общий пропускной режим;</w:t>
      </w:r>
    </w:p>
    <w:p w14:paraId="6D94963A" w14:textId="77777777" w:rsidR="00E25538" w:rsidRPr="00927E7C" w:rsidRDefault="00E25538" w:rsidP="00E25538">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2.3.5.2. в присутствии Арендатора обеспечивать охрану правопорядка в здании бизнес-инкубатора, а в его отсутствие - с момента сдачи арендуемого помещения под охрану и до момента снятия с охраны; </w:t>
      </w:r>
    </w:p>
    <w:p w14:paraId="78542C92" w14:textId="77777777" w:rsidR="00E25538" w:rsidRPr="00927E7C" w:rsidRDefault="00E25538" w:rsidP="00E25538">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2.3.5.3. В случае выявления проникновения на охраняемый объект посторонних лиц:</w:t>
      </w:r>
    </w:p>
    <w:p w14:paraId="503EE6D5" w14:textId="77777777" w:rsidR="00E25538" w:rsidRPr="00927E7C" w:rsidRDefault="00E25538" w:rsidP="00E25538">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принять меры к их задержанию, используя возможности имеющихся у охраны специальных средств;</w:t>
      </w:r>
    </w:p>
    <w:p w14:paraId="182A54B8" w14:textId="77777777" w:rsidR="00E25538" w:rsidRPr="00927E7C" w:rsidRDefault="00E25538" w:rsidP="00E25538">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сообщить о происшедшем в органы внутренних дел;</w:t>
      </w:r>
    </w:p>
    <w:p w14:paraId="2B00DA6E" w14:textId="77777777" w:rsidR="00E25538" w:rsidRPr="00927E7C" w:rsidRDefault="00E25538" w:rsidP="00E25538">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сообщить о происшедшем Арендатору и принять меры по запрету доступа на охраняемый объект до прибытия представителя Арендатора, но не более двух часов с момента вызова.</w:t>
      </w:r>
    </w:p>
    <w:p w14:paraId="5AC881A8" w14:textId="77777777" w:rsidR="00E25538" w:rsidRPr="00927E7C" w:rsidRDefault="00E25538" w:rsidP="00E25538">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2.3.6. Обеспечить общую пожарную безопасность охраняемого объекта.</w:t>
      </w:r>
    </w:p>
    <w:p w14:paraId="5922DFBF" w14:textId="77777777" w:rsidR="00E25538" w:rsidRPr="00927E7C" w:rsidRDefault="00E25538" w:rsidP="00E25538">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2.3.7. Не разглашать сведения финансового, технологического, информационного и коммерческого характера, полученные Арендодателем при исполнении Арендатором обязательства, закрепленного в пункте 6.1 Договора, и не использовать их в целях, противоречащих интересам Арендатора, в течение срока действия Договора и двух лет после окончания срока его действия.</w:t>
      </w:r>
    </w:p>
    <w:p w14:paraId="29EE9ACC" w14:textId="77777777" w:rsidR="00E25538" w:rsidRPr="00927E7C" w:rsidRDefault="00E25538" w:rsidP="00E25538">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2.4. Арендатор обязан: </w:t>
      </w:r>
    </w:p>
    <w:p w14:paraId="41B559FA" w14:textId="77777777" w:rsidR="00E25538" w:rsidRPr="00927E7C" w:rsidRDefault="00E25538" w:rsidP="00E25538">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2.4.1.Принять имущество в аренду по Акту приема - передачи. </w:t>
      </w:r>
    </w:p>
    <w:p w14:paraId="6549ABCD" w14:textId="77777777" w:rsidR="00E25538" w:rsidRPr="00927E7C" w:rsidRDefault="00E25538" w:rsidP="00E25538">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2.4.2. В пятидневный срок с момента подписания настоящего Договора заключить с Арендодателем договор на возмещение коммунальных, административных, хозяйственных, эксплуатационных услуг за используемое(ые) помещение(я) и иных затрат Арендодателя, связанных с эксплуатацией, ремонтом и содержанием имущества бизнес-инкубатора (коммунальных и эксплуатационных расходов), не включенных в размер арендной платы и определяемых в порядке согласно Приложению № 4 к настоящему Договору.</w:t>
      </w:r>
    </w:p>
    <w:p w14:paraId="5650CB76" w14:textId="77777777" w:rsidR="00E25538" w:rsidRPr="00927E7C" w:rsidRDefault="00E25538" w:rsidP="00E25538">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2.4.3.При оформлении указанного в п.2.4.2. Договора на возмещение коммунальных и эксплуатационных расходов согласовать с Арендодателем порядок  пользования местной, международной и междугородней телефонной связью и Интернет в случае намерения Арендатора пользоваться этими услугами.</w:t>
      </w:r>
    </w:p>
    <w:p w14:paraId="749A4E99" w14:textId="77777777" w:rsidR="00E25538" w:rsidRPr="00927E7C" w:rsidRDefault="00E25538" w:rsidP="00E25538">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2.4.4. Вносить арендную плату ежемесячно в срок, установленный настоящим Договором.</w:t>
      </w:r>
    </w:p>
    <w:p w14:paraId="5EC63087" w14:textId="77777777" w:rsidR="00E25538" w:rsidRPr="00927E7C" w:rsidRDefault="00E25538" w:rsidP="00E25538">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lastRenderedPageBreak/>
        <w:t>Вносить оплату возмещения затрат Арендодателя, указанных в п.2.4.2 Договора, в срок, установленный таким договором.</w:t>
      </w:r>
    </w:p>
    <w:p w14:paraId="74408913" w14:textId="77777777" w:rsidR="00E25538" w:rsidRPr="00927E7C" w:rsidRDefault="00E25538" w:rsidP="00E25538">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2.4.5. Использовать имущество исключительно по прямому назначению, в соответствии с п.1.1 настоящего Договора. Допускать в помещение представителей Арендодателя для контроля за его целевым использованием.</w:t>
      </w:r>
    </w:p>
    <w:p w14:paraId="6AD79C87" w14:textId="77777777" w:rsidR="00E25538" w:rsidRPr="00927E7C" w:rsidRDefault="00E25538" w:rsidP="00E25538">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2.4.6. Содержать имущество в полной сохранности, исправности и соответствующем техническом и санитарном состоянии, следить за нормальным функционированием инженерно-технических коммуникаций. Предоставлять помещение Арендодателю или его представителям для профилактического осмотра, ремонтных работ и в других необходимых случаях по его требованию, обеспечив им беспрепятственный проход в помещение.</w:t>
      </w:r>
    </w:p>
    <w:p w14:paraId="6C9CE658" w14:textId="77777777" w:rsidR="00E25538" w:rsidRPr="00927E7C" w:rsidRDefault="00E25538" w:rsidP="00E25538">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Немедленно в письменном виде извещать Арендодателя о всяком повреждении, аварии или ином событии, нанесшем (или грозящем нанести) имуществу ущерб, и своевременно принимать все меры по предотвращению неблагоприятных последствий. Обеспечить в случае возникновения аварийной ситуации свободный доступ в арендуемое имущество аварийным службам города в любое время суток. </w:t>
      </w:r>
    </w:p>
    <w:p w14:paraId="5A3DAF2F" w14:textId="77777777" w:rsidR="00E25538" w:rsidRPr="00927E7C" w:rsidRDefault="00E25538" w:rsidP="00E25538">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2.4.7.Соблюдать правила пребывания арендаторов в бизнес-инкубаторе, установленные Порядком внутриобъектового режима Арендодателя,  правила пожарной безопасности и техники безопасности, требования органов Роспотребнадзора, а также отраслевые правила и нормы, действующие в отношении вида деятельности Арендатора и арендуемого им имущества. Нести ответственность за противопожарное состояние в арендуемом помещении.</w:t>
      </w:r>
    </w:p>
    <w:p w14:paraId="0B76899A" w14:textId="77777777" w:rsidR="00E25538" w:rsidRPr="00927E7C" w:rsidRDefault="00E25538" w:rsidP="00E25538">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2.4.8. Нести риск случайной гибели или повреждения имущества, если имущество погибнет или будет испорчено в связи с тем, что Арендатор  использовал имущество не в соответствии с договором или назначением имущества, а также если Арендатор мог предотвратить гибель или порчу имущества.</w:t>
      </w:r>
    </w:p>
    <w:p w14:paraId="5D897F28" w14:textId="77777777" w:rsidR="00E25538" w:rsidRPr="00927E7C" w:rsidRDefault="00E25538" w:rsidP="00E25538">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Предпринимать меры, исключающие возникновение пожара в нерабочее время, хищение материальных ценностей с охраняемого объекта и проникновение на объект посторонних лиц, для чего:</w:t>
      </w:r>
    </w:p>
    <w:p w14:paraId="7EE013CB" w14:textId="77777777" w:rsidR="00E25538" w:rsidRPr="00927E7C" w:rsidRDefault="00E25538" w:rsidP="00E25538">
      <w:pPr>
        <w:spacing w:after="0" w:line="240" w:lineRule="auto"/>
        <w:jc w:val="both"/>
        <w:rPr>
          <w:rFonts w:ascii="Times New Roman" w:hAnsi="Times New Roman" w:cs="Times New Roman"/>
          <w:sz w:val="17"/>
          <w:szCs w:val="17"/>
        </w:rPr>
      </w:pPr>
      <w:r w:rsidRPr="00927E7C">
        <w:rPr>
          <w:rFonts w:ascii="Times New Roman" w:eastAsia="Times New Roman" w:hAnsi="Times New Roman" w:cs="Times New Roman"/>
          <w:sz w:val="17"/>
          <w:szCs w:val="17"/>
          <w:lang w:eastAsia="ru-RU"/>
        </w:rPr>
        <w:t xml:space="preserve"> - не допускать захламления бытовым  и строительным мусором арендуемых помещений и мест общего пользования здания, а также прилегающей территории бизнес-инкубатора: хранить и складировать товарно-материальные ценности, а также осуществлять размещение бытовых отходов только в местах, специально отведенных для этого Арендодателем (</w:t>
      </w:r>
      <w:r w:rsidRPr="00927E7C">
        <w:rPr>
          <w:rFonts w:ascii="Times New Roman" w:hAnsi="Times New Roman" w:cs="Times New Roman"/>
          <w:sz w:val="17"/>
          <w:szCs w:val="17"/>
        </w:rPr>
        <w:t>планируемый характер и  объем твердых бытовых отходов по каждому Арендатору, в том числе, в результате производственной деятельности в мастерских и при организации услуг общественного питания в кафе, согласовывается сторонами при заключении договора аренды и договора возмещения коммунальных и эксплуатационных расходов, и определяется порядок их учета и возмещения затрат);</w:t>
      </w:r>
    </w:p>
    <w:p w14:paraId="75645305" w14:textId="77777777" w:rsidR="00E25538" w:rsidRPr="00927E7C" w:rsidRDefault="00E25538" w:rsidP="00E25538">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 перед сдачей помещения на охрану проверять и устранять наличие включенных электроприборов и других источников повышенной пожарной опасности и не допускать наличия в помещении посторонних лиц; </w:t>
      </w:r>
    </w:p>
    <w:p w14:paraId="24D1E5D2" w14:textId="77777777" w:rsidR="00E25538" w:rsidRPr="00927E7C" w:rsidRDefault="00E25538" w:rsidP="00E25538">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не оставлять без присмотра арендуемое помещение, закрывать на замки входные двери, сдавать ключ от помещения по окончании рабочего дня на пост охраны бизнес-инкубатора;  </w:t>
      </w:r>
    </w:p>
    <w:p w14:paraId="236A7EA2" w14:textId="77777777" w:rsidR="00E25538" w:rsidRPr="00927E7C" w:rsidRDefault="00E25538" w:rsidP="00E25538">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при обнаружении признаков постороннего проникновения в помещение прибывать по вызову охраны в течение двух часов с момента получения сообщения;</w:t>
      </w:r>
    </w:p>
    <w:p w14:paraId="4788E26B" w14:textId="77777777" w:rsidR="00E25538" w:rsidRPr="00927E7C" w:rsidRDefault="00E25538" w:rsidP="00E25538">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ставить в известность Арендодателя о всех претензиях к сотрудникам охраны для принятия к ним соответствующих мер;</w:t>
      </w:r>
    </w:p>
    <w:p w14:paraId="69630D58" w14:textId="77777777" w:rsidR="00E25538" w:rsidRPr="00927E7C" w:rsidRDefault="00E25538" w:rsidP="00E25538">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незамедлительно сообщать Арендодателю о выявленных фактах нарушения целостности помещения или причиненного ущерба для дальнейшего принятия Арендодателем мер, в том числе, обращения в органы внутренних дел;</w:t>
      </w:r>
    </w:p>
    <w:p w14:paraId="1803C715" w14:textId="77777777" w:rsidR="00E25538" w:rsidRPr="00927E7C" w:rsidRDefault="00E25538" w:rsidP="00E25538">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соблюдать требование проводить, при необходимости, вынос из здания бизнес-инкубатора имущества Арендатора только при наличии письменного разрешения, выданного Арендодателем и заверенного надлежащим образом, а при освобождении арендуемого помещения в связи с расторжением договора - только при наличии обходного листа и Акта приема-передачи, акта сверки взаиморасчетов, подписанных сторонами. </w:t>
      </w:r>
    </w:p>
    <w:p w14:paraId="63F9297F" w14:textId="77777777" w:rsidR="00E25538" w:rsidRPr="00927E7C" w:rsidRDefault="00E25538" w:rsidP="00E25538">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соблюдать запрет на вынос имущества, переданного Арендатору согласно Акту приема-передачи. </w:t>
      </w:r>
    </w:p>
    <w:p w14:paraId="68B9E82B" w14:textId="77777777" w:rsidR="00E25538" w:rsidRPr="00927E7C" w:rsidRDefault="00E25538" w:rsidP="00E25538">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2.4.9. Не производить никаких изменений и переоборудования арендуемого имущества, в том числе прокладок сетей, скрытых и открытых проводок и коммуникаций, перепланировок, установок (переустановок) кондиционеров, ремонтных и монтажных работ без письменного разрешения Арендодателя. В случае обнаружения Арендодателем самовольных перестроек, нарушения целостности стен, перегородок или перекрытий, переделок или прокладок сетей, искажающих первоначальный вид арендуемого имущества, таковые должны быть ликвидированы Арендатором, а помещение приведено в прежний вид за его счет в срок, определяемый односторонним предписанием Арендодателя. </w:t>
      </w:r>
    </w:p>
    <w:p w14:paraId="3F0C9D34" w14:textId="77777777" w:rsidR="00E25538" w:rsidRPr="00927E7C" w:rsidRDefault="00E25538" w:rsidP="00E25538">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При согласовании с Арендодателем проведения Арендатором работ по капитальному ремонту, переоборудованию, реконструкции арендуемого имущества, необходимых для осуществления хозяйственной деятельности, производить их за счет собственных средств Арендатора без зачета затрат в счет арендных платежей. Начисление арендной платы, а также возмещение коммунальных и эксплуатационных расходов Арендодателя на время проведения работ производится в соответствии с условиями договора.</w:t>
      </w:r>
    </w:p>
    <w:p w14:paraId="61F796BA" w14:textId="77777777" w:rsidR="00E25538" w:rsidRPr="00927E7C" w:rsidRDefault="00E25538" w:rsidP="00E25538">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2.4.10. Согласовывать с Арендодателем установку или использование энергоемких (мощностью более 2,5 кВт) электроприборов или оборудования.</w:t>
      </w:r>
    </w:p>
    <w:p w14:paraId="725E384E" w14:textId="77777777" w:rsidR="00E25538" w:rsidRPr="00927E7C" w:rsidRDefault="00E25538" w:rsidP="00E25538">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2.4.11. Соблюдать правила эксплуатации передаваемого Арендатору оборудования, изложенные в инструкции пользователя, пользоваться правами на передаваемые по Договору программы для ЭВМ и нести обязанности в соответствии с условиями соответствующих лицензионных договоров и законодательством РФ.</w:t>
      </w:r>
    </w:p>
    <w:p w14:paraId="23A30744" w14:textId="77777777" w:rsidR="00E25538" w:rsidRPr="00927E7C" w:rsidRDefault="00E25538" w:rsidP="00E25538">
      <w:pPr>
        <w:shd w:val="clear" w:color="auto" w:fill="FFFFFF" w:themeFill="background1"/>
        <w:spacing w:before="60"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2.4.12.Не выходить за пределы лимитов по каждому виду коммунальных услуг при их доведении Арендодателем.</w:t>
      </w:r>
    </w:p>
    <w:p w14:paraId="405A8A27" w14:textId="77777777" w:rsidR="00E25538" w:rsidRPr="00927E7C" w:rsidRDefault="00E25538" w:rsidP="00E25538">
      <w:pPr>
        <w:shd w:val="clear" w:color="auto" w:fill="FFFFFF" w:themeFill="background1"/>
        <w:spacing w:before="60"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2.4.13. При аренде участка в производственных мастерских оставлять свободной от размещения имущества Арендатора границу участка в зоне въезда/выезда в мастерские/из мастерских, прохода/проезда внутри помещения мастерских в размере, достаточном для передвижения и согласованном с Арендодателем при расстановке оборудования и стационарном размещении иного имущества на арендуемом участке.</w:t>
      </w:r>
    </w:p>
    <w:p w14:paraId="6C72DAD3" w14:textId="77777777" w:rsidR="00E25538" w:rsidRPr="00927E7C" w:rsidRDefault="00E25538" w:rsidP="00E25538">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2.4.14. При ухудшении состояния помещений и/или мест общего пользования здания по вине Арендатора (или посетителей Арендатора) письменно уведомить Арендодателя об этом в течение суток с момента такого происшествия.</w:t>
      </w:r>
    </w:p>
    <w:p w14:paraId="0D41B6A2" w14:textId="77777777" w:rsidR="00E25538" w:rsidRPr="00927E7C" w:rsidRDefault="00E25538" w:rsidP="00E25538">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В случае ухудшения технического состояния помещения по вине Арендатора произвести восстановительный ремонт арендуемого имущества за счет собственных средств с составлением акта приемки при участии Арендодателя либо возместить затраты Арендодателя по проведению такого ремонта.</w:t>
      </w:r>
    </w:p>
    <w:p w14:paraId="2D082092" w14:textId="77777777" w:rsidR="00E25538" w:rsidRPr="00927E7C" w:rsidRDefault="00E25538" w:rsidP="00E25538">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В случае утраты или повреждения имущества Арендатор обязуется немедленно поставить в известность об этом Арендодателя. Если утрата или повреждение имущества произошли по вине Арендатора (или посетителей Арендатора), он обязуется в согласованный с Арендодателем срок  полностью возместить причиненный ущерб.</w:t>
      </w:r>
    </w:p>
    <w:p w14:paraId="2BD651F7" w14:textId="77777777" w:rsidR="00E25538" w:rsidRPr="00927E7C" w:rsidRDefault="00E25538" w:rsidP="00E25538">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2.4.15. Не заключать договоры и не вступать в сделки, последствием которых является или может являться какое-либо обременение предоставленных Арендатору по настоящему договору имущественных прав, в частности, переход их к иному лицу (договоры залога, субаренды, внесение права на аренду имущества в уставный капитал и т.д.). </w:t>
      </w:r>
    </w:p>
    <w:p w14:paraId="58132ACC" w14:textId="77777777" w:rsidR="00E25538" w:rsidRPr="00927E7C" w:rsidRDefault="00E25538" w:rsidP="00E25538">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2.4.16.Согласовывать, подписывать и предоставлять Арендодателю по окончании отчетного месяца подписанные со своей стороны Акты оказанных услуг.</w:t>
      </w:r>
    </w:p>
    <w:p w14:paraId="725DCB8B" w14:textId="77777777" w:rsidR="00E25538" w:rsidRPr="00927E7C" w:rsidRDefault="00E25538" w:rsidP="00E25538">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2.4.17. Уведомить Арендодателя об изменении сведений, касающихся Арендатора (изменение наименования организации,  юридического адреса, почтового адреса, банковских реквизитов,  внесения изменений в ЕГРЮЛ (ЕГРИП)) в пятидневный срок со дня внесения соответствующих изменений.</w:t>
      </w:r>
    </w:p>
    <w:p w14:paraId="135681DE" w14:textId="77777777" w:rsidR="00E25538" w:rsidRPr="00927E7C" w:rsidRDefault="00E25538" w:rsidP="00E25538">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lastRenderedPageBreak/>
        <w:t xml:space="preserve">2.4.18.Письменно сообщить Арендодателю не позднее, чем за 1 (один) месяц, о предстоящем освобождении арендуемого имущества как в связи с окончанием срока действия настоящего договора, так и при досрочном его расторжении. </w:t>
      </w:r>
    </w:p>
    <w:p w14:paraId="78C0EA8D" w14:textId="77777777" w:rsidR="00E25538" w:rsidRPr="00927E7C" w:rsidRDefault="00E25538" w:rsidP="00E25538">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2.4.19.При получении  от Арендодателя письменного запроса по вопросам, связанным с исполнением настоящего Договора, или иного документа, требующего официального ответа или предоставления документа, Арендатор обязан в течение 10 (десяти) календарных дней с момента его получения дать письменный ответ (или представить соответствующий документ) Арендодателю.</w:t>
      </w:r>
    </w:p>
    <w:p w14:paraId="1BF31950" w14:textId="77777777" w:rsidR="00E25538" w:rsidRPr="00927E7C" w:rsidRDefault="00E25538" w:rsidP="00E25538">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2.4.20. После окончания срока действия настоящего договора или при его досрочном расторжении освободить арендуемое имущество в течение 3 (трех) рабочих дней, передать арендуемое имущество Арендодателю по Акту приема-передачи и произвести сверку платежей. </w:t>
      </w:r>
    </w:p>
    <w:p w14:paraId="581ECFBA" w14:textId="77777777" w:rsidR="00E25538" w:rsidRPr="00927E7C" w:rsidRDefault="00E25538" w:rsidP="00E25538">
      <w:pPr>
        <w:spacing w:after="0"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3.ПЛАТЕЖИ И РАСЧЕТЫ</w:t>
      </w:r>
    </w:p>
    <w:p w14:paraId="3113FF38" w14:textId="77777777" w:rsidR="00E25538" w:rsidRPr="00927E7C" w:rsidRDefault="00E25538" w:rsidP="00E25538">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3.1.Размер арендной платы определяется исходя из ставки арендной платы в руб./1 кв.м на основании независимой оценки рыночно-обоснованной величины арендной платы в месяц за 1кв.м  помещения бизнес-инкубатора (базовая ставка) и применяемых к ней соответствующих поправочных коэффициентов и льготного понижения в процентах к базовой ставке  по годам трехлетнего периода аренды (при льготном порядке) и без применения поправочных коэффициентов и льготного понижения (при общем порядке). Расчет арендной платы дан в Приложении № 1 к настоящему Договору. </w:t>
      </w:r>
    </w:p>
    <w:p w14:paraId="6732C95A" w14:textId="77777777" w:rsidR="00E25538" w:rsidRPr="00927E7C" w:rsidRDefault="00E25538" w:rsidP="00E25538">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При предоставлении помещений в соответствии с п.1.8 Договора (общий порядок) поправочные коэффициенты к базовой ставке и льготное понижение не применяются.</w:t>
      </w:r>
    </w:p>
    <w:p w14:paraId="226382E0" w14:textId="77777777" w:rsidR="00E25538" w:rsidRPr="00927E7C" w:rsidRDefault="00E25538" w:rsidP="00E25538">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3.2. Ежедневная арендная плата определяется как частное от деления ежемесячной арендной платы на количество календарных дней в соответствующем месяце.</w:t>
      </w:r>
    </w:p>
    <w:p w14:paraId="5EA0848B" w14:textId="77777777" w:rsidR="00E25538" w:rsidRPr="00927E7C" w:rsidRDefault="00E25538" w:rsidP="00E25538">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3.3. Годовая арендная плата определяется как произведение ежемесячной арендной платы на двенадцать. </w:t>
      </w:r>
    </w:p>
    <w:p w14:paraId="4F09B90A" w14:textId="77777777" w:rsidR="00E25538" w:rsidRPr="00927E7C" w:rsidRDefault="00E25538" w:rsidP="00E25538">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3.4. В сумму арендной платы не включены расходы на возмещение коммунальных, административных, хозяйственных и эксплуатационных услуг за используемое(ые) помещение(я) и иных затрат Арендодателя, связанных с эксплуатацией, ремонтом и содержанием имущества бизнес-инкубатора (возмещение коммунальных и эксплуатационных расходов), которые арендатор оплачивает на основании заключаемого отдельно договора с Арендодателем в установленные таким договором сроки.</w:t>
      </w:r>
    </w:p>
    <w:p w14:paraId="430C87BA" w14:textId="77777777" w:rsidR="00E25538" w:rsidRPr="0026107F" w:rsidRDefault="00E25538" w:rsidP="00E25538">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3.5</w:t>
      </w:r>
      <w:r w:rsidRPr="0039350F">
        <w:rPr>
          <w:rFonts w:ascii="Times New Roman" w:eastAsia="Times New Roman" w:hAnsi="Times New Roman" w:cs="Times New Roman"/>
          <w:sz w:val="17"/>
          <w:szCs w:val="17"/>
          <w:lang w:eastAsia="ru-RU"/>
        </w:rPr>
        <w:t xml:space="preserve"> </w:t>
      </w:r>
      <w:r w:rsidRPr="0026107F">
        <w:rPr>
          <w:rFonts w:ascii="Times New Roman" w:eastAsia="Times New Roman" w:hAnsi="Times New Roman" w:cs="Times New Roman"/>
          <w:sz w:val="17"/>
          <w:szCs w:val="17"/>
          <w:lang w:eastAsia="ru-RU"/>
        </w:rPr>
        <w:t>Размер годовой арендной платы за пользование арендуемыми помещениями бизнес-инкубатора подлежит корректировке при изменении базовой ставки арендной платы за один квадратный метр помещений бизнес-инкубатора, определяемой в соответствии с законодательством об оценочной деятельности с утвержденной для Арендодателя периодичностью один раз в три календарных года.</w:t>
      </w:r>
    </w:p>
    <w:p w14:paraId="52BFD544" w14:textId="77777777" w:rsidR="00E25538" w:rsidRPr="0026107F" w:rsidRDefault="00E25538" w:rsidP="00E25538">
      <w:pPr>
        <w:spacing w:after="0" w:line="240" w:lineRule="auto"/>
        <w:jc w:val="both"/>
        <w:rPr>
          <w:rFonts w:ascii="Times New Roman" w:eastAsia="Times New Roman" w:hAnsi="Times New Roman" w:cs="Times New Roman"/>
          <w:sz w:val="17"/>
          <w:szCs w:val="17"/>
          <w:lang w:eastAsia="ru-RU"/>
        </w:rPr>
      </w:pPr>
      <w:r w:rsidRPr="0026107F">
        <w:rPr>
          <w:rFonts w:ascii="Times New Roman" w:eastAsia="Times New Roman" w:hAnsi="Times New Roman" w:cs="Times New Roman"/>
          <w:sz w:val="17"/>
          <w:szCs w:val="17"/>
          <w:lang w:eastAsia="ru-RU"/>
        </w:rPr>
        <w:t>Размер скорректированной арендной платы отражается в заключаемом сторонами дополнительном соглашении к настоящему Договору.</w:t>
      </w:r>
    </w:p>
    <w:p w14:paraId="246584B8" w14:textId="77777777" w:rsidR="00E25538" w:rsidRPr="00927E7C" w:rsidRDefault="00E25538" w:rsidP="00E25538">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3.6.Ежемесячная арендная плата по настоящему договору исчисляется без НДС (Арендодатель не является плательщиком НДС) и составляет: </w:t>
      </w:r>
    </w:p>
    <w:p w14:paraId="65A159B6" w14:textId="77777777" w:rsidR="00E25538" w:rsidRPr="00927E7C" w:rsidRDefault="00E25538" w:rsidP="00E25538">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w:t>
      </w:r>
      <w:r>
        <w:rPr>
          <w:rFonts w:ascii="Times New Roman" w:eastAsia="Times New Roman" w:hAnsi="Times New Roman" w:cs="Times New Roman"/>
          <w:sz w:val="17"/>
          <w:szCs w:val="17"/>
          <w:lang w:eastAsia="ru-RU"/>
        </w:rPr>
        <w:t xml:space="preserve"> в первый год размещения – 7311</w:t>
      </w:r>
      <w:r w:rsidRPr="00927E7C">
        <w:rPr>
          <w:rFonts w:ascii="Times New Roman" w:eastAsia="Times New Roman" w:hAnsi="Times New Roman" w:cs="Times New Roman"/>
          <w:sz w:val="17"/>
          <w:szCs w:val="17"/>
          <w:lang w:eastAsia="ru-RU"/>
        </w:rPr>
        <w:t xml:space="preserve"> (</w:t>
      </w:r>
      <w:r>
        <w:rPr>
          <w:rFonts w:ascii="Times New Roman" w:eastAsia="Times New Roman" w:hAnsi="Times New Roman" w:cs="Times New Roman"/>
          <w:sz w:val="17"/>
          <w:szCs w:val="17"/>
          <w:lang w:eastAsia="ru-RU"/>
        </w:rPr>
        <w:t>Семь тысяч триста одиннадцать</w:t>
      </w:r>
      <w:r w:rsidRPr="00927E7C">
        <w:rPr>
          <w:rFonts w:ascii="Times New Roman" w:eastAsia="Times New Roman" w:hAnsi="Times New Roman" w:cs="Times New Roman"/>
          <w:sz w:val="17"/>
          <w:szCs w:val="17"/>
          <w:lang w:eastAsia="ru-RU"/>
        </w:rPr>
        <w:t xml:space="preserve">) руб. </w:t>
      </w:r>
      <w:r>
        <w:rPr>
          <w:rFonts w:ascii="Times New Roman" w:eastAsia="Times New Roman" w:hAnsi="Times New Roman" w:cs="Times New Roman"/>
          <w:sz w:val="17"/>
          <w:szCs w:val="17"/>
          <w:lang w:eastAsia="ru-RU"/>
        </w:rPr>
        <w:t>11</w:t>
      </w:r>
      <w:r w:rsidRPr="00927E7C">
        <w:rPr>
          <w:rFonts w:ascii="Times New Roman" w:eastAsia="Times New Roman" w:hAnsi="Times New Roman" w:cs="Times New Roman"/>
          <w:sz w:val="17"/>
          <w:szCs w:val="17"/>
          <w:lang w:eastAsia="ru-RU"/>
        </w:rPr>
        <w:t xml:space="preserve"> коп.,</w:t>
      </w:r>
    </w:p>
    <w:p w14:paraId="79FB9745" w14:textId="77777777" w:rsidR="00E25538" w:rsidRPr="00927E7C" w:rsidRDefault="00E25538" w:rsidP="00E25538">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-во второй год размещения -  </w:t>
      </w:r>
      <w:r>
        <w:rPr>
          <w:rFonts w:ascii="Times New Roman" w:eastAsia="Times New Roman" w:hAnsi="Times New Roman" w:cs="Times New Roman"/>
          <w:sz w:val="17"/>
          <w:szCs w:val="17"/>
          <w:lang w:eastAsia="ru-RU"/>
        </w:rPr>
        <w:t xml:space="preserve">10966 </w:t>
      </w:r>
      <w:r w:rsidRPr="00927E7C">
        <w:rPr>
          <w:rFonts w:ascii="Times New Roman" w:eastAsia="Times New Roman" w:hAnsi="Times New Roman" w:cs="Times New Roman"/>
          <w:sz w:val="17"/>
          <w:szCs w:val="17"/>
          <w:lang w:eastAsia="ru-RU"/>
        </w:rPr>
        <w:t>(</w:t>
      </w:r>
      <w:r>
        <w:rPr>
          <w:rFonts w:ascii="Times New Roman" w:eastAsia="Times New Roman" w:hAnsi="Times New Roman" w:cs="Times New Roman"/>
          <w:sz w:val="17"/>
          <w:szCs w:val="17"/>
          <w:lang w:eastAsia="ru-RU"/>
        </w:rPr>
        <w:t>Десять тысяч девятьсот шестьдесят шесть</w:t>
      </w:r>
      <w:r w:rsidRPr="00927E7C">
        <w:rPr>
          <w:rFonts w:ascii="Times New Roman" w:eastAsia="Times New Roman" w:hAnsi="Times New Roman" w:cs="Times New Roman"/>
          <w:sz w:val="17"/>
          <w:szCs w:val="17"/>
          <w:lang w:eastAsia="ru-RU"/>
        </w:rPr>
        <w:t xml:space="preserve">) руб. </w:t>
      </w:r>
      <w:r>
        <w:rPr>
          <w:rFonts w:ascii="Times New Roman" w:eastAsia="Times New Roman" w:hAnsi="Times New Roman" w:cs="Times New Roman"/>
          <w:sz w:val="17"/>
          <w:szCs w:val="17"/>
          <w:lang w:eastAsia="ru-RU"/>
        </w:rPr>
        <w:t>66</w:t>
      </w:r>
      <w:r w:rsidRPr="00927E7C">
        <w:rPr>
          <w:rFonts w:ascii="Times New Roman" w:eastAsia="Times New Roman" w:hAnsi="Times New Roman" w:cs="Times New Roman"/>
          <w:sz w:val="17"/>
          <w:szCs w:val="17"/>
          <w:lang w:eastAsia="ru-RU"/>
        </w:rPr>
        <w:t xml:space="preserve"> коп., </w:t>
      </w:r>
    </w:p>
    <w:p w14:paraId="43E73172" w14:textId="77777777" w:rsidR="00E25538" w:rsidRPr="00927E7C" w:rsidRDefault="00E25538" w:rsidP="00E25538">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в третий год размещения – </w:t>
      </w:r>
      <w:r>
        <w:rPr>
          <w:rFonts w:ascii="Times New Roman" w:eastAsia="Times New Roman" w:hAnsi="Times New Roman" w:cs="Times New Roman"/>
          <w:sz w:val="17"/>
          <w:szCs w:val="17"/>
          <w:lang w:eastAsia="ru-RU"/>
        </w:rPr>
        <w:t xml:space="preserve">14622 </w:t>
      </w:r>
      <w:r w:rsidRPr="00927E7C">
        <w:rPr>
          <w:rFonts w:ascii="Times New Roman" w:eastAsia="Times New Roman" w:hAnsi="Times New Roman" w:cs="Times New Roman"/>
          <w:sz w:val="17"/>
          <w:szCs w:val="17"/>
          <w:lang w:eastAsia="ru-RU"/>
        </w:rPr>
        <w:t>(</w:t>
      </w:r>
      <w:r>
        <w:rPr>
          <w:rFonts w:ascii="Times New Roman" w:eastAsia="Times New Roman" w:hAnsi="Times New Roman" w:cs="Times New Roman"/>
          <w:sz w:val="17"/>
          <w:szCs w:val="17"/>
          <w:lang w:eastAsia="ru-RU"/>
        </w:rPr>
        <w:t>Четырнадцать</w:t>
      </w:r>
      <w:r w:rsidRPr="00927E7C">
        <w:rPr>
          <w:rFonts w:ascii="Times New Roman" w:eastAsia="Times New Roman" w:hAnsi="Times New Roman" w:cs="Times New Roman"/>
          <w:sz w:val="17"/>
          <w:szCs w:val="17"/>
          <w:lang w:eastAsia="ru-RU"/>
        </w:rPr>
        <w:t xml:space="preserve"> тысяч </w:t>
      </w:r>
      <w:r>
        <w:rPr>
          <w:rFonts w:ascii="Times New Roman" w:eastAsia="Times New Roman" w:hAnsi="Times New Roman" w:cs="Times New Roman"/>
          <w:sz w:val="17"/>
          <w:szCs w:val="17"/>
          <w:lang w:eastAsia="ru-RU"/>
        </w:rPr>
        <w:t>шест</w:t>
      </w:r>
      <w:r w:rsidRPr="00927E7C">
        <w:rPr>
          <w:rFonts w:ascii="Times New Roman" w:eastAsia="Times New Roman" w:hAnsi="Times New Roman" w:cs="Times New Roman"/>
          <w:sz w:val="17"/>
          <w:szCs w:val="17"/>
          <w:lang w:eastAsia="ru-RU"/>
        </w:rPr>
        <w:t xml:space="preserve">ьсот </w:t>
      </w:r>
      <w:r>
        <w:rPr>
          <w:rFonts w:ascii="Times New Roman" w:eastAsia="Times New Roman" w:hAnsi="Times New Roman" w:cs="Times New Roman"/>
          <w:sz w:val="17"/>
          <w:szCs w:val="17"/>
          <w:lang w:eastAsia="ru-RU"/>
        </w:rPr>
        <w:t>двадцать два</w:t>
      </w:r>
      <w:r w:rsidRPr="00927E7C">
        <w:rPr>
          <w:rFonts w:ascii="Times New Roman" w:eastAsia="Times New Roman" w:hAnsi="Times New Roman" w:cs="Times New Roman"/>
          <w:sz w:val="17"/>
          <w:szCs w:val="17"/>
          <w:lang w:eastAsia="ru-RU"/>
        </w:rPr>
        <w:t xml:space="preserve">) руб. </w:t>
      </w:r>
      <w:r>
        <w:rPr>
          <w:rFonts w:ascii="Times New Roman" w:eastAsia="Times New Roman" w:hAnsi="Times New Roman" w:cs="Times New Roman"/>
          <w:sz w:val="17"/>
          <w:szCs w:val="17"/>
          <w:lang w:eastAsia="ru-RU"/>
        </w:rPr>
        <w:t>21</w:t>
      </w:r>
      <w:r w:rsidRPr="00927E7C">
        <w:rPr>
          <w:rFonts w:ascii="Times New Roman" w:eastAsia="Times New Roman" w:hAnsi="Times New Roman" w:cs="Times New Roman"/>
          <w:sz w:val="17"/>
          <w:szCs w:val="17"/>
          <w:lang w:eastAsia="ru-RU"/>
        </w:rPr>
        <w:t xml:space="preserve"> коп.</w:t>
      </w:r>
    </w:p>
    <w:p w14:paraId="1760B42A" w14:textId="77777777" w:rsidR="00E25538" w:rsidRPr="00927E7C" w:rsidRDefault="00E25538" w:rsidP="00E25538">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и оплачивается Арендатором ежемесячно до 5 числа за текущий месяц на расчетный счет Арендодателя согласно платежным реквизитам Арендодателя, указанным в пункте 8 настоящего Договора, с указанием назначения платежа, номера договора, даты его заключения и периода, за который вносится арендная плата. Копия документа, подтверждающего оплату, в день платежа представляется Арендодателю. Последнего числа календарного месяца стороны подписывают Акт оказанных услуг.</w:t>
      </w:r>
    </w:p>
    <w:p w14:paraId="73EC6940" w14:textId="77777777" w:rsidR="00E25538" w:rsidRPr="00927E7C" w:rsidRDefault="00E25538" w:rsidP="00E25538">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В случае утраты Арендодателем права на освобождение от НДС и возникновения обязанности по уплате налога в бюджет, Арендодатель обязан начислить налог на сумму арендной платы с даты возникновения таких обязанностей.</w:t>
      </w:r>
    </w:p>
    <w:p w14:paraId="4F8EACB7" w14:textId="77777777" w:rsidR="00E25538" w:rsidRPr="00927E7C" w:rsidRDefault="00E25538" w:rsidP="00E25538">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3.7. Все денежные расчеты по настоящему Договору производятся в российских рублях.</w:t>
      </w:r>
    </w:p>
    <w:p w14:paraId="2F84DB0C" w14:textId="77777777" w:rsidR="00E25538" w:rsidRPr="00927E7C" w:rsidRDefault="00E25538" w:rsidP="00E25538">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3.8. Днем оплаты считается день поступления платежа на расчетный счет Арендодателя. В случае неправильно оформленного платежного поручения, уплата арендной платы не засчитывается и Арендодатель вправе выставить штрафные санкции. Нарушение сроков поступления платежей по вине обслуживающего Арендатора банка не освобождает Арендатора от уплаты штрафных санкций. </w:t>
      </w:r>
    </w:p>
    <w:p w14:paraId="16D42AC9" w14:textId="77777777" w:rsidR="00E25538" w:rsidRPr="00927E7C" w:rsidRDefault="00E25538" w:rsidP="00E25538">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3.9. В случае если Договор вступает в силу после начала календарного месяца, размер арендной платы за данный месяц определяется исходя из количества дней фактического действия договора в данном календарном месяце.</w:t>
      </w:r>
    </w:p>
    <w:p w14:paraId="647A292C" w14:textId="77777777" w:rsidR="00E25538" w:rsidRPr="00927E7C" w:rsidRDefault="00E25538" w:rsidP="00E25538">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3.10. В случае если Договор прекращает действие после начала календарного месяца, размер арендной платы за данный месяц определяется исходя из количества дней фактического действия договора в данном календарном месяце либо количества дней фактического размещения арендатора помещений в бизнес-инкубаторе в случае несвоевременного освобождения занимаемых помещений.</w:t>
      </w:r>
    </w:p>
    <w:p w14:paraId="3D8A7A1D" w14:textId="77777777" w:rsidR="00E25538" w:rsidRPr="00927E7C" w:rsidRDefault="00E25538" w:rsidP="00E25538">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3.11. При досрочном расторжении настоящего Договора Арендатор вносит сумму арендной платы по окончательному расчету на расчетный счет Арендатора не позднее чем за 5 (пять) рабочих дней до даты фактической передачи имущества Арендодателю. </w:t>
      </w:r>
    </w:p>
    <w:p w14:paraId="047B916A" w14:textId="77777777" w:rsidR="00E25538" w:rsidRPr="00927E7C" w:rsidRDefault="00E25538" w:rsidP="00E25538">
      <w:pPr>
        <w:tabs>
          <w:tab w:val="num" w:pos="1620"/>
        </w:tab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3.12. Арендатор обязан проводить  с Арендодателем сверки платежей один раз в квартал, а также при окончании срока или досрочном расторжении договора. </w:t>
      </w:r>
    </w:p>
    <w:p w14:paraId="1386520C" w14:textId="77777777" w:rsidR="00E25538" w:rsidRPr="00927E7C" w:rsidRDefault="00E25538" w:rsidP="00E25538">
      <w:pPr>
        <w:spacing w:before="120" w:after="120"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4. ДОПОЛНЕНИЕ, ИЗМЕНЕНИЕ И РАСТОРЖЕНИЕ ДОГОВОРА</w:t>
      </w:r>
    </w:p>
    <w:p w14:paraId="2306553A" w14:textId="77777777" w:rsidR="00E25538" w:rsidRPr="00927E7C" w:rsidRDefault="00E25538" w:rsidP="00E25538">
      <w:pPr>
        <w:tabs>
          <w:tab w:val="num" w:pos="1620"/>
        </w:tab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4.1.Дополнения и изменения условий Договора производятся по соглашению сторон, кроме случаев, предусмотренных в п.п.3.5, 3.6, 4.2 Договора.</w:t>
      </w:r>
    </w:p>
    <w:p w14:paraId="450054C2" w14:textId="77777777" w:rsidR="00E25538" w:rsidRPr="00927E7C" w:rsidRDefault="00E25538" w:rsidP="00E25538">
      <w:pPr>
        <w:tabs>
          <w:tab w:val="num" w:pos="1620"/>
        </w:tab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Дополнения и изменения, вносимые по соглашению сторон, рассматриваются сторонами в месячный срок и оформляются дополнительным соглашением. </w:t>
      </w:r>
    </w:p>
    <w:p w14:paraId="38C06347" w14:textId="77777777" w:rsidR="00E25538" w:rsidRPr="00927E7C" w:rsidRDefault="00E25538" w:rsidP="00E25538">
      <w:pPr>
        <w:tabs>
          <w:tab w:val="num" w:pos="1620"/>
        </w:tab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4.2.Арендодатель вправе досрочно расторгнуть настоящий Договор в одностороннем порядке без обращения в суд по следующим основаниям: </w:t>
      </w:r>
    </w:p>
    <w:p w14:paraId="47AD7B9A" w14:textId="77777777" w:rsidR="00E25538" w:rsidRPr="00927E7C" w:rsidRDefault="00E25538" w:rsidP="00E25538">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Арендатор пользуется помещениями бизнес-инкубатора с существенным нарушением условий Договора аренды или нарушением назначения помещений либо с неоднократными нарушениями;</w:t>
      </w:r>
    </w:p>
    <w:p w14:paraId="656B907E" w14:textId="77777777" w:rsidR="00E25538" w:rsidRPr="00927E7C" w:rsidRDefault="00E25538" w:rsidP="00E25538">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Арендатор существенно ухудшает имущество (помещения бизнес-инкубатора);</w:t>
      </w:r>
    </w:p>
    <w:p w14:paraId="6A9331E6" w14:textId="77777777" w:rsidR="00E25538" w:rsidRPr="00927E7C" w:rsidRDefault="00E25538" w:rsidP="00E25538">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Арендатор более двух раз подряд в установленные сроки не вносит арендную плату, а также платежи по возмещению коммунальных и эксплуатационных расходов согласно п.п.2.4.2, 2.4.4, 3.4 Договора;</w:t>
      </w:r>
    </w:p>
    <w:p w14:paraId="2BEE359F" w14:textId="77777777" w:rsidR="00E25538" w:rsidRPr="00927E7C" w:rsidRDefault="00E25538" w:rsidP="00E25538">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Арендатор не производит капитального ремонта помещений бизнес-инкубатора в сроки, установленные Договором, а при отсутствии их в Договоре– в разумные сроки в тех случаях, когда в соответствии с законом, иными правовыми актами или договором производство капитального ремонта является обязанностью арендатора помещений бизнес-инкубатора;</w:t>
      </w:r>
    </w:p>
    <w:p w14:paraId="6C8BF245" w14:textId="77777777" w:rsidR="00E25538" w:rsidRPr="00927E7C" w:rsidRDefault="00E25538" w:rsidP="00E25538">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нарушения Арендатором правил пользования помещениями и оборудованием бизнес-инкубатора, в том числе порядка оказания услуг бизнес-инкубатора;</w:t>
      </w:r>
    </w:p>
    <w:p w14:paraId="4FDA3548" w14:textId="77777777" w:rsidR="00E25538" w:rsidRPr="00927E7C" w:rsidRDefault="00E25538" w:rsidP="00E25538">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нарушения Арендатором-резидентом бизнес-инкубатора условий предоставления помещений в аренду в бизнес-инкубаторе согласно условиям конкурсного отбора:</w:t>
      </w:r>
    </w:p>
    <w:p w14:paraId="013ADA82" w14:textId="77777777" w:rsidR="00E25538" w:rsidRPr="00927E7C" w:rsidRDefault="00E25538" w:rsidP="00E25538">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а).несоответствия фактической деятельности Арендатора-резидента бизнес-инкубатора заявленной в бизнес-плане;</w:t>
      </w:r>
    </w:p>
    <w:p w14:paraId="49DD6E6A" w14:textId="77777777" w:rsidR="00E25538" w:rsidRPr="00927E7C" w:rsidRDefault="00E25538" w:rsidP="00E25538">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б). несоблюдения в течение трех кварталов подряд Арендатором - резидентом бизнес-инкубатора плана развития; </w:t>
      </w:r>
    </w:p>
    <w:p w14:paraId="4EE1B365" w14:textId="77777777" w:rsidR="00E25538" w:rsidRPr="00927E7C" w:rsidRDefault="00E25538" w:rsidP="00E25538">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в). невыполнения Арендатором- резидентом бизнес-инкубатора показателей, заявленных в бизнес-плане, более чем на 30 процентов в течение полутора лет;</w:t>
      </w:r>
    </w:p>
    <w:p w14:paraId="43AC1BA8" w14:textId="77777777" w:rsidR="00E25538" w:rsidRPr="00927E7C" w:rsidRDefault="00E25538" w:rsidP="00E25538">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г). неосуществления деятельности Арендатора-резидента бизнес-инкубатора в течение трех месяцев подряд в период действия Договора;</w:t>
      </w:r>
    </w:p>
    <w:p w14:paraId="3CADE070" w14:textId="77777777" w:rsidR="00E25538" w:rsidRPr="00927E7C" w:rsidRDefault="00E25538" w:rsidP="00E25538">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lastRenderedPageBreak/>
        <w:t>д) несоответствия резидента требованиям, предъявляемым к субъектам малого предпринимательства Федеральным законом от 24 августа 2007 г. № 209-ФЗ "О развитии малого и среднего предпринимательства в Российской Федерации";</w:t>
      </w:r>
    </w:p>
    <w:p w14:paraId="7587EB72" w14:textId="77777777" w:rsidR="00E25538" w:rsidRPr="00927E7C" w:rsidRDefault="00E25538" w:rsidP="00E25538">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несоответствия организации, образующей инфраструктуру поддержки малого и среднего предпринимательства, требованиям, установленным Федеральным законом от 24 августа 2007 г. № 209-ФЗ "О развитии малого и среднего предпринимательства в Российской Федерации";</w:t>
      </w:r>
    </w:p>
    <w:p w14:paraId="7A606E8B" w14:textId="77777777" w:rsidR="00E25538" w:rsidRPr="00927E7C" w:rsidRDefault="00E25538" w:rsidP="00E25538">
      <w:pPr>
        <w:tabs>
          <w:tab w:val="num" w:pos="0"/>
        </w:tabs>
        <w:suppressAutoHyphen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при аварийном состоянии  здания или его части, где расположено имущество Арендатора;</w:t>
      </w:r>
    </w:p>
    <w:p w14:paraId="607DCDB2" w14:textId="77777777" w:rsidR="00E25538" w:rsidRPr="00927E7C" w:rsidRDefault="00E25538" w:rsidP="00E25538">
      <w:pPr>
        <w:tabs>
          <w:tab w:val="num" w:pos="0"/>
        </w:tabs>
        <w:suppressAutoHyphen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-в иных случаях, предусмотренных действующим законодательством.</w:t>
      </w:r>
    </w:p>
    <w:p w14:paraId="5549019A" w14:textId="77777777" w:rsidR="00E25538" w:rsidRPr="00927E7C" w:rsidRDefault="00E25538" w:rsidP="00E25538">
      <w:pPr>
        <w:tabs>
          <w:tab w:val="num" w:pos="1620"/>
        </w:tab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4.3. Расторжение Договора на основании п. 4.2. не освобождает Арендатора от необходимости погашения задолженности по арендной плате и возмещения коммунальных и эксплуатационных расходов и выплаты неустойки (пени). </w:t>
      </w:r>
    </w:p>
    <w:p w14:paraId="6CCF45E9" w14:textId="77777777" w:rsidR="00E25538" w:rsidRPr="00927E7C" w:rsidRDefault="00E25538" w:rsidP="00E25538">
      <w:pPr>
        <w:tabs>
          <w:tab w:val="num" w:pos="1620"/>
        </w:tab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4.4. Арендатор вправе досрочно расторгнуть настоящий Договор в одностороннем порядке без обращения в суд по следующим основаниям: </w:t>
      </w:r>
    </w:p>
    <w:p w14:paraId="66B9FB18" w14:textId="77777777" w:rsidR="00E25538" w:rsidRPr="00927E7C" w:rsidRDefault="00E25538" w:rsidP="00E25538">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Арендодатель не предоставляет помещения бизнес-инкубатора в пользование Арендатору либо создаёт препятствия пользования помещениями бизнес-инкубатора в соответствии с условиями Договора или назначением помещений бизнес-инкубатора;</w:t>
      </w:r>
    </w:p>
    <w:p w14:paraId="07E2C6E0" w14:textId="77777777" w:rsidR="00E25538" w:rsidRPr="00927E7C" w:rsidRDefault="00E25538" w:rsidP="00E25538">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помещения, переданные Арендатору, имеют препятствующие пользованию ими недостатки, которые не были оговорены при заключении Договора, не были заранее известны Арендатору и не должны были быть обнаружены во время осмотра помещений при заключении Договора;</w:t>
      </w:r>
    </w:p>
    <w:p w14:paraId="21F43C38" w14:textId="77777777" w:rsidR="00E25538" w:rsidRPr="00927E7C" w:rsidRDefault="00E25538" w:rsidP="00E25538">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Арендодатель не производит капитальный ремонт помещений бизнес-инкубатора в сроки, установленные Договором, а при отсутствии их в Договоре – в разумные сроки;</w:t>
      </w:r>
    </w:p>
    <w:p w14:paraId="31B6F6B4" w14:textId="77777777" w:rsidR="00E25538" w:rsidRPr="00927E7C" w:rsidRDefault="00E25538" w:rsidP="00E25538">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помещения бизнес-инкубатора в силу обстоятельств, за которые Арендодатель не отвечает, окажутся в состоянии, не пригодном для использования;</w:t>
      </w:r>
    </w:p>
    <w:p w14:paraId="5323205F" w14:textId="77777777" w:rsidR="00E25538" w:rsidRPr="00927E7C" w:rsidRDefault="00E25538" w:rsidP="00E25538">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по иным основаниям в соответствии с Гражданским кодексом Российской Федерации;</w:t>
      </w:r>
    </w:p>
    <w:p w14:paraId="059DB335" w14:textId="77777777" w:rsidR="00E25538" w:rsidRPr="00927E7C" w:rsidRDefault="00E25538" w:rsidP="00E25538">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4.5. Информация о намерениях досрочного расторжения Договора направляется инициатором (Арендодателем либо Арендатором,) путем подачи письменного уведомления другой стороне не позднее чем за 30 календарных дней до планируемого расторжения Договора.</w:t>
      </w:r>
    </w:p>
    <w:p w14:paraId="0DF0B1CD" w14:textId="77777777" w:rsidR="00E25538" w:rsidRPr="00927E7C" w:rsidRDefault="00E25538" w:rsidP="00E25538">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При этом Арендодатель вправе требовать досрочного расторжения договора аренды помещений бизнес-инкубатора только после направления Арендатору письменного предупреждения о необходимости исполнения им обязательства, в том числе - в разумный срок в части проведения капитального ремонта помещения (если это установлено Договором (дополнительным соглашением к нему).</w:t>
      </w:r>
    </w:p>
    <w:p w14:paraId="65E1CC21" w14:textId="77777777" w:rsidR="00E25538" w:rsidRPr="00927E7C" w:rsidRDefault="00E25538" w:rsidP="00E25538">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4.6.Арендованное имущество должно быть передано Арендодателю в удовлетворительном состоянии, с учетом нормального износа. Также Арендодателю должны быть переданы по акту все произведенные в арендуемом(мых) помещении(ях) перестройки и переделки, а также улучшения, составляющие принадлежность арендуемого имущества и не отделимые без вреда для их конструкции и интерьера улучшения.</w:t>
      </w:r>
    </w:p>
    <w:p w14:paraId="2260F2D8" w14:textId="77777777" w:rsidR="00E25538" w:rsidRPr="00927E7C" w:rsidRDefault="00E25538" w:rsidP="00E25538">
      <w:pPr>
        <w:spacing w:before="120" w:after="120"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5. ОТВЕТСТВЕННОСТЬ СТОРОН</w:t>
      </w:r>
    </w:p>
    <w:p w14:paraId="7C510EAC" w14:textId="77777777" w:rsidR="00E25538" w:rsidRPr="001823D3" w:rsidRDefault="00E25538" w:rsidP="00E25538">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 xml:space="preserve">5.1.В случае неисполнения или ненадлежащего исполнения условий настоящего Договора виновная сторона обязана возместить другой стороне причиненные убытки. </w:t>
      </w:r>
    </w:p>
    <w:p w14:paraId="4CACE441" w14:textId="77777777" w:rsidR="00E25538" w:rsidRPr="001823D3" w:rsidRDefault="00E25538" w:rsidP="00E25538">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 xml:space="preserve">5.2.В случае неуплаты либо просрочки уплаты Арендатором арендных платежей, за каждый день просрочки Арендодатель вправе начислить пеню (неустойку) в размере 1/300 ставки рефинансирования ЦБ РФ. Уплата пени (неустойки) не освобождает виновную сторону от исполнения обязательств по договору. </w:t>
      </w:r>
    </w:p>
    <w:p w14:paraId="1FBD708D" w14:textId="77777777" w:rsidR="00E25538" w:rsidRPr="001823D3" w:rsidRDefault="00E25538" w:rsidP="00E25538">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5.3. Арендатор самостоятельно несет ответственность за выполнение условий договора</w:t>
      </w:r>
    </w:p>
    <w:p w14:paraId="41938A05" w14:textId="77777777" w:rsidR="00E25538" w:rsidRPr="001823D3" w:rsidRDefault="00E25538" w:rsidP="00E25538">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 xml:space="preserve">5.3.Арендатор несет ответственность за действия сотрудников Арендатора и его посетителей, причинивших материальный ущерб Арендодателю или другим арендаторам. </w:t>
      </w:r>
    </w:p>
    <w:p w14:paraId="5422AF84" w14:textId="77777777" w:rsidR="00E25538" w:rsidRPr="001823D3" w:rsidRDefault="00E25538" w:rsidP="00E25538">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 xml:space="preserve">5.4.Арендатор самостоятельно несет ответственность перед третьими лицами, в том числе государственными контролирующими органами, за нарушение правил противопожарной безопасности, санитарных и экологических норм, правил общественного порядка, правил техники безопасности, допущенное им при ведении хозяйственной деятельности в здании бизнес-инкубатора. </w:t>
      </w:r>
    </w:p>
    <w:p w14:paraId="51B442A7" w14:textId="77777777" w:rsidR="00E25538" w:rsidRPr="001823D3" w:rsidRDefault="00E25538" w:rsidP="00E25538">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5.5.Арендодатель не несет ответственность за сохранность имущества Арендатора.</w:t>
      </w:r>
    </w:p>
    <w:p w14:paraId="0B6DE97F" w14:textId="77777777" w:rsidR="00E25538" w:rsidRPr="001823D3" w:rsidRDefault="00E25538" w:rsidP="00E25538">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5.6.Окончание срока действия настоящего Договора (срока аренды) не освобождает стороны от обязательств по его исполнению и ответственности за его нарушение.</w:t>
      </w:r>
    </w:p>
    <w:p w14:paraId="12A36509" w14:textId="77777777" w:rsidR="00E25538" w:rsidRPr="00927E7C" w:rsidRDefault="00E25538" w:rsidP="00E25538">
      <w:pPr>
        <w:spacing w:before="120" w:after="120"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6. ПРОЧИЕ ПОЛОЖЕНИЯ</w:t>
      </w:r>
    </w:p>
    <w:p w14:paraId="2167D114" w14:textId="77777777" w:rsidR="00E25538" w:rsidRPr="00F709B8" w:rsidRDefault="00E25538" w:rsidP="00E25538">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6.1. Для контроля за целевым использованием имущества и исполнения бизнес-плана, представленного на конкурсный отбор, Арендатор –резидент бизнес-инкубатора представляет Арендодателю следующую отчетную информацию:</w:t>
      </w:r>
    </w:p>
    <w:p w14:paraId="26CCB8B2" w14:textId="77777777" w:rsidR="00E25538" w:rsidRPr="00F709B8" w:rsidRDefault="00E25538" w:rsidP="00E25538">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 -  информацию, необходимую для оценки эффективности деятельности бизнес-инкубатора, по форме согласно прилагаемому к Договору Приложению № 5 «Отчет арендатора-резидента бизнес-инкубатора» (периодичность: квартал, год), с приложением краткой пояснительной записки;</w:t>
      </w:r>
    </w:p>
    <w:p w14:paraId="16D642A2" w14:textId="77777777" w:rsidR="00E25538" w:rsidRPr="00F709B8" w:rsidRDefault="00E25538" w:rsidP="00E25538">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 - копию «Справки-подтверждения основного вида экономического деятельности» (форма утверждена Приказом Минздравсоцразвития России от 31.01.2006 № 55 (в ред.от 22.06.2011 № 606н), прил.№ 2 к Порядку подтверждения основного вида экономической деятельности страхователя по обязательному социальному страхованию от несчастных случаев на производстве и профессиональных заболеваний-юридического лица, а также видов экономической деятельности подразделений страхователя, являющихся самостоятельными классификационными единицами).</w:t>
      </w:r>
    </w:p>
    <w:p w14:paraId="34C6FCA5" w14:textId="77777777" w:rsidR="00E25538" w:rsidRPr="00F709B8" w:rsidRDefault="00E25538" w:rsidP="00E25538">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Сторонами, при необходимости, могут быть согласованы дополнительные виды отчетной информации.</w:t>
      </w:r>
    </w:p>
    <w:p w14:paraId="50D71DD5" w14:textId="77777777" w:rsidR="00E25538" w:rsidRPr="00F709B8" w:rsidRDefault="00E25538" w:rsidP="00E25538">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6.2. В случае изменения наименования, адреса, организационно-правовой формы и т.д. одной из сторон Договора вторая сторона письменно уведомляется ею об этом в течение 5 дней с момента внесения соответствующих изменений в ЕГРЮЛ, ЕГРИП. </w:t>
      </w:r>
    </w:p>
    <w:p w14:paraId="67A050B0" w14:textId="77777777" w:rsidR="00E25538" w:rsidRPr="00F709B8" w:rsidRDefault="00E25538" w:rsidP="00E25538">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6.3.Арендатор в месячный срок со дня подписания договора самостоятельно осуществляет государственную регистрацию договора аренды в Комсомольском-на-Амуре отделе Управления Федеральной службы государственной регистрации, кадастра и картографии по Хабаровскому краю, если срок договора один год и более. Арендатор оплачивает государственную пошлину за государственную регистрацию договора аренды. </w:t>
      </w:r>
    </w:p>
    <w:p w14:paraId="0C4467C0" w14:textId="77777777" w:rsidR="00E25538" w:rsidRPr="00F709B8" w:rsidRDefault="00E25538" w:rsidP="00E25538">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6.4. После подписания Договора любые договоренности, включая переписку, имевшиеся между сторонами, теряют силу и не принимаются во внимание при рассмотрении любых спорных вопросов, возникающих по поводу Договора.</w:t>
      </w:r>
    </w:p>
    <w:p w14:paraId="374CF53C" w14:textId="77777777" w:rsidR="00E25538" w:rsidRPr="00F709B8" w:rsidRDefault="00E25538" w:rsidP="00E25538">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6.5. Стороны назначают:</w:t>
      </w:r>
    </w:p>
    <w:p w14:paraId="1E68D963" w14:textId="77777777" w:rsidR="00E25538" w:rsidRPr="00F709B8" w:rsidRDefault="00E25538" w:rsidP="00E25538">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6.5.1. Со стороны Арендодателя - ответственных представителей, которые координируют работу по Договору, передают и получают документы, уполномочены стороной на решение текущих организационных вопросов.</w:t>
      </w:r>
    </w:p>
    <w:p w14:paraId="37687598" w14:textId="77777777" w:rsidR="00E25538" w:rsidRPr="00F709B8" w:rsidRDefault="00E25538" w:rsidP="00E25538">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6.5.2. Со стороны Арендатора, имеющего в штате работников, –контактное лицо, состоящее в штате Арендатора, для обеспечения взаимодействия с Арендодателем по текущим вопросам деятельности в период временного отсутствия Арендатора (отпуск, временная нетрудоспособность, служебная командировка) в том числе, для получения и передачи текущей документации. О периоде и причинах своего временного отсутствия Арендатор обязан известить Арендодателя. Передача контактному лицу, а также третьему лицу, полномочий Арендатора по выполнению прав и обязанностей по договору не допускается.</w:t>
      </w:r>
    </w:p>
    <w:p w14:paraId="3D741EC3" w14:textId="77777777" w:rsidR="00E25538" w:rsidRPr="00F709B8" w:rsidRDefault="00E25538" w:rsidP="00E25538">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lastRenderedPageBreak/>
        <w:t>В случае смены ответственного представителя Арендодателя и контактного лица Арендатора, сторона обязана известить об этом в письменном виде другую сторону для дальнейшего внесения изменений в договор.</w:t>
      </w:r>
    </w:p>
    <w:p w14:paraId="2ACCF0D0" w14:textId="77777777" w:rsidR="00E25538" w:rsidRPr="00F709B8" w:rsidRDefault="00E25538" w:rsidP="00E25538">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Ответственными представителями со стороны Арендодателя являются:</w:t>
      </w:r>
    </w:p>
    <w:p w14:paraId="133F2A77" w14:textId="77777777" w:rsidR="00E25538" w:rsidRPr="00F709B8" w:rsidRDefault="00E25538" w:rsidP="00E25538">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по вопросам эксплуатации помещения и здания ________________________________</w:t>
      </w:r>
      <w:r>
        <w:rPr>
          <w:rFonts w:ascii="Times New Roman" w:eastAsia="Times New Roman" w:hAnsi="Times New Roman" w:cs="Times New Roman"/>
          <w:sz w:val="17"/>
          <w:szCs w:val="17"/>
          <w:lang w:eastAsia="ru-RU"/>
        </w:rPr>
        <w:t>________________________________________</w:t>
      </w:r>
    </w:p>
    <w:p w14:paraId="794CD4F8" w14:textId="77777777" w:rsidR="00E25538" w:rsidRPr="00F709B8" w:rsidRDefault="00E25538" w:rsidP="00E25538">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по вопросам, связанным с реализацией бизнес-пла</w:t>
      </w:r>
      <w:r>
        <w:rPr>
          <w:rFonts w:ascii="Times New Roman" w:eastAsia="Times New Roman" w:hAnsi="Times New Roman" w:cs="Times New Roman"/>
          <w:sz w:val="17"/>
          <w:szCs w:val="17"/>
          <w:lang w:eastAsia="ru-RU"/>
        </w:rPr>
        <w:t>на ____________________________________________________________________</w:t>
      </w:r>
    </w:p>
    <w:p w14:paraId="139321B6" w14:textId="77777777" w:rsidR="00E25538" w:rsidRPr="00F709B8" w:rsidRDefault="00E25538" w:rsidP="00E25538">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Контактным лицом со стороны Арендатора является:</w:t>
      </w:r>
      <w:r>
        <w:rPr>
          <w:rFonts w:ascii="Times New Roman" w:eastAsia="Times New Roman" w:hAnsi="Times New Roman" w:cs="Times New Roman"/>
          <w:sz w:val="17"/>
          <w:szCs w:val="17"/>
          <w:lang w:eastAsia="ru-RU"/>
        </w:rPr>
        <w:t>_________________________________________________________</w:t>
      </w:r>
    </w:p>
    <w:p w14:paraId="0E810116" w14:textId="77777777" w:rsidR="00E25538" w:rsidRPr="00F709B8" w:rsidRDefault="00E25538" w:rsidP="00E25538">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6.6. В течение трехлетнего срока, установленного для резидентства Арендатора в бизнес-инкубаторе,  включая период исполнения настоящего договора, вопрос о необходимости замены по объективным причинам (в том числе, по причине длительной, более трех месяцев подряд нетрудоспособности) руководителя юридического лица- участника конкурса, Арендатора по настоящему договору вопрос о замене решается сторонами в отдельном порядке.</w:t>
      </w:r>
    </w:p>
    <w:p w14:paraId="061364CA" w14:textId="77777777" w:rsidR="00E25538" w:rsidRPr="00F709B8" w:rsidRDefault="00E25538" w:rsidP="00E25538">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6.7. По всем вопросам, не урегулированным настоящим Договором, стороны руководствуются законодательством РФ. </w:t>
      </w:r>
    </w:p>
    <w:p w14:paraId="310E4AE9" w14:textId="77777777" w:rsidR="00E25538" w:rsidRPr="00F709B8" w:rsidRDefault="00E25538" w:rsidP="00E25538">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6.8.Споры и разногласия, которые могут возникнуть при исполнении настоящего Договора, будут по возможности разрешаться путем переговоров между сторонами, в  случае невозможности разрешения разногласий путем переговоров сторон - разрешаются министерством экономического развития Хабаровского края путем проведения переговоров (совещаний или рабочих встреч).</w:t>
      </w:r>
    </w:p>
    <w:p w14:paraId="0C5CA8F6" w14:textId="77777777" w:rsidR="00E25538" w:rsidRPr="00F709B8" w:rsidRDefault="00E25538" w:rsidP="00E25538">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В случае невозможности разрешения разногласий путем переговоров, они подлежат рассмотрению в Арбитражном суде Хабаровского края согласно порядку, установленному законодательством Российской Федерации. </w:t>
      </w:r>
    </w:p>
    <w:p w14:paraId="59CA9073" w14:textId="77777777" w:rsidR="00E25538" w:rsidRPr="00F709B8" w:rsidRDefault="00E25538" w:rsidP="00E25538">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6.9. Договор вступает в силу с момента его подписания сторонами. </w:t>
      </w:r>
    </w:p>
    <w:p w14:paraId="4B1476A0" w14:textId="77777777" w:rsidR="00E25538" w:rsidRPr="00927E7C" w:rsidRDefault="00E25538" w:rsidP="00E25538">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6.10. Настоящий договор составлен в двух экземплярах, имеющих одинаковую юридическую силу, по одному</w:t>
      </w:r>
      <w:r>
        <w:rPr>
          <w:rFonts w:ascii="Times New Roman" w:eastAsia="Times New Roman" w:hAnsi="Times New Roman" w:cs="Times New Roman"/>
          <w:sz w:val="17"/>
          <w:szCs w:val="17"/>
          <w:lang w:eastAsia="ru-RU"/>
        </w:rPr>
        <w:t xml:space="preserve"> экземпляру для каждой стороны.</w:t>
      </w:r>
    </w:p>
    <w:p w14:paraId="6B17B2B6" w14:textId="77777777" w:rsidR="00E25538" w:rsidRPr="00927E7C" w:rsidRDefault="00E25538" w:rsidP="00E25538">
      <w:pPr>
        <w:spacing w:before="120" w:after="120"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7. ПРИЛОЖЕНИЯ</w:t>
      </w:r>
    </w:p>
    <w:p w14:paraId="072FE11D" w14:textId="77777777" w:rsidR="00E25538" w:rsidRPr="00927E7C" w:rsidRDefault="00E25538" w:rsidP="00E25538">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Приложение № 1 – Расчет арендной платы. </w:t>
      </w:r>
    </w:p>
    <w:p w14:paraId="52DBC5B7" w14:textId="77777777" w:rsidR="00E25538" w:rsidRPr="00927E7C" w:rsidRDefault="00E25538" w:rsidP="00E25538">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Приложение № 2 – Акт приема-передачи недвижимого имущества.</w:t>
      </w:r>
    </w:p>
    <w:p w14:paraId="543CCF73" w14:textId="77777777" w:rsidR="00E25538" w:rsidRPr="00927E7C" w:rsidRDefault="00E25538" w:rsidP="00E25538">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Приложение № 3 – Акт приема-передачи движимого имущества. </w:t>
      </w:r>
    </w:p>
    <w:p w14:paraId="3BEF640A" w14:textId="77777777" w:rsidR="00E25538" w:rsidRPr="00927E7C" w:rsidRDefault="00E25538" w:rsidP="00E25538">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Приложение № 4 – Порядок определения расходов по коммунальным услугам, хозяйственным, эксплуатационным и иным затратам Арендодателя, подлежащим возмещению Арендатором. </w:t>
      </w:r>
    </w:p>
    <w:p w14:paraId="69DDB7BC" w14:textId="77777777" w:rsidR="00E25538" w:rsidRPr="00927E7C" w:rsidRDefault="00E25538" w:rsidP="00E25538">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Приложение № 5 – Форма отчета арендатора - резидента бизнес-инкубатора.</w:t>
      </w:r>
    </w:p>
    <w:p w14:paraId="79DE9AE8" w14:textId="77777777" w:rsidR="00E25538" w:rsidRPr="00927E7C" w:rsidRDefault="00E25538" w:rsidP="00E25538">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Приложение № 6–  Заявка Арендатора.</w:t>
      </w:r>
    </w:p>
    <w:p w14:paraId="6BE9C0E5" w14:textId="77777777" w:rsidR="00E25538" w:rsidRPr="00927E7C" w:rsidRDefault="00E25538" w:rsidP="00E25538">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(Приложения №№ 1-6 к договору- согласно типовой форме договора (приложение № 7 к конкурсной документации)) </w:t>
      </w:r>
    </w:p>
    <w:p w14:paraId="019A12E5" w14:textId="77777777" w:rsidR="00E25538" w:rsidRPr="00927E7C" w:rsidRDefault="00E25538" w:rsidP="00E25538">
      <w:pPr>
        <w:spacing w:after="0" w:line="240" w:lineRule="auto"/>
        <w:ind w:left="680"/>
        <w:rPr>
          <w:rFonts w:ascii="Times New Roman" w:eastAsia="Times New Roman" w:hAnsi="Times New Roman" w:cs="Times New Roman"/>
          <w:sz w:val="17"/>
          <w:szCs w:val="17"/>
          <w:lang w:eastAsia="ru-RU"/>
        </w:rPr>
      </w:pPr>
    </w:p>
    <w:p w14:paraId="0ED39EDB" w14:textId="77777777" w:rsidR="00E25538" w:rsidRPr="00927E7C" w:rsidRDefault="00E25538" w:rsidP="00E25538">
      <w:pPr>
        <w:spacing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8. РЕКВИЗИТЫ СТОРОН:</w:t>
      </w:r>
    </w:p>
    <w:p w14:paraId="6781EBDC" w14:textId="77777777" w:rsidR="00E25538" w:rsidRPr="00927E7C" w:rsidRDefault="00E25538" w:rsidP="00E25538">
      <w:pPr>
        <w:spacing w:after="0" w:line="240" w:lineRule="auto"/>
        <w:ind w:left="680"/>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Арендодатель: </w:t>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sidRPr="00927E7C">
        <w:rPr>
          <w:rFonts w:ascii="Times New Roman" w:eastAsia="Times New Roman" w:hAnsi="Times New Roman" w:cs="Times New Roman"/>
          <w:sz w:val="17"/>
          <w:szCs w:val="17"/>
          <w:lang w:eastAsia="ru-RU"/>
        </w:rPr>
        <w:t>Арендатор:</w:t>
      </w:r>
    </w:p>
    <w:p w14:paraId="7E423404" w14:textId="77777777" w:rsidR="00E25538" w:rsidRPr="00927E7C" w:rsidRDefault="00E25538" w:rsidP="00E25538">
      <w:pPr>
        <w:spacing w:after="0" w:line="240" w:lineRule="auto"/>
        <w:contextualSpacing/>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АНО «АПИРИ ХК»</w:t>
      </w:r>
    </w:p>
    <w:p w14:paraId="4CD284EC" w14:textId="77777777" w:rsidR="00E25538" w:rsidRPr="00927E7C" w:rsidRDefault="00E25538" w:rsidP="00E25538">
      <w:pPr>
        <w:spacing w:after="0" w:line="240" w:lineRule="auto"/>
        <w:contextualSpacing/>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Юридический и фактический адрес:</w:t>
      </w:r>
    </w:p>
    <w:p w14:paraId="43423B29" w14:textId="77777777" w:rsidR="00E25538" w:rsidRPr="00927E7C" w:rsidRDefault="00E25538" w:rsidP="00E25538">
      <w:pPr>
        <w:spacing w:after="0" w:line="240" w:lineRule="auto"/>
        <w:contextualSpacing/>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680013</w:t>
      </w:r>
      <w:r w:rsidRPr="00927E7C">
        <w:rPr>
          <w:rFonts w:ascii="Times New Roman" w:eastAsia="Times New Roman" w:hAnsi="Times New Roman" w:cs="Times New Roman"/>
          <w:sz w:val="17"/>
          <w:szCs w:val="17"/>
          <w:lang w:eastAsia="ru-RU"/>
        </w:rPr>
        <w:t>, Хабаровский край,</w:t>
      </w:r>
    </w:p>
    <w:p w14:paraId="5EE45D2C" w14:textId="77777777" w:rsidR="00E25538" w:rsidRPr="00927E7C" w:rsidRDefault="00E25538" w:rsidP="00E25538">
      <w:pPr>
        <w:spacing w:after="0" w:line="240" w:lineRule="auto"/>
        <w:contextualSpacing/>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г Хабаровск,</w:t>
      </w:r>
    </w:p>
    <w:p w14:paraId="79D7538C" w14:textId="77777777" w:rsidR="00E25538" w:rsidRPr="00927E7C" w:rsidRDefault="00E25538" w:rsidP="00E25538">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ул. Ленинградская, дом 9а,</w:t>
      </w:r>
    </w:p>
    <w:p w14:paraId="54AD17A5" w14:textId="77777777" w:rsidR="00E25538" w:rsidRPr="00927E7C" w:rsidRDefault="00E25538" w:rsidP="00E25538">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ИНН/КПП 2721146842/272101001</w:t>
      </w:r>
    </w:p>
    <w:p w14:paraId="0F710377" w14:textId="77777777" w:rsidR="00E25538" w:rsidRPr="00927E7C" w:rsidRDefault="00E25538" w:rsidP="00E25538">
      <w:pPr>
        <w:spacing w:after="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р/с 40703810670000001854</w:t>
      </w:r>
    </w:p>
    <w:p w14:paraId="7D9E9CA1" w14:textId="77777777" w:rsidR="00E25538" w:rsidRPr="00927E7C" w:rsidRDefault="00E25538" w:rsidP="00E25538">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Дальневосточный банк</w:t>
      </w:r>
    </w:p>
    <w:p w14:paraId="48EBD9BA" w14:textId="77777777" w:rsidR="00E25538" w:rsidRPr="00927E7C" w:rsidRDefault="00E25538" w:rsidP="00E25538">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ПАО Сбербанк г. Хабаровск</w:t>
      </w:r>
    </w:p>
    <w:p w14:paraId="1B0C9D8C" w14:textId="77777777" w:rsidR="00E25538" w:rsidRPr="00927E7C" w:rsidRDefault="00E25538" w:rsidP="00E25538">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БИК 040813608</w:t>
      </w:r>
    </w:p>
    <w:p w14:paraId="4E04C9B1" w14:textId="77777777" w:rsidR="00E25538" w:rsidRPr="00927E7C" w:rsidRDefault="00E25538" w:rsidP="00E25538">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к/с 30101810600000000608</w:t>
      </w:r>
    </w:p>
    <w:p w14:paraId="28BA703B" w14:textId="77777777" w:rsidR="00E25538" w:rsidRPr="00927E7C" w:rsidRDefault="00E25538" w:rsidP="00E25538">
      <w:pPr>
        <w:spacing w:after="0" w:line="240" w:lineRule="auto"/>
        <w:rPr>
          <w:rFonts w:ascii="Times New Roman" w:eastAsia="Times New Roman" w:hAnsi="Times New Roman" w:cs="Times New Roman"/>
          <w:sz w:val="17"/>
          <w:szCs w:val="17"/>
          <w:lang w:eastAsia="ru-RU"/>
        </w:rPr>
      </w:pPr>
    </w:p>
    <w:tbl>
      <w:tblPr>
        <w:tblW w:w="4280" w:type="dxa"/>
        <w:tblLook w:val="04A0" w:firstRow="1" w:lastRow="0" w:firstColumn="1" w:lastColumn="0" w:noHBand="0" w:noVBand="1"/>
      </w:tblPr>
      <w:tblGrid>
        <w:gridCol w:w="4280"/>
      </w:tblGrid>
      <w:tr w:rsidR="00E25538" w:rsidRPr="00927E7C" w14:paraId="359FB350" w14:textId="77777777" w:rsidTr="001272D9">
        <w:trPr>
          <w:trHeight w:val="285"/>
        </w:trPr>
        <w:tc>
          <w:tcPr>
            <w:tcW w:w="4280" w:type="dxa"/>
            <w:hideMark/>
          </w:tcPr>
          <w:p w14:paraId="1370549D" w14:textId="77777777" w:rsidR="00E25538" w:rsidRPr="00927E7C" w:rsidRDefault="00E25538" w:rsidP="001272D9">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Руководитель Центра</w:t>
            </w:r>
          </w:p>
          <w:p w14:paraId="576AC1F5" w14:textId="77777777" w:rsidR="00E25538" w:rsidRPr="00927E7C" w:rsidRDefault="00E25538" w:rsidP="001272D9">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«Бизнес-инкубатор»</w:t>
            </w:r>
          </w:p>
        </w:tc>
      </w:tr>
    </w:tbl>
    <w:p w14:paraId="4AAEDFB3" w14:textId="77777777" w:rsidR="00E25538" w:rsidRPr="00927E7C" w:rsidRDefault="00E25538" w:rsidP="00E25538">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_______________(_____________) </w:t>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sidRPr="00927E7C">
        <w:rPr>
          <w:rFonts w:ascii="Times New Roman" w:eastAsia="Times New Roman" w:hAnsi="Times New Roman" w:cs="Times New Roman"/>
          <w:sz w:val="17"/>
          <w:szCs w:val="17"/>
          <w:lang w:eastAsia="ru-RU"/>
        </w:rPr>
        <w:t>_______________(______________</w:t>
      </w:r>
      <w:r>
        <w:rPr>
          <w:rFonts w:ascii="Times New Roman" w:eastAsia="Times New Roman" w:hAnsi="Times New Roman" w:cs="Times New Roman"/>
          <w:sz w:val="17"/>
          <w:szCs w:val="17"/>
          <w:lang w:eastAsia="ru-RU"/>
        </w:rPr>
        <w:t>)</w:t>
      </w:r>
    </w:p>
    <w:p w14:paraId="31C8B57D" w14:textId="77777777" w:rsidR="00E25538" w:rsidRDefault="00E25538" w:rsidP="00E25538">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м.п</w:t>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t>м.п</w:t>
      </w:r>
    </w:p>
    <w:p w14:paraId="7BE73F9E" w14:textId="77777777" w:rsidR="00E25538" w:rsidRPr="00927E7C" w:rsidRDefault="00E25538" w:rsidP="00E25538">
      <w:pPr>
        <w:tabs>
          <w:tab w:val="left" w:pos="7513"/>
        </w:tabs>
        <w:spacing w:before="40" w:after="0" w:line="240" w:lineRule="auto"/>
        <w:rPr>
          <w:rFonts w:ascii="Times New Roman" w:eastAsia="Times New Roman" w:hAnsi="Times New Roman" w:cs="Times New Roman"/>
          <w:sz w:val="17"/>
          <w:szCs w:val="17"/>
          <w:lang w:eastAsia="ru-RU"/>
        </w:rPr>
      </w:pPr>
    </w:p>
    <w:p w14:paraId="71808DFA" w14:textId="77777777" w:rsidR="00E25538" w:rsidRDefault="00E25538" w:rsidP="00E25538">
      <w:pP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br w:type="page"/>
      </w:r>
    </w:p>
    <w:p w14:paraId="223A5377" w14:textId="6038E55F" w:rsidR="00DB66EE" w:rsidRPr="00927E7C" w:rsidRDefault="00ED7F96" w:rsidP="00DB66EE">
      <w:pPr>
        <w:keepNext/>
        <w:keepLines/>
        <w:spacing w:after="0"/>
        <w:jc w:val="right"/>
        <w:outlineLvl w:val="1"/>
        <w:rPr>
          <w:rFonts w:ascii="Times New Roman" w:eastAsia="Times New Roman" w:hAnsi="Times New Roman" w:cs="Times New Roman"/>
          <w:bCs/>
          <w:kern w:val="36"/>
          <w:sz w:val="24"/>
          <w:szCs w:val="24"/>
          <w:lang w:eastAsia="ru-RU"/>
        </w:rPr>
      </w:pPr>
      <w:r>
        <w:rPr>
          <w:rFonts w:ascii="Times New Roman" w:eastAsia="Times New Roman" w:hAnsi="Times New Roman" w:cs="Times New Roman"/>
          <w:bCs/>
          <w:kern w:val="36"/>
          <w:sz w:val="24"/>
          <w:szCs w:val="24"/>
          <w:lang w:eastAsia="ru-RU"/>
        </w:rPr>
        <w:lastRenderedPageBreak/>
        <w:t>Приложение № 7</w:t>
      </w:r>
      <w:r w:rsidR="007C6872">
        <w:rPr>
          <w:rFonts w:ascii="Times New Roman" w:eastAsia="Times New Roman" w:hAnsi="Times New Roman" w:cs="Times New Roman"/>
          <w:bCs/>
          <w:kern w:val="36"/>
          <w:sz w:val="24"/>
          <w:szCs w:val="24"/>
          <w:lang w:eastAsia="ru-RU"/>
        </w:rPr>
        <w:t>.</w:t>
      </w:r>
      <w:r w:rsidR="00CE4E66">
        <w:rPr>
          <w:rFonts w:ascii="Times New Roman" w:eastAsia="Times New Roman" w:hAnsi="Times New Roman" w:cs="Times New Roman"/>
          <w:bCs/>
          <w:kern w:val="36"/>
          <w:sz w:val="24"/>
          <w:szCs w:val="24"/>
          <w:lang w:eastAsia="ru-RU"/>
        </w:rPr>
        <w:t>8</w:t>
      </w:r>
      <w:r w:rsidR="000B0001">
        <w:rPr>
          <w:rFonts w:ascii="Times New Roman" w:eastAsia="Times New Roman" w:hAnsi="Times New Roman" w:cs="Times New Roman"/>
          <w:bCs/>
          <w:kern w:val="36"/>
          <w:sz w:val="24"/>
          <w:szCs w:val="24"/>
          <w:lang w:eastAsia="ru-RU"/>
        </w:rPr>
        <w:t xml:space="preserve"> </w:t>
      </w:r>
      <w:bookmarkEnd w:id="88"/>
    </w:p>
    <w:p w14:paraId="32A0B614" w14:textId="77777777" w:rsidR="00DB66EE" w:rsidRPr="00927E7C" w:rsidRDefault="00DB66EE" w:rsidP="00DB66EE">
      <w:pPr>
        <w:spacing w:after="0" w:line="240" w:lineRule="auto"/>
        <w:jc w:val="right"/>
        <w:rPr>
          <w:rFonts w:ascii="Times New Roman" w:eastAsia="Times New Roman" w:hAnsi="Times New Roman" w:cs="Times New Roman"/>
          <w:sz w:val="20"/>
          <w:szCs w:val="20"/>
          <w:lang w:eastAsia="ru-RU"/>
        </w:rPr>
      </w:pPr>
      <w:r w:rsidRPr="00927E7C">
        <w:rPr>
          <w:rFonts w:ascii="Times New Roman" w:eastAsia="Times New Roman" w:hAnsi="Times New Roman" w:cs="Times New Roman"/>
          <w:sz w:val="24"/>
          <w:szCs w:val="24"/>
          <w:lang w:eastAsia="ru-RU"/>
        </w:rPr>
        <w:t>к конкурсной документации</w:t>
      </w:r>
    </w:p>
    <w:p w14:paraId="5A75D96F" w14:textId="77777777" w:rsidR="00DB66EE" w:rsidRPr="00927E7C" w:rsidRDefault="00DB66EE" w:rsidP="00DB66EE">
      <w:pPr>
        <w:spacing w:after="0" w:line="240" w:lineRule="auto"/>
        <w:ind w:left="5954"/>
        <w:jc w:val="right"/>
        <w:rPr>
          <w:rFonts w:ascii="Times New Roman" w:eastAsia="Times New Roman" w:hAnsi="Times New Roman" w:cs="Times New Roman"/>
          <w:i/>
          <w:iCs/>
          <w:strike/>
          <w:sz w:val="20"/>
          <w:szCs w:val="20"/>
          <w:lang w:eastAsia="ru-RU"/>
        </w:rPr>
      </w:pPr>
    </w:p>
    <w:p w14:paraId="76234BB1" w14:textId="77777777" w:rsidR="00DB66EE" w:rsidRPr="00927E7C" w:rsidRDefault="00DB66EE" w:rsidP="00DB66EE">
      <w:pPr>
        <w:spacing w:after="0" w:line="240" w:lineRule="auto"/>
        <w:ind w:left="5954"/>
        <w:jc w:val="right"/>
        <w:rPr>
          <w:rFonts w:ascii="Times New Roman" w:eastAsia="Times New Roman" w:hAnsi="Times New Roman" w:cs="Times New Roman"/>
          <w:i/>
          <w:iCs/>
          <w:strike/>
          <w:sz w:val="20"/>
          <w:szCs w:val="20"/>
          <w:lang w:eastAsia="ru-RU"/>
        </w:rPr>
      </w:pPr>
    </w:p>
    <w:p w14:paraId="431BB35F" w14:textId="77777777" w:rsidR="00DB66EE" w:rsidRPr="00927E7C" w:rsidRDefault="00DB66EE" w:rsidP="00DB66EE">
      <w:pPr>
        <w:spacing w:after="0"/>
        <w:ind w:left="680"/>
        <w:jc w:val="center"/>
        <w:rPr>
          <w:rFonts w:ascii="Times New Roman" w:eastAsia="Times New Roman" w:hAnsi="Times New Roman" w:cs="Times New Roman"/>
          <w:sz w:val="17"/>
          <w:szCs w:val="17"/>
          <w:lang w:eastAsia="ru-RU"/>
        </w:rPr>
      </w:pPr>
    </w:p>
    <w:p w14:paraId="18BD16E9" w14:textId="77777777" w:rsidR="00DB66EE" w:rsidRPr="00927E7C" w:rsidRDefault="00DB66EE" w:rsidP="00DB66EE">
      <w:pPr>
        <w:spacing w:after="0"/>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ДОГОВОР № __</w:t>
      </w:r>
    </w:p>
    <w:p w14:paraId="2924A27E" w14:textId="77777777" w:rsidR="00DB66EE" w:rsidRPr="00927E7C" w:rsidRDefault="00DB66EE" w:rsidP="00DB66EE">
      <w:pPr>
        <w:spacing w:after="0"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аренды недвижимого имущества бизнес-инкубатора</w:t>
      </w:r>
    </w:p>
    <w:p w14:paraId="7D7A77F0" w14:textId="6492BB1A" w:rsidR="00DB66EE" w:rsidRDefault="00DB66EE" w:rsidP="00DB66EE">
      <w:pPr>
        <w:spacing w:after="0"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(по лоту</w:t>
      </w:r>
      <w:r w:rsidR="007C6872">
        <w:rPr>
          <w:rFonts w:ascii="Times New Roman" w:eastAsia="Times New Roman" w:hAnsi="Times New Roman" w:cs="Times New Roman"/>
          <w:sz w:val="17"/>
          <w:szCs w:val="17"/>
          <w:lang w:eastAsia="ru-RU"/>
        </w:rPr>
        <w:t xml:space="preserve"> </w:t>
      </w:r>
      <w:r w:rsidRPr="00927E7C">
        <w:rPr>
          <w:rFonts w:ascii="Times New Roman" w:eastAsia="Times New Roman" w:hAnsi="Times New Roman" w:cs="Times New Roman"/>
          <w:sz w:val="17"/>
          <w:szCs w:val="17"/>
          <w:lang w:eastAsia="ru-RU"/>
        </w:rPr>
        <w:t>№</w:t>
      </w:r>
      <w:r w:rsidR="0053583A">
        <w:rPr>
          <w:rFonts w:ascii="Times New Roman" w:eastAsia="Times New Roman" w:hAnsi="Times New Roman" w:cs="Times New Roman"/>
          <w:sz w:val="17"/>
          <w:szCs w:val="17"/>
          <w:lang w:eastAsia="ru-RU"/>
        </w:rPr>
        <w:t xml:space="preserve"> </w:t>
      </w:r>
      <w:r w:rsidR="00CE4E66">
        <w:rPr>
          <w:rFonts w:ascii="Times New Roman" w:eastAsia="Times New Roman" w:hAnsi="Times New Roman" w:cs="Times New Roman"/>
          <w:sz w:val="17"/>
          <w:szCs w:val="17"/>
          <w:lang w:eastAsia="ru-RU"/>
        </w:rPr>
        <w:t>8</w:t>
      </w:r>
      <w:r w:rsidRPr="00927E7C">
        <w:rPr>
          <w:rFonts w:ascii="Times New Roman" w:eastAsia="Times New Roman" w:hAnsi="Times New Roman" w:cs="Times New Roman"/>
          <w:sz w:val="17"/>
          <w:szCs w:val="17"/>
          <w:lang w:eastAsia="ru-RU"/>
        </w:rPr>
        <w:t>)</w:t>
      </w:r>
    </w:p>
    <w:p w14:paraId="17638126" w14:textId="77777777" w:rsidR="00FE3E3B" w:rsidRPr="00927E7C" w:rsidRDefault="00FE3E3B" w:rsidP="00DB66EE">
      <w:pPr>
        <w:spacing w:after="0" w:line="240" w:lineRule="auto"/>
        <w:ind w:left="680"/>
        <w:jc w:val="center"/>
        <w:rPr>
          <w:rFonts w:ascii="Times New Roman" w:eastAsia="Times New Roman" w:hAnsi="Times New Roman" w:cs="Times New Roman"/>
          <w:sz w:val="17"/>
          <w:szCs w:val="17"/>
          <w:lang w:eastAsia="ru-RU"/>
        </w:rPr>
      </w:pPr>
    </w:p>
    <w:p w14:paraId="77C02196" w14:textId="68118A7B" w:rsidR="00DB66EE" w:rsidRPr="00927E7C" w:rsidRDefault="00DB66EE" w:rsidP="00DB66EE">
      <w:pPr>
        <w:spacing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г. Хабаровск </w:t>
      </w:r>
      <w:r w:rsidR="00FE3E3B">
        <w:rPr>
          <w:rFonts w:ascii="Times New Roman" w:eastAsia="Times New Roman" w:hAnsi="Times New Roman" w:cs="Times New Roman"/>
          <w:sz w:val="17"/>
          <w:szCs w:val="17"/>
          <w:lang w:eastAsia="ru-RU"/>
        </w:rPr>
        <w:tab/>
      </w:r>
      <w:r w:rsidR="00FE3E3B">
        <w:rPr>
          <w:rFonts w:ascii="Times New Roman" w:eastAsia="Times New Roman" w:hAnsi="Times New Roman" w:cs="Times New Roman"/>
          <w:sz w:val="17"/>
          <w:szCs w:val="17"/>
          <w:lang w:eastAsia="ru-RU"/>
        </w:rPr>
        <w:tab/>
      </w:r>
      <w:r w:rsidR="00FE3E3B">
        <w:rPr>
          <w:rFonts w:ascii="Times New Roman" w:eastAsia="Times New Roman" w:hAnsi="Times New Roman" w:cs="Times New Roman"/>
          <w:sz w:val="17"/>
          <w:szCs w:val="17"/>
          <w:lang w:eastAsia="ru-RU"/>
        </w:rPr>
        <w:tab/>
      </w:r>
      <w:r w:rsidR="00FE3E3B">
        <w:rPr>
          <w:rFonts w:ascii="Times New Roman" w:eastAsia="Times New Roman" w:hAnsi="Times New Roman" w:cs="Times New Roman"/>
          <w:sz w:val="17"/>
          <w:szCs w:val="17"/>
          <w:lang w:eastAsia="ru-RU"/>
        </w:rPr>
        <w:tab/>
      </w:r>
      <w:r w:rsidR="00FE3E3B">
        <w:rPr>
          <w:rFonts w:ascii="Times New Roman" w:eastAsia="Times New Roman" w:hAnsi="Times New Roman" w:cs="Times New Roman"/>
          <w:sz w:val="17"/>
          <w:szCs w:val="17"/>
          <w:lang w:eastAsia="ru-RU"/>
        </w:rPr>
        <w:tab/>
      </w:r>
      <w:r w:rsidR="00FE3E3B">
        <w:rPr>
          <w:rFonts w:ascii="Times New Roman" w:eastAsia="Times New Roman" w:hAnsi="Times New Roman" w:cs="Times New Roman"/>
          <w:sz w:val="17"/>
          <w:szCs w:val="17"/>
          <w:lang w:eastAsia="ru-RU"/>
        </w:rPr>
        <w:tab/>
      </w:r>
      <w:r w:rsidR="00FE3E3B">
        <w:rPr>
          <w:rFonts w:ascii="Times New Roman" w:eastAsia="Times New Roman" w:hAnsi="Times New Roman" w:cs="Times New Roman"/>
          <w:sz w:val="17"/>
          <w:szCs w:val="17"/>
          <w:lang w:eastAsia="ru-RU"/>
        </w:rPr>
        <w:tab/>
      </w:r>
      <w:r w:rsidR="00FE3E3B">
        <w:rPr>
          <w:rFonts w:ascii="Times New Roman" w:eastAsia="Times New Roman" w:hAnsi="Times New Roman" w:cs="Times New Roman"/>
          <w:sz w:val="17"/>
          <w:szCs w:val="17"/>
          <w:lang w:eastAsia="ru-RU"/>
        </w:rPr>
        <w:tab/>
      </w:r>
      <w:r w:rsidR="00FE3E3B">
        <w:rPr>
          <w:rFonts w:ascii="Times New Roman" w:eastAsia="Times New Roman" w:hAnsi="Times New Roman" w:cs="Times New Roman"/>
          <w:sz w:val="17"/>
          <w:szCs w:val="17"/>
          <w:lang w:eastAsia="ru-RU"/>
        </w:rPr>
        <w:tab/>
      </w:r>
      <w:r w:rsidR="00FE3E3B">
        <w:rPr>
          <w:rFonts w:ascii="Times New Roman" w:eastAsia="Times New Roman" w:hAnsi="Times New Roman" w:cs="Times New Roman"/>
          <w:sz w:val="17"/>
          <w:szCs w:val="17"/>
          <w:lang w:eastAsia="ru-RU"/>
        </w:rPr>
        <w:tab/>
      </w:r>
      <w:r w:rsidRPr="00927E7C">
        <w:rPr>
          <w:rFonts w:ascii="Times New Roman" w:eastAsia="Times New Roman" w:hAnsi="Times New Roman" w:cs="Times New Roman"/>
          <w:sz w:val="17"/>
          <w:szCs w:val="17"/>
          <w:lang w:eastAsia="ru-RU"/>
        </w:rPr>
        <w:t xml:space="preserve"> «__»_______ 20__ года. </w:t>
      </w:r>
    </w:p>
    <w:p w14:paraId="397A4CAF" w14:textId="57437C3D" w:rsidR="00DB66EE" w:rsidRPr="00927E7C" w:rsidRDefault="00DB66EE" w:rsidP="00DB66EE">
      <w:pPr>
        <w:shd w:val="clear" w:color="auto" w:fill="FFFFFF" w:themeFill="background1"/>
        <w:spacing w:before="60"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Автономная некоммерческая организация «Агентство привлечения инвестиций и развития инноваций Хабаровского края» (АНО «АПИРИ ХК»),  именуемая в дальнейшем «Арендодатель», в лице руководителя Центра «Бизнес-инкубатор» (бизнес-инкубатор)_______________________________________________________________________________________, действующего на основании  доверенности № ___от__________________, с одной стороны, и ________________________________________________ (________________________________________________), именуемый(ое,ая)  в дальнейшем «Арендатор», в лице ______________________________________________, действующего на основании ___________________________________</w:t>
      </w:r>
      <w:r w:rsidR="00543EC8" w:rsidRPr="00927E7C">
        <w:rPr>
          <w:rFonts w:ascii="Times New Roman" w:eastAsia="Times New Roman" w:hAnsi="Times New Roman" w:cs="Times New Roman"/>
          <w:sz w:val="17"/>
          <w:szCs w:val="17"/>
          <w:lang w:eastAsia="ru-RU"/>
        </w:rPr>
        <w:t>__________</w:t>
      </w:r>
      <w:r w:rsidRPr="00927E7C">
        <w:rPr>
          <w:rFonts w:ascii="Times New Roman" w:eastAsia="Times New Roman" w:hAnsi="Times New Roman" w:cs="Times New Roman"/>
          <w:sz w:val="17"/>
          <w:szCs w:val="17"/>
          <w:lang w:eastAsia="ru-RU"/>
        </w:rPr>
        <w:t xml:space="preserve">, </w:t>
      </w:r>
    </w:p>
    <w:p w14:paraId="62A179EE" w14:textId="38A7D443" w:rsidR="00DB66EE" w:rsidRPr="00927E7C" w:rsidRDefault="00DB66EE" w:rsidP="00DB66EE">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с другой стороны, именуемые в дальнейшем «Стороны», на основании протокола №___ оценки и сопоставления заявок на участие в конкурсе на право заключения договоров аренды от    «__»_______ 20___ года,       по извещению №_________ от «___» _________ 20__ года,  заключили настоящий договор аренды недвижимого имущества бизнес-инкубатора    (договор аренды) о нижеследующем: </w:t>
      </w:r>
    </w:p>
    <w:p w14:paraId="67CF8EF4" w14:textId="77777777" w:rsidR="00DB66EE" w:rsidRPr="00927E7C" w:rsidRDefault="00DB66EE" w:rsidP="00FE3E3B">
      <w:pPr>
        <w:shd w:val="clear" w:color="auto" w:fill="FFFFFF" w:themeFill="background1"/>
        <w:spacing w:before="120" w:after="120" w:line="240" w:lineRule="auto"/>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1.ПРЕДМЕТ ДОГОВОРА</w:t>
      </w:r>
    </w:p>
    <w:p w14:paraId="03392DBD" w14:textId="77777777" w:rsidR="00DB66EE" w:rsidRPr="00927E7C" w:rsidRDefault="00DB66EE"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1.1. Арендодатель передает, а Арендатор принимает в аренду (временное возмездное пользование) в здании Центра «Бизнес-инкубатор» (бизнес-инкубатор), расположенном по адресу: г. Комсомольск-на-Амуре, проспект Первостроителей,д.22 корп.2:</w:t>
      </w:r>
    </w:p>
    <w:p w14:paraId="439C4CB4" w14:textId="77777777" w:rsidR="00DB66EE" w:rsidRPr="00927E7C" w:rsidRDefault="00DB66EE" w:rsidP="00E051ED">
      <w:pPr>
        <w:shd w:val="clear" w:color="auto" w:fill="FFFFFF" w:themeFill="background1"/>
        <w:spacing w:after="0" w:line="240" w:lineRule="auto"/>
        <w:jc w:val="both"/>
        <w:rPr>
          <w:rFonts w:ascii="Times New Roman" w:eastAsia="Times New Roman" w:hAnsi="Times New Roman" w:cs="Times New Roman"/>
          <w:sz w:val="17"/>
          <w:szCs w:val="17"/>
          <w:vertAlign w:val="superscript"/>
          <w:lang w:eastAsia="ru-RU"/>
        </w:rPr>
      </w:pPr>
      <w:r w:rsidRPr="00927E7C">
        <w:rPr>
          <w:rFonts w:ascii="Times New Roman" w:eastAsia="Times New Roman" w:hAnsi="Times New Roman" w:cs="Times New Roman"/>
          <w:sz w:val="17"/>
          <w:szCs w:val="17"/>
          <w:lang w:eastAsia="ru-RU"/>
        </w:rPr>
        <w:t xml:space="preserve"> - нежилое помещение (далее «помещение») № </w:t>
      </w:r>
      <w:r w:rsidRPr="00927E7C">
        <w:rPr>
          <w:rFonts w:ascii="Times New Roman" w:eastAsia="Times New Roman" w:hAnsi="Times New Roman" w:cs="Times New Roman"/>
          <w:sz w:val="17"/>
          <w:szCs w:val="17"/>
          <w:u w:val="single"/>
          <w:lang w:eastAsia="ru-RU"/>
        </w:rPr>
        <w:t>х</w:t>
      </w:r>
      <w:r w:rsidRPr="00927E7C">
        <w:rPr>
          <w:rFonts w:ascii="Times New Roman" w:eastAsia="Times New Roman" w:hAnsi="Times New Roman" w:cs="Times New Roman"/>
          <w:sz w:val="17"/>
          <w:szCs w:val="17"/>
          <w:lang w:eastAsia="ru-RU"/>
        </w:rPr>
        <w:t xml:space="preserve"> на х этаже (по плану техпаспорта), офис № </w:t>
      </w:r>
      <w:r w:rsidRPr="00927E7C">
        <w:rPr>
          <w:rFonts w:ascii="Times New Roman" w:eastAsia="Times New Roman" w:hAnsi="Times New Roman" w:cs="Times New Roman"/>
          <w:sz w:val="17"/>
          <w:szCs w:val="17"/>
          <w:u w:val="single"/>
          <w:lang w:eastAsia="ru-RU"/>
        </w:rPr>
        <w:t xml:space="preserve">х </w:t>
      </w:r>
      <w:r w:rsidRPr="00927E7C">
        <w:rPr>
          <w:rFonts w:ascii="Times New Roman" w:eastAsia="Times New Roman" w:hAnsi="Times New Roman" w:cs="Times New Roman"/>
          <w:sz w:val="17"/>
          <w:szCs w:val="17"/>
          <w:lang w:eastAsia="ru-RU"/>
        </w:rPr>
        <w:t>общей площадью х м</w:t>
      </w:r>
      <w:r w:rsidRPr="00927E7C">
        <w:rPr>
          <w:rFonts w:ascii="Times New Roman" w:eastAsia="Times New Roman" w:hAnsi="Times New Roman" w:cs="Times New Roman"/>
          <w:sz w:val="17"/>
          <w:szCs w:val="17"/>
          <w:vertAlign w:val="superscript"/>
          <w:lang w:eastAsia="ru-RU"/>
        </w:rPr>
        <w:t>2</w:t>
      </w:r>
    </w:p>
    <w:p w14:paraId="1CACB145" w14:textId="77777777" w:rsidR="00543EC8" w:rsidRPr="00927E7C" w:rsidRDefault="00DB66EE"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часть  площади (___х____м</w:t>
      </w:r>
      <w:r w:rsidRPr="00927E7C">
        <w:rPr>
          <w:rFonts w:ascii="Times New Roman" w:eastAsia="Times New Roman" w:hAnsi="Times New Roman" w:cs="Times New Roman"/>
          <w:sz w:val="17"/>
          <w:szCs w:val="17"/>
          <w:vertAlign w:val="superscript"/>
          <w:lang w:eastAsia="ru-RU"/>
        </w:rPr>
        <w:t>2</w:t>
      </w:r>
      <w:r w:rsidRPr="00927E7C">
        <w:rPr>
          <w:rFonts w:ascii="Times New Roman" w:eastAsia="Times New Roman" w:hAnsi="Times New Roman" w:cs="Times New Roman"/>
          <w:sz w:val="17"/>
          <w:szCs w:val="17"/>
          <w:lang w:eastAsia="ru-RU"/>
        </w:rPr>
        <w:t>) нежилого помещения № _х_ на _х_ этаже (по плану техпаспорта), на __х____ рабочих мест</w:t>
      </w:r>
    </w:p>
    <w:p w14:paraId="5E377334" w14:textId="1B0151D2" w:rsidR="00DB66EE" w:rsidRPr="00927E7C" w:rsidRDefault="00DB66EE"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в Офисе № __х__ общей площадью __х__м</w:t>
      </w:r>
      <w:r w:rsidRPr="00927E7C">
        <w:rPr>
          <w:rFonts w:ascii="Times New Roman" w:eastAsia="Times New Roman" w:hAnsi="Times New Roman" w:cs="Times New Roman"/>
          <w:sz w:val="17"/>
          <w:szCs w:val="17"/>
          <w:vertAlign w:val="superscript"/>
          <w:lang w:eastAsia="ru-RU"/>
        </w:rPr>
        <w:t>2</w:t>
      </w:r>
      <w:r w:rsidRPr="00927E7C">
        <w:rPr>
          <w:rFonts w:ascii="Times New Roman" w:eastAsia="Times New Roman" w:hAnsi="Times New Roman" w:cs="Times New Roman"/>
          <w:sz w:val="17"/>
          <w:szCs w:val="17"/>
          <w:lang w:eastAsia="ru-RU"/>
        </w:rPr>
        <w:t xml:space="preserve"> (далее «помещение»); </w:t>
      </w:r>
    </w:p>
    <w:p w14:paraId="104B6C42" w14:textId="77777777" w:rsidR="00DB66EE" w:rsidRPr="00927E7C" w:rsidRDefault="00DB66EE" w:rsidP="00E051ED">
      <w:pPr>
        <w:shd w:val="clear" w:color="auto" w:fill="FFFFFF" w:themeFill="background1"/>
        <w:spacing w:before="60"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часть площади ( 17,8 м</w:t>
      </w:r>
      <w:r w:rsidRPr="00927E7C">
        <w:rPr>
          <w:rFonts w:ascii="Times New Roman" w:eastAsia="Times New Roman" w:hAnsi="Times New Roman" w:cs="Times New Roman"/>
          <w:sz w:val="17"/>
          <w:szCs w:val="17"/>
          <w:vertAlign w:val="superscript"/>
          <w:lang w:eastAsia="ru-RU"/>
        </w:rPr>
        <w:t>2</w:t>
      </w:r>
      <w:r w:rsidRPr="00927E7C">
        <w:rPr>
          <w:rFonts w:ascii="Times New Roman" w:eastAsia="Times New Roman" w:hAnsi="Times New Roman" w:cs="Times New Roman"/>
          <w:sz w:val="17"/>
          <w:szCs w:val="17"/>
          <w:lang w:eastAsia="ru-RU"/>
        </w:rPr>
        <w:t>), участок № 2 нежилого помещения производственных мастерских (№ 37 на 1 этаже по плану техпаспорта, общей площадью 236,2м</w:t>
      </w:r>
      <w:r w:rsidRPr="00927E7C">
        <w:rPr>
          <w:rFonts w:ascii="Times New Roman" w:eastAsia="Times New Roman" w:hAnsi="Times New Roman" w:cs="Times New Roman"/>
          <w:sz w:val="17"/>
          <w:szCs w:val="17"/>
          <w:vertAlign w:val="superscript"/>
          <w:lang w:eastAsia="ru-RU"/>
        </w:rPr>
        <w:t>2</w:t>
      </w:r>
      <w:r w:rsidRPr="00927E7C">
        <w:rPr>
          <w:rFonts w:ascii="Times New Roman" w:eastAsia="Times New Roman" w:hAnsi="Times New Roman" w:cs="Times New Roman"/>
          <w:sz w:val="17"/>
          <w:szCs w:val="17"/>
          <w:lang w:eastAsia="ru-RU"/>
        </w:rPr>
        <w:t xml:space="preserve"> ) (далее «помещение»)</w:t>
      </w:r>
    </w:p>
    <w:p w14:paraId="5B0716EE" w14:textId="3746E93E" w:rsidR="00DB66EE" w:rsidRPr="00927E7C" w:rsidRDefault="00DB66EE"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для организации работы офиса и создания рабочих мест сотрудников Арендатора, в целях реализации бизнес-п</w:t>
      </w:r>
      <w:r w:rsidR="00F21512">
        <w:rPr>
          <w:rFonts w:ascii="Times New Roman" w:eastAsia="Times New Roman" w:hAnsi="Times New Roman" w:cs="Times New Roman"/>
          <w:sz w:val="17"/>
          <w:szCs w:val="17"/>
          <w:lang w:eastAsia="ru-RU"/>
        </w:rPr>
        <w:t>лан</w:t>
      </w:r>
      <w:r w:rsidRPr="00927E7C">
        <w:rPr>
          <w:rFonts w:ascii="Times New Roman" w:eastAsia="Times New Roman" w:hAnsi="Times New Roman" w:cs="Times New Roman"/>
          <w:sz w:val="17"/>
          <w:szCs w:val="17"/>
          <w:lang w:eastAsia="ru-RU"/>
        </w:rPr>
        <w:t>а, предоставленного Арендатором в составе заявки на участие в конкурсе по отбору субъектов малого предпринимательства и физических лиц, применяющих специальный налоговый режим «Налог на профессиональный доход», для заключения договоров аренды в отношении имущества бизнес-инкубатора в соответствии с целевым назначением, указанным в конкурсной документации и заявке на участие в конкурсе.</w:t>
      </w:r>
    </w:p>
    <w:p w14:paraId="3A079FAC" w14:textId="6F04045C" w:rsidR="00DB66EE" w:rsidRPr="00927E7C" w:rsidRDefault="00DB66EE"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1.1.1.Общая площадь передаваемого в аренду</w:t>
      </w:r>
      <w:r w:rsidR="00F21512">
        <w:rPr>
          <w:rFonts w:ascii="Times New Roman" w:eastAsia="Times New Roman" w:hAnsi="Times New Roman" w:cs="Times New Roman"/>
          <w:sz w:val="17"/>
          <w:szCs w:val="17"/>
          <w:lang w:eastAsia="ru-RU"/>
        </w:rPr>
        <w:t xml:space="preserve"> нежилого помещения 17,8 кв.м.</w:t>
      </w:r>
    </w:p>
    <w:p w14:paraId="518562F3" w14:textId="77777777" w:rsidR="00DB66EE" w:rsidRPr="00927E7C" w:rsidRDefault="00DB66EE"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1.1.2. Состав, характеристика и техническое состояние сдаваемого в аренду нежилого помещения указывается в Акте приема-передачи недвижимого имущества (Приложение № 2 к Договору), техническая документация на передаваемое имущество не предоставляется.</w:t>
      </w:r>
    </w:p>
    <w:p w14:paraId="0531D97A" w14:textId="77777777" w:rsidR="00DB66EE" w:rsidRPr="00927E7C" w:rsidRDefault="00DB66EE"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Нежилое помещение оборудовано движимым имуществом, включая вычислительную технику, которое предоставляется  Арендатору в безвозмездное пользование по Акту приема-передачи движимого имущества (Приложение № 3 к Договору) на срок, определенный пунктом 1.6 Договора, в том числе, вычислительная техника – на основании потребности, указываемой в заявке Арендатора (Приложение № 6 к Договору), направляемой Арендодателю.  </w:t>
      </w:r>
    </w:p>
    <w:p w14:paraId="6470BE96" w14:textId="77777777" w:rsidR="00DB66EE" w:rsidRPr="00927E7C" w:rsidRDefault="00DB66EE"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Объекты недвижимого и движимого имущества, перечисленные в настоящем пункте, именуются далее «имущество».  </w:t>
      </w:r>
    </w:p>
    <w:p w14:paraId="544C7335" w14:textId="77777777" w:rsidR="00DB66EE" w:rsidRPr="00927E7C" w:rsidRDefault="00DB66EE"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1.1.3.Акты приема-передачи имущества подписываются представителями Арендодателя и Арендатора, скрепляются их печатями и с момента подписания  становятся неотъемлемой частью Договора, хранятся Арендодателем в личном деле Арендатора.</w:t>
      </w:r>
    </w:p>
    <w:p w14:paraId="13EC959E" w14:textId="77777777" w:rsidR="00DB66EE" w:rsidRPr="00927E7C" w:rsidRDefault="00DB66EE"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1.1.4. С момента подписания актов приема-передачи на принимающую сторону переходит риск случайной гибели и случайного повреждения имущества.</w:t>
      </w:r>
    </w:p>
    <w:p w14:paraId="76348E4F" w14:textId="77777777" w:rsidR="00DB66EE" w:rsidRPr="00927E7C" w:rsidRDefault="00DB66EE"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1.2. Арендуемое имущество и его инженерные сети находятся в состоянии, позволяющем его нормальную эксплуатацию в соответствии с условиями настоящего Договора и назначением имущества. </w:t>
      </w:r>
    </w:p>
    <w:p w14:paraId="59446A94" w14:textId="77777777" w:rsidR="00DB66EE" w:rsidRPr="00927E7C" w:rsidRDefault="00DB66EE"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1.3.Указанное нежилое помещение принадлежит Арендодателю на праве собственности, что подтверждается выпиской из Единого государственного реестра недвижимости, выданной Управлением Федеральной службы государственной регистрации, кадастра и картографии по Хабаровскому краю 13 мая 2021г.</w:t>
      </w:r>
    </w:p>
    <w:p w14:paraId="30B98F9A" w14:textId="77777777" w:rsidR="00DB66EE" w:rsidRPr="00927E7C" w:rsidRDefault="00DB66EE"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Арендодатель гарантирует, что Имущество не находится под арестом или запрещением, в залоге, в доверительном управлении, в аренде, не передано в качестве вклада в простое товарищество (совместную деятельность) или в уставный капитал юридического лица, не обременено какими-либо иными правами третьих лиц.</w:t>
      </w:r>
    </w:p>
    <w:p w14:paraId="59C6C6A2" w14:textId="77777777" w:rsidR="00DB66EE" w:rsidRPr="00927E7C" w:rsidRDefault="00DB66EE"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1.4. Сдача имущества в аренду не влечет передачу права собственности на него. </w:t>
      </w:r>
    </w:p>
    <w:p w14:paraId="39BF1DD4" w14:textId="77777777" w:rsidR="00DB66EE" w:rsidRPr="00927E7C" w:rsidRDefault="00DB66EE"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1.5. Отделимые улучшения, произведенные с письменного согласия Арендодателя, являются собственностью Арендатора. </w:t>
      </w:r>
    </w:p>
    <w:p w14:paraId="73E813D9" w14:textId="77777777" w:rsidR="00DB66EE" w:rsidRPr="00927E7C" w:rsidRDefault="00DB66EE"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1.6. Имущество сдается в аренду сроком на ____ месяцев с «__» _______ 20__года  по «__» ______20__ года.  </w:t>
      </w:r>
    </w:p>
    <w:p w14:paraId="128ADDF8" w14:textId="77777777" w:rsidR="00CE5470" w:rsidRPr="001C3013" w:rsidRDefault="00CE5470"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1C3013">
        <w:rPr>
          <w:rFonts w:ascii="Times New Roman" w:eastAsia="Times New Roman" w:hAnsi="Times New Roman" w:cs="Times New Roman"/>
          <w:sz w:val="17"/>
          <w:szCs w:val="17"/>
          <w:lang w:eastAsia="ru-RU"/>
        </w:rPr>
        <w:t xml:space="preserve">1.7. Арендатор, надлежащим образом исполнивший свои обязанности, по истечении срока договора имеет право на заключение договора аренды на новый срок, но в пределах максимального трехлетнего срока предоставления нежилых помещений бизнес-инкубатора, с соблюдением условий о возможном изменении арендной платы, предусмотренных пунктом 3.5 настоящего Договора. </w:t>
      </w:r>
    </w:p>
    <w:p w14:paraId="3C7D1617" w14:textId="77777777" w:rsidR="00DB66EE" w:rsidRPr="00927E7C" w:rsidRDefault="00DB66EE"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1.8. По истечении максимального трехлетнего срока договора возможно заключение договора аренды на один год на общих условиях (без применения льготной ставки), при не востребованности этого помещения по результатам конкурса на предоставление его на льготных условиях и соблюдении условия не превышения совокупной площади, предоставляемой по таким договорам, более чем на 50% от расчетной площади бизнес-инкубатора. Возможно продление такого договора еще на один год при соблюдении условий его заключения, указанных в настоящем пункте. </w:t>
      </w:r>
    </w:p>
    <w:p w14:paraId="25C5549D" w14:textId="77777777" w:rsidR="00DB66EE" w:rsidRPr="00927E7C" w:rsidRDefault="00DB66EE"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1.9. В течение срока действия Договора Арендатор не вправе передавать  арендуемое имущество в пользование в субаренду третьим лицам.</w:t>
      </w:r>
    </w:p>
    <w:p w14:paraId="1E4BBFDD" w14:textId="77777777" w:rsidR="00DB66EE" w:rsidRPr="00927E7C" w:rsidRDefault="00DB66EE" w:rsidP="00E051ED">
      <w:pPr>
        <w:shd w:val="clear" w:color="auto" w:fill="FFFFFF" w:themeFill="background1"/>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1.10. Неиспользование имущества или использование его не по целевому назначению, указанному в пункте 1.1 настоящего Договора, а также не по заявленной в бизнес-плане деятельности, не допускается.</w:t>
      </w:r>
    </w:p>
    <w:p w14:paraId="5B0C36EF" w14:textId="449C35BC" w:rsidR="00DB66EE" w:rsidRPr="00927E7C" w:rsidRDefault="00F21512" w:rsidP="00E051ED">
      <w:pPr>
        <w:shd w:val="clear" w:color="auto" w:fill="FFFFFF" w:themeFill="background1"/>
        <w:spacing w:before="60" w:after="0" w:line="240" w:lineRule="auto"/>
        <w:contextualSpacing/>
        <w:jc w:val="both"/>
        <w:rPr>
          <w:rFonts w:ascii="Times New Roman" w:eastAsia="Times New Roman" w:hAnsi="Times New Roman" w:cs="Times New Roman"/>
          <w:sz w:val="17"/>
          <w:szCs w:val="17"/>
          <w:lang w:eastAsia="ru-RU"/>
        </w:rPr>
      </w:pPr>
      <w:r w:rsidRPr="00D2010F">
        <w:rPr>
          <w:rFonts w:ascii="Times New Roman" w:eastAsia="Times New Roman" w:hAnsi="Times New Roman" w:cs="Times New Roman"/>
          <w:sz w:val="17"/>
          <w:szCs w:val="17"/>
          <w:lang w:eastAsia="ru-RU"/>
        </w:rPr>
        <w:t>1.11. На период действия настоящего Договора Арендатор приобретает статус резидента бизнес-инкубатора, получающего государственную имущественную поддержку, оказываемую представителям малого бизнеса в соответствии с законодательством Российской Федерации.</w:t>
      </w:r>
    </w:p>
    <w:p w14:paraId="7EA44AC2" w14:textId="77777777" w:rsidR="00DB66EE" w:rsidRPr="00927E7C" w:rsidRDefault="00DB66EE" w:rsidP="00F30FB3">
      <w:pPr>
        <w:shd w:val="clear" w:color="auto" w:fill="FFFFFF" w:themeFill="background1"/>
        <w:spacing w:before="120" w:after="120" w:line="240" w:lineRule="auto"/>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 ПРАВА и ОБЯЗАННОСТИ СТОРОН</w:t>
      </w:r>
    </w:p>
    <w:p w14:paraId="7FD4EFCE" w14:textId="77777777" w:rsidR="00DB66EE" w:rsidRPr="00927E7C" w:rsidRDefault="00DB66EE" w:rsidP="00DB66EE">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2.1. Арендодатель имеет право: </w:t>
      </w:r>
    </w:p>
    <w:p w14:paraId="2700B171" w14:textId="6756EBB9" w:rsidR="00DB66EE" w:rsidRPr="00927E7C" w:rsidRDefault="00DB66EE"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lastRenderedPageBreak/>
        <w:t>2.1.1.Контролировать порядок использования имущества, соблюдение условий настоящего Договора, осуществлять профилактический осмотр имущества и его коммуникаций с правом беспрепятственного доступа в арендуемое помещение, контролировать фактическое использование рабочих мест и ход реализации бизнес-п</w:t>
      </w:r>
      <w:r w:rsidR="00F30FB3">
        <w:rPr>
          <w:rFonts w:ascii="Times New Roman" w:eastAsia="Times New Roman" w:hAnsi="Times New Roman" w:cs="Times New Roman"/>
          <w:sz w:val="17"/>
          <w:szCs w:val="17"/>
          <w:lang w:eastAsia="ru-RU"/>
        </w:rPr>
        <w:t>лан</w:t>
      </w:r>
      <w:r w:rsidRPr="00927E7C">
        <w:rPr>
          <w:rFonts w:ascii="Times New Roman" w:eastAsia="Times New Roman" w:hAnsi="Times New Roman" w:cs="Times New Roman"/>
          <w:sz w:val="17"/>
          <w:szCs w:val="17"/>
          <w:lang w:eastAsia="ru-RU"/>
        </w:rPr>
        <w:t>а, не допуская при этом нарушения режима рабочего времени (рабочего процесса) Арендатора.</w:t>
      </w:r>
    </w:p>
    <w:p w14:paraId="60A3FC6A" w14:textId="77777777" w:rsidR="00DB66EE" w:rsidRPr="00927E7C" w:rsidRDefault="00DB66EE"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2.1.2. Вскрывать помещение в отсутствие представителей Арендатора в случае срабатывания охранной или пожарной сигнализации, а также при необходимости устранения или предотвращения аварий конструкций и инженерных систем помещения или здания в целом, а также при пожаре, с оформлением акта  по каждому факту такого вскрытия помещения, подписанного уполномоченными представителями Арендодателя.</w:t>
      </w:r>
    </w:p>
    <w:p w14:paraId="0E174979" w14:textId="77777777" w:rsidR="00DB66EE" w:rsidRPr="00927E7C" w:rsidRDefault="00DB66EE"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2.1.3. При выявлении нарушений выполнения данного Договора либо использования имущества:</w:t>
      </w:r>
    </w:p>
    <w:p w14:paraId="2E6A6E11" w14:textId="77777777" w:rsidR="00DB66EE" w:rsidRPr="00927E7C" w:rsidRDefault="00DB66EE"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2.1.3.1. составить акт, содержащий данные о выявленном нарушении с указанием конкретных пунктов Договора, которые были нарушены, с привлечением представителя Арендатора и подписываемый обеими сторонами; потребовать в письменной форме от Арендатора устранения выявленных нарушений и установить для их устранения  разумный срок, обязательный для Арендатора; </w:t>
      </w:r>
    </w:p>
    <w:p w14:paraId="440D441D" w14:textId="77777777" w:rsidR="00DB66EE" w:rsidRPr="00927E7C" w:rsidRDefault="00DB66EE"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2.1.3.2. взыскивать с Арендатора неустойку, а также понесенные убытки (причиненный ущерб), связанные с неисполнением или ненадлежащим исполнением Арендатором условий настоящего договора; </w:t>
      </w:r>
    </w:p>
    <w:p w14:paraId="4BFAE061" w14:textId="77777777" w:rsidR="00DB66EE" w:rsidRPr="00927E7C" w:rsidRDefault="00DB66EE"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2.1.3.3. при невыполнении требований Арендодателя согласно п.2.1.3.1 Договора , полностью либо частично, ограничить доступ Арендатора и его представителей, работников Арендатора, привлеченных им для целей осуществления хозяйственной деятельности.  </w:t>
      </w:r>
    </w:p>
    <w:p w14:paraId="727ECCE4" w14:textId="77777777" w:rsidR="00DB66EE" w:rsidRPr="00927E7C" w:rsidRDefault="00DB66EE"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Способы ограничения доступа в арендуемые помещения определяются Арендодателем самостоятельно, включая возможность не допускать лиц  в арендуемые помещения, а также к имуществу, находящемуся в арендуемых помещениях и принадлежащему Арендатору и /или третьим лицам, при этом, риск случайной гибели или случайного повреждения удержанного имущества несет собственник имущества. Ограничение доступа к арендуемым помещениям снимается Арендодателем после погашения задолженности либо устранения иных нарушений условий Договора;</w:t>
      </w:r>
    </w:p>
    <w:p w14:paraId="05873700" w14:textId="77777777" w:rsidR="00DB66EE" w:rsidRPr="00927E7C" w:rsidRDefault="00DB66EE"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2.1.4. По согласованию с Арендатором использовать арендуемое имущество в целях подготовки и проведения мероприятий в бизнес-инкубаторе. Без согласия Арендатора использование имущества не допускается.</w:t>
      </w:r>
    </w:p>
    <w:p w14:paraId="2F55AB55" w14:textId="77777777" w:rsidR="00DB66EE" w:rsidRPr="00927E7C" w:rsidRDefault="00DB66EE"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2.1.5. Уведомлять Арендатора о пределах лимитов на календарный год по коммунальным услугам, указанным в пункте 2.4.2 Договора.</w:t>
      </w:r>
    </w:p>
    <w:p w14:paraId="049A956E" w14:textId="77777777" w:rsidR="00DB66EE" w:rsidRPr="00927E7C" w:rsidRDefault="00DB66EE"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2.1.6. Осуществлять контроль за своевременным и полным внесением Арендатором платежей, связанных с исполнением настоящего Договора, и принимать необходимые меры по соблюдению платежной дисциплины.</w:t>
      </w:r>
    </w:p>
    <w:p w14:paraId="39633D41" w14:textId="77777777" w:rsidR="00DB66EE" w:rsidRPr="00927E7C" w:rsidRDefault="00DB66EE"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2.1.7. Направлять Арендатору запросы и требовать получения ответа и/или подтверждающих документов, необходимых Арендодателю для контроля за исполнением Договора, в 10-дневный срок с даты их получения Арендатором. </w:t>
      </w:r>
    </w:p>
    <w:p w14:paraId="2F31CB78" w14:textId="77777777" w:rsidR="00DB66EE" w:rsidRPr="00927E7C" w:rsidRDefault="00DB66EE"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2.2. Арендатор имеет право: </w:t>
      </w:r>
    </w:p>
    <w:p w14:paraId="245780CE" w14:textId="77777777" w:rsidR="00DB66EE" w:rsidRPr="00927E7C" w:rsidRDefault="00DB66EE"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2.2.1. создавать отделимые улучшения арендуемого имущества по письменному согласованию Арендодателя. Произведенные Арендатором отделимые улучшения являются его собственностью; </w:t>
      </w:r>
    </w:p>
    <w:p w14:paraId="4BF519E1" w14:textId="77777777" w:rsidR="00DB66EE" w:rsidRPr="00927E7C" w:rsidRDefault="00DB66EE"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2.2.1. производить только с письменного согласия Арендодателя неотделимые улучшения имущества без вреда имуществу, а также перепланировку или переоборудование имущества, его инженерно-технических коммуникаций и/или другого оборудования; порядок, сроки и прочие условия производства неотделимых улучшений имущества оформляются сторонами путем заключения дополнительного соглашения к настоящему Договору аренды.</w:t>
      </w:r>
    </w:p>
    <w:p w14:paraId="14EEABAD" w14:textId="77777777" w:rsidR="00DB66EE" w:rsidRPr="00927E7C" w:rsidRDefault="00DB66EE"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Произведенные Арендатором неотделимые улучшения имущества, не согласованные в установленном порядке с Арендодателем, являются собственностью Арендодателя и возмещению не подлежат ни при окончании срока действия настоящего Договора, ни при его досрочном расторжении, при этом действия сторон в таких случаях определены п.2.4.9 Договора.  </w:t>
      </w:r>
    </w:p>
    <w:p w14:paraId="233CC4A5" w14:textId="77777777" w:rsidR="00DB66EE" w:rsidRPr="00927E7C" w:rsidRDefault="00DB66EE"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2.2.3. Направлять Арендодателю письменные запросы, связанные с вопросами исполнения Договора, и получать на них письменный ответ в течение 10 (десяти) календарных дней с даты их получения Арендодателем.  </w:t>
      </w:r>
    </w:p>
    <w:p w14:paraId="6D50BBA4" w14:textId="77777777" w:rsidR="00DB66EE" w:rsidRPr="00927E7C" w:rsidRDefault="00DB66EE" w:rsidP="00E051ED">
      <w:pPr>
        <w:shd w:val="clear" w:color="auto" w:fill="FFFFFF" w:themeFill="background1"/>
        <w:spacing w:before="60"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2.3. Арендодатель обязан: </w:t>
      </w:r>
    </w:p>
    <w:p w14:paraId="4D3B6A47" w14:textId="77777777" w:rsidR="00DB66EE" w:rsidRPr="00927E7C" w:rsidRDefault="00DB66EE" w:rsidP="00E051ED">
      <w:pPr>
        <w:shd w:val="clear" w:color="auto" w:fill="FFFFFF" w:themeFill="background1"/>
        <w:spacing w:before="60"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2.3.1. В трехдневный срок со дня подписания настоящего Договора предоставить имущество Арендатору по Акту приема-передачи, в день подписания Договора ознакомить с Порядком внутриобъектового режима бизнес-инкубатора. </w:t>
      </w:r>
    </w:p>
    <w:p w14:paraId="7B690E9D" w14:textId="0F2B407D" w:rsidR="00DB66EE" w:rsidRPr="00927E7C" w:rsidRDefault="00DB66EE" w:rsidP="00E051ED">
      <w:pPr>
        <w:shd w:val="clear" w:color="auto" w:fill="FFFFFF" w:themeFill="background1"/>
        <w:spacing w:before="60"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2.3.2. Не совершать действий, препятствующих Арендатору пользоваться арендованным имуществом в порядке, установленном Договором. </w:t>
      </w:r>
    </w:p>
    <w:p w14:paraId="0862A1A9" w14:textId="77777777" w:rsidR="00DB66EE" w:rsidRPr="00927E7C" w:rsidRDefault="00DB66EE" w:rsidP="00E051ED">
      <w:pPr>
        <w:shd w:val="clear" w:color="auto" w:fill="FFFFFF" w:themeFill="background1"/>
        <w:spacing w:before="60"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2.3.3. Обеспечить учет и хранение Договора аренды. Оформлять, при необходимости, дополнительные соглашения о внесении изменений и дополнений в Договор. </w:t>
      </w:r>
    </w:p>
    <w:p w14:paraId="4AE0975A" w14:textId="14AA20D7" w:rsidR="00DB66EE" w:rsidRPr="00927E7C" w:rsidRDefault="00DB66EE" w:rsidP="00E051ED">
      <w:pPr>
        <w:shd w:val="clear" w:color="auto" w:fill="FFFFFF" w:themeFill="background1"/>
        <w:spacing w:before="60"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2.3.4. Обеспечить подключение помещения к электрическим сетям, сетям тепло-, водоснабжения по постоянной схеме, а также уборку помещения по </w:t>
      </w:r>
      <w:r w:rsidR="00F30FB3">
        <w:rPr>
          <w:rFonts w:ascii="Times New Roman" w:eastAsia="Times New Roman" w:hAnsi="Times New Roman" w:cs="Times New Roman"/>
          <w:sz w:val="17"/>
          <w:szCs w:val="17"/>
          <w:lang w:eastAsia="ru-RU"/>
        </w:rPr>
        <w:t>ежемесячному</w:t>
      </w:r>
      <w:r w:rsidRPr="00927E7C">
        <w:rPr>
          <w:rFonts w:ascii="Times New Roman" w:eastAsia="Times New Roman" w:hAnsi="Times New Roman" w:cs="Times New Roman"/>
          <w:sz w:val="17"/>
          <w:szCs w:val="17"/>
          <w:lang w:eastAsia="ru-RU"/>
        </w:rPr>
        <w:t xml:space="preserve"> графику.  Своевременно производить текущее и аварийное техническое обслуживание арендуемого помещения, в том числе, по заявкам Арендатора, а также вспомогательных помещений и коммунальных систем (тепло, вода, электроэнергия, канализация). </w:t>
      </w:r>
    </w:p>
    <w:p w14:paraId="251B3210" w14:textId="77777777" w:rsidR="00DB66EE" w:rsidRPr="00927E7C" w:rsidRDefault="00DB66EE" w:rsidP="00E051ED">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В случае аварий, пожаров, затоплений, взрывов и других чрезвычайных событий немедленно принимать меры к устранению последствий этих событий.</w:t>
      </w:r>
    </w:p>
    <w:p w14:paraId="1F5C458A" w14:textId="77777777" w:rsidR="00DB66EE" w:rsidRPr="00927E7C" w:rsidRDefault="00DB66EE" w:rsidP="00E051ED">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2.3.5. Организовать охрану арендуемого помещения (охраняемый объект), для чего:</w:t>
      </w:r>
    </w:p>
    <w:p w14:paraId="31E47BAD" w14:textId="77777777" w:rsidR="00DB66EE" w:rsidRPr="00927E7C" w:rsidRDefault="00DB66EE" w:rsidP="00E051ED">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2.3.5.1. осуществлять общий пропускной режим;</w:t>
      </w:r>
    </w:p>
    <w:p w14:paraId="25696CB2" w14:textId="77777777" w:rsidR="00DB66EE" w:rsidRPr="00927E7C" w:rsidRDefault="00DB66EE" w:rsidP="00E051ED">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2.3.5.2. в присутствии Арендатора обеспечивать охрану правопорядка в здании бизнес-инкубатора, а в его отсутствие - с момента сдачи арендуемого помещения под охрану и до момента снятия с охраны; </w:t>
      </w:r>
    </w:p>
    <w:p w14:paraId="587BC221" w14:textId="77777777" w:rsidR="00DB66EE" w:rsidRPr="00927E7C" w:rsidRDefault="00DB66EE" w:rsidP="00E051ED">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2.3.5.3. В случае выявления проникновения на охраняемый объект посторонних лиц:</w:t>
      </w:r>
    </w:p>
    <w:p w14:paraId="1ED3412F" w14:textId="77777777" w:rsidR="00DB66EE" w:rsidRPr="00927E7C" w:rsidRDefault="00DB66EE" w:rsidP="00E051ED">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принять меры к их задержанию, используя возможности имеющихся у охраны специальных средств;</w:t>
      </w:r>
    </w:p>
    <w:p w14:paraId="29786FB5" w14:textId="77777777" w:rsidR="00DB66EE" w:rsidRPr="00927E7C" w:rsidRDefault="00DB66EE" w:rsidP="00E051ED">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сообщить о происшедшем в органы внутренних дел;</w:t>
      </w:r>
    </w:p>
    <w:p w14:paraId="0C623F1C" w14:textId="77777777" w:rsidR="00DB66EE" w:rsidRPr="00927E7C" w:rsidRDefault="00DB66EE"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сообщить о происшедшем Арендатору и принять меры по запрету доступа на охраняемый объект до прибытия представителя Арендатора, но не более двух часов с момента вызова.</w:t>
      </w:r>
    </w:p>
    <w:p w14:paraId="301BCC2C" w14:textId="77777777" w:rsidR="00DB66EE" w:rsidRPr="00927E7C" w:rsidRDefault="00DB66EE"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2.3.6. Обеспечить общую пожарную безопасность охраняемого объекта.</w:t>
      </w:r>
    </w:p>
    <w:p w14:paraId="357473E6" w14:textId="77777777" w:rsidR="00DB66EE" w:rsidRPr="00927E7C" w:rsidRDefault="00DB66EE"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2.3.7. Не разглашать сведения финансового, технологического, информационного и коммерческого характера, полученные Арендодателем при исполнении Арендатором обязательства, закрепленного в пункте 6.1 Договора, и не использовать их в целях, противоречащих интересам Арендатора, в течение срока действия Договора и двух лет после окончания срока его действия.</w:t>
      </w:r>
    </w:p>
    <w:p w14:paraId="4F8F1612" w14:textId="77777777" w:rsidR="00DB66EE" w:rsidRPr="00927E7C" w:rsidRDefault="00DB66EE"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2.4. Арендатор обязан: </w:t>
      </w:r>
    </w:p>
    <w:p w14:paraId="3F4E905F" w14:textId="77777777" w:rsidR="00DB66EE" w:rsidRPr="00927E7C" w:rsidRDefault="00DB66EE"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2.4.1.Принять имущество в аренду по Акту приема - передачи. </w:t>
      </w:r>
    </w:p>
    <w:p w14:paraId="44057290" w14:textId="77777777" w:rsidR="00DB66EE" w:rsidRPr="00927E7C" w:rsidRDefault="00DB66EE" w:rsidP="00E051ED">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2.4.2. В пятидневный срок с момента подписания настоящего Договора заключить с Арендодателем договор на возмещение коммунальных, административных, хозяйственных, эксплуатационных услуг за используемое(ые) помещение(я) и иных затрат Арендодателя, связанных с эксплуатацией, ремонтом и содержанием имущества бизнес-инкубатора (коммунальных и эксплуатационных расходов), не включенных в размер арендной платы и определяемых в порядке согласно Приложению № 4 к настоящему Договору.</w:t>
      </w:r>
    </w:p>
    <w:p w14:paraId="2008E74A" w14:textId="77777777" w:rsidR="00DB66EE" w:rsidRPr="00927E7C" w:rsidRDefault="00DB66EE"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2.4.3.При оформлении указанного в п.2.4.2. Договора на возмещение коммунальных и эксплуатационных расходов согласовать с Арендодателем порядок  пользования местной, международной и междугородней телефонной связью и Интернет в случае намерения Арендатора пользоваться этими услугами.</w:t>
      </w:r>
    </w:p>
    <w:p w14:paraId="109DC7B8" w14:textId="77777777" w:rsidR="00DB66EE" w:rsidRPr="00927E7C" w:rsidRDefault="00DB66EE"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2.4.4. Вносить арендную плату ежемесячно в срок, установленный настоящим Договором.</w:t>
      </w:r>
    </w:p>
    <w:p w14:paraId="10039C6A" w14:textId="77777777" w:rsidR="00DB66EE" w:rsidRPr="00927E7C" w:rsidRDefault="00DB66EE"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lastRenderedPageBreak/>
        <w:t>Вносить оплату возмещения затрат Арендодателя, указанных в п.2.4.2 Договора, в срок, установленный таким договором.</w:t>
      </w:r>
    </w:p>
    <w:p w14:paraId="75943551" w14:textId="77777777" w:rsidR="00DB66EE" w:rsidRPr="00927E7C" w:rsidRDefault="00DB66EE"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2.4.5. Использовать имущество исключительно по прямому назначению, в соответствии с п.1.1 настоящего Договора. Допускать в помещение представителей Арендодателя для контроля за его целевым использованием.</w:t>
      </w:r>
    </w:p>
    <w:p w14:paraId="51CE6813" w14:textId="77777777" w:rsidR="00DB66EE" w:rsidRPr="00927E7C" w:rsidRDefault="00DB66EE"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2.4.6. Содержать имущество в полной сохранности, исправности и соответствующем техническом и санитарном состоянии, следить за нормальным функционированием инженерно-технических коммуникаций. Предоставлять помещение Арендодателю или его представителям для профилактического осмотра, ремонтных работ и в других необходимых случаях по его требованию, обеспечив им беспрепятственный проход в помещение.</w:t>
      </w:r>
    </w:p>
    <w:p w14:paraId="767B8048" w14:textId="77777777" w:rsidR="00DB66EE" w:rsidRPr="00927E7C" w:rsidRDefault="00DB66EE"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Немедленно в письменном виде извещать Арендодателя о всяком повреждении, аварии или ином событии, нанесшем (или грозящем нанести) имуществу ущерб, и своевременно принимать все меры по предотвращению неблагоприятных последствий. Обеспечить в случае возникновения аварийной ситуации свободный доступ в арендуемое имущество аварийным службам города в любое время суток. </w:t>
      </w:r>
    </w:p>
    <w:p w14:paraId="7AF5531F" w14:textId="77777777" w:rsidR="00DB66EE" w:rsidRPr="00927E7C" w:rsidRDefault="00DB66EE"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2.4.7.Соблюдать правила пребывания арендаторов в бизнес-инкубаторе, установленные Порядком внутриобъектового режима Арендодателя,  правила пожарной безопасности и техники безопасности, требования органов Роспотребнадзора, а также отраслевые правила и нормы, действующие в отношении вида деятельности Арендатора и арендуемого им имущества. Нести ответственность за противопожарное состояние в арендуемом помещении.</w:t>
      </w:r>
    </w:p>
    <w:p w14:paraId="3082CDF7" w14:textId="151F6F5B" w:rsidR="00DB66EE" w:rsidRPr="00927E7C" w:rsidRDefault="00DB66EE"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2.4.8. Нести риск случайной гибели или повреждения имущества, если имущество погибнет или будет испорчено в связи с тем, что Арендатор использовал имущество не в соответствии с договором или назначением имущества, а также если Арендатор мог предотвратить гибель или порчу имущества.</w:t>
      </w:r>
    </w:p>
    <w:p w14:paraId="25244065" w14:textId="77777777" w:rsidR="00DB66EE" w:rsidRPr="00927E7C" w:rsidRDefault="00DB66EE"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Предпринимать меры, исключающие возникновение пожара в нерабочее время, хищение материальных ценностей с охраняемого объекта и проникновение на объект посторонних лиц, для чего:</w:t>
      </w:r>
    </w:p>
    <w:p w14:paraId="7AC716FD" w14:textId="77777777" w:rsidR="00DB66EE" w:rsidRPr="00927E7C" w:rsidRDefault="00DB66EE" w:rsidP="00E051ED">
      <w:pPr>
        <w:spacing w:after="0" w:line="240" w:lineRule="auto"/>
        <w:jc w:val="both"/>
        <w:rPr>
          <w:rFonts w:ascii="Times New Roman" w:hAnsi="Times New Roman" w:cs="Times New Roman"/>
          <w:sz w:val="17"/>
          <w:szCs w:val="17"/>
        </w:rPr>
      </w:pPr>
      <w:r w:rsidRPr="00927E7C">
        <w:rPr>
          <w:rFonts w:ascii="Times New Roman" w:eastAsia="Times New Roman" w:hAnsi="Times New Roman" w:cs="Times New Roman"/>
          <w:sz w:val="17"/>
          <w:szCs w:val="17"/>
          <w:lang w:eastAsia="ru-RU"/>
        </w:rPr>
        <w:t xml:space="preserve"> - не допускать захламления бытовым  и строительным мусором арендуемых помещений и мест общего пользования здания, а также прилегающей территории бизнес-инкубатора: хранить и складировать товарно-материальные ценности, а также осуществлять размещение бытовых отходов только в местах, специально отведенных для этого Арендодателем (</w:t>
      </w:r>
      <w:r w:rsidRPr="00927E7C">
        <w:rPr>
          <w:rFonts w:ascii="Times New Roman" w:hAnsi="Times New Roman" w:cs="Times New Roman"/>
          <w:sz w:val="17"/>
          <w:szCs w:val="17"/>
        </w:rPr>
        <w:t>планируемый характер и  объем твердых бытовых отходов по каждому Арендатору, в том числе, в результате производственной деятельности в мастерских и при организации услуг общественного питания в кафе, согласовывается сторонами при заключении договора аренды и договора возмещения коммунальных и эксплуатационных расходов, и определяется порядок их учета и возмещения затрат);</w:t>
      </w:r>
    </w:p>
    <w:p w14:paraId="42C9DFDF" w14:textId="77777777" w:rsidR="00DB66EE" w:rsidRPr="00927E7C" w:rsidRDefault="00DB66EE"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 перед сдачей помещения на охрану проверять и устранять наличие включенных электроприборов и других источников повышенной пожарной опасности и не допускать наличия в помещении посторонних лиц; </w:t>
      </w:r>
    </w:p>
    <w:p w14:paraId="559E4082" w14:textId="77777777" w:rsidR="00DB66EE" w:rsidRPr="00927E7C" w:rsidRDefault="00DB66EE"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не оставлять без присмотра арендуемое помещение, закрывать на замки входные двери, сдавать ключ от помещения по окончании рабочего дня на пост охраны бизнес-инкубатора;  </w:t>
      </w:r>
    </w:p>
    <w:p w14:paraId="331D948B" w14:textId="77777777" w:rsidR="00DB66EE" w:rsidRPr="00927E7C" w:rsidRDefault="00DB66EE"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при обнаружении признаков постороннего проникновения в помещение прибывать по вызову охраны в течение двух часов с момента получения сообщения;</w:t>
      </w:r>
    </w:p>
    <w:p w14:paraId="10D85FC2" w14:textId="77777777" w:rsidR="00DB66EE" w:rsidRPr="00927E7C" w:rsidRDefault="00DB66EE"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ставить в известность Арендодателя о всех претензиях к сотрудникам охраны для принятия к ним соответствующих мер;</w:t>
      </w:r>
    </w:p>
    <w:p w14:paraId="57DE3EFC" w14:textId="77777777" w:rsidR="00DB66EE" w:rsidRPr="00927E7C" w:rsidRDefault="00DB66EE"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незамедлительно сообщать Арендодателю о выявленных фактах нарушения целостности помещения или причиненного ущерба для дальнейшего принятия Арендодателем мер, в том числе, обращения в органы внутренних дел;</w:t>
      </w:r>
    </w:p>
    <w:p w14:paraId="04233B84" w14:textId="77777777" w:rsidR="00DB66EE" w:rsidRPr="00927E7C" w:rsidRDefault="00DB66EE"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соблюдать требование проводить, при необходимости, вынос из здания бизнес-инкубатора имущества Арендатора только при наличии письменного разрешения, выданного Арендодателем и заверенного надлежащим образом, а при освобождении арендуемого помещения в связи с расторжением договора - только при наличии обходного листа и Акта приема-передачи, акта сверки взаиморасчетов, подписанных сторонами. </w:t>
      </w:r>
    </w:p>
    <w:p w14:paraId="56AEF4FE" w14:textId="77777777" w:rsidR="00DB66EE" w:rsidRPr="00927E7C" w:rsidRDefault="00DB66EE"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соблюдать запрет на вынос имущества, переданного Арендатору согласно Акту приема-передачи. </w:t>
      </w:r>
    </w:p>
    <w:p w14:paraId="10F99D67" w14:textId="77777777" w:rsidR="00DB66EE" w:rsidRPr="00927E7C" w:rsidRDefault="00DB66EE"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2.4.9. Не производить никаких изменений и переоборудования арендуемого имущества, в том числе прокладок сетей, скрытых и открытых проводок и коммуникаций, перепланировок, установок (переустановок) кондиционеров, ремонтных и монтажных работ без письменного разрешения Арендодателя. В случае обнаружения Арендодателем самовольных перестроек, нарушения целостности стен, перегородок или перекрытий, переделок или прокладок сетей, искажающих первоначальный вид арендуемого имущества, таковые должны быть ликвидированы Арендатором, а помещение приведено в прежний вид за его счет в срок, определяемый односторонним предписанием Арендодателя. </w:t>
      </w:r>
    </w:p>
    <w:p w14:paraId="531825D3" w14:textId="77777777" w:rsidR="00DB66EE" w:rsidRPr="00927E7C" w:rsidRDefault="00DB66EE"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При согласовании с Арендодателем проведения Арендатором работ по капитальному ремонту, переоборудованию, реконструкции арендуемого имущества, необходимых для осуществления хозяйственной деятельности, производить их за счет собственных средств Арендатора без зачета затрат в счет арендных платежей. Начисление арендной платы, а также возмещение коммунальных и эксплуатационных расходов Арендодателя на время проведения работ производится в соответствии с условиями договора.</w:t>
      </w:r>
    </w:p>
    <w:p w14:paraId="606FEC56" w14:textId="7178C0FF" w:rsidR="00DB66EE" w:rsidRPr="00927E7C" w:rsidRDefault="00DB66EE"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2.4.10. Согласовывать с Арендодателем установку или использование энергоемких (мощностью более 2,5 кВт) электроприборов или оборудования.</w:t>
      </w:r>
    </w:p>
    <w:p w14:paraId="40CA9388" w14:textId="77777777" w:rsidR="00DB66EE" w:rsidRPr="00927E7C" w:rsidRDefault="00DB66EE"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2.4.11. Соблюдать правила эксплуатации передаваемого Арендатору оборудования, изложенные в инструкции пользователя, пользоваться правами на передаваемые по Договору программы для ЭВМ и нести обязанности в соответствии с условиями соответствующих лицензионных договоров и законодательством РФ.</w:t>
      </w:r>
    </w:p>
    <w:p w14:paraId="368A9EA6" w14:textId="77777777" w:rsidR="00DB66EE" w:rsidRPr="00927E7C" w:rsidRDefault="00DB66EE" w:rsidP="00E051ED">
      <w:pPr>
        <w:shd w:val="clear" w:color="auto" w:fill="FFFFFF" w:themeFill="background1"/>
        <w:spacing w:before="60"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2.4.12.Не выходить за пределы лимитов по каждому виду коммунальных услуг при их доведении Арендодателем.</w:t>
      </w:r>
    </w:p>
    <w:p w14:paraId="7EF522C3" w14:textId="77777777" w:rsidR="00DB66EE" w:rsidRPr="00927E7C" w:rsidRDefault="00DB66EE" w:rsidP="00E051ED">
      <w:pPr>
        <w:shd w:val="clear" w:color="auto" w:fill="FFFFFF" w:themeFill="background1"/>
        <w:spacing w:before="60"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2.4.13. При аренде участка в производственных мастерских оставлять свободной от размещения имущества Арендатора границу участка в зоне въезда/выезда в мастерские/из мастерских, прохода/проезда внутри помещения мастерских в размере, достаточном для передвижения и согласованном с Арендодателем при расстановке оборудования и стационарном размещении иного имущества на арендуемом участке.</w:t>
      </w:r>
    </w:p>
    <w:p w14:paraId="1D439897" w14:textId="77777777" w:rsidR="00DB66EE" w:rsidRPr="00927E7C" w:rsidRDefault="00DB66EE"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2.4.14. При ухудшении состояния помещений и/или мест общего пользования здания по вине Арендатора (или посетителей Арендатора) письменно уведомить Арендодателя об этом в течение суток с момента такого происшествия.</w:t>
      </w:r>
    </w:p>
    <w:p w14:paraId="4541952C" w14:textId="77777777" w:rsidR="00DB66EE" w:rsidRPr="00927E7C" w:rsidRDefault="00DB66EE"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В случае ухудшения технического состояния помещения по вине Арендатора произвести восстановительный ремонт арендуемого имущества за счет собственных средств с составлением акта приемки при участии Арендодателя либо возместить затраты Арендодателя по проведению такого ремонта.</w:t>
      </w:r>
    </w:p>
    <w:p w14:paraId="00049B4B" w14:textId="77777777" w:rsidR="00DB66EE" w:rsidRPr="00927E7C" w:rsidRDefault="00DB66EE"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В случае утраты или повреждения имущества Арендатор обязуется немедленно поставить в известность об этом Арендодателя. Если утрата или повреждение имущества произошли по вине Арендатора (или посетителей Арендатора), он обязуется в согласованный с Арендодателем срок  полностью возместить причиненный ущерб.</w:t>
      </w:r>
    </w:p>
    <w:p w14:paraId="4BC64BB6" w14:textId="77777777" w:rsidR="00DB66EE" w:rsidRPr="00927E7C" w:rsidRDefault="00DB66EE"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2.4.15. Не заключать договоры и не вступать в сделки, последствием которых является или может являться какое-либо обременение предоставленных Арендатору по настоящему договору имущественных прав, в частности, переход их к иному лицу (договоры залога, субаренды, внесение права на аренду имущества в уставный капитал и т.д.). </w:t>
      </w:r>
    </w:p>
    <w:p w14:paraId="11535931" w14:textId="77777777" w:rsidR="00DB66EE" w:rsidRPr="00927E7C" w:rsidRDefault="00DB66EE"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2.4.16.Согласовывать, подписывать и предоставлять Арендодателю по окончании отчетного месяца подписанные со своей стороны Акты оказанных услуг.</w:t>
      </w:r>
    </w:p>
    <w:p w14:paraId="257BA9A2" w14:textId="77777777" w:rsidR="00BB7F7B" w:rsidRPr="00BB7F7B" w:rsidRDefault="00BB7F7B"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BB7F7B">
        <w:rPr>
          <w:rFonts w:ascii="Times New Roman" w:eastAsia="Times New Roman" w:hAnsi="Times New Roman" w:cs="Times New Roman"/>
          <w:sz w:val="17"/>
          <w:szCs w:val="17"/>
          <w:lang w:eastAsia="ru-RU"/>
        </w:rPr>
        <w:t>2.4.17. Уведомить Арендодателя об изменении сведений, касающихся Арендатора (изменение наименования организации, фамилии, имени, отчества физического лица,  юридического адреса (адреса регистрации места жительства физического лица), почтового адреса, банковских реквизитов,  внесения изменений в ЕГРЮЛ (ЕГРИП)) в пятидневный срок со дня внесения соответствующих изменений.</w:t>
      </w:r>
    </w:p>
    <w:p w14:paraId="7615EABA" w14:textId="77777777" w:rsidR="00DB66EE" w:rsidRPr="00927E7C" w:rsidRDefault="00DB66EE"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lastRenderedPageBreak/>
        <w:t xml:space="preserve">2.4.18.Письменно сообщить Арендодателю не позднее, чем за 1 (один) месяц, о предстоящем освобождении арендуемого имущества как в связи с окончанием срока действия настоящего договора, так и при досрочном его расторжении. </w:t>
      </w:r>
    </w:p>
    <w:p w14:paraId="41DAE48C" w14:textId="77777777" w:rsidR="00DB66EE" w:rsidRPr="00927E7C" w:rsidRDefault="00DB66EE"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2.4.19.При получении  от Арендодателя письменного запроса по вопросам, связанным с исполнением настоящего Договора, или иного документа, требующего официального ответа или предоставления документа, Арендатор обязан в течение 10 (десяти) календарных дней с момента его получения дать письменный ответ (или представить соответствующий документ) Арендодателю.</w:t>
      </w:r>
    </w:p>
    <w:p w14:paraId="057E95D2" w14:textId="77777777" w:rsidR="00DB66EE" w:rsidRPr="00927E7C" w:rsidRDefault="00DB66EE"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2.4.20. После окончания срока действия настоящего договора или при его досрочном расторжении освободить арендуемое имущество в течение 3 (трех) рабочих дней, передать арендуемое имущество Арендодателю по Акту приема-передачи и произвести сверку платежей. </w:t>
      </w:r>
    </w:p>
    <w:p w14:paraId="64464D4A" w14:textId="47E97232" w:rsidR="00DB66EE" w:rsidRPr="00927E7C" w:rsidRDefault="00DB66EE" w:rsidP="00F30FB3">
      <w:pPr>
        <w:spacing w:before="120" w:after="120"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3.ПЛАТЕЖИ И РАСЧЕТЫ</w:t>
      </w:r>
    </w:p>
    <w:p w14:paraId="780FEBF7" w14:textId="77777777" w:rsidR="00DB66EE" w:rsidRPr="00927E7C" w:rsidRDefault="00DB66EE"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3.1.Размер арендной платы определяется исходя из ставки арендной платы в руб./1 кв.м на основании независимой оценки рыночно-обоснованной величины арендной платы в месяц за 1кв.м  помещения бизнес-инкубатора (базовая ставка) и применяемых к ней соответствующих поправочных коэффициентов и льготного понижения в процентах к базовой ставке  по годам трехлетнего периода аренды (при льготном порядке) и без применения поправочных коэффициентов и льготного понижения (при общем порядке). Расчет арендной платы дан в Приложении № 1 к настоящему Договору. </w:t>
      </w:r>
    </w:p>
    <w:p w14:paraId="15DC6C01" w14:textId="77777777" w:rsidR="00DB66EE" w:rsidRPr="00927E7C" w:rsidRDefault="00DB66EE"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При предоставлении помещений в соответствии с п.1.8 Договора (общий порядок) поправочные коэффициенты к базовой ставке и льготное понижение не применяются.</w:t>
      </w:r>
    </w:p>
    <w:p w14:paraId="44280CD9" w14:textId="77777777" w:rsidR="00DB66EE" w:rsidRPr="00927E7C" w:rsidRDefault="00DB66EE"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3.2. Ежедневная арендная плата определяется как частное от деления ежемесячной арендной платы на количество календарных дней в соответствующем месяце.</w:t>
      </w:r>
    </w:p>
    <w:p w14:paraId="4F81BA4C" w14:textId="77777777" w:rsidR="00DB66EE" w:rsidRPr="00927E7C" w:rsidRDefault="00DB66EE"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3.3. Годовая арендная плата определяется как произведение ежемесячной арендной платы на двенадцать. </w:t>
      </w:r>
    </w:p>
    <w:p w14:paraId="3ED4CACE" w14:textId="77777777" w:rsidR="00DB66EE" w:rsidRPr="00927E7C" w:rsidRDefault="00DB66EE"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3.4. В сумму арендной платы не включены расходы на возмещение коммунальных, административных, хозяйственных и эксплуатационных услуг за используемое(ые) помещение(я) и иных затрат Арендодателя, связанных с эксплуатацией, ремонтом и содержанием имущества бизнес-инкубатора (возмещение коммунальных и эксплуатационных расходов), которые арендатор оплачивает на основании заключаемого отдельно договора с Арендодателем в установленные таким договором сроки.</w:t>
      </w:r>
    </w:p>
    <w:p w14:paraId="41A7111C" w14:textId="77777777" w:rsidR="00C76FA3" w:rsidRPr="0026107F" w:rsidRDefault="00C76FA3" w:rsidP="00E051ED">
      <w:pPr>
        <w:spacing w:after="0" w:line="240" w:lineRule="auto"/>
        <w:jc w:val="both"/>
        <w:rPr>
          <w:rFonts w:ascii="Times New Roman" w:eastAsia="Times New Roman" w:hAnsi="Times New Roman" w:cs="Times New Roman"/>
          <w:sz w:val="17"/>
          <w:szCs w:val="17"/>
          <w:lang w:eastAsia="ru-RU"/>
        </w:rPr>
      </w:pPr>
      <w:r w:rsidRPr="0026107F">
        <w:rPr>
          <w:rFonts w:ascii="Times New Roman" w:eastAsia="Times New Roman" w:hAnsi="Times New Roman" w:cs="Times New Roman"/>
          <w:sz w:val="17"/>
          <w:szCs w:val="17"/>
          <w:lang w:eastAsia="ru-RU"/>
        </w:rPr>
        <w:t>3.5.Размер годовой арендной платы за пользование арендуемыми помещениями бизнес-инкубатора подлежит корректировке при изменении базовой ставки арендной платы за один квадратный метр помещений бизнес-инкубатора, определяемой в соответствии с законодательством об оценочной деятельности с утвержденной для Арендодателя периодичностью один раз в три календарных года.</w:t>
      </w:r>
    </w:p>
    <w:p w14:paraId="414842C0" w14:textId="77777777" w:rsidR="00C76FA3" w:rsidRPr="0026107F" w:rsidRDefault="00C76FA3" w:rsidP="00E051ED">
      <w:pPr>
        <w:spacing w:after="0" w:line="240" w:lineRule="auto"/>
        <w:jc w:val="both"/>
        <w:rPr>
          <w:rFonts w:ascii="Times New Roman" w:eastAsia="Times New Roman" w:hAnsi="Times New Roman" w:cs="Times New Roman"/>
          <w:sz w:val="17"/>
          <w:szCs w:val="17"/>
          <w:lang w:eastAsia="ru-RU"/>
        </w:rPr>
      </w:pPr>
      <w:r w:rsidRPr="0026107F">
        <w:rPr>
          <w:rFonts w:ascii="Times New Roman" w:eastAsia="Times New Roman" w:hAnsi="Times New Roman" w:cs="Times New Roman"/>
          <w:sz w:val="17"/>
          <w:szCs w:val="17"/>
          <w:lang w:eastAsia="ru-RU"/>
        </w:rPr>
        <w:t>Размер скорректированной арендной платы отражается в заключаемом сторонами дополнительном соглашении к настоящему Договору.</w:t>
      </w:r>
    </w:p>
    <w:p w14:paraId="65B4B446" w14:textId="4274532E" w:rsidR="00DB66EE" w:rsidRPr="00927E7C" w:rsidRDefault="00DB66EE"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3.6.Ежемесячная арендная плата по настоящему договору исчисляется без НДС (Арендодатель не является плательщиком НДС) и составляет: </w:t>
      </w:r>
    </w:p>
    <w:p w14:paraId="6074C7B5" w14:textId="10B5B06D" w:rsidR="00DB66EE" w:rsidRPr="00927E7C" w:rsidRDefault="00DB66EE"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в первый год размещения - 15</w:t>
      </w:r>
      <w:r w:rsidR="00902EFE">
        <w:rPr>
          <w:rFonts w:ascii="Times New Roman" w:eastAsia="Times New Roman" w:hAnsi="Times New Roman" w:cs="Times New Roman"/>
          <w:sz w:val="17"/>
          <w:szCs w:val="17"/>
          <w:lang w:eastAsia="ru-RU"/>
        </w:rPr>
        <w:t>32</w:t>
      </w:r>
      <w:r w:rsidRPr="00927E7C">
        <w:rPr>
          <w:rFonts w:ascii="Times New Roman" w:eastAsia="Times New Roman" w:hAnsi="Times New Roman" w:cs="Times New Roman"/>
          <w:sz w:val="17"/>
          <w:szCs w:val="17"/>
          <w:lang w:eastAsia="ru-RU"/>
        </w:rPr>
        <w:t xml:space="preserve"> (Одна тысяча пятьсот </w:t>
      </w:r>
      <w:r w:rsidR="00902EFE">
        <w:rPr>
          <w:rFonts w:ascii="Times New Roman" w:eastAsia="Times New Roman" w:hAnsi="Times New Roman" w:cs="Times New Roman"/>
          <w:sz w:val="17"/>
          <w:szCs w:val="17"/>
          <w:lang w:eastAsia="ru-RU"/>
        </w:rPr>
        <w:t>тридцать два</w:t>
      </w:r>
      <w:r w:rsidRPr="00927E7C">
        <w:rPr>
          <w:rFonts w:ascii="Times New Roman" w:eastAsia="Times New Roman" w:hAnsi="Times New Roman" w:cs="Times New Roman"/>
          <w:sz w:val="17"/>
          <w:szCs w:val="17"/>
          <w:lang w:eastAsia="ru-RU"/>
        </w:rPr>
        <w:t xml:space="preserve">) руб. </w:t>
      </w:r>
      <w:r w:rsidR="00902EFE">
        <w:rPr>
          <w:rFonts w:ascii="Times New Roman" w:eastAsia="Times New Roman" w:hAnsi="Times New Roman" w:cs="Times New Roman"/>
          <w:sz w:val="17"/>
          <w:szCs w:val="17"/>
          <w:lang w:eastAsia="ru-RU"/>
        </w:rPr>
        <w:t>08</w:t>
      </w:r>
      <w:r w:rsidRPr="00927E7C">
        <w:rPr>
          <w:rFonts w:ascii="Times New Roman" w:eastAsia="Times New Roman" w:hAnsi="Times New Roman" w:cs="Times New Roman"/>
          <w:sz w:val="17"/>
          <w:szCs w:val="17"/>
          <w:lang w:eastAsia="ru-RU"/>
        </w:rPr>
        <w:t xml:space="preserve"> коп.,</w:t>
      </w:r>
    </w:p>
    <w:p w14:paraId="7B1E4244" w14:textId="253E0D9B" w:rsidR="00DB66EE" w:rsidRPr="00927E7C" w:rsidRDefault="00DB66EE"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-во второй год размещения - 2</w:t>
      </w:r>
      <w:r w:rsidR="00902EFE">
        <w:rPr>
          <w:rFonts w:ascii="Times New Roman" w:eastAsia="Times New Roman" w:hAnsi="Times New Roman" w:cs="Times New Roman"/>
          <w:sz w:val="17"/>
          <w:szCs w:val="17"/>
          <w:lang w:eastAsia="ru-RU"/>
        </w:rPr>
        <w:t xml:space="preserve">298 </w:t>
      </w:r>
      <w:r w:rsidRPr="00927E7C">
        <w:rPr>
          <w:rFonts w:ascii="Times New Roman" w:eastAsia="Times New Roman" w:hAnsi="Times New Roman" w:cs="Times New Roman"/>
          <w:sz w:val="17"/>
          <w:szCs w:val="17"/>
          <w:lang w:eastAsia="ru-RU"/>
        </w:rPr>
        <w:t xml:space="preserve">(Две тысячи </w:t>
      </w:r>
      <w:r w:rsidR="00902EFE">
        <w:rPr>
          <w:rFonts w:ascii="Times New Roman" w:eastAsia="Times New Roman" w:hAnsi="Times New Roman" w:cs="Times New Roman"/>
          <w:sz w:val="17"/>
          <w:szCs w:val="17"/>
          <w:lang w:eastAsia="ru-RU"/>
        </w:rPr>
        <w:t>двести девяносто восемь</w:t>
      </w:r>
      <w:r w:rsidRPr="00927E7C">
        <w:rPr>
          <w:rFonts w:ascii="Times New Roman" w:eastAsia="Times New Roman" w:hAnsi="Times New Roman" w:cs="Times New Roman"/>
          <w:sz w:val="17"/>
          <w:szCs w:val="17"/>
          <w:lang w:eastAsia="ru-RU"/>
        </w:rPr>
        <w:t xml:space="preserve">) руб. </w:t>
      </w:r>
      <w:r w:rsidR="00902EFE">
        <w:rPr>
          <w:rFonts w:ascii="Times New Roman" w:eastAsia="Times New Roman" w:hAnsi="Times New Roman" w:cs="Times New Roman"/>
          <w:sz w:val="17"/>
          <w:szCs w:val="17"/>
          <w:lang w:eastAsia="ru-RU"/>
        </w:rPr>
        <w:t>12</w:t>
      </w:r>
      <w:r w:rsidRPr="00927E7C">
        <w:rPr>
          <w:rFonts w:ascii="Times New Roman" w:eastAsia="Times New Roman" w:hAnsi="Times New Roman" w:cs="Times New Roman"/>
          <w:sz w:val="17"/>
          <w:szCs w:val="17"/>
          <w:lang w:eastAsia="ru-RU"/>
        </w:rPr>
        <w:t xml:space="preserve"> коп., </w:t>
      </w:r>
    </w:p>
    <w:p w14:paraId="52E130E6" w14:textId="2603A754" w:rsidR="00DB66EE" w:rsidRPr="00927E7C" w:rsidRDefault="00DB66EE"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в третий год размещения – 3</w:t>
      </w:r>
      <w:r w:rsidR="00902EFE">
        <w:rPr>
          <w:rFonts w:ascii="Times New Roman" w:eastAsia="Times New Roman" w:hAnsi="Times New Roman" w:cs="Times New Roman"/>
          <w:sz w:val="17"/>
          <w:szCs w:val="17"/>
          <w:lang w:eastAsia="ru-RU"/>
        </w:rPr>
        <w:t>064</w:t>
      </w:r>
      <w:r w:rsidRPr="00927E7C">
        <w:rPr>
          <w:rFonts w:ascii="Times New Roman" w:eastAsia="Times New Roman" w:hAnsi="Times New Roman" w:cs="Times New Roman"/>
          <w:sz w:val="17"/>
          <w:szCs w:val="17"/>
          <w:lang w:eastAsia="ru-RU"/>
        </w:rPr>
        <w:t xml:space="preserve"> (Три тысячи </w:t>
      </w:r>
      <w:r w:rsidR="00DE6857">
        <w:rPr>
          <w:rFonts w:ascii="Times New Roman" w:eastAsia="Times New Roman" w:hAnsi="Times New Roman" w:cs="Times New Roman"/>
          <w:sz w:val="17"/>
          <w:szCs w:val="17"/>
          <w:lang w:eastAsia="ru-RU"/>
        </w:rPr>
        <w:t>шестьдесят четыре</w:t>
      </w:r>
      <w:r w:rsidRPr="00927E7C">
        <w:rPr>
          <w:rFonts w:ascii="Times New Roman" w:eastAsia="Times New Roman" w:hAnsi="Times New Roman" w:cs="Times New Roman"/>
          <w:sz w:val="17"/>
          <w:szCs w:val="17"/>
          <w:lang w:eastAsia="ru-RU"/>
        </w:rPr>
        <w:t xml:space="preserve">) руб. </w:t>
      </w:r>
      <w:r w:rsidR="00902EFE">
        <w:rPr>
          <w:rFonts w:ascii="Times New Roman" w:eastAsia="Times New Roman" w:hAnsi="Times New Roman" w:cs="Times New Roman"/>
          <w:sz w:val="17"/>
          <w:szCs w:val="17"/>
          <w:lang w:eastAsia="ru-RU"/>
        </w:rPr>
        <w:t>16</w:t>
      </w:r>
      <w:r w:rsidRPr="00927E7C">
        <w:rPr>
          <w:rFonts w:ascii="Times New Roman" w:eastAsia="Times New Roman" w:hAnsi="Times New Roman" w:cs="Times New Roman"/>
          <w:sz w:val="17"/>
          <w:szCs w:val="17"/>
          <w:lang w:eastAsia="ru-RU"/>
        </w:rPr>
        <w:t xml:space="preserve"> коп.</w:t>
      </w:r>
    </w:p>
    <w:p w14:paraId="241DCDAF" w14:textId="183A99B1" w:rsidR="00DB66EE" w:rsidRPr="00927E7C" w:rsidRDefault="00DB66EE"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и оплачивается Арендатором ежемесячно до 5 числа за текущий месяц на расчетный счет Арендодателя согласно платежным реквизитам Арендодателя, указанным в пункте 8 настоящего Договора, с указанием назначения платежа, номера договора, даты его заключения и периода, за который вносится арендная плата. Копия документа, подтверждающего оплату, в день платежа представляется Арендодателю. Последнего числа календарного месяца стороны подписывают Акт оказанных услуг.</w:t>
      </w:r>
    </w:p>
    <w:p w14:paraId="26687C28" w14:textId="77777777" w:rsidR="00DB66EE" w:rsidRPr="00927E7C" w:rsidRDefault="00DB66EE"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В случае утраты Арендодателем права на освобождение от НДС и возникновения обязанности по уплате налога в бюджет, Арендодатель обязан начислить налог на сумму арендной платы с даты возникновения таких обязанностей.</w:t>
      </w:r>
    </w:p>
    <w:p w14:paraId="116FCC3F" w14:textId="77777777" w:rsidR="00DB66EE" w:rsidRPr="00927E7C" w:rsidRDefault="00DB66EE"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3.7. Все денежные расчеты по настоящему Договору производятся в российских рублях.</w:t>
      </w:r>
    </w:p>
    <w:p w14:paraId="08FB4BD5" w14:textId="77777777" w:rsidR="00DB66EE" w:rsidRPr="00927E7C" w:rsidRDefault="00DB66EE"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3.8. Днем оплаты считается день поступления платежа на расчетный счет Арендодателя. В случае неправильно оформленного платежного поручения, уплата арендной платы не засчитывается и Арендодатель вправе выставить штрафные санкции. Нарушение сроков поступления платежей по вине обслуживающего Арендатора банка не освобождает Арендатора от уплаты штрафных санкций. </w:t>
      </w:r>
    </w:p>
    <w:p w14:paraId="2B98CDAC" w14:textId="77777777" w:rsidR="00DB66EE" w:rsidRPr="00927E7C" w:rsidRDefault="00DB66EE"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3.9. В случае если Договор вступает в силу после начала календарного месяца, размер арендной платы за данный месяц определяется исходя из количества дней фактического действия договора в данном календарном месяце.</w:t>
      </w:r>
    </w:p>
    <w:p w14:paraId="2017082B" w14:textId="77777777" w:rsidR="00DB66EE" w:rsidRPr="00927E7C" w:rsidRDefault="00DB66EE"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3.10. В случае если Договор прекращает действие после начала календарного месяца, размер арендной платы за данный месяц определяется исходя из количества дней фактического действия договора в данном календарном месяце либо количества дней фактического размещения арендатора помещений в бизнес-инкубаторе в случае несвоевременного освобождения занимаемых помещений.</w:t>
      </w:r>
    </w:p>
    <w:p w14:paraId="2EA11471" w14:textId="77777777" w:rsidR="00DB66EE" w:rsidRPr="00927E7C" w:rsidRDefault="00DB66EE"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3.11. При досрочном расторжении настоящего Договора Арендатор вносит сумму арендной платы по окончательному расчету на расчетный счет Арендатора не позднее чем за 5 (пять) рабочих дней до даты фактической передачи имущества Арендодателю. </w:t>
      </w:r>
    </w:p>
    <w:p w14:paraId="7499FD14" w14:textId="77777777" w:rsidR="00DB66EE" w:rsidRPr="00927E7C" w:rsidRDefault="00DB66EE" w:rsidP="00E051ED">
      <w:pPr>
        <w:tabs>
          <w:tab w:val="num" w:pos="1620"/>
        </w:tab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3.12. Арендатор обязан проводить  с Арендодателем сверки платежей один раз в квартал, а также при окончании срока или досрочном расторжении договора. </w:t>
      </w:r>
    </w:p>
    <w:p w14:paraId="4C5FB909" w14:textId="6410275A" w:rsidR="00DB66EE" w:rsidRPr="00927E7C" w:rsidRDefault="00DB66EE" w:rsidP="00BD1D0F">
      <w:pPr>
        <w:spacing w:before="120" w:after="120"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4. ДОПОЛНЕНИЕ, ИЗМЕНЕНИЕ И РАСТОРЖЕНИЕ ДОГОВОРА</w:t>
      </w:r>
    </w:p>
    <w:p w14:paraId="0F4A6125" w14:textId="77777777" w:rsidR="00DB66EE" w:rsidRPr="00927E7C" w:rsidRDefault="00DB66EE" w:rsidP="00E051ED">
      <w:pPr>
        <w:tabs>
          <w:tab w:val="num" w:pos="1620"/>
        </w:tab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4.1.Дополнения и изменения условий Договора производятся по соглашению сторон, кроме случаев, предусмотренных в п.п.3.5, 3.6, 4.2 Договора.</w:t>
      </w:r>
    </w:p>
    <w:p w14:paraId="337D77DF" w14:textId="77777777" w:rsidR="00DB66EE" w:rsidRPr="00927E7C" w:rsidRDefault="00DB66EE" w:rsidP="00E051ED">
      <w:pPr>
        <w:tabs>
          <w:tab w:val="num" w:pos="1620"/>
        </w:tab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Дополнения и изменения, вносимые по соглашению сторон, рассматриваются сторонами в месячный срок и оформляются дополнительным соглашением. </w:t>
      </w:r>
    </w:p>
    <w:p w14:paraId="6F6C7F06" w14:textId="77777777" w:rsidR="00DB66EE" w:rsidRPr="00927E7C" w:rsidRDefault="00DB66EE" w:rsidP="00E051ED">
      <w:pPr>
        <w:tabs>
          <w:tab w:val="num" w:pos="1620"/>
        </w:tab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4.2.Арендодатель вправе досрочно расторгнуть настоящий Договор в одностороннем порядке без обращения в суд по следующим основаниям: </w:t>
      </w:r>
    </w:p>
    <w:p w14:paraId="3052014B" w14:textId="77777777" w:rsidR="00DB66EE" w:rsidRPr="00927E7C" w:rsidRDefault="00DB66EE"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Арендатор пользуется помещениями бизнес-инкубатора с существенным нарушением условий Договора аренды или нарушением назначения помещений либо с неоднократными нарушениями;</w:t>
      </w:r>
    </w:p>
    <w:p w14:paraId="55085451" w14:textId="77777777" w:rsidR="00DB66EE" w:rsidRPr="00927E7C" w:rsidRDefault="00DB66EE"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Арендатор существенно ухудшает имущество (помещения бизнес-инкубатора);</w:t>
      </w:r>
    </w:p>
    <w:p w14:paraId="3B977880" w14:textId="77777777" w:rsidR="00DB66EE" w:rsidRPr="00927E7C" w:rsidRDefault="00DB66EE"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Арендатор более двух раз подряд в установленные сроки не вносит арендную плату, а также платежи по возмещению коммунальных и эксплуатационных расходов согласно п.п.2.4.2, 2.4.4, 3.4 Договора;</w:t>
      </w:r>
    </w:p>
    <w:p w14:paraId="3CF68E82" w14:textId="77777777" w:rsidR="00DB66EE" w:rsidRPr="00927E7C" w:rsidRDefault="00DB66EE"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Арендатор не производит капитального ремонта помещений бизнес-инкубатора в сроки, установленные Договором, а при отсутствии их в Договоре– в разумные сроки в тех случаях, когда в соответствии с законом, иными правовыми актами или договором производство капитального ремонта является обязанностью арендатора помещений бизнес-инкубатора;</w:t>
      </w:r>
    </w:p>
    <w:p w14:paraId="59C5DA0E" w14:textId="77777777" w:rsidR="00DB66EE" w:rsidRPr="00927E7C" w:rsidRDefault="00DB66EE"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нарушения Арендатором правил пользования помещениями и оборудованием бизнес-инкубатора, в том числе порядка оказания услуг бизнес-инкубатора;</w:t>
      </w:r>
    </w:p>
    <w:p w14:paraId="164B3A35" w14:textId="77777777" w:rsidR="00DB66EE" w:rsidRPr="00927E7C" w:rsidRDefault="00DB66EE"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нарушения Арендатором-резидентом бизнес-инкубатора условий предоставления помещений в аренду в бизнес-инкубаторе согласно условиям конкурсного отбора:</w:t>
      </w:r>
    </w:p>
    <w:p w14:paraId="5F04C50A" w14:textId="77777777" w:rsidR="00DB66EE" w:rsidRPr="00927E7C" w:rsidRDefault="00DB66EE"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а).несоответствия фактической деятельности Арендатора-резидента бизнес-инкубатора заявленной в бизнес-плане;</w:t>
      </w:r>
    </w:p>
    <w:p w14:paraId="5507FCE7" w14:textId="77777777" w:rsidR="00DB66EE" w:rsidRPr="00927E7C" w:rsidRDefault="00DB66EE"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б). несоблюдения в течение трех кварталов подряд Арендатором - резидентом бизнес-инкубатора плана развития; </w:t>
      </w:r>
    </w:p>
    <w:p w14:paraId="2E7E15D1" w14:textId="77777777" w:rsidR="00DB66EE" w:rsidRPr="00927E7C" w:rsidRDefault="00DB66EE"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в). невыполнения Арендатором- резидентом бизнес-инкубатора показателей, заявленных в бизнес-плане, более чем на 30 процентов в течение полутора лет;</w:t>
      </w:r>
    </w:p>
    <w:p w14:paraId="3617BBFB" w14:textId="77777777" w:rsidR="00DB66EE" w:rsidRPr="00927E7C" w:rsidRDefault="00DB66EE"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lastRenderedPageBreak/>
        <w:t>г). неосуществления деятельности Арендатора-резидента бизнес-инкубатора в течение трех месяцев подряд в период действия Договора;</w:t>
      </w:r>
    </w:p>
    <w:p w14:paraId="479369D8" w14:textId="77777777" w:rsidR="00DB66EE" w:rsidRPr="00927E7C" w:rsidRDefault="00DB66EE"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д) несоответствия резидента требованиям, предъявляемым к субъектам малого предпринимательства Федеральным законом от 24 августа 2007 г. № 209-ФЗ "О развитии малого и среднего предпринимательства в Российской Федерации";</w:t>
      </w:r>
    </w:p>
    <w:p w14:paraId="7D505F41" w14:textId="77777777" w:rsidR="00DB66EE" w:rsidRPr="00927E7C" w:rsidRDefault="00DB66EE"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несоответствия организации, образующей инфраструктуру поддержки малого и среднего предпринимательства, требованиям, установленным Федеральным законом от 24 августа 2007 г. № 209-ФЗ "О развитии малого и среднего предпринимательства в Российской Федерации";</w:t>
      </w:r>
    </w:p>
    <w:p w14:paraId="0F632E03" w14:textId="77777777" w:rsidR="00DB66EE" w:rsidRPr="00927E7C" w:rsidRDefault="00DB66EE" w:rsidP="00E051ED">
      <w:pPr>
        <w:tabs>
          <w:tab w:val="num" w:pos="0"/>
        </w:tabs>
        <w:suppressAutoHyphen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при аварийном состоянии  здания или его части, где расположено имущество Арендатора;</w:t>
      </w:r>
    </w:p>
    <w:p w14:paraId="6AE8E40E" w14:textId="77777777" w:rsidR="00DB66EE" w:rsidRPr="00927E7C" w:rsidRDefault="00DB66EE" w:rsidP="00E051ED">
      <w:pPr>
        <w:tabs>
          <w:tab w:val="num" w:pos="0"/>
        </w:tabs>
        <w:suppressAutoHyphen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-в иных случаях, предусмотренных действующим законодательством.</w:t>
      </w:r>
    </w:p>
    <w:p w14:paraId="0381EB6B" w14:textId="095A3C60" w:rsidR="00DB66EE" w:rsidRPr="00927E7C" w:rsidRDefault="00DB66EE" w:rsidP="00E051ED">
      <w:pPr>
        <w:tabs>
          <w:tab w:val="num" w:pos="1620"/>
        </w:tab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4.3. Расторжение Договора на основании п. 4.2. не освобождает Арендатора от необходимости погашения задолженности по арендной плате и возмещения коммунальных и эксплуатационных расходов и выплаты неустойки (пени).</w:t>
      </w:r>
    </w:p>
    <w:p w14:paraId="2A3124F0" w14:textId="65CAE8F1" w:rsidR="00DB66EE" w:rsidRPr="00927E7C" w:rsidRDefault="00DB66EE" w:rsidP="00E051ED">
      <w:pPr>
        <w:tabs>
          <w:tab w:val="num" w:pos="1620"/>
        </w:tab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4.4. Арендатор вправе досрочно расторгнуть настоящий Договор в одностороннем порядке без обращения в суд по следующим основаниям:</w:t>
      </w:r>
    </w:p>
    <w:p w14:paraId="3A62E673" w14:textId="77777777" w:rsidR="00DB66EE" w:rsidRPr="00927E7C" w:rsidRDefault="00DB66EE"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Арендодатель не предоставляет помещения бизнес-инкубатора в пользование Арендатору либо создаёт препятствия пользования помещениями бизнес-инкубатора в соответствии с условиями Договора или назначением помещений бизнес-инкубатора;</w:t>
      </w:r>
    </w:p>
    <w:p w14:paraId="7F2FACC1" w14:textId="77777777" w:rsidR="00DB66EE" w:rsidRPr="00927E7C" w:rsidRDefault="00DB66EE"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помещения, переданные Арендатору, имеют препятствующие пользованию ими недостатки, которые не были оговорены при заключении Договора, не были заранее известны Арендатору и не должны были быть обнаружены во время осмотра помещений при заключении Договора;</w:t>
      </w:r>
    </w:p>
    <w:p w14:paraId="6303664A" w14:textId="77777777" w:rsidR="00DB66EE" w:rsidRPr="00927E7C" w:rsidRDefault="00DB66EE"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Арендодатель не производит капитальный ремонт помещений бизнес-инкубатора в сроки, установленные Договором, а при отсутствии их в Договоре – в разумные сроки;</w:t>
      </w:r>
    </w:p>
    <w:p w14:paraId="14782098" w14:textId="77777777" w:rsidR="00DB66EE" w:rsidRPr="00927E7C" w:rsidRDefault="00DB66EE"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помещения бизнес-инкубатора в силу обстоятельств, за которые Арендодатель не отвечает, окажутся в состоянии, не пригодном для использования;</w:t>
      </w:r>
    </w:p>
    <w:p w14:paraId="5F87166C" w14:textId="77777777" w:rsidR="00DB66EE" w:rsidRPr="00927E7C" w:rsidRDefault="00DB66EE"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по иным основаниям в соответствии с Гражданским кодексом Российской Федерации;</w:t>
      </w:r>
    </w:p>
    <w:p w14:paraId="5C7417B5" w14:textId="77777777" w:rsidR="00DB66EE" w:rsidRPr="00927E7C" w:rsidRDefault="00DB66EE"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4.5. Информация о намерениях досрочного расторжения Договора направляется инициатором (Арендодателем либо Арендатором,) путем подачи письменного уведомления другой стороне не позднее чем за 30 календарных дней до планируемого расторжения Договора.</w:t>
      </w:r>
    </w:p>
    <w:p w14:paraId="6CBE58DD" w14:textId="77777777" w:rsidR="00DB66EE" w:rsidRPr="00927E7C" w:rsidRDefault="00DB66EE"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При этом Арендодатель вправе требовать досрочного расторжения договора аренды помещений бизнес-инкубатора только после направления Арендатору письменного предупреждения о необходимости исполнения им обязательства, в том числе - в разумный срок в части проведения капитального ремонта помещения (если это установлено Договором (дополнительным соглашением к нему).</w:t>
      </w:r>
    </w:p>
    <w:p w14:paraId="5ECEC40F" w14:textId="7879A8CE" w:rsidR="00DB66EE" w:rsidRPr="00927E7C" w:rsidRDefault="00DB66EE"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4.6.Арендованное имущество должно быть передано Арендодателю в удовлетворительном состоянии, с учетом нормального износа. Также Арендодателю должны быть переданы по акту все произведенные в арендуемом(мых) помещении(ях) перестройки и переделки, а также улучшения, составляющие принадлежность арендуемого имущества и не отделимые без вреда для их конструкции и и</w:t>
      </w:r>
      <w:r w:rsidR="00BD1D0F">
        <w:rPr>
          <w:rFonts w:ascii="Times New Roman" w:eastAsia="Times New Roman" w:hAnsi="Times New Roman" w:cs="Times New Roman"/>
          <w:sz w:val="17"/>
          <w:szCs w:val="17"/>
          <w:lang w:eastAsia="ru-RU"/>
        </w:rPr>
        <w:t>нтерьера улучшения.</w:t>
      </w:r>
    </w:p>
    <w:p w14:paraId="69312DE1" w14:textId="77777777" w:rsidR="00BD1D0F" w:rsidRPr="00927E7C" w:rsidRDefault="00BD1D0F" w:rsidP="00BD1D0F">
      <w:pPr>
        <w:spacing w:before="120" w:after="120"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5. ОТВЕТСТВЕННОСТЬ СТОРОН</w:t>
      </w:r>
    </w:p>
    <w:p w14:paraId="1EB9F2BF" w14:textId="77777777" w:rsidR="00BD1D0F" w:rsidRPr="001823D3" w:rsidRDefault="00BD1D0F" w:rsidP="001D2170">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 xml:space="preserve">5.1.В случае неисполнения или ненадлежащего исполнения условий настоящего Договора виновная сторона обязана возместить другой стороне причиненные убытки. </w:t>
      </w:r>
    </w:p>
    <w:p w14:paraId="5EA25357" w14:textId="77777777" w:rsidR="00BD1D0F" w:rsidRPr="001823D3" w:rsidRDefault="00BD1D0F" w:rsidP="001D2170">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 xml:space="preserve">5.2.В случае неуплаты либо просрочки уплаты Арендатором арендных платежей, за каждый день просрочки Арендодатель вправе начислить пеню (неустойку) в размере 1/300 ставки рефинансирования ЦБ РФ. Уплата пени (неустойки) не освобождает виновную сторону от исполнения обязательств по договору. </w:t>
      </w:r>
    </w:p>
    <w:p w14:paraId="1464152A" w14:textId="77777777" w:rsidR="00BD1D0F" w:rsidRPr="001823D3" w:rsidRDefault="00BD1D0F" w:rsidP="001D2170">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5.3. Арендатор самостоятельно несет ответственность за выполнение условий договора</w:t>
      </w:r>
    </w:p>
    <w:p w14:paraId="5E8C9697" w14:textId="77777777" w:rsidR="00BD1D0F" w:rsidRPr="001823D3" w:rsidRDefault="00BD1D0F" w:rsidP="001D2170">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 xml:space="preserve">5.3.Арендатор несет ответственность за действия сотрудников Арендатора и его посетителей, причинивших материальный ущерб Арендодателю или другим арендаторам. </w:t>
      </w:r>
    </w:p>
    <w:p w14:paraId="527A10BF" w14:textId="77777777" w:rsidR="00BD1D0F" w:rsidRPr="001823D3" w:rsidRDefault="00BD1D0F" w:rsidP="001D2170">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 xml:space="preserve">5.4.Арендатор самостоятельно несет ответственность перед третьими лицами, в том числе государственными контролирующими органами, за нарушение правил противопожарной безопасности, санитарных и экологических норм, правил общественного порядка, правил техники безопасности, допущенное им при ведении хозяйственной деятельности в здании бизнес-инкубатора. </w:t>
      </w:r>
    </w:p>
    <w:p w14:paraId="2FE14CD3" w14:textId="77777777" w:rsidR="00BD1D0F" w:rsidRPr="001823D3" w:rsidRDefault="00BD1D0F" w:rsidP="001D2170">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5.5.Арендодатель не несет ответственность за сохранность имущества Арендатора.</w:t>
      </w:r>
    </w:p>
    <w:p w14:paraId="714D0188" w14:textId="77777777" w:rsidR="00BD1D0F" w:rsidRPr="001823D3" w:rsidRDefault="00BD1D0F" w:rsidP="001D2170">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5.6.Окончание срока действия настоящего Договора (срока аренды) не освобождает стороны от обязательств по его исполнению и ответственности за его нарушение.</w:t>
      </w:r>
    </w:p>
    <w:p w14:paraId="3240B82A" w14:textId="77777777" w:rsidR="00BD1D0F" w:rsidRPr="00927E7C" w:rsidRDefault="00BD1D0F" w:rsidP="00BD1D0F">
      <w:pPr>
        <w:spacing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6. ПРОЧИЕ ПОЛОЖЕНИЯ</w:t>
      </w:r>
    </w:p>
    <w:p w14:paraId="77E6038A" w14:textId="77777777" w:rsidR="00BD1D0F" w:rsidRPr="00F709B8" w:rsidRDefault="00BD1D0F" w:rsidP="001D2170">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6.1. Для контроля за целевым использованием имущества и исполнения бизнес-плана, представленного на конкурсный отбор, Арендатор –резидент бизнес-инкубатора представляет Арендодателю следующую отчетную информацию:</w:t>
      </w:r>
    </w:p>
    <w:p w14:paraId="4E22AEA2" w14:textId="77777777" w:rsidR="00BD1D0F" w:rsidRPr="00F709B8" w:rsidRDefault="00BD1D0F" w:rsidP="001D2170">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 -  информацию, необходимую для оценки эффективности деятельности бизнес-инкубатора, по форме согласно прилагаемому к Договору Приложению № 5 «Отчет арендатора-резидента бизнес-инкубатора» (периодичность: квартал, год), с приложением краткой пояснительной записки;</w:t>
      </w:r>
    </w:p>
    <w:p w14:paraId="11CA4BA5" w14:textId="77777777" w:rsidR="001D2170" w:rsidRDefault="00BD1D0F" w:rsidP="001D2170">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 - </w:t>
      </w:r>
      <w:r w:rsidR="001D2170" w:rsidRPr="001D2170">
        <w:rPr>
          <w:rFonts w:ascii="Times New Roman" w:eastAsia="Times New Roman" w:hAnsi="Times New Roman" w:cs="Times New Roman"/>
          <w:sz w:val="17"/>
          <w:szCs w:val="17"/>
          <w:lang w:eastAsia="ru-RU"/>
        </w:rPr>
        <w:t xml:space="preserve">копию «Заявление о подтверждении основного вида экономического деятельности» по форме согласно приложению № 1 к Порядку подтверждения основного вида экономической деятельности страхователя по обязательному социальному страхованию от несчастных случаев на производстве и профессиональных заболеваний – юридического лица, а также видов экономической деятельности подразделений страхователя, являющихся самостоятельными классификационными единицами, утвержденному Приказом Минздравсоцразвития России от 31 января 2006 года № 55 (в ред. </w:t>
      </w:r>
      <w:hyperlink r:id="rId21" w:history="1">
        <w:r w:rsidR="001D2170" w:rsidRPr="001D2170">
          <w:rPr>
            <w:rFonts w:ascii="Times New Roman" w:eastAsia="Times New Roman" w:hAnsi="Times New Roman" w:cs="Times New Roman"/>
            <w:sz w:val="17"/>
            <w:szCs w:val="17"/>
            <w:lang w:eastAsia="ru-RU"/>
          </w:rPr>
          <w:t>Приказа</w:t>
        </w:r>
      </w:hyperlink>
      <w:r w:rsidR="001D2170" w:rsidRPr="001D2170">
        <w:rPr>
          <w:rFonts w:ascii="Times New Roman" w:eastAsia="Times New Roman" w:hAnsi="Times New Roman" w:cs="Times New Roman"/>
          <w:sz w:val="17"/>
          <w:szCs w:val="17"/>
          <w:lang w:eastAsia="ru-RU"/>
        </w:rPr>
        <w:t xml:space="preserve"> Минтруда России от 27 декабря 2022 года № 818н).</w:t>
      </w:r>
    </w:p>
    <w:p w14:paraId="3EA4A687" w14:textId="60254B65" w:rsidR="00BD1D0F" w:rsidRPr="00F709B8" w:rsidRDefault="00BD1D0F" w:rsidP="001D2170">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Сторонами, при необходимости, могут быть согласованы дополнительные виды отчетной информации.</w:t>
      </w:r>
    </w:p>
    <w:p w14:paraId="4D9558D7" w14:textId="77777777" w:rsidR="00BD1D0F" w:rsidRPr="00F709B8" w:rsidRDefault="00BD1D0F" w:rsidP="001D2170">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6.2. В случае изменения наименования, адреса, организационно-правовой формы и т.д. одной из сторон Договора вторая сторона письменно уведомляется ею об этом в течение 5 дней с момента внесения соответствующих изменений в ЕГРЮЛ, ЕГРИП. </w:t>
      </w:r>
    </w:p>
    <w:p w14:paraId="757E1B1A" w14:textId="77777777" w:rsidR="00BD1D0F" w:rsidRPr="00F709B8" w:rsidRDefault="00BD1D0F" w:rsidP="001D2170">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6.3.Арендатор в месячный срок со дня подписания договора самостоятельно осуществляет государственную регистрацию договора аренды в Комсомольском-на-Амуре отделе Управления Федеральной службы государственной регистрации, кадастра и картографии по Хабаровскому краю, если срок договора один год и более. Арендатор оплачивает государственную пошлину за государственную регистрацию договора аренды. </w:t>
      </w:r>
    </w:p>
    <w:p w14:paraId="01E29CF9" w14:textId="77777777" w:rsidR="00BD1D0F" w:rsidRPr="00F709B8" w:rsidRDefault="00BD1D0F" w:rsidP="001D2170">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6.4. После подписания Договора любые договоренности, включая переписку, имевшиеся между сторонами, теряют силу и не принимаются во внимание при рассмотрении любых спорных вопросов, возникающих по поводу Договора.</w:t>
      </w:r>
    </w:p>
    <w:p w14:paraId="6DACBEEA" w14:textId="77777777" w:rsidR="00BD1D0F" w:rsidRPr="00F709B8" w:rsidRDefault="00BD1D0F" w:rsidP="001D2170">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6.5. Стороны назначают:</w:t>
      </w:r>
    </w:p>
    <w:p w14:paraId="17251BA3" w14:textId="77777777" w:rsidR="00BD1D0F" w:rsidRPr="00F709B8" w:rsidRDefault="00BD1D0F" w:rsidP="001D2170">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6.5.1. Со стороны Арендодателя - ответственных представителей, которые координируют работу по Договору, передают и получают документы, уполномочены стороной на решение текущих организационных вопросов.</w:t>
      </w:r>
    </w:p>
    <w:p w14:paraId="05A1F3BE" w14:textId="77777777" w:rsidR="00BD1D0F" w:rsidRPr="00F709B8" w:rsidRDefault="00BD1D0F" w:rsidP="001D2170">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6.5.2. Со стороны Арендатора, имеющего в штате работников, –контактное лицо, состоящее в штате Арендатора, для обеспечения взаимодействия с Арендодателем по текущим вопросам деятельности в период временного отсутствия Арендатора (отпуск, временная нетрудоспособность, служебная командировка) в том числе, для получения и передачи текущей документации. О периоде и причинах своего временного отсутствия Арендатор обязан известить Арендодателя. Передача контактному лицу, а также третьему лицу, полномочий Арендатора по выполнению прав и обязанностей по договору не допускается.</w:t>
      </w:r>
    </w:p>
    <w:p w14:paraId="311063FE" w14:textId="77777777" w:rsidR="00BD1D0F" w:rsidRPr="00F709B8" w:rsidRDefault="00BD1D0F" w:rsidP="001D2170">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lastRenderedPageBreak/>
        <w:t>В случае смены ответственного представителя Арендодателя и контактного лица Арендатора, сторона обязана известить об этом в письменном виде другую сторону для дальнейшего внесения изменений в договор.</w:t>
      </w:r>
    </w:p>
    <w:p w14:paraId="5CD8C1F1" w14:textId="77777777" w:rsidR="00BD1D0F" w:rsidRPr="00F709B8" w:rsidRDefault="00BD1D0F" w:rsidP="001D2170">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Ответственными представителями со стороны Арендодателя являются:</w:t>
      </w:r>
    </w:p>
    <w:p w14:paraId="02951D03" w14:textId="77777777" w:rsidR="00BD1D0F" w:rsidRPr="00F709B8" w:rsidRDefault="00BD1D0F" w:rsidP="001D2170">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по вопросам эксплуатации помещения и здания ________________________________</w:t>
      </w:r>
      <w:r>
        <w:rPr>
          <w:rFonts w:ascii="Times New Roman" w:eastAsia="Times New Roman" w:hAnsi="Times New Roman" w:cs="Times New Roman"/>
          <w:sz w:val="17"/>
          <w:szCs w:val="17"/>
          <w:lang w:eastAsia="ru-RU"/>
        </w:rPr>
        <w:t>________________________________________</w:t>
      </w:r>
    </w:p>
    <w:p w14:paraId="2D86A321" w14:textId="77777777" w:rsidR="00BD1D0F" w:rsidRPr="00F709B8" w:rsidRDefault="00BD1D0F" w:rsidP="001D2170">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по вопросам, связанным с реализацией бизнес-пла</w:t>
      </w:r>
      <w:r>
        <w:rPr>
          <w:rFonts w:ascii="Times New Roman" w:eastAsia="Times New Roman" w:hAnsi="Times New Roman" w:cs="Times New Roman"/>
          <w:sz w:val="17"/>
          <w:szCs w:val="17"/>
          <w:lang w:eastAsia="ru-RU"/>
        </w:rPr>
        <w:t>на ____________________________________________________________________</w:t>
      </w:r>
    </w:p>
    <w:p w14:paraId="212CF4D2" w14:textId="77777777" w:rsidR="00BD1D0F" w:rsidRPr="00F709B8" w:rsidRDefault="00BD1D0F" w:rsidP="001D2170">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Контактным лицом со стороны Арендатора является:</w:t>
      </w:r>
      <w:r>
        <w:rPr>
          <w:rFonts w:ascii="Times New Roman" w:eastAsia="Times New Roman" w:hAnsi="Times New Roman" w:cs="Times New Roman"/>
          <w:sz w:val="17"/>
          <w:szCs w:val="17"/>
          <w:lang w:eastAsia="ru-RU"/>
        </w:rPr>
        <w:t>_________________________________________________________</w:t>
      </w:r>
    </w:p>
    <w:p w14:paraId="54B8DFE0" w14:textId="77777777" w:rsidR="00BD1D0F" w:rsidRPr="00F709B8" w:rsidRDefault="00BD1D0F" w:rsidP="001D2170">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6.6. В течение трехлетнего срока, установленного для резидентства Арендатора в бизнес-инкубаторе,  включая период исполнения настоящего договора, вопрос о необходимости замены по объективным причинам (в том числе, по причине длительной, более трех месяцев подряд нетрудоспособности) руководителя юридического лица- участника конкурса, Арендатора по настоящему договору вопрос о замене решается сторонами в отдельном порядке.</w:t>
      </w:r>
    </w:p>
    <w:p w14:paraId="53716812" w14:textId="77777777" w:rsidR="00BD1D0F" w:rsidRPr="00F709B8" w:rsidRDefault="00BD1D0F" w:rsidP="001D2170">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6.7. По всем вопросам, не урегулированным настоящим Договором, стороны руководствуются законодательством РФ. </w:t>
      </w:r>
    </w:p>
    <w:p w14:paraId="40B25042" w14:textId="77777777" w:rsidR="00BD1D0F" w:rsidRPr="00F709B8" w:rsidRDefault="00BD1D0F" w:rsidP="001D2170">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6.8.Споры и разногласия, которые могут возникнуть при исполнении настоящего Договора, будут по возможности разрешаться путем переговоров между сторонами, в  случае невозможности разрешения разногласий путем переговоров сторон - разрешаются министерством экономического развития Хабаровского края путем проведения переговоров (совещаний или рабочих встреч).</w:t>
      </w:r>
    </w:p>
    <w:p w14:paraId="13BDC607" w14:textId="77777777" w:rsidR="00BD1D0F" w:rsidRPr="00F709B8" w:rsidRDefault="00BD1D0F" w:rsidP="001D2170">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В случае невозможности разрешения разногласий путем переговоров, они подлежат рассмотрению в Арбитражном суде Хабаровского края согласно порядку, установленному законодательством Российской Федерации. </w:t>
      </w:r>
    </w:p>
    <w:p w14:paraId="7262AA0B" w14:textId="77777777" w:rsidR="00BD1D0F" w:rsidRPr="00F709B8" w:rsidRDefault="00BD1D0F" w:rsidP="001D2170">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6.9. Договор вступает в силу с момента его подписания сторонами. </w:t>
      </w:r>
    </w:p>
    <w:p w14:paraId="4E226E58" w14:textId="77777777" w:rsidR="00BD1D0F" w:rsidRDefault="00BD1D0F" w:rsidP="001D2170">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6.10. Настоящий договор составлен в двух экземплярах, имеющих одинаковую юридическую силу, по одному</w:t>
      </w:r>
      <w:r>
        <w:rPr>
          <w:rFonts w:ascii="Times New Roman" w:eastAsia="Times New Roman" w:hAnsi="Times New Roman" w:cs="Times New Roman"/>
          <w:sz w:val="17"/>
          <w:szCs w:val="17"/>
          <w:lang w:eastAsia="ru-RU"/>
        </w:rPr>
        <w:t xml:space="preserve"> экземпляру для каждой стороны.</w:t>
      </w:r>
    </w:p>
    <w:p w14:paraId="75182486" w14:textId="1AAC26F1" w:rsidR="00DB66EE" w:rsidRPr="00927E7C" w:rsidRDefault="00DB66EE" w:rsidP="00BD1D0F">
      <w:pPr>
        <w:spacing w:before="120" w:after="120"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7. ПРИЛОЖЕНИЯ</w:t>
      </w:r>
    </w:p>
    <w:p w14:paraId="3A3E0E35" w14:textId="77777777" w:rsidR="00DB66EE" w:rsidRPr="00927E7C" w:rsidRDefault="00DB66EE" w:rsidP="00DB66EE">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Приложение № 1 – Расчет арендной платы. </w:t>
      </w:r>
    </w:p>
    <w:p w14:paraId="79B3E5E3" w14:textId="77777777" w:rsidR="00DB66EE" w:rsidRPr="00927E7C" w:rsidRDefault="00DB66EE" w:rsidP="00DB66EE">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Приложение № 2 – Акт приема-передачи недвижимого имущества.</w:t>
      </w:r>
    </w:p>
    <w:p w14:paraId="05871F1E" w14:textId="77777777" w:rsidR="00DB66EE" w:rsidRPr="00927E7C" w:rsidRDefault="00DB66EE" w:rsidP="00DB66EE">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Приложение № 3 – Акт приема-передачи движимого имущества. </w:t>
      </w:r>
    </w:p>
    <w:p w14:paraId="2BC179DF" w14:textId="77777777" w:rsidR="00DB66EE" w:rsidRPr="00927E7C" w:rsidRDefault="00DB66EE" w:rsidP="00DB66EE">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Приложение № 4 – Порядок определения расходов по коммунальным услугам, хозяйственным, эксплуатационным и иным затратам Арендодателя, подлежащим возмещению Арендатором. </w:t>
      </w:r>
    </w:p>
    <w:p w14:paraId="386D2DCA" w14:textId="77777777" w:rsidR="00DB66EE" w:rsidRPr="00927E7C" w:rsidRDefault="00DB66EE" w:rsidP="00DB66EE">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Приложение № 5 – Форма отчета арендатора - резидента бизнес-инкубатора.</w:t>
      </w:r>
    </w:p>
    <w:p w14:paraId="4F8266B0" w14:textId="77777777" w:rsidR="00DB66EE" w:rsidRPr="00927E7C" w:rsidRDefault="00DB66EE" w:rsidP="00DB66EE">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Приложение № 6–  Заявка Арендатора.</w:t>
      </w:r>
    </w:p>
    <w:p w14:paraId="58AA52A4" w14:textId="77777777" w:rsidR="00DB66EE" w:rsidRPr="00927E7C" w:rsidRDefault="00DB66EE" w:rsidP="00DB66EE">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(Приложения №№ 1-6 к договору- согласно типовой форме договора (приложение № 7 к конкурсной документации)) </w:t>
      </w:r>
    </w:p>
    <w:p w14:paraId="19313C37" w14:textId="77777777" w:rsidR="00DB66EE" w:rsidRPr="00927E7C" w:rsidRDefault="00DB66EE" w:rsidP="00DB66EE">
      <w:pPr>
        <w:spacing w:after="0" w:line="240" w:lineRule="auto"/>
        <w:ind w:left="680"/>
        <w:rPr>
          <w:rFonts w:ascii="Times New Roman" w:eastAsia="Times New Roman" w:hAnsi="Times New Roman" w:cs="Times New Roman"/>
          <w:sz w:val="17"/>
          <w:szCs w:val="17"/>
          <w:lang w:eastAsia="ru-RU"/>
        </w:rPr>
      </w:pPr>
    </w:p>
    <w:p w14:paraId="10DFCD45" w14:textId="77777777" w:rsidR="00DB66EE" w:rsidRPr="00927E7C" w:rsidRDefault="00DB66EE" w:rsidP="00DB66EE">
      <w:pPr>
        <w:spacing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8. РЕКВИЗИТЫ СТОРОН:</w:t>
      </w:r>
    </w:p>
    <w:p w14:paraId="4840C64B" w14:textId="77777777" w:rsidR="00F12E2D" w:rsidRPr="00927E7C" w:rsidRDefault="00F12E2D" w:rsidP="00F12E2D">
      <w:pPr>
        <w:spacing w:after="0" w:line="240" w:lineRule="auto"/>
        <w:ind w:left="680"/>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Арендодатель: </w:t>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sidRPr="00927E7C">
        <w:rPr>
          <w:rFonts w:ascii="Times New Roman" w:eastAsia="Times New Roman" w:hAnsi="Times New Roman" w:cs="Times New Roman"/>
          <w:sz w:val="17"/>
          <w:szCs w:val="17"/>
          <w:lang w:eastAsia="ru-RU"/>
        </w:rPr>
        <w:t>Арендатор:</w:t>
      </w:r>
    </w:p>
    <w:p w14:paraId="7804084E" w14:textId="77777777" w:rsidR="00F12E2D" w:rsidRPr="00927E7C" w:rsidRDefault="00F12E2D" w:rsidP="00F12E2D">
      <w:pPr>
        <w:spacing w:after="0" w:line="240" w:lineRule="auto"/>
        <w:contextualSpacing/>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АНО «АПИРИ ХК»</w:t>
      </w:r>
    </w:p>
    <w:p w14:paraId="4DBF891A" w14:textId="77777777" w:rsidR="00F12E2D" w:rsidRPr="00927E7C" w:rsidRDefault="00F12E2D" w:rsidP="00F12E2D">
      <w:pPr>
        <w:spacing w:after="0" w:line="240" w:lineRule="auto"/>
        <w:contextualSpacing/>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Юридический и фактический адрес:</w:t>
      </w:r>
    </w:p>
    <w:p w14:paraId="47FB9285" w14:textId="77777777" w:rsidR="00F12E2D" w:rsidRPr="00927E7C" w:rsidRDefault="00F12E2D" w:rsidP="00F12E2D">
      <w:pPr>
        <w:spacing w:after="0" w:line="240" w:lineRule="auto"/>
        <w:contextualSpacing/>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680013</w:t>
      </w:r>
      <w:r w:rsidRPr="00927E7C">
        <w:rPr>
          <w:rFonts w:ascii="Times New Roman" w:eastAsia="Times New Roman" w:hAnsi="Times New Roman" w:cs="Times New Roman"/>
          <w:sz w:val="17"/>
          <w:szCs w:val="17"/>
          <w:lang w:eastAsia="ru-RU"/>
        </w:rPr>
        <w:t>, Хабаровский край,</w:t>
      </w:r>
    </w:p>
    <w:p w14:paraId="1930DD9F" w14:textId="77777777" w:rsidR="00F12E2D" w:rsidRPr="00927E7C" w:rsidRDefault="00F12E2D" w:rsidP="00F12E2D">
      <w:pPr>
        <w:spacing w:after="0" w:line="240" w:lineRule="auto"/>
        <w:contextualSpacing/>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г Хабаровск,</w:t>
      </w:r>
    </w:p>
    <w:p w14:paraId="02B2E66C" w14:textId="77777777" w:rsidR="00F12E2D" w:rsidRPr="00927E7C" w:rsidRDefault="00F12E2D" w:rsidP="00F12E2D">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ул. Ленинградская, дом 9а,</w:t>
      </w:r>
    </w:p>
    <w:p w14:paraId="243E5F8E" w14:textId="77777777" w:rsidR="00F12E2D" w:rsidRPr="00927E7C" w:rsidRDefault="00F12E2D" w:rsidP="00F12E2D">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ИНН/КПП 2721146842/272101001</w:t>
      </w:r>
    </w:p>
    <w:p w14:paraId="07E48569" w14:textId="77777777" w:rsidR="00F12E2D" w:rsidRPr="00927E7C" w:rsidRDefault="00F12E2D" w:rsidP="00F12E2D">
      <w:pPr>
        <w:spacing w:after="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р/с 40703810670000001854</w:t>
      </w:r>
    </w:p>
    <w:p w14:paraId="64DEC7D0" w14:textId="77777777" w:rsidR="00F12E2D" w:rsidRPr="00927E7C" w:rsidRDefault="00F12E2D" w:rsidP="00F12E2D">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Дальневосточный банк</w:t>
      </w:r>
    </w:p>
    <w:p w14:paraId="51A45904" w14:textId="77777777" w:rsidR="00F12E2D" w:rsidRPr="00927E7C" w:rsidRDefault="00F12E2D" w:rsidP="00F12E2D">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ПАО Сбербанк г. Хабаровск</w:t>
      </w:r>
    </w:p>
    <w:p w14:paraId="28F7E238" w14:textId="77777777" w:rsidR="00F12E2D" w:rsidRPr="00927E7C" w:rsidRDefault="00F12E2D" w:rsidP="00F12E2D">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БИК 040813608</w:t>
      </w:r>
    </w:p>
    <w:p w14:paraId="48AE4A2C" w14:textId="77777777" w:rsidR="00F12E2D" w:rsidRPr="00927E7C" w:rsidRDefault="00F12E2D" w:rsidP="00F12E2D">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к/с 30101810600000000608</w:t>
      </w:r>
    </w:p>
    <w:p w14:paraId="61604CEE" w14:textId="77777777" w:rsidR="00F12E2D" w:rsidRPr="00927E7C" w:rsidRDefault="00F12E2D" w:rsidP="00F12E2D">
      <w:pPr>
        <w:spacing w:after="0" w:line="240" w:lineRule="auto"/>
        <w:rPr>
          <w:rFonts w:ascii="Times New Roman" w:eastAsia="Times New Roman" w:hAnsi="Times New Roman" w:cs="Times New Roman"/>
          <w:sz w:val="17"/>
          <w:szCs w:val="17"/>
          <w:lang w:eastAsia="ru-RU"/>
        </w:rPr>
      </w:pPr>
    </w:p>
    <w:tbl>
      <w:tblPr>
        <w:tblW w:w="4280" w:type="dxa"/>
        <w:tblLook w:val="04A0" w:firstRow="1" w:lastRow="0" w:firstColumn="1" w:lastColumn="0" w:noHBand="0" w:noVBand="1"/>
      </w:tblPr>
      <w:tblGrid>
        <w:gridCol w:w="4280"/>
      </w:tblGrid>
      <w:tr w:rsidR="00F12E2D" w:rsidRPr="00927E7C" w14:paraId="4A07E411" w14:textId="77777777" w:rsidTr="007E23CD">
        <w:trPr>
          <w:trHeight w:val="285"/>
        </w:trPr>
        <w:tc>
          <w:tcPr>
            <w:tcW w:w="4280" w:type="dxa"/>
            <w:hideMark/>
          </w:tcPr>
          <w:p w14:paraId="46742339" w14:textId="77777777" w:rsidR="00F12E2D" w:rsidRPr="00927E7C" w:rsidRDefault="00F12E2D" w:rsidP="007E23CD">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Руководитель Центра</w:t>
            </w:r>
          </w:p>
          <w:p w14:paraId="70781699" w14:textId="77777777" w:rsidR="00F12E2D" w:rsidRPr="00927E7C" w:rsidRDefault="00F12E2D" w:rsidP="007E23CD">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«Бизнес-инкубатор»</w:t>
            </w:r>
          </w:p>
        </w:tc>
      </w:tr>
    </w:tbl>
    <w:p w14:paraId="2BC53D03" w14:textId="46F18907" w:rsidR="00F12E2D" w:rsidRPr="00927E7C" w:rsidRDefault="00F12E2D" w:rsidP="00F12E2D">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_______________(_____________) </w:t>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sidRPr="00927E7C">
        <w:rPr>
          <w:rFonts w:ascii="Times New Roman" w:eastAsia="Times New Roman" w:hAnsi="Times New Roman" w:cs="Times New Roman"/>
          <w:sz w:val="17"/>
          <w:szCs w:val="17"/>
          <w:lang w:eastAsia="ru-RU"/>
        </w:rPr>
        <w:t>_______________(______________</w:t>
      </w:r>
      <w:r w:rsidR="008E0F32">
        <w:rPr>
          <w:rFonts w:ascii="Times New Roman" w:eastAsia="Times New Roman" w:hAnsi="Times New Roman" w:cs="Times New Roman"/>
          <w:sz w:val="17"/>
          <w:szCs w:val="17"/>
          <w:lang w:eastAsia="ru-RU"/>
        </w:rPr>
        <w:t>)</w:t>
      </w:r>
    </w:p>
    <w:p w14:paraId="48C277F4" w14:textId="77777777" w:rsidR="00F12E2D" w:rsidRDefault="00F12E2D" w:rsidP="00F12E2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м.п</w:t>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t>м.п</w:t>
      </w:r>
    </w:p>
    <w:p w14:paraId="5024472E" w14:textId="5D7CC607" w:rsidR="00543EC8" w:rsidRPr="00927E7C" w:rsidRDefault="00543EC8" w:rsidP="00DB66EE">
      <w:pPr>
        <w:spacing w:line="240" w:lineRule="auto"/>
        <w:rPr>
          <w:rFonts w:ascii="Times New Roman" w:eastAsia="Times New Roman" w:hAnsi="Times New Roman" w:cs="Times New Roman"/>
          <w:sz w:val="17"/>
          <w:szCs w:val="17"/>
          <w:lang w:eastAsia="ru-RU"/>
        </w:rPr>
      </w:pPr>
    </w:p>
    <w:p w14:paraId="3EB4E7B8" w14:textId="77777777" w:rsidR="00255E7B" w:rsidRDefault="00255E7B">
      <w:pPr>
        <w:rPr>
          <w:rFonts w:ascii="Times New Roman" w:eastAsia="Times New Roman" w:hAnsi="Times New Roman" w:cs="Times New Roman"/>
          <w:bCs/>
          <w:kern w:val="36"/>
          <w:sz w:val="24"/>
          <w:szCs w:val="24"/>
          <w:lang w:eastAsia="ru-RU"/>
        </w:rPr>
      </w:pPr>
      <w:r>
        <w:rPr>
          <w:rFonts w:ascii="Times New Roman" w:eastAsia="Times New Roman" w:hAnsi="Times New Roman" w:cs="Times New Roman"/>
          <w:bCs/>
          <w:kern w:val="36"/>
          <w:sz w:val="24"/>
          <w:szCs w:val="24"/>
          <w:lang w:eastAsia="ru-RU"/>
        </w:rPr>
        <w:br w:type="page"/>
      </w:r>
    </w:p>
    <w:p w14:paraId="64218B7D" w14:textId="41B056CF" w:rsidR="00CE5C25" w:rsidRPr="00927E7C" w:rsidRDefault="00DA7FFC" w:rsidP="00CE5C25">
      <w:pPr>
        <w:keepNext/>
        <w:keepLines/>
        <w:spacing w:after="0"/>
        <w:jc w:val="right"/>
        <w:outlineLvl w:val="1"/>
        <w:rPr>
          <w:rFonts w:ascii="Times New Roman" w:eastAsia="Times New Roman" w:hAnsi="Times New Roman" w:cs="Times New Roman"/>
          <w:bCs/>
          <w:kern w:val="36"/>
          <w:sz w:val="24"/>
          <w:szCs w:val="24"/>
          <w:lang w:eastAsia="ru-RU"/>
        </w:rPr>
      </w:pPr>
      <w:r>
        <w:rPr>
          <w:rFonts w:ascii="Times New Roman" w:eastAsia="Times New Roman" w:hAnsi="Times New Roman" w:cs="Times New Roman"/>
          <w:bCs/>
          <w:kern w:val="36"/>
          <w:sz w:val="24"/>
          <w:szCs w:val="24"/>
          <w:lang w:eastAsia="ru-RU"/>
        </w:rPr>
        <w:lastRenderedPageBreak/>
        <w:t>Приложение № 7.</w:t>
      </w:r>
      <w:r w:rsidR="00CE4E66">
        <w:rPr>
          <w:rFonts w:ascii="Times New Roman" w:eastAsia="Times New Roman" w:hAnsi="Times New Roman" w:cs="Times New Roman"/>
          <w:bCs/>
          <w:kern w:val="36"/>
          <w:sz w:val="24"/>
          <w:szCs w:val="24"/>
          <w:lang w:eastAsia="ru-RU"/>
        </w:rPr>
        <w:t>9</w:t>
      </w:r>
    </w:p>
    <w:p w14:paraId="75F1264E" w14:textId="77777777" w:rsidR="00CE5C25" w:rsidRPr="00927E7C" w:rsidRDefault="00CE5C25" w:rsidP="00CE5C25">
      <w:pPr>
        <w:spacing w:after="0" w:line="240" w:lineRule="auto"/>
        <w:jc w:val="right"/>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к конкурсной документации</w:t>
      </w:r>
    </w:p>
    <w:p w14:paraId="3F576DC1" w14:textId="77777777" w:rsidR="00CE5C25" w:rsidRPr="00927E7C" w:rsidRDefault="00CE5C25" w:rsidP="00CE5C25">
      <w:pPr>
        <w:spacing w:after="0" w:line="240" w:lineRule="auto"/>
        <w:ind w:left="5954"/>
        <w:jc w:val="right"/>
        <w:rPr>
          <w:rFonts w:ascii="Times New Roman" w:eastAsia="Times New Roman" w:hAnsi="Times New Roman" w:cs="Times New Roman"/>
          <w:i/>
          <w:iCs/>
          <w:strike/>
          <w:sz w:val="20"/>
          <w:szCs w:val="20"/>
          <w:lang w:eastAsia="ru-RU"/>
        </w:rPr>
      </w:pPr>
    </w:p>
    <w:p w14:paraId="181A62DA" w14:textId="77777777" w:rsidR="00CE5C25" w:rsidRPr="00927E7C" w:rsidRDefault="00CE5C25" w:rsidP="00CE5C25">
      <w:pPr>
        <w:spacing w:after="0" w:line="240" w:lineRule="auto"/>
        <w:ind w:left="5954"/>
        <w:jc w:val="right"/>
        <w:rPr>
          <w:rFonts w:ascii="Times New Roman" w:eastAsia="Times New Roman" w:hAnsi="Times New Roman" w:cs="Times New Roman"/>
          <w:i/>
          <w:iCs/>
          <w:strike/>
          <w:sz w:val="20"/>
          <w:szCs w:val="20"/>
          <w:lang w:eastAsia="ru-RU"/>
        </w:rPr>
      </w:pPr>
    </w:p>
    <w:p w14:paraId="474F0196" w14:textId="77777777" w:rsidR="00CE5C25" w:rsidRPr="00927E7C" w:rsidRDefault="00CE5C25" w:rsidP="00CE5C25">
      <w:pPr>
        <w:spacing w:after="0"/>
        <w:ind w:left="680"/>
        <w:jc w:val="center"/>
        <w:rPr>
          <w:rFonts w:ascii="Times New Roman" w:eastAsia="Times New Roman" w:hAnsi="Times New Roman" w:cs="Times New Roman"/>
          <w:sz w:val="17"/>
          <w:szCs w:val="17"/>
          <w:lang w:eastAsia="ru-RU"/>
        </w:rPr>
      </w:pPr>
    </w:p>
    <w:p w14:paraId="3CFCC0C4" w14:textId="77777777" w:rsidR="00CE5C25" w:rsidRPr="00927E7C" w:rsidRDefault="00CE5C25" w:rsidP="00CE5C25">
      <w:pPr>
        <w:spacing w:after="0"/>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ДОГОВОР № __</w:t>
      </w:r>
    </w:p>
    <w:p w14:paraId="477C00E9" w14:textId="77777777" w:rsidR="00CE5C25" w:rsidRPr="00927E7C" w:rsidRDefault="00CE5C25" w:rsidP="00CE5C25">
      <w:pPr>
        <w:spacing w:after="0"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аренды недвижимого имущества бизнес-инкубатора</w:t>
      </w:r>
    </w:p>
    <w:p w14:paraId="7B3BBF16" w14:textId="69911FBC" w:rsidR="00CE5C25" w:rsidRPr="00927E7C" w:rsidRDefault="00CE5C25" w:rsidP="00CE5C25">
      <w:pPr>
        <w:spacing w:after="0"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(по лоту</w:t>
      </w:r>
      <w:r>
        <w:rPr>
          <w:rFonts w:ascii="Times New Roman" w:eastAsia="Times New Roman" w:hAnsi="Times New Roman" w:cs="Times New Roman"/>
          <w:sz w:val="17"/>
          <w:szCs w:val="17"/>
          <w:lang w:eastAsia="ru-RU"/>
        </w:rPr>
        <w:t xml:space="preserve"> </w:t>
      </w:r>
      <w:r w:rsidRPr="00927E7C">
        <w:rPr>
          <w:rFonts w:ascii="Times New Roman" w:eastAsia="Times New Roman" w:hAnsi="Times New Roman" w:cs="Times New Roman"/>
          <w:sz w:val="17"/>
          <w:szCs w:val="17"/>
          <w:lang w:eastAsia="ru-RU"/>
        </w:rPr>
        <w:t>№</w:t>
      </w:r>
      <w:r w:rsidR="00DA7FFC">
        <w:rPr>
          <w:rFonts w:ascii="Times New Roman" w:eastAsia="Times New Roman" w:hAnsi="Times New Roman" w:cs="Times New Roman"/>
          <w:sz w:val="17"/>
          <w:szCs w:val="17"/>
          <w:lang w:eastAsia="ru-RU"/>
        </w:rPr>
        <w:t xml:space="preserve"> </w:t>
      </w:r>
      <w:r w:rsidR="00CE4E66">
        <w:rPr>
          <w:rFonts w:ascii="Times New Roman" w:eastAsia="Times New Roman" w:hAnsi="Times New Roman" w:cs="Times New Roman"/>
          <w:sz w:val="17"/>
          <w:szCs w:val="17"/>
          <w:lang w:eastAsia="ru-RU"/>
        </w:rPr>
        <w:t>9</w:t>
      </w:r>
      <w:r w:rsidRPr="00927E7C">
        <w:rPr>
          <w:rFonts w:ascii="Times New Roman" w:eastAsia="Times New Roman" w:hAnsi="Times New Roman" w:cs="Times New Roman"/>
          <w:sz w:val="17"/>
          <w:szCs w:val="17"/>
          <w:lang w:eastAsia="ru-RU"/>
        </w:rPr>
        <w:t>)</w:t>
      </w:r>
    </w:p>
    <w:p w14:paraId="7D83D85B" w14:textId="77777777" w:rsidR="00A9185E" w:rsidRDefault="00A9185E" w:rsidP="00CE5C25">
      <w:pPr>
        <w:spacing w:line="240" w:lineRule="auto"/>
        <w:jc w:val="both"/>
        <w:rPr>
          <w:rFonts w:ascii="Times New Roman" w:eastAsia="Times New Roman" w:hAnsi="Times New Roman" w:cs="Times New Roman"/>
          <w:sz w:val="17"/>
          <w:szCs w:val="17"/>
          <w:lang w:eastAsia="ru-RU"/>
        </w:rPr>
      </w:pPr>
    </w:p>
    <w:p w14:paraId="38879642" w14:textId="20447687" w:rsidR="00CE5C25" w:rsidRPr="00927E7C" w:rsidRDefault="00CE5C25" w:rsidP="00CE5C25">
      <w:pPr>
        <w:spacing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г. Хабаровск                                                                                                                                                                 «__»_______ 20__ года. </w:t>
      </w:r>
    </w:p>
    <w:p w14:paraId="34FDDD26" w14:textId="77777777" w:rsidR="00CE5C25" w:rsidRPr="00927E7C" w:rsidRDefault="00CE5C25" w:rsidP="00CE5C25">
      <w:pPr>
        <w:shd w:val="clear" w:color="auto" w:fill="FFFFFF" w:themeFill="background1"/>
        <w:spacing w:before="60"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Автономная некоммерческая организация «Агентство привлечения инвестиций и развития инноваций Хабаровского края» (АНО «АПИРИ ХК»),  именуемая в дальнейшем «Арендодатель», в лице руководителя Центра «Бизнес-инкубатор» (бизнес-инкубатор)_______________________________________________________________________________________, действующего на основании  доверенности № ___от__________________, с одной стороны, и ________________________________________________ (________________________________________________), именуемый(ое,ая)  в дальнейшем «Арендатор», в лице ______________________________________________, действующего на основании ______________________________________________, </w:t>
      </w:r>
    </w:p>
    <w:p w14:paraId="0A19BAF2" w14:textId="77777777" w:rsidR="00CE5C25" w:rsidRPr="00927E7C" w:rsidRDefault="00CE5C25" w:rsidP="00CE5C25">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с другой стороны, именуемые в дальнейшем «Стороны», на основании протокола №___ оценки и сопоставления заявок на участие в конкурсе на право заключения договоров аренды от    «__»_______ 20___ года,       по извещению №_________ от «___» _________ 20__ года,  заключили настоящий договор аренды недвижимого имущества бизнес-инкубатора (договор аренды) о нижеследующем: </w:t>
      </w:r>
    </w:p>
    <w:p w14:paraId="18259BFA" w14:textId="77777777" w:rsidR="00CE5C25" w:rsidRPr="00927E7C" w:rsidRDefault="00CE5C25" w:rsidP="00CE5C25">
      <w:pPr>
        <w:shd w:val="clear" w:color="auto" w:fill="FFFFFF" w:themeFill="background1"/>
        <w:spacing w:before="60" w:after="0" w:line="240" w:lineRule="auto"/>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1.ПРЕДМЕТ ДОГОВОРА</w:t>
      </w:r>
    </w:p>
    <w:p w14:paraId="75DD72ED" w14:textId="77777777" w:rsidR="00CE5C25" w:rsidRPr="00927E7C" w:rsidRDefault="00CE5C25" w:rsidP="00CE5C25">
      <w:pPr>
        <w:shd w:val="clear" w:color="auto" w:fill="FFFFFF" w:themeFill="background1"/>
        <w:spacing w:before="60" w:after="0" w:line="240" w:lineRule="auto"/>
        <w:jc w:val="center"/>
        <w:rPr>
          <w:rFonts w:ascii="Times New Roman" w:eastAsia="Times New Roman" w:hAnsi="Times New Roman" w:cs="Times New Roman"/>
          <w:sz w:val="17"/>
          <w:szCs w:val="17"/>
          <w:lang w:eastAsia="ru-RU"/>
        </w:rPr>
      </w:pPr>
    </w:p>
    <w:p w14:paraId="4B8ED546" w14:textId="77777777" w:rsidR="00CE5C25" w:rsidRPr="00927E7C" w:rsidRDefault="00CE5C25"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1.1. Арендодатель передает, а Арендатор принимает в аренду (временное возмездное пользование) в здании Центра «Бизнес-инкубатор» (бизнес-инкубатор), расположенном по адресу: г. Комсомольск-на-Амуре, проспект Первостроителей,д.22 корп.2:</w:t>
      </w:r>
    </w:p>
    <w:p w14:paraId="4198BCEA" w14:textId="77777777" w:rsidR="00CE5C25" w:rsidRPr="00927E7C" w:rsidRDefault="00CE5C25" w:rsidP="00E051ED">
      <w:pPr>
        <w:shd w:val="clear" w:color="auto" w:fill="FFFFFF" w:themeFill="background1"/>
        <w:spacing w:after="0" w:line="240" w:lineRule="auto"/>
        <w:jc w:val="both"/>
        <w:rPr>
          <w:rFonts w:ascii="Times New Roman" w:eastAsia="Times New Roman" w:hAnsi="Times New Roman" w:cs="Times New Roman"/>
          <w:sz w:val="17"/>
          <w:szCs w:val="17"/>
          <w:vertAlign w:val="superscript"/>
          <w:lang w:eastAsia="ru-RU"/>
        </w:rPr>
      </w:pPr>
      <w:r w:rsidRPr="00927E7C">
        <w:rPr>
          <w:rFonts w:ascii="Times New Roman" w:eastAsia="Times New Roman" w:hAnsi="Times New Roman" w:cs="Times New Roman"/>
          <w:sz w:val="17"/>
          <w:szCs w:val="17"/>
          <w:lang w:eastAsia="ru-RU"/>
        </w:rPr>
        <w:t xml:space="preserve"> - нежилое помещение (далее «помещение») № </w:t>
      </w:r>
      <w:r w:rsidRPr="00927E7C">
        <w:rPr>
          <w:rFonts w:ascii="Times New Roman" w:eastAsia="Times New Roman" w:hAnsi="Times New Roman" w:cs="Times New Roman"/>
          <w:sz w:val="17"/>
          <w:szCs w:val="17"/>
          <w:u w:val="single"/>
          <w:lang w:eastAsia="ru-RU"/>
        </w:rPr>
        <w:t>х</w:t>
      </w:r>
      <w:r w:rsidRPr="00927E7C">
        <w:rPr>
          <w:rFonts w:ascii="Times New Roman" w:eastAsia="Times New Roman" w:hAnsi="Times New Roman" w:cs="Times New Roman"/>
          <w:sz w:val="17"/>
          <w:szCs w:val="17"/>
          <w:lang w:eastAsia="ru-RU"/>
        </w:rPr>
        <w:t xml:space="preserve"> на х этаже (по плану техпаспорта), офис № </w:t>
      </w:r>
      <w:r w:rsidRPr="00927E7C">
        <w:rPr>
          <w:rFonts w:ascii="Times New Roman" w:eastAsia="Times New Roman" w:hAnsi="Times New Roman" w:cs="Times New Roman"/>
          <w:sz w:val="17"/>
          <w:szCs w:val="17"/>
          <w:u w:val="single"/>
          <w:lang w:eastAsia="ru-RU"/>
        </w:rPr>
        <w:t xml:space="preserve">х </w:t>
      </w:r>
      <w:r w:rsidRPr="00927E7C">
        <w:rPr>
          <w:rFonts w:ascii="Times New Roman" w:eastAsia="Times New Roman" w:hAnsi="Times New Roman" w:cs="Times New Roman"/>
          <w:sz w:val="17"/>
          <w:szCs w:val="17"/>
          <w:lang w:eastAsia="ru-RU"/>
        </w:rPr>
        <w:t>общей площадью х м</w:t>
      </w:r>
      <w:r w:rsidRPr="00927E7C">
        <w:rPr>
          <w:rFonts w:ascii="Times New Roman" w:eastAsia="Times New Roman" w:hAnsi="Times New Roman" w:cs="Times New Roman"/>
          <w:sz w:val="17"/>
          <w:szCs w:val="17"/>
          <w:vertAlign w:val="superscript"/>
          <w:lang w:eastAsia="ru-RU"/>
        </w:rPr>
        <w:t>2</w:t>
      </w:r>
    </w:p>
    <w:p w14:paraId="1B9438B9" w14:textId="77777777" w:rsidR="00CE5C25" w:rsidRPr="00927E7C" w:rsidRDefault="00CE5C25"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часть  площади (___х____м</w:t>
      </w:r>
      <w:r w:rsidRPr="00927E7C">
        <w:rPr>
          <w:rFonts w:ascii="Times New Roman" w:eastAsia="Times New Roman" w:hAnsi="Times New Roman" w:cs="Times New Roman"/>
          <w:sz w:val="17"/>
          <w:szCs w:val="17"/>
          <w:vertAlign w:val="superscript"/>
          <w:lang w:eastAsia="ru-RU"/>
        </w:rPr>
        <w:t>2</w:t>
      </w:r>
      <w:r w:rsidRPr="00927E7C">
        <w:rPr>
          <w:rFonts w:ascii="Times New Roman" w:eastAsia="Times New Roman" w:hAnsi="Times New Roman" w:cs="Times New Roman"/>
          <w:sz w:val="17"/>
          <w:szCs w:val="17"/>
          <w:lang w:eastAsia="ru-RU"/>
        </w:rPr>
        <w:t>) нежилого помещения № _х_ на _х_ этаже (по плану техпаспорта), на __х____ рабочих мест</w:t>
      </w:r>
    </w:p>
    <w:p w14:paraId="2050D146" w14:textId="77777777" w:rsidR="00CE5C25" w:rsidRPr="00927E7C" w:rsidRDefault="00CE5C25"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в Офисе № __х__ общей площадью __х__м</w:t>
      </w:r>
      <w:r w:rsidRPr="00927E7C">
        <w:rPr>
          <w:rFonts w:ascii="Times New Roman" w:eastAsia="Times New Roman" w:hAnsi="Times New Roman" w:cs="Times New Roman"/>
          <w:sz w:val="17"/>
          <w:szCs w:val="17"/>
          <w:vertAlign w:val="superscript"/>
          <w:lang w:eastAsia="ru-RU"/>
        </w:rPr>
        <w:t>2</w:t>
      </w:r>
      <w:r w:rsidRPr="00927E7C">
        <w:rPr>
          <w:rFonts w:ascii="Times New Roman" w:eastAsia="Times New Roman" w:hAnsi="Times New Roman" w:cs="Times New Roman"/>
          <w:sz w:val="17"/>
          <w:szCs w:val="17"/>
          <w:lang w:eastAsia="ru-RU"/>
        </w:rPr>
        <w:t xml:space="preserve"> (далее «помещение»); </w:t>
      </w:r>
    </w:p>
    <w:p w14:paraId="5E3AAAE8" w14:textId="1840A23D" w:rsidR="00CE5C25" w:rsidRPr="00927E7C" w:rsidRDefault="00CE5C25" w:rsidP="00A9185E">
      <w:pPr>
        <w:shd w:val="clear" w:color="auto" w:fill="FFFFFF" w:themeFill="background1"/>
        <w:spacing w:before="60"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часть площади ( 24,4 м</w:t>
      </w:r>
      <w:r w:rsidRPr="00927E7C">
        <w:rPr>
          <w:rFonts w:ascii="Times New Roman" w:eastAsia="Times New Roman" w:hAnsi="Times New Roman" w:cs="Times New Roman"/>
          <w:sz w:val="17"/>
          <w:szCs w:val="17"/>
          <w:vertAlign w:val="superscript"/>
          <w:lang w:eastAsia="ru-RU"/>
        </w:rPr>
        <w:t>2</w:t>
      </w:r>
      <w:r w:rsidRPr="00927E7C">
        <w:rPr>
          <w:rFonts w:ascii="Times New Roman" w:eastAsia="Times New Roman" w:hAnsi="Times New Roman" w:cs="Times New Roman"/>
          <w:sz w:val="17"/>
          <w:szCs w:val="17"/>
          <w:lang w:eastAsia="ru-RU"/>
        </w:rPr>
        <w:t>), участок № 4 нежилого помещения производственных мастерских (№ 37 на 1 этаже по плану техпаспорта, общей площадью 236,2м</w:t>
      </w:r>
      <w:r w:rsidRPr="00927E7C">
        <w:rPr>
          <w:rFonts w:ascii="Times New Roman" w:eastAsia="Times New Roman" w:hAnsi="Times New Roman" w:cs="Times New Roman"/>
          <w:sz w:val="17"/>
          <w:szCs w:val="17"/>
          <w:vertAlign w:val="superscript"/>
          <w:lang w:eastAsia="ru-RU"/>
        </w:rPr>
        <w:t>2</w:t>
      </w:r>
      <w:r w:rsidRPr="00927E7C">
        <w:rPr>
          <w:rFonts w:ascii="Times New Roman" w:eastAsia="Times New Roman" w:hAnsi="Times New Roman" w:cs="Times New Roman"/>
          <w:sz w:val="17"/>
          <w:szCs w:val="17"/>
          <w:lang w:eastAsia="ru-RU"/>
        </w:rPr>
        <w:t xml:space="preserve"> ) (далее «помещение»)</w:t>
      </w:r>
    </w:p>
    <w:p w14:paraId="0BBB6D16" w14:textId="77777777" w:rsidR="00CE5C25" w:rsidRPr="00927E7C" w:rsidRDefault="00CE5C25"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для организации работы офиса и создания рабочих мест сотрудников Арендатора, в целях реализации бизнес-проекта, предоставленного Арендатором в составе заявки на участие в конкурсе по отбору субъектов малого предпринимательства и физических лиц, применяющих специальный налоговый режим «Налог на профессиональный доход», для заключения договоров аренды в отношении имущества бизнес-инкубатора в соответствии с целевым назначением, указанным в конкурсной документации и заявке на участие в конкурсе.</w:t>
      </w:r>
    </w:p>
    <w:p w14:paraId="3054A090" w14:textId="5768C406" w:rsidR="00CE5C25" w:rsidRPr="00927E7C" w:rsidRDefault="00CE5C25"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1.1.1.Общая площадь передаваемого в аренду</w:t>
      </w:r>
      <w:r w:rsidR="008A5EA1">
        <w:rPr>
          <w:rFonts w:ascii="Times New Roman" w:eastAsia="Times New Roman" w:hAnsi="Times New Roman" w:cs="Times New Roman"/>
          <w:sz w:val="17"/>
          <w:szCs w:val="17"/>
          <w:lang w:eastAsia="ru-RU"/>
        </w:rPr>
        <w:t xml:space="preserve"> нежилого помещения 24,4 кв.м.</w:t>
      </w:r>
    </w:p>
    <w:p w14:paraId="656341A9" w14:textId="77777777" w:rsidR="00C96CBF" w:rsidRPr="00927E7C" w:rsidRDefault="00C96CBF"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1.1.2. Состав, характеристика и техническое состояние сдаваемого в аренду нежилого помещения указывается в Акте приема-передачи недвижимого имущества (Приложение № 2 к Договору), техническая документация на передаваемое имущество не предоставляется.</w:t>
      </w:r>
    </w:p>
    <w:p w14:paraId="2BDAD181" w14:textId="77777777" w:rsidR="00C96CBF" w:rsidRPr="00927E7C" w:rsidRDefault="00C96CBF"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Нежилое помещение оборудовано движимым имуществом, включая вычислительную технику, которое предоставляется  Арендатору в безвозмездное пользование по Акту приема-передачи движимого имущества (Приложение № 3 к Договору) на срок, определенный пунктом 1.6 Договора, в том числе, вычислительная техника – на основании потребности, указываемой в заявке Арендатора (Приложение № 6 к Договору), направляемой Арендодателю.  </w:t>
      </w:r>
    </w:p>
    <w:p w14:paraId="04A404EE" w14:textId="77777777" w:rsidR="00C96CBF" w:rsidRPr="00927E7C" w:rsidRDefault="00C96CBF"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Объекты недвижимого и движимого имущества, перечисленные в настоящем пункте, именуются далее «имущество».  </w:t>
      </w:r>
    </w:p>
    <w:p w14:paraId="235DC161" w14:textId="77777777" w:rsidR="00C96CBF" w:rsidRPr="00927E7C" w:rsidRDefault="00C96CBF"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1.1.3.Акты приема-передачи имущества подписываются представителями Арендодателя и Арендатора, скрепляются их печатями и с момента подписания  становятся неотъемлемой частью Договора, хранятся Арендодателем в личном деле Арендатора.</w:t>
      </w:r>
    </w:p>
    <w:p w14:paraId="5ED07270" w14:textId="77777777" w:rsidR="00C96CBF" w:rsidRPr="00927E7C" w:rsidRDefault="00C96CBF"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1.1.4. С момента подписания актов приема-передачи на принимающую сторону переходит риск случайной гибели и случайного повреждения имущества.</w:t>
      </w:r>
    </w:p>
    <w:p w14:paraId="7DC32879" w14:textId="77777777" w:rsidR="00C96CBF" w:rsidRPr="00927E7C" w:rsidRDefault="00C96CBF"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1.2. Арендуемое имущество и его инженерные сети находятся в состоянии, позволяющем его нормальную эксплуатацию в соответствии с условиями настоящего Договора и назначением имущества. </w:t>
      </w:r>
    </w:p>
    <w:p w14:paraId="42F4987A" w14:textId="77777777" w:rsidR="00C96CBF" w:rsidRPr="00927E7C" w:rsidRDefault="00C96CBF"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1.3.Указанное нежилое помещение принадлежит Арендодателю на праве собственности, что подтверждается выпиской из Единого государственного реестра недвижимости, выданной Управлением Федеральной службы государственной регистрации, кадастра и картографии по Хабаровскому краю 13 мая 2021г.</w:t>
      </w:r>
    </w:p>
    <w:p w14:paraId="3C8A572A" w14:textId="77777777" w:rsidR="00C96CBF" w:rsidRPr="00927E7C" w:rsidRDefault="00C96CBF"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Арендодатель гарантирует, что Имущество не находится под арестом или запрещением, в залоге, в доверительном управлении, в аренде, не передано в качестве вклада в простое товарищество (совместную деятельность) или в уставный капитал юридического лица, не обременено какими-либо иными правами третьих лиц.</w:t>
      </w:r>
    </w:p>
    <w:p w14:paraId="223EADBE" w14:textId="77777777" w:rsidR="00C96CBF" w:rsidRPr="00927E7C" w:rsidRDefault="00C96CBF"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1.4. Сдача имущества в аренду не влечет передачу права собственности на него. </w:t>
      </w:r>
    </w:p>
    <w:p w14:paraId="599C1070" w14:textId="77777777" w:rsidR="00C96CBF" w:rsidRPr="00927E7C" w:rsidRDefault="00C96CBF"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1.5. Отделимые улучшения, произведенные с письменного согласия Арендодателя, являются собственностью Арендатора. </w:t>
      </w:r>
    </w:p>
    <w:p w14:paraId="532F7E4A" w14:textId="77777777" w:rsidR="00C96CBF" w:rsidRPr="00927E7C" w:rsidRDefault="00C96CBF"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1.6. Имущество сдается в аренду сроком на ____ месяцев с «__» _______ 20__года  по «__» ______20__ года.  </w:t>
      </w:r>
    </w:p>
    <w:p w14:paraId="600CC269" w14:textId="77777777" w:rsidR="00C96CBF" w:rsidRPr="001C3013" w:rsidRDefault="00C96CBF"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1C3013">
        <w:rPr>
          <w:rFonts w:ascii="Times New Roman" w:eastAsia="Times New Roman" w:hAnsi="Times New Roman" w:cs="Times New Roman"/>
          <w:sz w:val="17"/>
          <w:szCs w:val="17"/>
          <w:lang w:eastAsia="ru-RU"/>
        </w:rPr>
        <w:t xml:space="preserve">1.7. Арендатор, надлежащим образом исполнивший свои обязанности, по истечении срока договора имеет право на заключение договора аренды на новый срок, но в пределах максимального трехлетнего срока предоставления нежилых помещений бизнес-инкубатора, с соблюдением условий о возможном изменении арендной платы, предусмотренных пунктом 3.5 настоящего Договора. </w:t>
      </w:r>
    </w:p>
    <w:p w14:paraId="648B14B4" w14:textId="77777777" w:rsidR="00C96CBF" w:rsidRPr="00927E7C" w:rsidRDefault="00C96CBF"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1.8. По истечении максимального трехлетнего срока договора возможно заключение договора аренды на один год на общих условиях (без применения льготной ставки), при не востребованности этого помещения по результатам конкурса на предоставление его на льготных условиях и соблюдении условия не превышения совокупной площади, предоставляемой по таким договорам, более чем на 50% от расчетной площади бизнес-инкубатора. Возможно продление такого договора еще на один год при соблюдении условий его заключения, указанных в настоящем пункте. </w:t>
      </w:r>
    </w:p>
    <w:p w14:paraId="46A62012" w14:textId="77777777" w:rsidR="00C96CBF" w:rsidRPr="00927E7C" w:rsidRDefault="00C96CBF"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1.9. В течение срока действия Договора Арендатор не вправе передавать  арендуемое имущество в пользование в субаренду третьим лицам.</w:t>
      </w:r>
    </w:p>
    <w:p w14:paraId="6E2934D8" w14:textId="77777777" w:rsidR="00C96CBF" w:rsidRPr="00927E7C" w:rsidRDefault="00C96CBF" w:rsidP="00E051ED">
      <w:pPr>
        <w:shd w:val="clear" w:color="auto" w:fill="FFFFFF" w:themeFill="background1"/>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1.10. Неиспользование имущества или использование его не по целевому назначению, указанному в пункте 1.1 настоящего Договора, а также не по заявленной в бизнес-плане деятельности, не допускается.</w:t>
      </w:r>
    </w:p>
    <w:p w14:paraId="3DDD284C" w14:textId="77777777" w:rsidR="00C96CBF" w:rsidRPr="00927E7C" w:rsidRDefault="00C96CBF" w:rsidP="00C96CBF">
      <w:pPr>
        <w:shd w:val="clear" w:color="auto" w:fill="FFFFFF" w:themeFill="background1"/>
        <w:spacing w:before="60" w:after="0" w:line="240" w:lineRule="auto"/>
        <w:contextualSpacing/>
        <w:jc w:val="both"/>
        <w:rPr>
          <w:rFonts w:ascii="Times New Roman" w:eastAsia="Times New Roman" w:hAnsi="Times New Roman" w:cs="Times New Roman"/>
          <w:sz w:val="17"/>
          <w:szCs w:val="17"/>
          <w:lang w:eastAsia="ru-RU"/>
        </w:rPr>
      </w:pPr>
      <w:r w:rsidRPr="00D2010F">
        <w:rPr>
          <w:rFonts w:ascii="Times New Roman" w:eastAsia="Times New Roman" w:hAnsi="Times New Roman" w:cs="Times New Roman"/>
          <w:sz w:val="17"/>
          <w:szCs w:val="17"/>
          <w:lang w:eastAsia="ru-RU"/>
        </w:rPr>
        <w:t>1.11. На период действия настоящего Договора Арендатор приобретает статус резидента бизнес-инкубатора, получающего государственную имущественную поддержку, оказываемую представителям малого бизнеса в соответствии с законодательством Российской Федерации.</w:t>
      </w:r>
    </w:p>
    <w:p w14:paraId="685FBFC0" w14:textId="77777777" w:rsidR="00C96CBF" w:rsidRPr="00927E7C" w:rsidRDefault="00C96CBF" w:rsidP="00C96CBF">
      <w:pPr>
        <w:shd w:val="clear" w:color="auto" w:fill="FFFFFF" w:themeFill="background1"/>
        <w:spacing w:before="120" w:after="120" w:line="240" w:lineRule="auto"/>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 ПРАВА и ОБЯЗАННОСТИ СТОРОН</w:t>
      </w:r>
    </w:p>
    <w:p w14:paraId="3C4C2847" w14:textId="77777777" w:rsidR="00C96CBF" w:rsidRPr="00927E7C" w:rsidRDefault="00C96CBF"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lastRenderedPageBreak/>
        <w:t xml:space="preserve">2.1. Арендодатель имеет право: </w:t>
      </w:r>
    </w:p>
    <w:p w14:paraId="50B20B7A" w14:textId="77777777" w:rsidR="00C96CBF" w:rsidRPr="00927E7C" w:rsidRDefault="00C96CBF"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2.1.1.Контролировать порядок использования имущества, соблюдение условий настоящего Договора, осуществлять профилактический осмотр имущества и его коммуникаций с правом беспрепятственного доступа в арендуемое помещение, контролировать фактическое использование рабочих мест и ход реализации бизнес-п</w:t>
      </w:r>
      <w:r>
        <w:rPr>
          <w:rFonts w:ascii="Times New Roman" w:eastAsia="Times New Roman" w:hAnsi="Times New Roman" w:cs="Times New Roman"/>
          <w:sz w:val="17"/>
          <w:szCs w:val="17"/>
          <w:lang w:eastAsia="ru-RU"/>
        </w:rPr>
        <w:t>лан</w:t>
      </w:r>
      <w:r w:rsidRPr="00927E7C">
        <w:rPr>
          <w:rFonts w:ascii="Times New Roman" w:eastAsia="Times New Roman" w:hAnsi="Times New Roman" w:cs="Times New Roman"/>
          <w:sz w:val="17"/>
          <w:szCs w:val="17"/>
          <w:lang w:eastAsia="ru-RU"/>
        </w:rPr>
        <w:t>а, не допуская при этом нарушения режима рабочего времени (рабочего процесса) Арендатора.</w:t>
      </w:r>
    </w:p>
    <w:p w14:paraId="596F1F6F" w14:textId="77777777" w:rsidR="00C96CBF" w:rsidRPr="00927E7C" w:rsidRDefault="00C96CBF"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2.1.2. Вскрывать помещение в отсутствие представителей Арендатора в случае срабатывания охранной или пожарной сигнализации, а также при необходимости устранения или предотвращения аварий конструкций и инженерных систем помещения или здания в целом, а также при пожаре, с оформлением акта  по каждому факту такого вскрытия помещения, подписанного уполномоченными представителями Арендодателя.</w:t>
      </w:r>
    </w:p>
    <w:p w14:paraId="1715D68B" w14:textId="77777777" w:rsidR="00C96CBF" w:rsidRPr="00927E7C" w:rsidRDefault="00C96CBF"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2.1.3. При выявлении нарушений выполнения данного Договора либо использования имущества:</w:t>
      </w:r>
    </w:p>
    <w:p w14:paraId="3BD45795" w14:textId="77777777" w:rsidR="00C96CBF" w:rsidRPr="00927E7C" w:rsidRDefault="00C96CBF"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2.1.3.1. составить акт, содержащий данные о выявленном нарушении с указанием конкретных пунктов Договора, которые были нарушены, с привлечением представителя Арендатора и подписываемый обеими сторонами; потребовать в письменной форме от Арендатора устранения выявленных нарушений и установить для их устранения  разумный срок, обязательный для Арендатора; </w:t>
      </w:r>
    </w:p>
    <w:p w14:paraId="5C30B4BC" w14:textId="77777777" w:rsidR="00C96CBF" w:rsidRPr="00927E7C" w:rsidRDefault="00C96CBF"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2.1.3.2. взыскивать с Арендатора неустойку, а также понесенные убытки (причиненный ущерб), связанные с неисполнением или ненадлежащим исполнением Арендатором условий настоящего договора; </w:t>
      </w:r>
    </w:p>
    <w:p w14:paraId="539286AF" w14:textId="77777777" w:rsidR="00C96CBF" w:rsidRPr="00927E7C" w:rsidRDefault="00C96CBF"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2.1.3.3. при невыполнении требований Арендодателя согласно п.2.1.3.1 Договора , полностью либо частично, ограничить доступ Арендатора и его представителей, работников Арендатора, привлеченных им для целей осуществления хозяйственной деятельности.  </w:t>
      </w:r>
    </w:p>
    <w:p w14:paraId="3745C11D" w14:textId="77777777" w:rsidR="00C96CBF" w:rsidRPr="00927E7C" w:rsidRDefault="00C96CBF"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Способы ограничения доступа в арендуемые помещения определяются Арендодателем самостоятельно, включая возможность не допускать лиц  в арендуемые помещения, а также к имуществу, находящемуся в арендуемых помещениях и принадлежащему Арендатору и /или третьим лицам, при этом, риск случайной гибели или случайного повреждения удержанного имущества несет собственник имущества. Ограничение доступа к арендуемым помещениям снимается Арендодателем после погашения задолженности либо устранения иных нарушений условий Договора;</w:t>
      </w:r>
    </w:p>
    <w:p w14:paraId="0A0E51B3" w14:textId="77777777" w:rsidR="00C96CBF" w:rsidRPr="00927E7C" w:rsidRDefault="00C96CBF"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2.1.4. По согласованию с Арендатором использовать арендуемое имущество в целях подготовки и проведения мероприятий в бизнес-инкубаторе. Без согласия Арендатора использование имущества не допускается.</w:t>
      </w:r>
    </w:p>
    <w:p w14:paraId="62610389" w14:textId="77777777" w:rsidR="00C96CBF" w:rsidRPr="00927E7C" w:rsidRDefault="00C96CBF"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2.1.5. Уведомлять Арендатора о пределах лимитов на календарный год по коммунальным услугам, указанным в пункте 2.4.2 Договора.</w:t>
      </w:r>
    </w:p>
    <w:p w14:paraId="3ED191DC" w14:textId="77777777" w:rsidR="00C96CBF" w:rsidRPr="00927E7C" w:rsidRDefault="00C96CBF"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2.1.6. Осуществлять контроль за своевременным и полным внесением Арендатором платежей, связанных с исполнением настоящего Договора, и принимать необходимые меры по соблюдению платежной дисциплины.</w:t>
      </w:r>
    </w:p>
    <w:p w14:paraId="08D57EC4" w14:textId="77777777" w:rsidR="00C96CBF" w:rsidRPr="00927E7C" w:rsidRDefault="00C96CBF"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2.1.7. Направлять Арендатору запросы и требовать получения ответа и/или подтверждающих документов, необходимых Арендодателю для контроля за исполнением Договора, в 10-дневный срок с даты их получения Арендатором. </w:t>
      </w:r>
    </w:p>
    <w:p w14:paraId="016CD084" w14:textId="77777777" w:rsidR="00C96CBF" w:rsidRPr="00927E7C" w:rsidRDefault="00C96CBF"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2.2. Арендатор имеет право: </w:t>
      </w:r>
    </w:p>
    <w:p w14:paraId="46880AFB" w14:textId="77777777" w:rsidR="00C96CBF" w:rsidRPr="00927E7C" w:rsidRDefault="00C96CBF"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2.2.1. создавать отделимые улучшения арендуемого имущества по письменному согласованию Арендодателя. Произведенные Арендатором отделимые улучшения являются его собственностью; </w:t>
      </w:r>
    </w:p>
    <w:p w14:paraId="6C1A0D68" w14:textId="77777777" w:rsidR="00C96CBF" w:rsidRPr="00927E7C" w:rsidRDefault="00C96CBF"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2.2.1. производить только с письменного согласия Арендодателя неотделимые улучшения имущества без вреда имуществу, а также перепланировку или переоборудование имущества, его инженерно-технических коммуникаций и/или другого оборудования; порядок, сроки и прочие условия производства неотделимых улучшений имущества оформляются сторонами путем заключения дополнительного соглашения к настоящему Договору аренды.</w:t>
      </w:r>
    </w:p>
    <w:p w14:paraId="3E814C5D" w14:textId="77777777" w:rsidR="00C96CBF" w:rsidRPr="00927E7C" w:rsidRDefault="00C96CBF"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Произведенные Арендатором неотделимые улучшения имущества, не согласованные в установленном порядке с Арендодателем, являются собственностью Арендодателя и возмещению не подлежат ни при окончании срока действия настоящего Договора, ни при его досрочном расторжении, при этом действия сторон в таких случаях определены п.2.4.9 Договора.  </w:t>
      </w:r>
    </w:p>
    <w:p w14:paraId="015B4FC0" w14:textId="77777777" w:rsidR="00C96CBF" w:rsidRPr="00927E7C" w:rsidRDefault="00C96CBF"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2.2.3. Направлять Арендодателю письменные запросы, связанные с вопросами исполнения Договора, и получать на них письменный ответ в течение 10 (десяти) календарных дней с даты их получения Арендодателем.  </w:t>
      </w:r>
    </w:p>
    <w:p w14:paraId="270F2290" w14:textId="77777777" w:rsidR="00C96CBF" w:rsidRPr="00927E7C" w:rsidRDefault="00C96CBF" w:rsidP="00E051ED">
      <w:pPr>
        <w:shd w:val="clear" w:color="auto" w:fill="FFFFFF" w:themeFill="background1"/>
        <w:spacing w:before="60"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2.3. Арендодатель обязан: </w:t>
      </w:r>
    </w:p>
    <w:p w14:paraId="0AADAF6E" w14:textId="77777777" w:rsidR="00C96CBF" w:rsidRPr="00927E7C" w:rsidRDefault="00C96CBF" w:rsidP="00E051ED">
      <w:pPr>
        <w:shd w:val="clear" w:color="auto" w:fill="FFFFFF" w:themeFill="background1"/>
        <w:spacing w:before="60"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2.3.1. В трехдневный срок со дня подписания настоящего Договора предоставить имущество Арендатору по Акту приема-передачи, в день подписания Договора ознакомить с Порядком внутриобъектового режима бизнес-инкубатора. </w:t>
      </w:r>
    </w:p>
    <w:p w14:paraId="442FC805" w14:textId="77777777" w:rsidR="00C96CBF" w:rsidRPr="00927E7C" w:rsidRDefault="00C96CBF" w:rsidP="00E051ED">
      <w:pPr>
        <w:shd w:val="clear" w:color="auto" w:fill="FFFFFF" w:themeFill="background1"/>
        <w:spacing w:before="60"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2.3.2. Не совершать действий, препятствующих Арендатору пользоваться арендованным имуществом в порядке, установленном Договором. </w:t>
      </w:r>
    </w:p>
    <w:p w14:paraId="78193AB9" w14:textId="77777777" w:rsidR="00C96CBF" w:rsidRPr="00927E7C" w:rsidRDefault="00C96CBF" w:rsidP="00E051ED">
      <w:pPr>
        <w:shd w:val="clear" w:color="auto" w:fill="FFFFFF" w:themeFill="background1"/>
        <w:spacing w:before="60"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2.3.3. Обеспечить учет и хранение Договора аренды. Оформлять, при необходимости, дополнительные соглашения о внесении изменений и дополнений в Договор. </w:t>
      </w:r>
    </w:p>
    <w:p w14:paraId="7AEEB7B3" w14:textId="77777777" w:rsidR="00C96CBF" w:rsidRPr="00927E7C" w:rsidRDefault="00C96CBF" w:rsidP="00E051ED">
      <w:pPr>
        <w:shd w:val="clear" w:color="auto" w:fill="FFFFFF" w:themeFill="background1"/>
        <w:spacing w:before="60"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2.3.4. Обеспечить подключение помещения к электрическим сетям, сетям тепло-, водоснабжения по постоянной схеме, а также уборку помещения по </w:t>
      </w:r>
      <w:r>
        <w:rPr>
          <w:rFonts w:ascii="Times New Roman" w:eastAsia="Times New Roman" w:hAnsi="Times New Roman" w:cs="Times New Roman"/>
          <w:sz w:val="17"/>
          <w:szCs w:val="17"/>
          <w:lang w:eastAsia="ru-RU"/>
        </w:rPr>
        <w:t>ежемесячному</w:t>
      </w:r>
      <w:r w:rsidRPr="00927E7C">
        <w:rPr>
          <w:rFonts w:ascii="Times New Roman" w:eastAsia="Times New Roman" w:hAnsi="Times New Roman" w:cs="Times New Roman"/>
          <w:sz w:val="17"/>
          <w:szCs w:val="17"/>
          <w:lang w:eastAsia="ru-RU"/>
        </w:rPr>
        <w:t xml:space="preserve"> графику.  Своевременно производить текущее и аварийное техническое обслуживание арендуемого помещения, в том числе, по заявкам Арендатора, а также вспомогательных помещений и коммунальных систем (тепло, вода, электроэнергия, канализация). </w:t>
      </w:r>
    </w:p>
    <w:p w14:paraId="330A4ED5" w14:textId="77777777" w:rsidR="00C96CBF" w:rsidRPr="00927E7C" w:rsidRDefault="00C96CBF" w:rsidP="00E051ED">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В случае аварий, пожаров, затоплений, взрывов и других чрезвычайных событий немедленно принимать меры к устранению последствий этих событий.</w:t>
      </w:r>
    </w:p>
    <w:p w14:paraId="2D7EFE26" w14:textId="77777777" w:rsidR="00C96CBF" w:rsidRPr="00927E7C" w:rsidRDefault="00C96CBF" w:rsidP="00E051ED">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2.3.5. Организовать охрану арендуемого помещения (охраняемый объект), для чего:</w:t>
      </w:r>
    </w:p>
    <w:p w14:paraId="7BE8B731" w14:textId="77777777" w:rsidR="00C96CBF" w:rsidRPr="00927E7C" w:rsidRDefault="00C96CBF" w:rsidP="00E051ED">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2.3.5.1. осуществлять общий пропускной режим;</w:t>
      </w:r>
    </w:p>
    <w:p w14:paraId="29C8C644" w14:textId="77777777" w:rsidR="00C96CBF" w:rsidRPr="00927E7C" w:rsidRDefault="00C96CBF" w:rsidP="00E051ED">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2.3.5.2. в присутствии Арендатора обеспечивать охрану правопорядка в здании бизнес-инкубатора, а в его отсутствие - с момента сдачи арендуемого помещения под охрану и до момента снятия с охраны; </w:t>
      </w:r>
    </w:p>
    <w:p w14:paraId="166AF519" w14:textId="77777777" w:rsidR="00C96CBF" w:rsidRPr="00927E7C" w:rsidRDefault="00C96CBF" w:rsidP="00E051ED">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2.3.5.3. В случае выявления проникновения на охраняемый объект посторонних лиц:</w:t>
      </w:r>
    </w:p>
    <w:p w14:paraId="2049841F" w14:textId="77777777" w:rsidR="00C96CBF" w:rsidRPr="00927E7C" w:rsidRDefault="00C96CBF" w:rsidP="00E051ED">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принять меры к их задержанию, используя возможности имеющихся у охраны специальных средств;</w:t>
      </w:r>
    </w:p>
    <w:p w14:paraId="3F5E4A0A" w14:textId="77777777" w:rsidR="00C96CBF" w:rsidRPr="00927E7C" w:rsidRDefault="00C96CBF" w:rsidP="00E051ED">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сообщить о происшедшем в органы внутренних дел;</w:t>
      </w:r>
    </w:p>
    <w:p w14:paraId="1F4B44FD" w14:textId="77777777" w:rsidR="00C96CBF" w:rsidRPr="00927E7C" w:rsidRDefault="00C96CBF"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сообщить о происшедшем Арендатору и принять меры по запрету доступа на охраняемый объект до прибытия представителя Арендатора, но не более двух часов с момента вызова.</w:t>
      </w:r>
    </w:p>
    <w:p w14:paraId="25A27235" w14:textId="77777777" w:rsidR="00C96CBF" w:rsidRPr="00927E7C" w:rsidRDefault="00C96CBF"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2.3.6. Обеспечить общую пожарную безопасность охраняемого объекта.</w:t>
      </w:r>
    </w:p>
    <w:p w14:paraId="64041BFD" w14:textId="77777777" w:rsidR="00C96CBF" w:rsidRPr="00927E7C" w:rsidRDefault="00C96CBF"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2.3.7. Не разглашать сведения финансового, технологического, информационного и коммерческого характера, полученные Арендодателем при исполнении Арендатором обязательства, закрепленного в пункте 6.1 Договора, и не использовать их в целях, противоречащих интересам Арендатора, в течение срока действия Договора и двух лет после окончания срока его действия.</w:t>
      </w:r>
    </w:p>
    <w:p w14:paraId="0CB2B6B8" w14:textId="77777777" w:rsidR="00C96CBF" w:rsidRPr="00927E7C" w:rsidRDefault="00C96CBF"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2.4. Арендатор обязан: </w:t>
      </w:r>
    </w:p>
    <w:p w14:paraId="3F186359" w14:textId="77777777" w:rsidR="00C96CBF" w:rsidRPr="00927E7C" w:rsidRDefault="00C96CBF"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2.4.1.Принять имущество в аренду по Акту приема - передачи. </w:t>
      </w:r>
    </w:p>
    <w:p w14:paraId="25A81125" w14:textId="77777777" w:rsidR="00C96CBF" w:rsidRPr="00927E7C" w:rsidRDefault="00C96CBF" w:rsidP="00E051ED">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2.4.2. В пятидневный срок с момента подписания настоящего Договора заключить с Арендодателем договор на возмещение коммунальных, административных, хозяйственных, эксплуатационных услуг за используемое(ые) помещение(я) и иных затрат Арендодателя, связанных с эксплуатацией, ремонтом и содержанием имущества бизнес-инкубатора (коммунальных и эксплуатационных расходов), не включенных в размер арендной платы и определяемых в порядке согласно Приложению № 4 к настоящему Договору.</w:t>
      </w:r>
    </w:p>
    <w:p w14:paraId="3BA67AAE" w14:textId="77777777" w:rsidR="00C96CBF" w:rsidRPr="00927E7C" w:rsidRDefault="00C96CBF"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2.4.3.При оформлении указанного в п.2.4.2. Договора на возмещение коммунальных и эксплуатационных расходов согласовать с Арендодателем порядок  пользования местной, международной и междугородней телефонной связью и Интернет в случае намерения Арендатора пользоваться этими услугами.</w:t>
      </w:r>
    </w:p>
    <w:p w14:paraId="7CBD2E90" w14:textId="77777777" w:rsidR="00C96CBF" w:rsidRPr="00927E7C" w:rsidRDefault="00C96CBF"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lastRenderedPageBreak/>
        <w:t>2.4.4. Вносить арендную плату ежемесячно в срок, установленный настоящим Договором.</w:t>
      </w:r>
    </w:p>
    <w:p w14:paraId="00B043DA" w14:textId="77777777" w:rsidR="00C96CBF" w:rsidRPr="00927E7C" w:rsidRDefault="00C96CBF"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Вносить оплату возмещения затрат Арендодателя, указанных в п.2.4.2 Договора, в срок, установленный таким договором.</w:t>
      </w:r>
    </w:p>
    <w:p w14:paraId="0527A74A" w14:textId="77777777" w:rsidR="00C96CBF" w:rsidRPr="00927E7C" w:rsidRDefault="00C96CBF"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2.4.5. Использовать имущество исключительно по прямому назначению, в соответствии с п.1.1 настоящего Договора. Допускать в помещение представителей Арендодателя для контроля за его целевым использованием.</w:t>
      </w:r>
    </w:p>
    <w:p w14:paraId="5D4971FD" w14:textId="77777777" w:rsidR="00C96CBF" w:rsidRPr="00927E7C" w:rsidRDefault="00C96CBF"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2.4.6. Содержать имущество в полной сохранности, исправности и соответствующем техническом и санитарном состоянии, следить за нормальным функционированием инженерно-технических коммуникаций. Предоставлять помещение Арендодателю или его представителям для профилактического осмотра, ремонтных работ и в других необходимых случаях по его требованию, обеспечив им беспрепятственный проход в помещение.</w:t>
      </w:r>
    </w:p>
    <w:p w14:paraId="65A6CD69" w14:textId="77777777" w:rsidR="00C96CBF" w:rsidRPr="00927E7C" w:rsidRDefault="00C96CBF"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Немедленно в письменном виде извещать Арендодателя о всяком повреждении, аварии или ином событии, нанесшем (или грозящем нанести) имуществу ущерб, и своевременно принимать все меры по предотвращению неблагоприятных последствий. Обеспечить в случае возникновения аварийной ситуации свободный доступ в арендуемое имущество аварийным службам города в любое время суток. </w:t>
      </w:r>
    </w:p>
    <w:p w14:paraId="4B230F35" w14:textId="77777777" w:rsidR="00C96CBF" w:rsidRPr="00927E7C" w:rsidRDefault="00C96CBF"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2.4.7.Соблюдать правила пребывания арендаторов в бизнес-инкубаторе, установленные Порядком внутриобъектового режима Арендодателя,  правила пожарной безопасности и техники безопасности, требования органов Роспотребнадзора, а также отраслевые правила и нормы, действующие в отношении вида деятельности Арендатора и арендуемого им имущества. Нести ответственность за противопожарное состояние в арендуемом помещении.</w:t>
      </w:r>
    </w:p>
    <w:p w14:paraId="1B0B4AD5" w14:textId="77777777" w:rsidR="00C96CBF" w:rsidRPr="00927E7C" w:rsidRDefault="00C96CBF"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2.4.8. Нести риск случайной гибели или повреждения имущества, если имущество погибнет или будет испорчено в связи с тем, что Арендатор  использовал имущество не в соответствии с договором или назначением имущества, а также если Арендатор мог предотвратить гибель или порчу имущества.</w:t>
      </w:r>
    </w:p>
    <w:p w14:paraId="1B429A68" w14:textId="77777777" w:rsidR="00C96CBF" w:rsidRPr="00927E7C" w:rsidRDefault="00C96CBF"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Предпринимать меры, исключающие возникновение пожара в нерабочее время, хищение материальных ценностей с охраняемого объекта и проникновение на объект посторонних лиц, для чего:</w:t>
      </w:r>
    </w:p>
    <w:p w14:paraId="652A5721" w14:textId="77777777" w:rsidR="00C96CBF" w:rsidRPr="00927E7C" w:rsidRDefault="00C96CBF" w:rsidP="00E051ED">
      <w:pPr>
        <w:spacing w:after="0" w:line="240" w:lineRule="auto"/>
        <w:jc w:val="both"/>
        <w:rPr>
          <w:rFonts w:ascii="Times New Roman" w:hAnsi="Times New Roman" w:cs="Times New Roman"/>
          <w:sz w:val="17"/>
          <w:szCs w:val="17"/>
        </w:rPr>
      </w:pPr>
      <w:r w:rsidRPr="00927E7C">
        <w:rPr>
          <w:rFonts w:ascii="Times New Roman" w:eastAsia="Times New Roman" w:hAnsi="Times New Roman" w:cs="Times New Roman"/>
          <w:sz w:val="17"/>
          <w:szCs w:val="17"/>
          <w:lang w:eastAsia="ru-RU"/>
        </w:rPr>
        <w:t xml:space="preserve"> - не допускать захламления бытовым  и строительным мусором арендуемых помещений и мест общего пользования здания, а также прилегающей территории бизнес-инкубатора: хранить и складировать товарно-материальные ценности, а также осуществлять размещение бытовых отходов только в местах, специально отведенных для этого Арендодателем (</w:t>
      </w:r>
      <w:r w:rsidRPr="00927E7C">
        <w:rPr>
          <w:rFonts w:ascii="Times New Roman" w:hAnsi="Times New Roman" w:cs="Times New Roman"/>
          <w:sz w:val="17"/>
          <w:szCs w:val="17"/>
        </w:rPr>
        <w:t>планируемый характер и  объем твердых бытовых отходов по каждому Арендатору, в том числе, в результате производственной деятельности в мастерских и при организации услуг общественного питания в кафе, согласовывается сторонами при заключении договора аренды и договора возмещения коммунальных и эксплуатационных расходов, и определяется порядок их учета и возмещения затрат);</w:t>
      </w:r>
    </w:p>
    <w:p w14:paraId="245D748B" w14:textId="77777777" w:rsidR="00C96CBF" w:rsidRPr="00927E7C" w:rsidRDefault="00C96CBF"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 перед сдачей помещения на охрану проверять и устранять наличие включенных электроприборов и других источников повышенной пожарной опасности и не допускать наличия в помещении посторонних лиц; </w:t>
      </w:r>
    </w:p>
    <w:p w14:paraId="304CAD06" w14:textId="77777777" w:rsidR="00C96CBF" w:rsidRPr="00927E7C" w:rsidRDefault="00C96CBF"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не оставлять без присмотра арендуемое помещение, закрывать на замки входные двери, сдавать ключ от помещения по окончании рабочего дня на пост охраны бизнес-инкубатора;  </w:t>
      </w:r>
    </w:p>
    <w:p w14:paraId="08967F52" w14:textId="77777777" w:rsidR="00C96CBF" w:rsidRPr="00927E7C" w:rsidRDefault="00C96CBF"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при обнаружении признаков постороннего проникновения в помещение прибывать по вызову охраны в течение двух часов с момента получения сообщения;</w:t>
      </w:r>
    </w:p>
    <w:p w14:paraId="109F32DA" w14:textId="77777777" w:rsidR="00C96CBF" w:rsidRPr="00927E7C" w:rsidRDefault="00C96CBF"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ставить в известность Арендодателя о всех претензиях к сотрудникам охраны для принятия к ним соответствующих мер;</w:t>
      </w:r>
    </w:p>
    <w:p w14:paraId="466E824D" w14:textId="77777777" w:rsidR="00C96CBF" w:rsidRPr="00927E7C" w:rsidRDefault="00C96CBF"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незамедлительно сообщать Арендодателю о выявленных фактах нарушения целостности помещения или причиненного ущерба для дальнейшего принятия Арендодателем мер, в том числе, обращения в органы внутренних дел;</w:t>
      </w:r>
    </w:p>
    <w:p w14:paraId="1889AB27" w14:textId="77777777" w:rsidR="00C96CBF" w:rsidRPr="00927E7C" w:rsidRDefault="00C96CBF"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соблюдать требование проводить, при необходимости, вынос из здания бизнес-инкубатора имущества Арендатора только при наличии письменного разрешения, выданного Арендодателем и заверенного надлежащим образом, а при освобождении арендуемого помещения в связи с расторжением договора - только при наличии обходного листа и Акта приема-передачи, акта сверки взаиморасчетов, подписанных сторонами. </w:t>
      </w:r>
    </w:p>
    <w:p w14:paraId="7477AF36" w14:textId="77777777" w:rsidR="00C96CBF" w:rsidRPr="00927E7C" w:rsidRDefault="00C96CBF"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соблюдать запрет на вынос имущества, переданного Арендатору согласно Акту приема-передачи. </w:t>
      </w:r>
    </w:p>
    <w:p w14:paraId="2E89A5BA" w14:textId="77777777" w:rsidR="00C96CBF" w:rsidRPr="00927E7C" w:rsidRDefault="00C96CBF"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2.4.9. Не производить никаких изменений и переоборудования арендуемого имущества, в том числе прокладок сетей, скрытых и открытых проводок и коммуникаций, перепланировок, установок (переустановок) кондиционеров, ремонтных и монтажных работ без письменного разрешения Арендодателя. В случае обнаружения Арендодателем самовольных перестроек, нарушения целостности стен, перегородок или перекрытий, переделок или прокладок сетей, искажающих первоначальный вид арендуемого имущества, таковые должны быть ликвидированы Арендатором, а помещение приведено в прежний вид за его счет в срок, определяемый односторонним предписанием Арендодателя. </w:t>
      </w:r>
    </w:p>
    <w:p w14:paraId="71A794D4" w14:textId="77777777" w:rsidR="00C96CBF" w:rsidRPr="00927E7C" w:rsidRDefault="00C96CBF"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При согласовании с Арендодателем проведения Арендатором работ по капитальному ремонту, переоборудованию, реконструкции арендуемого имущества, необходимых для осуществления хозяйственной деятельности, производить их за счет собственных средств Арендатора без зачета затрат в счет арендных платежей. Начисление арендной платы, а также возмещение коммунальных и эксплуатационных расходов Арендодателя на время проведения работ производится в соответствии с условиями договора.</w:t>
      </w:r>
    </w:p>
    <w:p w14:paraId="45057510" w14:textId="77777777" w:rsidR="00C96CBF" w:rsidRPr="00927E7C" w:rsidRDefault="00C96CBF"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2.4.10. Согласовывать с Арендодателем установку или использование энергоемких (мощностью более 2,5 кВт) электроприборов или оборудования.</w:t>
      </w:r>
    </w:p>
    <w:p w14:paraId="7D68BDF3" w14:textId="77777777" w:rsidR="00C96CBF" w:rsidRPr="00927E7C" w:rsidRDefault="00C96CBF"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2.4.11. Соблюдать правила эксплуатации передаваемого Арендатору оборудования, изложенные в инструкции пользователя, пользоваться правами на передаваемые по Договору программы для ЭВМ и нести обязанности в соответствии с условиями соответствующих лицензионных договоров и законодательством РФ.</w:t>
      </w:r>
    </w:p>
    <w:p w14:paraId="364C1CFF" w14:textId="77777777" w:rsidR="00C96CBF" w:rsidRPr="00927E7C" w:rsidRDefault="00C96CBF" w:rsidP="00E051ED">
      <w:pPr>
        <w:shd w:val="clear" w:color="auto" w:fill="FFFFFF" w:themeFill="background1"/>
        <w:spacing w:before="60"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2.4.12.Не выходить за пределы лимитов по каждому виду коммунальных услуг при их доведении Арендодателем.</w:t>
      </w:r>
    </w:p>
    <w:p w14:paraId="21013715" w14:textId="77777777" w:rsidR="00C96CBF" w:rsidRPr="00927E7C" w:rsidRDefault="00C96CBF" w:rsidP="00E051ED">
      <w:pPr>
        <w:shd w:val="clear" w:color="auto" w:fill="FFFFFF" w:themeFill="background1"/>
        <w:spacing w:before="60"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2.4.13. При аренде участка в производственных мастерских оставлять свободной от размещения имущества Арендатора границу участка в зоне въезда/выезда в мастерские/из мастерских, прохода/проезда внутри помещения мастерских в размере, достаточном для передвижения и согласованном с Арендодателем при расстановке оборудования и стационарном размещении иного имущества на арендуемом участке.</w:t>
      </w:r>
    </w:p>
    <w:p w14:paraId="46AAEF4E" w14:textId="77777777" w:rsidR="00C96CBF" w:rsidRPr="00927E7C" w:rsidRDefault="00C96CBF"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2.4.14. При ухудшении состояния помещений и/или мест общего пользования здания по вине Арендатора (или посетителей Арендатора) письменно уведомить Арендодателя об этом в течение суток с момента такого происшествия.</w:t>
      </w:r>
    </w:p>
    <w:p w14:paraId="26AB5289" w14:textId="77777777" w:rsidR="00C96CBF" w:rsidRPr="00927E7C" w:rsidRDefault="00C96CBF"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В случае ухудшения технического состояния помещения по вине Арендатора произвести восстановительный ремонт арендуемого имущества за счет собственных средств с составлением акта приемки при участии Арендодателя либо возместить затраты Арендодателя по проведению такого ремонта.</w:t>
      </w:r>
    </w:p>
    <w:p w14:paraId="158A2B63" w14:textId="77777777" w:rsidR="00C96CBF" w:rsidRPr="00927E7C" w:rsidRDefault="00C96CBF"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В случае утраты или повреждения имущества Арендатор обязуется немедленно поставить в известность об этом Арендодателя. Если утрата или повреждение имущества произошли по вине Арендатора (или посетителей Арендатора), он обязуется в согласованный с Арендодателем срок  полностью возместить причиненный ущерб.</w:t>
      </w:r>
    </w:p>
    <w:p w14:paraId="70AF31BB" w14:textId="77777777" w:rsidR="00C96CBF" w:rsidRPr="00927E7C" w:rsidRDefault="00C96CBF"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2.4.15. Не заключать договоры и не вступать в сделки, последствием которых является или может являться какое-либо обременение предоставленных Арендатору по настоящему договору имущественных прав, в частности, переход их к иному лицу (договоры залога, субаренды, внесение права на аренду имущества в уставный капитал и т.д.). </w:t>
      </w:r>
    </w:p>
    <w:p w14:paraId="0C13B8B1" w14:textId="77777777" w:rsidR="00C96CBF" w:rsidRPr="00927E7C" w:rsidRDefault="00C96CBF"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2.4.16.Согласовывать, подписывать и предоставлять Арендодателю по окончании отчетного месяца подписанные со своей стороны Акты оказанных услуг.</w:t>
      </w:r>
    </w:p>
    <w:p w14:paraId="6BA10530" w14:textId="77777777" w:rsidR="00C96CBF" w:rsidRPr="00BB7F7B" w:rsidRDefault="00C96CBF"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BB7F7B">
        <w:rPr>
          <w:rFonts w:ascii="Times New Roman" w:eastAsia="Times New Roman" w:hAnsi="Times New Roman" w:cs="Times New Roman"/>
          <w:sz w:val="17"/>
          <w:szCs w:val="17"/>
          <w:lang w:eastAsia="ru-RU"/>
        </w:rPr>
        <w:t>2.4.17. Уведомить Арендодателя об изменении сведений, касающихся Арендатора (изменение наименования организации, фамилии, имени, отчества физического лица,  юридического адреса (адреса регистрации места жительства физического лица), почтового адреса, банковских реквизитов,  внесения изменений в ЕГРЮЛ (ЕГРИП)) в пятидневный срок со дня внесения соответствующих изменений.</w:t>
      </w:r>
    </w:p>
    <w:p w14:paraId="1B50E6B2" w14:textId="77777777" w:rsidR="00C96CBF" w:rsidRPr="00927E7C" w:rsidRDefault="00C96CBF" w:rsidP="00E051ED">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lastRenderedPageBreak/>
        <w:t xml:space="preserve">2.4.18.Письменно сообщить Арендодателю не позднее, чем за 1 (один) месяц, о предстоящем освобождении арендуемого имущества как в связи с окончанием срока действия настоящего договора, так и при досрочном его расторжении. </w:t>
      </w:r>
    </w:p>
    <w:p w14:paraId="09AEEFA4" w14:textId="77777777" w:rsidR="00C96CBF" w:rsidRPr="00927E7C" w:rsidRDefault="00C96CBF"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2.4.19.При получении  от Арендодателя письменного запроса по вопросам, связанным с исполнением настоящего Договора, или иного документа, требующего официального ответа или предоставления документа, Арендатор обязан в течение 10 (десяти) календарных дней с момента его получения дать письменный ответ (или представить соответствующий документ) Арендодателю.</w:t>
      </w:r>
    </w:p>
    <w:p w14:paraId="172C2A2B" w14:textId="77777777" w:rsidR="00C96CBF" w:rsidRPr="00927E7C" w:rsidRDefault="00C96CBF" w:rsidP="00E051ED">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2.4.20. После окончания срока действия настоящего договора или при его досрочном расторжении освободить арендуемое имущество в течение 3 (трех) рабочих дней, передать арендуемое имущество Арендодателю по Акту приема-передачи и произвести сверку платежей. </w:t>
      </w:r>
    </w:p>
    <w:p w14:paraId="145A60F5" w14:textId="77777777" w:rsidR="00C96CBF" w:rsidRPr="00927E7C" w:rsidRDefault="00C96CBF" w:rsidP="00C96CBF">
      <w:pPr>
        <w:spacing w:before="120" w:after="120"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3.ПЛАТЕЖИ И РАСЧЕТЫ</w:t>
      </w:r>
    </w:p>
    <w:p w14:paraId="6A46465B" w14:textId="77777777" w:rsidR="00C96CBF" w:rsidRPr="00927E7C" w:rsidRDefault="00C96CBF"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3.1.Размер арендной платы определяется исходя из ставки арендной платы в руб./1 кв.м на основании независимой оценки рыночно-обоснованной величины арендной платы в месяц за 1кв.м  помещения бизнес-инкубатора (базовая ставка) и применяемых к ней соответствующих поправочных коэффициентов и льготного понижения в процентах к базовой ставке  по годам трехлетнего периода аренды (при льготном порядке) и без применения поправочных коэффициентов и льготного понижения (при общем порядке). Расчет арендной платы дан в Приложении № 1 к настоящему Договору. </w:t>
      </w:r>
    </w:p>
    <w:p w14:paraId="25060978" w14:textId="77777777" w:rsidR="00C96CBF" w:rsidRPr="00927E7C" w:rsidRDefault="00C96CBF"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При предоставлении помещений в соответствии с п.1.8 Договора (общий порядок) поправочные коэффициенты к базовой ставке и льготное понижение не применяются.</w:t>
      </w:r>
    </w:p>
    <w:p w14:paraId="73A61675" w14:textId="77777777" w:rsidR="00C96CBF" w:rsidRPr="00927E7C" w:rsidRDefault="00C96CBF"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3.2. Ежедневная арендная плата определяется как частное от деления ежемесячной арендной платы на количество календарных дней в соответствующем месяце.</w:t>
      </w:r>
    </w:p>
    <w:p w14:paraId="45B88CDA" w14:textId="77777777" w:rsidR="00C96CBF" w:rsidRPr="00927E7C" w:rsidRDefault="00C96CBF"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3.3. Годовая арендная плата определяется как произведение ежемесячной арендной платы на двенадцать. </w:t>
      </w:r>
    </w:p>
    <w:p w14:paraId="540054E5" w14:textId="77777777" w:rsidR="00C96CBF" w:rsidRPr="00927E7C" w:rsidRDefault="00C96CBF"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3.4. В сумму арендной платы не включены расходы на возмещение коммунальных, административных, хозяйственных и эксплуатационных услуг за используемое(ые) помещение(я) и иных затрат Арендодателя, связанных с эксплуатацией, ремонтом и содержанием имущества бизнес-инкубатора (возмещение коммунальных и эксплуатационных расходов), которые арендатор оплачивает на основании заключаемого отдельно договора с Арендодателем в установленные таким договором сроки.</w:t>
      </w:r>
    </w:p>
    <w:p w14:paraId="2BC5BCE5" w14:textId="77777777" w:rsidR="00C96CBF" w:rsidRPr="0026107F" w:rsidRDefault="00C96CBF" w:rsidP="008757B7">
      <w:pPr>
        <w:spacing w:after="0" w:line="240" w:lineRule="auto"/>
        <w:jc w:val="both"/>
        <w:rPr>
          <w:rFonts w:ascii="Times New Roman" w:eastAsia="Times New Roman" w:hAnsi="Times New Roman" w:cs="Times New Roman"/>
          <w:sz w:val="17"/>
          <w:szCs w:val="17"/>
          <w:lang w:eastAsia="ru-RU"/>
        </w:rPr>
      </w:pPr>
      <w:r w:rsidRPr="0026107F">
        <w:rPr>
          <w:rFonts w:ascii="Times New Roman" w:eastAsia="Times New Roman" w:hAnsi="Times New Roman" w:cs="Times New Roman"/>
          <w:sz w:val="17"/>
          <w:szCs w:val="17"/>
          <w:lang w:eastAsia="ru-RU"/>
        </w:rPr>
        <w:t>3.5.Размер годовой арендной платы за пользование арендуемыми помещениями бизнес-инкубатора подлежит корректировке при изменении базовой ставки арендной платы за один квадратный метр помещений бизнес-инкубатора, определяемой в соответствии с законодательством об оценочной деятельности с утвержденной для Арендодателя периодичностью один раз в три календарных года.</w:t>
      </w:r>
    </w:p>
    <w:p w14:paraId="5BEC5FA7" w14:textId="77777777" w:rsidR="00C96CBF" w:rsidRPr="0026107F" w:rsidRDefault="00C96CBF" w:rsidP="008757B7">
      <w:pPr>
        <w:spacing w:after="0" w:line="240" w:lineRule="auto"/>
        <w:jc w:val="both"/>
        <w:rPr>
          <w:rFonts w:ascii="Times New Roman" w:eastAsia="Times New Roman" w:hAnsi="Times New Roman" w:cs="Times New Roman"/>
          <w:sz w:val="17"/>
          <w:szCs w:val="17"/>
          <w:lang w:eastAsia="ru-RU"/>
        </w:rPr>
      </w:pPr>
      <w:r w:rsidRPr="0026107F">
        <w:rPr>
          <w:rFonts w:ascii="Times New Roman" w:eastAsia="Times New Roman" w:hAnsi="Times New Roman" w:cs="Times New Roman"/>
          <w:sz w:val="17"/>
          <w:szCs w:val="17"/>
          <w:lang w:eastAsia="ru-RU"/>
        </w:rPr>
        <w:t>Размер скорректированной арендной платы отражается в заключаемом сторонами дополнительном соглашении к настоящему Договору.</w:t>
      </w:r>
    </w:p>
    <w:p w14:paraId="581B1221" w14:textId="46BF02CC" w:rsidR="00CE5C25" w:rsidRPr="00927E7C" w:rsidRDefault="00CE5C25"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3.6.Ежемесячная арендная плата по настоящему договору исчисляется без НДС (Арендодатель не является плательщиком НДС) и составляет: </w:t>
      </w:r>
    </w:p>
    <w:p w14:paraId="21935801" w14:textId="7D0369B7" w:rsidR="00CE5C25" w:rsidRPr="00927E7C" w:rsidRDefault="00CE5C25"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в первый год размещения - 21</w:t>
      </w:r>
      <w:r w:rsidR="00DE6857">
        <w:rPr>
          <w:rFonts w:ascii="Times New Roman" w:eastAsia="Times New Roman" w:hAnsi="Times New Roman" w:cs="Times New Roman"/>
          <w:sz w:val="17"/>
          <w:szCs w:val="17"/>
          <w:lang w:eastAsia="ru-RU"/>
        </w:rPr>
        <w:t>00</w:t>
      </w:r>
      <w:r w:rsidRPr="00927E7C">
        <w:rPr>
          <w:rFonts w:ascii="Times New Roman" w:eastAsia="Times New Roman" w:hAnsi="Times New Roman" w:cs="Times New Roman"/>
          <w:sz w:val="17"/>
          <w:szCs w:val="17"/>
          <w:lang w:eastAsia="ru-RU"/>
        </w:rPr>
        <w:t xml:space="preserve">(Две тысячи сто) руб. </w:t>
      </w:r>
      <w:r w:rsidR="00DE6857">
        <w:rPr>
          <w:rFonts w:ascii="Times New Roman" w:eastAsia="Times New Roman" w:hAnsi="Times New Roman" w:cs="Times New Roman"/>
          <w:sz w:val="17"/>
          <w:szCs w:val="17"/>
          <w:lang w:eastAsia="ru-RU"/>
        </w:rPr>
        <w:t>16</w:t>
      </w:r>
      <w:r w:rsidRPr="00927E7C">
        <w:rPr>
          <w:rFonts w:ascii="Times New Roman" w:eastAsia="Times New Roman" w:hAnsi="Times New Roman" w:cs="Times New Roman"/>
          <w:sz w:val="17"/>
          <w:szCs w:val="17"/>
          <w:lang w:eastAsia="ru-RU"/>
        </w:rPr>
        <w:t xml:space="preserve"> коп.,</w:t>
      </w:r>
    </w:p>
    <w:p w14:paraId="2CA3D3F0" w14:textId="39F61C0D" w:rsidR="00CE5C25" w:rsidRPr="00927E7C" w:rsidRDefault="00CE5C25"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-во второй год размещения - 31</w:t>
      </w:r>
      <w:r w:rsidR="00DE6857">
        <w:rPr>
          <w:rFonts w:ascii="Times New Roman" w:eastAsia="Times New Roman" w:hAnsi="Times New Roman" w:cs="Times New Roman"/>
          <w:sz w:val="17"/>
          <w:szCs w:val="17"/>
          <w:lang w:eastAsia="ru-RU"/>
        </w:rPr>
        <w:t xml:space="preserve">50 </w:t>
      </w:r>
      <w:r w:rsidRPr="00927E7C">
        <w:rPr>
          <w:rFonts w:ascii="Times New Roman" w:eastAsia="Times New Roman" w:hAnsi="Times New Roman" w:cs="Times New Roman"/>
          <w:sz w:val="17"/>
          <w:szCs w:val="17"/>
          <w:lang w:eastAsia="ru-RU"/>
        </w:rPr>
        <w:t xml:space="preserve">(Три тысячи сто </w:t>
      </w:r>
      <w:r w:rsidR="00F5659D">
        <w:rPr>
          <w:rFonts w:ascii="Times New Roman" w:eastAsia="Times New Roman" w:hAnsi="Times New Roman" w:cs="Times New Roman"/>
          <w:sz w:val="17"/>
          <w:szCs w:val="17"/>
          <w:lang w:eastAsia="ru-RU"/>
        </w:rPr>
        <w:t>пятьдесят</w:t>
      </w:r>
      <w:r w:rsidRPr="00927E7C">
        <w:rPr>
          <w:rFonts w:ascii="Times New Roman" w:eastAsia="Times New Roman" w:hAnsi="Times New Roman" w:cs="Times New Roman"/>
          <w:sz w:val="17"/>
          <w:szCs w:val="17"/>
          <w:lang w:eastAsia="ru-RU"/>
        </w:rPr>
        <w:t xml:space="preserve">) руб. </w:t>
      </w:r>
      <w:r w:rsidR="007D4E40">
        <w:rPr>
          <w:rFonts w:ascii="Times New Roman" w:eastAsia="Times New Roman" w:hAnsi="Times New Roman" w:cs="Times New Roman"/>
          <w:sz w:val="17"/>
          <w:szCs w:val="17"/>
          <w:lang w:eastAsia="ru-RU"/>
        </w:rPr>
        <w:t>24</w:t>
      </w:r>
      <w:r w:rsidRPr="00927E7C">
        <w:rPr>
          <w:rFonts w:ascii="Times New Roman" w:eastAsia="Times New Roman" w:hAnsi="Times New Roman" w:cs="Times New Roman"/>
          <w:sz w:val="17"/>
          <w:szCs w:val="17"/>
          <w:lang w:eastAsia="ru-RU"/>
        </w:rPr>
        <w:t xml:space="preserve"> коп., </w:t>
      </w:r>
    </w:p>
    <w:p w14:paraId="24067329" w14:textId="319EFF3B" w:rsidR="00CE5C25" w:rsidRPr="00927E7C" w:rsidRDefault="00CE5C25"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в третий год размещения – 42</w:t>
      </w:r>
      <w:r w:rsidR="007D4E40">
        <w:rPr>
          <w:rFonts w:ascii="Times New Roman" w:eastAsia="Times New Roman" w:hAnsi="Times New Roman" w:cs="Times New Roman"/>
          <w:sz w:val="17"/>
          <w:szCs w:val="17"/>
          <w:lang w:eastAsia="ru-RU"/>
        </w:rPr>
        <w:t>00</w:t>
      </w:r>
      <w:r w:rsidRPr="00927E7C">
        <w:rPr>
          <w:rFonts w:ascii="Times New Roman" w:eastAsia="Times New Roman" w:hAnsi="Times New Roman" w:cs="Times New Roman"/>
          <w:sz w:val="17"/>
          <w:szCs w:val="17"/>
          <w:lang w:eastAsia="ru-RU"/>
        </w:rPr>
        <w:t xml:space="preserve"> (Четыре тысячи двести) руб. </w:t>
      </w:r>
      <w:r w:rsidR="007D4E40">
        <w:rPr>
          <w:rFonts w:ascii="Times New Roman" w:eastAsia="Times New Roman" w:hAnsi="Times New Roman" w:cs="Times New Roman"/>
          <w:sz w:val="17"/>
          <w:szCs w:val="17"/>
          <w:lang w:eastAsia="ru-RU"/>
        </w:rPr>
        <w:t>31</w:t>
      </w:r>
      <w:r w:rsidRPr="00927E7C">
        <w:rPr>
          <w:rFonts w:ascii="Times New Roman" w:eastAsia="Times New Roman" w:hAnsi="Times New Roman" w:cs="Times New Roman"/>
          <w:sz w:val="17"/>
          <w:szCs w:val="17"/>
          <w:lang w:eastAsia="ru-RU"/>
        </w:rPr>
        <w:t xml:space="preserve"> коп.</w:t>
      </w:r>
    </w:p>
    <w:p w14:paraId="267C9E9F" w14:textId="7B41D499" w:rsidR="00CE5C25" w:rsidRPr="00927E7C" w:rsidRDefault="00CE5C25"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и оплачивается Арендатором ежемесячно до 5 числа за текущий месяц на расчетный счет Арендодателя согласно платежным реквизитам Арендодателя, указанным в пункте 8 настоящего Договора, с указанием назначения платежа, номера договора, даты его заключения и периода, за который вносится арендная плата. Копия документа, подтверждающего оплату, в день платежа представляется Арендодателю. Последнего числа календарного месяца стороны подписывают Акт оказанных услуг.</w:t>
      </w:r>
    </w:p>
    <w:p w14:paraId="15DE127B" w14:textId="77777777" w:rsidR="00CE5C25" w:rsidRPr="00927E7C" w:rsidRDefault="00CE5C25"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В случае утраты Арендодателем права на освобождение от НДС и возникновения обязанности по уплате налога в бюджет, Арендодатель обязан начислить налог на сумму арендной платы с даты возникновения таких обязанностей.</w:t>
      </w:r>
    </w:p>
    <w:p w14:paraId="77999228" w14:textId="77777777" w:rsidR="008145CA" w:rsidRPr="00927E7C" w:rsidRDefault="008145C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3.7. Все денежные расчеты по настоящему Договору производятся в российских рублях.</w:t>
      </w:r>
    </w:p>
    <w:p w14:paraId="59890775" w14:textId="77777777" w:rsidR="008145CA" w:rsidRPr="00927E7C" w:rsidRDefault="008145C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3.8. Днем оплаты считается день поступления платежа на расчетный счет Арендодателя. В случае неправильно оформленного платежного поручения, уплата арендной платы не засчитывается и Арендодатель вправе выставить штрафные санкции. Нарушение сроков поступления платежей по вине обслуживающего Арендатора банка не освобождает Арендатора от уплаты штрафных санкций. </w:t>
      </w:r>
    </w:p>
    <w:p w14:paraId="78F00850" w14:textId="77777777" w:rsidR="008145CA" w:rsidRPr="00927E7C" w:rsidRDefault="008145C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3.9. В случае если Договор вступает в силу после начала календарного месяца, размер арендной платы за данный месяц определяется исходя из количества дней фактического действия договора в данном календарном месяце.</w:t>
      </w:r>
    </w:p>
    <w:p w14:paraId="2B7BEC16" w14:textId="77777777" w:rsidR="008145CA" w:rsidRPr="00927E7C" w:rsidRDefault="008145C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3.10. В случае если Договор прекращает действие после начала календарного месяца, размер арендной платы за данный месяц определяется исходя из количества дней фактического действия договора в данном календарном месяце либо количества дней фактического размещения арендатора помещений в бизнес-инкубаторе в случае несвоевременного освобождения занимаемых помещений.</w:t>
      </w:r>
    </w:p>
    <w:p w14:paraId="4C1CC7C1" w14:textId="77777777" w:rsidR="008145CA" w:rsidRPr="00927E7C" w:rsidRDefault="008145C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3.11. При досрочном расторжении настоящего Договора Арендатор вносит сумму арендной платы по окончательному расчету на расчетный счет Арендатора не позднее чем за 5 (пять) рабочих дней до даты фактической передачи имущества Арендодателю. </w:t>
      </w:r>
    </w:p>
    <w:p w14:paraId="0728270F" w14:textId="77777777" w:rsidR="008145CA" w:rsidRPr="00927E7C" w:rsidRDefault="008145CA" w:rsidP="008757B7">
      <w:pPr>
        <w:tabs>
          <w:tab w:val="num" w:pos="1620"/>
        </w:tab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3.12. Арендатор обязан проводить  с Арендодателем сверки платежей один раз в квартал, а также при окончании срока или досрочном расторжении договора. </w:t>
      </w:r>
    </w:p>
    <w:p w14:paraId="2A6F2C2A" w14:textId="77777777" w:rsidR="008145CA" w:rsidRPr="00927E7C" w:rsidRDefault="008145CA" w:rsidP="008145CA">
      <w:pPr>
        <w:spacing w:before="120" w:after="120"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4. ДОПОЛНЕНИЕ, ИЗМЕНЕНИЕ И РАСТОРЖЕНИЕ ДОГОВОРА</w:t>
      </w:r>
    </w:p>
    <w:p w14:paraId="05FE0634" w14:textId="77777777" w:rsidR="008145CA" w:rsidRPr="00927E7C" w:rsidRDefault="008145CA" w:rsidP="008757B7">
      <w:pPr>
        <w:tabs>
          <w:tab w:val="num" w:pos="1620"/>
        </w:tab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4.1.Дополнения и изменения условий Договора производятся по соглашению сторон, кроме случаев, предусмотренных в п.п.3.5, 3.6, 4.2 Договора.</w:t>
      </w:r>
    </w:p>
    <w:p w14:paraId="7D409C2E" w14:textId="77777777" w:rsidR="008145CA" w:rsidRPr="00927E7C" w:rsidRDefault="008145CA" w:rsidP="008757B7">
      <w:pPr>
        <w:tabs>
          <w:tab w:val="num" w:pos="1620"/>
        </w:tab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Дополнения и изменения, вносимые по соглашению сторон, рассматриваются сторонами в месячный срок и оформляются дополнительным соглашением. </w:t>
      </w:r>
    </w:p>
    <w:p w14:paraId="32B47FC1" w14:textId="77777777" w:rsidR="008145CA" w:rsidRPr="00927E7C" w:rsidRDefault="008145CA" w:rsidP="008757B7">
      <w:pPr>
        <w:tabs>
          <w:tab w:val="num" w:pos="1620"/>
        </w:tab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4.2.Арендодатель вправе досрочно расторгнуть настоящий Договор в одностороннем порядке без обращения в суд по следующим основаниям: </w:t>
      </w:r>
    </w:p>
    <w:p w14:paraId="5195F072" w14:textId="77777777" w:rsidR="008145CA" w:rsidRPr="00927E7C" w:rsidRDefault="008145C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Арендатор пользуется помещениями бизнес-инкубатора с существенным нарушением условий Договора аренды или нарушением назначения помещений либо с неоднократными нарушениями;</w:t>
      </w:r>
    </w:p>
    <w:p w14:paraId="00361D62" w14:textId="77777777" w:rsidR="008145CA" w:rsidRPr="00927E7C" w:rsidRDefault="008145C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Арендатор существенно ухудшает имущество (помещения бизнес-инкубатора);</w:t>
      </w:r>
    </w:p>
    <w:p w14:paraId="3711F585" w14:textId="77777777" w:rsidR="008145CA" w:rsidRPr="00927E7C" w:rsidRDefault="008145C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Арендатор более двух раз подряд в установленные сроки не вносит арендную плату, а также платежи по возмещению коммунальных и эксплуатационных расходов согласно п.п.2.4.2, 2.4.4, 3.4 Договора;</w:t>
      </w:r>
    </w:p>
    <w:p w14:paraId="4704BCA5" w14:textId="77777777" w:rsidR="008145CA" w:rsidRPr="00927E7C" w:rsidRDefault="008145C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Арендатор не производит капитального ремонта помещений бизнес-инкубатора в сроки, установленные Договором, а при отсутствии их в Договоре– в разумные сроки в тех случаях, когда в соответствии с законом, иными правовыми актами или договором производство капитального ремонта является обязанностью арендатора помещений бизнес-инкубатора;</w:t>
      </w:r>
    </w:p>
    <w:p w14:paraId="1BC5D930" w14:textId="77777777" w:rsidR="008145CA" w:rsidRPr="00927E7C" w:rsidRDefault="008145C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нарушения Арендатором правил пользования помещениями и оборудованием бизнес-инкубатора, в том числе порядка оказания услуг бизнес-инкубатора;</w:t>
      </w:r>
    </w:p>
    <w:p w14:paraId="1029D8B6" w14:textId="77777777" w:rsidR="008145CA" w:rsidRPr="00927E7C" w:rsidRDefault="008145C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нарушения Арендатором-резидентом бизнес-инкубатора условий предоставления помещений в аренду в бизнес-инкубаторе согласно условиям конкурсного отбора:</w:t>
      </w:r>
    </w:p>
    <w:p w14:paraId="306B8287" w14:textId="77777777" w:rsidR="008145CA" w:rsidRPr="00927E7C" w:rsidRDefault="008145C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а).несоответствия фактической деятельности Арендатора-резидента бизнес-инкубатора заявленной в бизнес-плане;</w:t>
      </w:r>
    </w:p>
    <w:p w14:paraId="277B48AA" w14:textId="77777777" w:rsidR="008145CA" w:rsidRPr="00927E7C" w:rsidRDefault="008145C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б). несоблюдения в течение трех кварталов подряд Арендатором - резидентом бизнес-инкубатора плана развития; </w:t>
      </w:r>
    </w:p>
    <w:p w14:paraId="3F9F7082" w14:textId="77777777" w:rsidR="008145CA" w:rsidRPr="00927E7C" w:rsidRDefault="008145C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в). невыполнения Арендатором- резидентом бизнес-инкубатора показателей, заявленных в бизнес-плане, более чем на 30 процентов в течение полутора лет;</w:t>
      </w:r>
    </w:p>
    <w:p w14:paraId="62AC0164" w14:textId="77777777" w:rsidR="008145CA" w:rsidRPr="00927E7C" w:rsidRDefault="008145C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lastRenderedPageBreak/>
        <w:t>г). неосуществления деятельности Арендатора-резидента бизнес-инкубатора в течение трех месяцев подряд в период действия Договора;</w:t>
      </w:r>
    </w:p>
    <w:p w14:paraId="7BBE552E" w14:textId="77777777" w:rsidR="008145CA" w:rsidRPr="00927E7C" w:rsidRDefault="008145C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д) несоответствия резидента требованиям, предъявляемым к субъектам малого предпринимательства Федеральным законом от 24 августа 2007 г. № 209-ФЗ "О развитии малого и среднего предпринимательства в Российской Федерации";</w:t>
      </w:r>
    </w:p>
    <w:p w14:paraId="4FD6CF94" w14:textId="77777777" w:rsidR="008145CA" w:rsidRPr="00927E7C" w:rsidRDefault="008145C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несоответствия организации, образующей инфраструктуру поддержки малого и среднего предпринимательства, требованиям, установленным Федеральным законом от 24 августа 2007 г. № 209-ФЗ "О развитии малого и среднего предпринимательства в Российской Федерации";</w:t>
      </w:r>
    </w:p>
    <w:p w14:paraId="7EE642FE" w14:textId="77777777" w:rsidR="008145CA" w:rsidRPr="00927E7C" w:rsidRDefault="008145CA" w:rsidP="008757B7">
      <w:pPr>
        <w:tabs>
          <w:tab w:val="num" w:pos="0"/>
        </w:tabs>
        <w:suppressAutoHyphen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при аварийном состоянии  здания или его части, где расположено имущество Арендатора;</w:t>
      </w:r>
    </w:p>
    <w:p w14:paraId="62A50F7F" w14:textId="77777777" w:rsidR="008145CA" w:rsidRPr="00927E7C" w:rsidRDefault="008145CA" w:rsidP="008757B7">
      <w:pPr>
        <w:tabs>
          <w:tab w:val="num" w:pos="0"/>
        </w:tabs>
        <w:suppressAutoHyphen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-в иных случаях, предусмотренных действующим законодательством.</w:t>
      </w:r>
    </w:p>
    <w:p w14:paraId="71505379" w14:textId="77777777" w:rsidR="008145CA" w:rsidRPr="00927E7C" w:rsidRDefault="008145CA" w:rsidP="008757B7">
      <w:pPr>
        <w:tabs>
          <w:tab w:val="num" w:pos="1620"/>
        </w:tab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4.3. Расторжение Договора на основании п. 4.2. не освобождает Арендатора от необходимости погашения задолженности по арендной плате и возмещения коммунальных и эксплуатационных расходов и выплаты неустойки (пени). </w:t>
      </w:r>
    </w:p>
    <w:p w14:paraId="319F4F14" w14:textId="77777777" w:rsidR="008145CA" w:rsidRPr="00927E7C" w:rsidRDefault="008145CA" w:rsidP="008757B7">
      <w:pPr>
        <w:tabs>
          <w:tab w:val="num" w:pos="1620"/>
        </w:tab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4.4. Арендатор вправе досрочно расторгнуть настоящий Договор в одностороннем порядке без обращения в суд по следующим основаниям: </w:t>
      </w:r>
    </w:p>
    <w:p w14:paraId="47A99180" w14:textId="77777777" w:rsidR="008145CA" w:rsidRPr="00927E7C" w:rsidRDefault="008145C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Арендодатель не предоставляет помещения бизнес-инкубатора в пользование Арендатору либо создаёт препятствия пользования помещениями бизнес-инкубатора в соответствии с условиями Договора или назначением помещений бизнес-инкубатора;</w:t>
      </w:r>
    </w:p>
    <w:p w14:paraId="4F3FB02B" w14:textId="77777777" w:rsidR="008145CA" w:rsidRPr="00927E7C" w:rsidRDefault="008145C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помещения, переданные Арендатору, имеют препятствующие пользованию ими недостатки, которые не были оговорены при заключении Договора, не были заранее известны Арендатору и не должны были быть обнаружены во время осмотра помещений при заключении Договора;</w:t>
      </w:r>
    </w:p>
    <w:p w14:paraId="59564533" w14:textId="77777777" w:rsidR="008145CA" w:rsidRPr="00927E7C" w:rsidRDefault="008145C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Арендодатель не производит капитальный ремонт помещений бизнес-инкубатора в сроки, установленные Договором, а при отсутствии их в Договоре – в разумные сроки;</w:t>
      </w:r>
    </w:p>
    <w:p w14:paraId="5DA99EBA" w14:textId="77777777" w:rsidR="008145CA" w:rsidRPr="00927E7C" w:rsidRDefault="008145C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помещения бизнес-инкубатора в силу обстоятельств, за которые Арендодатель не отвечает, окажутся в состоянии, не пригодном для использования;</w:t>
      </w:r>
    </w:p>
    <w:p w14:paraId="4F3B204F" w14:textId="77777777" w:rsidR="008145CA" w:rsidRPr="00927E7C" w:rsidRDefault="008145C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по иным основаниям в соответствии с Гражданским кодексом Российской Федерации;</w:t>
      </w:r>
    </w:p>
    <w:p w14:paraId="2A534F44" w14:textId="77777777" w:rsidR="008145CA" w:rsidRPr="00927E7C" w:rsidRDefault="008145C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4.5. Информация о намерениях досрочного расторжения Договора направляется инициатором (Арендодателем либо Арендатором,) путем подачи письменного уведомления другой стороне не позднее чем за 30 календарных дней до планируемого расторжения Договора.</w:t>
      </w:r>
    </w:p>
    <w:p w14:paraId="5914B201" w14:textId="77777777" w:rsidR="008145CA" w:rsidRPr="00927E7C" w:rsidRDefault="008145C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При этом Арендодатель вправе требовать досрочного расторжения договора аренды помещений бизнес-инкубатора только после направления Арендатору письменного предупреждения о необходимости исполнения им обязательства, в том числе - в разумный срок в части проведения капитального ремонта помещения (если это установлено Договором (дополнительным соглашением к нему).</w:t>
      </w:r>
    </w:p>
    <w:p w14:paraId="09FDA316" w14:textId="77777777" w:rsidR="008145CA" w:rsidRPr="00927E7C" w:rsidRDefault="008145C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4.6.Арендованное имущество должно быть передано Арендодателю в удовлетворительном состоянии, с учетом нормального износа. Также Арендодателю должны быть переданы по акту все произведенные в арендуемом(мых) помещении(ях) перестройки и переделки, а также улучшения, составляющие принадлежность арендуемого имущества и не отделимые без вреда для их кон</w:t>
      </w:r>
      <w:r>
        <w:rPr>
          <w:rFonts w:ascii="Times New Roman" w:eastAsia="Times New Roman" w:hAnsi="Times New Roman" w:cs="Times New Roman"/>
          <w:sz w:val="17"/>
          <w:szCs w:val="17"/>
          <w:lang w:eastAsia="ru-RU"/>
        </w:rPr>
        <w:t>струкции и интерьера улучшения.</w:t>
      </w:r>
    </w:p>
    <w:p w14:paraId="62664AD9" w14:textId="77777777" w:rsidR="008145CA" w:rsidRPr="00927E7C" w:rsidRDefault="008145CA" w:rsidP="008145CA">
      <w:pPr>
        <w:spacing w:before="120" w:after="120"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5. ОТВЕТСТВЕННОСТЬ СТОРОН</w:t>
      </w:r>
    </w:p>
    <w:p w14:paraId="09524818" w14:textId="77777777" w:rsidR="008145CA" w:rsidRPr="001823D3" w:rsidRDefault="008145CA" w:rsidP="008757B7">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 xml:space="preserve">5.1.В случае неисполнения или ненадлежащего исполнения условий настоящего Договора виновная сторона обязана возместить другой стороне причиненные убытки. </w:t>
      </w:r>
    </w:p>
    <w:p w14:paraId="34A46B5B" w14:textId="77777777" w:rsidR="008145CA" w:rsidRPr="001823D3" w:rsidRDefault="008145CA" w:rsidP="008757B7">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 xml:space="preserve">5.2.В случае неуплаты либо просрочки уплаты Арендатором арендных платежей, за каждый день просрочки Арендодатель вправе начислить пеню (неустойку) в размере 1/300 ставки рефинансирования ЦБ РФ. Уплата пени (неустойки) не освобождает виновную сторону от исполнения обязательств по договору. </w:t>
      </w:r>
    </w:p>
    <w:p w14:paraId="22B74319" w14:textId="77777777" w:rsidR="008145CA" w:rsidRPr="001823D3" w:rsidRDefault="008145CA" w:rsidP="008757B7">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5.3. Арендатор самостоятельно несет ответственность за выполнение условий договора</w:t>
      </w:r>
    </w:p>
    <w:p w14:paraId="6B95E308" w14:textId="77777777" w:rsidR="008145CA" w:rsidRPr="001823D3" w:rsidRDefault="008145CA" w:rsidP="008757B7">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 xml:space="preserve">5.3.Арендатор несет ответственность за действия сотрудников Арендатора и его посетителей, причинивших материальный ущерб Арендодателю или другим арендаторам. </w:t>
      </w:r>
    </w:p>
    <w:p w14:paraId="703398A6" w14:textId="77777777" w:rsidR="008145CA" w:rsidRPr="001823D3" w:rsidRDefault="008145CA" w:rsidP="008757B7">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 xml:space="preserve">5.4.Арендатор самостоятельно несет ответственность перед третьими лицами, в том числе государственными контролирующими органами, за нарушение правил противопожарной безопасности, санитарных и экологических норм, правил общественного порядка, правил техники безопасности, допущенное им при ведении хозяйственной деятельности в здании бизнес-инкубатора. </w:t>
      </w:r>
    </w:p>
    <w:p w14:paraId="06740421" w14:textId="77777777" w:rsidR="008145CA" w:rsidRPr="001823D3" w:rsidRDefault="008145CA" w:rsidP="008757B7">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5.5.Арендодатель не несет ответственность за сохранность имущества Арендатора.</w:t>
      </w:r>
    </w:p>
    <w:p w14:paraId="2BCF2827" w14:textId="77777777" w:rsidR="008145CA" w:rsidRPr="001823D3" w:rsidRDefault="008145CA" w:rsidP="008757B7">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5.6.Окончание срока действия настоящего Договора (срока аренды) не освобождает стороны от обязательств по его исполнению и ответственности за его нарушение.</w:t>
      </w:r>
    </w:p>
    <w:p w14:paraId="4544228E" w14:textId="77777777" w:rsidR="008145CA" w:rsidRPr="00927E7C" w:rsidRDefault="008145CA" w:rsidP="008145CA">
      <w:pPr>
        <w:spacing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6. ПРОЧИЕ ПОЛОЖЕНИЯ</w:t>
      </w:r>
    </w:p>
    <w:p w14:paraId="61EE78E0" w14:textId="77777777" w:rsidR="008145CA" w:rsidRPr="00F709B8" w:rsidRDefault="008145CA" w:rsidP="008757B7">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6.1. Для контроля за целевым использованием имущества и исполнения бизнес-плана, представленного на конкурсный отбор, Арендатор –резидент бизнес-инкубатора представляет Арендодателю следующую отчетную информацию:</w:t>
      </w:r>
    </w:p>
    <w:p w14:paraId="14A01AAB" w14:textId="77777777" w:rsidR="008145CA" w:rsidRPr="00F709B8" w:rsidRDefault="008145CA" w:rsidP="008757B7">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 -  информацию, необходимую для оценки эффективности деятельности бизнес-инкубатора, по форме согласно прилагаемому к Договору Приложению № 5 «Отчет арендатора-резидента бизнес-инкубатора» (периодичность: квартал, год), с приложением краткой пояснительной записки;</w:t>
      </w:r>
    </w:p>
    <w:p w14:paraId="5D2BDE2C" w14:textId="77777777" w:rsidR="008145CA" w:rsidRDefault="008145CA" w:rsidP="008757B7">
      <w:pPr>
        <w:spacing w:after="0" w:line="240" w:lineRule="auto"/>
        <w:jc w:val="both"/>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 xml:space="preserve"> - </w:t>
      </w:r>
      <w:r w:rsidRPr="00D852AB">
        <w:rPr>
          <w:rFonts w:ascii="Times New Roman" w:eastAsia="Times New Roman" w:hAnsi="Times New Roman" w:cs="Times New Roman"/>
          <w:sz w:val="17"/>
          <w:szCs w:val="17"/>
          <w:lang w:eastAsia="ru-RU"/>
        </w:rPr>
        <w:t xml:space="preserve">копию «Заявление о подтверждении основного вида экономического деятельности» по форме согласно приложению № 1 к Порядку подтверждения основного вида экономической деятельности страхователя по обязательному социальному страхованию от несчастных случаев на производстве и профессиональных заболеваний – юридического лица, а также видов экономической деятельности подразделений страхователя, являющихся самостоятельными классификационными единицами, утвержденному Приказом Минздравсоцразвития России от 31 января 2006 года № 55 (в ред. </w:t>
      </w:r>
      <w:hyperlink r:id="rId22" w:history="1">
        <w:r w:rsidRPr="00D852AB">
          <w:rPr>
            <w:rFonts w:ascii="Times New Roman" w:eastAsia="Times New Roman" w:hAnsi="Times New Roman" w:cs="Times New Roman"/>
            <w:sz w:val="17"/>
            <w:szCs w:val="17"/>
            <w:lang w:eastAsia="ru-RU"/>
          </w:rPr>
          <w:t>Приказа</w:t>
        </w:r>
      </w:hyperlink>
      <w:r w:rsidRPr="00D852AB">
        <w:rPr>
          <w:rFonts w:ascii="Times New Roman" w:eastAsia="Times New Roman" w:hAnsi="Times New Roman" w:cs="Times New Roman"/>
          <w:sz w:val="17"/>
          <w:szCs w:val="17"/>
          <w:lang w:eastAsia="ru-RU"/>
        </w:rPr>
        <w:t xml:space="preserve"> Минтруда России от 27 декабря 2022 года № 818н).</w:t>
      </w:r>
    </w:p>
    <w:p w14:paraId="76F725D5" w14:textId="77777777" w:rsidR="008145CA" w:rsidRPr="00F709B8" w:rsidRDefault="008145CA" w:rsidP="008757B7">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Сторонами, при необходимости, могут быть согласованы дополнительные виды отчетной информации.</w:t>
      </w:r>
    </w:p>
    <w:p w14:paraId="02735325" w14:textId="77777777" w:rsidR="008145CA" w:rsidRPr="00F709B8" w:rsidRDefault="008145CA" w:rsidP="008757B7">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6.2. В случае изменения наименования, адреса, организационно-правовой формы и т.д. одной из сторон Договора вторая сторона письменно уведомляется ею об этом в течение 5 дней с момента внесения соответствующих изменений в ЕГРЮЛ, ЕГРИП. </w:t>
      </w:r>
    </w:p>
    <w:p w14:paraId="1D49622C" w14:textId="77777777" w:rsidR="008145CA" w:rsidRPr="00F709B8" w:rsidRDefault="008145CA" w:rsidP="008757B7">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6.3.Арендатор в месячный срок со дня подписания договора самостоятельно осуществляет государственную регистрацию договора аренды в Комсомольском-на-Амуре отделе Управления Федеральной службы государственной регистрации, кадастра и картографии по Хабаровскому краю, если срок договора один год и более. Арендатор оплачивает государственную пошлину за государственную регистрацию договора аренды. </w:t>
      </w:r>
    </w:p>
    <w:p w14:paraId="23480083" w14:textId="77777777" w:rsidR="008145CA" w:rsidRPr="00F709B8" w:rsidRDefault="008145CA" w:rsidP="008757B7">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6.4. После подписания Договора любые договоренности, включая переписку, имевшиеся между сторонами, теряют силу и не принимаются во внимание при рассмотрении любых спорных вопросов, возникающих по поводу Договора.</w:t>
      </w:r>
    </w:p>
    <w:p w14:paraId="1C4879DC" w14:textId="77777777" w:rsidR="008145CA" w:rsidRPr="00F709B8" w:rsidRDefault="008145CA" w:rsidP="008757B7">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6.5. Стороны назначают:</w:t>
      </w:r>
    </w:p>
    <w:p w14:paraId="23779F5A" w14:textId="77777777" w:rsidR="008145CA" w:rsidRPr="00F709B8" w:rsidRDefault="008145CA" w:rsidP="008757B7">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6.5.1. Со стороны Арендодателя - ответственных представителей, которые координируют работу по Договору, передают и получают документы, уполномочены стороной на решение текущих организационных вопросов.</w:t>
      </w:r>
    </w:p>
    <w:p w14:paraId="3F28FC8A" w14:textId="77777777" w:rsidR="008145CA" w:rsidRPr="00F709B8" w:rsidRDefault="008145CA" w:rsidP="008757B7">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6.5.2. Со стороны Арендатора, имеющего в штате работников, –контактное лицо, состоящее в штате Арендатора, для обеспечения взаимодействия с Арендодателем по текущим вопросам деятельности в период временного отсутствия Арендатора (отпуск, временная нетрудоспособность, служебная командировка) в том числе, для получения и передачи текущей документации. О периоде и причинах своего временного отсутствия Арендатор обязан известить Арендодателя. Передача контактному лицу, а также третьему лицу, полномочий Арендатора по выполнению прав и обязанностей по договору не допускается.</w:t>
      </w:r>
    </w:p>
    <w:p w14:paraId="226D007E" w14:textId="77777777" w:rsidR="008145CA" w:rsidRPr="00F709B8" w:rsidRDefault="008145CA" w:rsidP="008757B7">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lastRenderedPageBreak/>
        <w:t>В случае смены ответственного представителя Арендодателя и контактного лица Арендатора, сторона обязана известить об этом в письменном виде другую сторону для дальнейшего внесения изменений в договор.</w:t>
      </w:r>
    </w:p>
    <w:p w14:paraId="4AB8AAC1" w14:textId="77777777" w:rsidR="008145CA" w:rsidRPr="00F709B8" w:rsidRDefault="008145CA" w:rsidP="008757B7">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Ответственными представителями со стороны Арендодателя являются:</w:t>
      </w:r>
    </w:p>
    <w:p w14:paraId="297B84CF" w14:textId="77777777" w:rsidR="008145CA" w:rsidRPr="00F709B8" w:rsidRDefault="008145CA" w:rsidP="008757B7">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по вопросам эксплуатации помещения и здания ________________________________</w:t>
      </w:r>
      <w:r>
        <w:rPr>
          <w:rFonts w:ascii="Times New Roman" w:eastAsia="Times New Roman" w:hAnsi="Times New Roman" w:cs="Times New Roman"/>
          <w:sz w:val="17"/>
          <w:szCs w:val="17"/>
          <w:lang w:eastAsia="ru-RU"/>
        </w:rPr>
        <w:t>________________________________________</w:t>
      </w:r>
    </w:p>
    <w:p w14:paraId="02A2B2C0" w14:textId="77777777" w:rsidR="008145CA" w:rsidRPr="00F709B8" w:rsidRDefault="008145CA" w:rsidP="008757B7">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по вопросам, связанным с реализацией бизнес-пла</w:t>
      </w:r>
      <w:r>
        <w:rPr>
          <w:rFonts w:ascii="Times New Roman" w:eastAsia="Times New Roman" w:hAnsi="Times New Roman" w:cs="Times New Roman"/>
          <w:sz w:val="17"/>
          <w:szCs w:val="17"/>
          <w:lang w:eastAsia="ru-RU"/>
        </w:rPr>
        <w:t>на ____________________________________________________________________</w:t>
      </w:r>
    </w:p>
    <w:p w14:paraId="36B0100C" w14:textId="77777777" w:rsidR="008145CA" w:rsidRPr="00F709B8" w:rsidRDefault="008145CA" w:rsidP="008757B7">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Контактным лицом со стороны Арендатора является:</w:t>
      </w:r>
      <w:r>
        <w:rPr>
          <w:rFonts w:ascii="Times New Roman" w:eastAsia="Times New Roman" w:hAnsi="Times New Roman" w:cs="Times New Roman"/>
          <w:sz w:val="17"/>
          <w:szCs w:val="17"/>
          <w:lang w:eastAsia="ru-RU"/>
        </w:rPr>
        <w:t>_________________________________________________________</w:t>
      </w:r>
    </w:p>
    <w:p w14:paraId="1B645ADB" w14:textId="77777777" w:rsidR="008145CA" w:rsidRPr="00F709B8" w:rsidRDefault="008145CA" w:rsidP="008757B7">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6.6. В течение трехлетнего срока, установленного для резидентства Арендатора в бизнес-инкубаторе,  включая период исполнения настоящего договора, вопрос о необходимости замены по объективным причинам (в том числе, по причине длительной, более трех месяцев подряд нетрудоспособности) руководителя юридического лица- участника конкурса, Арендатора по настоящему договору вопрос о замене решается сторонами в отдельном порядке.</w:t>
      </w:r>
    </w:p>
    <w:p w14:paraId="73FE3A67" w14:textId="77777777" w:rsidR="008145CA" w:rsidRPr="00F709B8" w:rsidRDefault="008145CA" w:rsidP="008757B7">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6.7. По всем вопросам, не урегулированным настоящим Договором, стороны руководствуются законодательством РФ. </w:t>
      </w:r>
    </w:p>
    <w:p w14:paraId="7B13801E" w14:textId="77777777" w:rsidR="008145CA" w:rsidRPr="00F709B8" w:rsidRDefault="008145CA" w:rsidP="008757B7">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6.8.Споры и разногласия, которые могут возникнуть при исполнении настоящего Договора, будут по возможности разрешаться путем переговоров между сторонами, в  случае невозможности разрешения разногласий путем переговоров сторон - разрешаются министерством экономического развития Хабаровского края путем проведения переговоров (совещаний или рабочих встреч).</w:t>
      </w:r>
    </w:p>
    <w:p w14:paraId="36270519" w14:textId="77777777" w:rsidR="008145CA" w:rsidRPr="00F709B8" w:rsidRDefault="008145CA" w:rsidP="008757B7">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В случае невозможности разрешения разногласий путем переговоров, они подлежат рассмотрению в Арбитражном суде Хабаровского края согласно порядку, установленному законодательством Российской Федерации. </w:t>
      </w:r>
    </w:p>
    <w:p w14:paraId="11FB4FD9" w14:textId="77777777" w:rsidR="008145CA" w:rsidRPr="00F709B8" w:rsidRDefault="008145CA" w:rsidP="008757B7">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6.9. Договор вступает в силу с момента его подписания сторонами. </w:t>
      </w:r>
    </w:p>
    <w:p w14:paraId="71330169" w14:textId="77777777" w:rsidR="008145CA" w:rsidRDefault="008145CA" w:rsidP="008757B7">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6.10. Настоящий договор составлен в двух экземплярах, имеющих одинаковую юридическую силу, по одному</w:t>
      </w:r>
      <w:r>
        <w:rPr>
          <w:rFonts w:ascii="Times New Roman" w:eastAsia="Times New Roman" w:hAnsi="Times New Roman" w:cs="Times New Roman"/>
          <w:sz w:val="17"/>
          <w:szCs w:val="17"/>
          <w:lang w:eastAsia="ru-RU"/>
        </w:rPr>
        <w:t xml:space="preserve"> экземпляру для каждой стороны.</w:t>
      </w:r>
    </w:p>
    <w:p w14:paraId="4CCA0138" w14:textId="77777777" w:rsidR="008145CA" w:rsidRPr="00927E7C" w:rsidRDefault="008145CA" w:rsidP="008145CA">
      <w:pPr>
        <w:spacing w:before="120" w:after="120"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7. ПРИЛОЖЕНИЯ</w:t>
      </w:r>
    </w:p>
    <w:p w14:paraId="7C9DA6B8" w14:textId="77777777" w:rsidR="008145CA" w:rsidRPr="00927E7C" w:rsidRDefault="008145CA" w:rsidP="008145CA">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Приложение № 1 – Расчет арендной платы. </w:t>
      </w:r>
    </w:p>
    <w:p w14:paraId="4711D7D4" w14:textId="77777777" w:rsidR="008145CA" w:rsidRPr="00927E7C" w:rsidRDefault="008145CA" w:rsidP="008145CA">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Приложение № 2 – Акт приема-передачи недвижимого имущества.</w:t>
      </w:r>
    </w:p>
    <w:p w14:paraId="1291CAF1" w14:textId="77777777" w:rsidR="008145CA" w:rsidRPr="00927E7C" w:rsidRDefault="008145CA" w:rsidP="008145CA">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Приложение № 3 – Акт приема-передачи движимого имущества. </w:t>
      </w:r>
    </w:p>
    <w:p w14:paraId="7E233ABE" w14:textId="77777777" w:rsidR="008145CA" w:rsidRPr="00927E7C" w:rsidRDefault="008145CA" w:rsidP="008145CA">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Приложение № 4 – Порядок определения расходов по коммунальным услугам, хозяйственным, эксплуатационным и иным затратам Арендодателя, подлежащим возмещению Арендатором. </w:t>
      </w:r>
    </w:p>
    <w:p w14:paraId="289177E5" w14:textId="77777777" w:rsidR="008145CA" w:rsidRPr="00927E7C" w:rsidRDefault="008145CA" w:rsidP="008145CA">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Приложение № 5 – Форма отчета арендатора - резидента бизнес-инкубатора.</w:t>
      </w:r>
    </w:p>
    <w:p w14:paraId="6FB1632E" w14:textId="77777777" w:rsidR="008145CA" w:rsidRPr="00927E7C" w:rsidRDefault="008145CA" w:rsidP="008145CA">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Приложение № 6–  Заявка Арендатора.</w:t>
      </w:r>
    </w:p>
    <w:p w14:paraId="0336D77F" w14:textId="77777777" w:rsidR="008145CA" w:rsidRPr="00927E7C" w:rsidRDefault="008145CA" w:rsidP="008145CA">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(Приложения №№ 1-6 к договору- согласно типовой форме договора (приложение №</w:t>
      </w:r>
      <w:r>
        <w:rPr>
          <w:rFonts w:ascii="Times New Roman" w:eastAsia="Times New Roman" w:hAnsi="Times New Roman" w:cs="Times New Roman"/>
          <w:sz w:val="17"/>
          <w:szCs w:val="17"/>
          <w:lang w:eastAsia="ru-RU"/>
        </w:rPr>
        <w:t xml:space="preserve"> 7 к конкурсной документации)) </w:t>
      </w:r>
    </w:p>
    <w:p w14:paraId="69F5D94F" w14:textId="77777777" w:rsidR="008145CA" w:rsidRPr="00927E7C" w:rsidRDefault="008145CA" w:rsidP="008145CA">
      <w:pPr>
        <w:spacing w:before="120" w:after="120"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8. РЕКВИЗИТЫ СТОРОН:</w:t>
      </w:r>
    </w:p>
    <w:p w14:paraId="179E920E" w14:textId="77777777" w:rsidR="008145CA" w:rsidRPr="00927E7C" w:rsidRDefault="008145CA" w:rsidP="008145CA">
      <w:pPr>
        <w:spacing w:after="0" w:line="240" w:lineRule="auto"/>
        <w:ind w:left="680"/>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Арендодатель: </w:t>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sidRPr="00927E7C">
        <w:rPr>
          <w:rFonts w:ascii="Times New Roman" w:eastAsia="Times New Roman" w:hAnsi="Times New Roman" w:cs="Times New Roman"/>
          <w:sz w:val="17"/>
          <w:szCs w:val="17"/>
          <w:lang w:eastAsia="ru-RU"/>
        </w:rPr>
        <w:t>Арендатор:</w:t>
      </w:r>
    </w:p>
    <w:p w14:paraId="3955F236" w14:textId="77777777" w:rsidR="008145CA" w:rsidRPr="00927E7C" w:rsidRDefault="008145CA" w:rsidP="008145CA">
      <w:pPr>
        <w:spacing w:after="0" w:line="240" w:lineRule="auto"/>
        <w:contextualSpacing/>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АНО «АПИРИ ХК»</w:t>
      </w:r>
    </w:p>
    <w:p w14:paraId="3139D444" w14:textId="77777777" w:rsidR="008145CA" w:rsidRPr="00927E7C" w:rsidRDefault="008145CA" w:rsidP="008145CA">
      <w:pPr>
        <w:spacing w:after="0" w:line="240" w:lineRule="auto"/>
        <w:contextualSpacing/>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Юридический и фактический адрес:</w:t>
      </w:r>
    </w:p>
    <w:p w14:paraId="1290F598" w14:textId="77777777" w:rsidR="008145CA" w:rsidRPr="00927E7C" w:rsidRDefault="008145CA" w:rsidP="008145CA">
      <w:pPr>
        <w:spacing w:after="0" w:line="240" w:lineRule="auto"/>
        <w:contextualSpacing/>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680013</w:t>
      </w:r>
      <w:r w:rsidRPr="00927E7C">
        <w:rPr>
          <w:rFonts w:ascii="Times New Roman" w:eastAsia="Times New Roman" w:hAnsi="Times New Roman" w:cs="Times New Roman"/>
          <w:sz w:val="17"/>
          <w:szCs w:val="17"/>
          <w:lang w:eastAsia="ru-RU"/>
        </w:rPr>
        <w:t>, Хабаровский край,</w:t>
      </w:r>
    </w:p>
    <w:p w14:paraId="5E2A873B" w14:textId="77777777" w:rsidR="008145CA" w:rsidRPr="00927E7C" w:rsidRDefault="008145CA" w:rsidP="008145CA">
      <w:pPr>
        <w:spacing w:after="0" w:line="240" w:lineRule="auto"/>
        <w:contextualSpacing/>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г Хабаровск,</w:t>
      </w:r>
    </w:p>
    <w:p w14:paraId="2092D96C" w14:textId="77777777" w:rsidR="008145CA" w:rsidRPr="00927E7C" w:rsidRDefault="008145CA" w:rsidP="008145CA">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ул. Ленинградская, дом 9а,</w:t>
      </w:r>
    </w:p>
    <w:p w14:paraId="3CABC8CB" w14:textId="77777777" w:rsidR="008145CA" w:rsidRPr="00927E7C" w:rsidRDefault="008145CA" w:rsidP="008145CA">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ИНН/КПП 2721146842/272101001</w:t>
      </w:r>
    </w:p>
    <w:p w14:paraId="2542F54E" w14:textId="77777777" w:rsidR="008145CA" w:rsidRPr="00927E7C" w:rsidRDefault="008145CA" w:rsidP="008145CA">
      <w:pPr>
        <w:spacing w:after="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р/с 40703810670000001854</w:t>
      </w:r>
    </w:p>
    <w:p w14:paraId="14C977D9" w14:textId="77777777" w:rsidR="008145CA" w:rsidRPr="00927E7C" w:rsidRDefault="008145CA" w:rsidP="008145CA">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Дальневосточный банк</w:t>
      </w:r>
    </w:p>
    <w:p w14:paraId="10077064" w14:textId="77777777" w:rsidR="008145CA" w:rsidRPr="00927E7C" w:rsidRDefault="008145CA" w:rsidP="008145CA">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ПАО Сбербанк г. Хабаровск</w:t>
      </w:r>
    </w:p>
    <w:p w14:paraId="086F546B" w14:textId="77777777" w:rsidR="008145CA" w:rsidRPr="00927E7C" w:rsidRDefault="008145CA" w:rsidP="008145CA">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БИК 040813608</w:t>
      </w:r>
    </w:p>
    <w:p w14:paraId="3206472B" w14:textId="77777777" w:rsidR="008145CA" w:rsidRPr="00927E7C" w:rsidRDefault="008145CA" w:rsidP="008145CA">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к/с 30101810600000000608</w:t>
      </w:r>
    </w:p>
    <w:p w14:paraId="35E4FC3C" w14:textId="77777777" w:rsidR="008145CA" w:rsidRPr="00927E7C" w:rsidRDefault="008145CA" w:rsidP="008145CA">
      <w:pPr>
        <w:spacing w:after="0" w:line="240" w:lineRule="auto"/>
        <w:rPr>
          <w:rFonts w:ascii="Times New Roman" w:eastAsia="Times New Roman" w:hAnsi="Times New Roman" w:cs="Times New Roman"/>
          <w:sz w:val="17"/>
          <w:szCs w:val="17"/>
          <w:lang w:eastAsia="ru-RU"/>
        </w:rPr>
      </w:pPr>
    </w:p>
    <w:tbl>
      <w:tblPr>
        <w:tblW w:w="4280" w:type="dxa"/>
        <w:tblLook w:val="04A0" w:firstRow="1" w:lastRow="0" w:firstColumn="1" w:lastColumn="0" w:noHBand="0" w:noVBand="1"/>
      </w:tblPr>
      <w:tblGrid>
        <w:gridCol w:w="4280"/>
      </w:tblGrid>
      <w:tr w:rsidR="008145CA" w:rsidRPr="00927E7C" w14:paraId="661F34EF" w14:textId="77777777" w:rsidTr="00DA4787">
        <w:trPr>
          <w:trHeight w:val="285"/>
        </w:trPr>
        <w:tc>
          <w:tcPr>
            <w:tcW w:w="4280" w:type="dxa"/>
            <w:hideMark/>
          </w:tcPr>
          <w:p w14:paraId="2CAD6BCE" w14:textId="77777777" w:rsidR="008145CA" w:rsidRPr="00927E7C" w:rsidRDefault="008145CA" w:rsidP="00DA4787">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Руководитель Центра</w:t>
            </w:r>
          </w:p>
          <w:p w14:paraId="140D87CB" w14:textId="77777777" w:rsidR="008145CA" w:rsidRPr="00927E7C" w:rsidRDefault="008145CA" w:rsidP="00DA4787">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«Бизнес-инкубатор»</w:t>
            </w:r>
          </w:p>
        </w:tc>
      </w:tr>
    </w:tbl>
    <w:p w14:paraId="563EABE2" w14:textId="2CE0CBA7" w:rsidR="008145CA" w:rsidRPr="00927E7C" w:rsidRDefault="008145CA" w:rsidP="008145CA">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_______________(_____________) </w:t>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sidRPr="00927E7C">
        <w:rPr>
          <w:rFonts w:ascii="Times New Roman" w:eastAsia="Times New Roman" w:hAnsi="Times New Roman" w:cs="Times New Roman"/>
          <w:sz w:val="17"/>
          <w:szCs w:val="17"/>
          <w:lang w:eastAsia="ru-RU"/>
        </w:rPr>
        <w:t>_______________(_____________</w:t>
      </w:r>
      <w:r w:rsidR="008E0F32">
        <w:rPr>
          <w:rFonts w:ascii="Times New Roman" w:eastAsia="Times New Roman" w:hAnsi="Times New Roman" w:cs="Times New Roman"/>
          <w:sz w:val="17"/>
          <w:szCs w:val="17"/>
          <w:lang w:eastAsia="ru-RU"/>
        </w:rPr>
        <w:t>)</w:t>
      </w:r>
      <w:r w:rsidRPr="00927E7C">
        <w:rPr>
          <w:rFonts w:ascii="Times New Roman" w:eastAsia="Times New Roman" w:hAnsi="Times New Roman" w:cs="Times New Roman"/>
          <w:sz w:val="17"/>
          <w:szCs w:val="17"/>
          <w:lang w:eastAsia="ru-RU"/>
        </w:rPr>
        <w:t>_</w:t>
      </w:r>
    </w:p>
    <w:p w14:paraId="3D54EEFE" w14:textId="77777777" w:rsidR="008145CA" w:rsidRDefault="008145CA" w:rsidP="008145CA">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м.п</w:t>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t>м.п</w:t>
      </w:r>
    </w:p>
    <w:p w14:paraId="0082C769" w14:textId="77777777" w:rsidR="00CE5C25" w:rsidRPr="00927E7C" w:rsidRDefault="00CE5C25" w:rsidP="00CE5C25">
      <w:pPr>
        <w:spacing w:line="240" w:lineRule="auto"/>
        <w:rPr>
          <w:rFonts w:ascii="Times New Roman" w:eastAsia="Times New Roman" w:hAnsi="Times New Roman" w:cs="Times New Roman"/>
          <w:sz w:val="17"/>
          <w:szCs w:val="17"/>
          <w:lang w:eastAsia="ru-RU"/>
        </w:rPr>
      </w:pPr>
    </w:p>
    <w:p w14:paraId="40369C02" w14:textId="7CA8ED0B" w:rsidR="00CE5C25" w:rsidRDefault="00CE5C25">
      <w:pPr>
        <w:rPr>
          <w:rFonts w:ascii="Times New Roman" w:eastAsia="Times New Roman" w:hAnsi="Times New Roman" w:cs="Times New Roman"/>
          <w:bCs/>
          <w:kern w:val="36"/>
          <w:sz w:val="24"/>
          <w:szCs w:val="24"/>
          <w:lang w:eastAsia="ru-RU"/>
        </w:rPr>
      </w:pPr>
      <w:r>
        <w:rPr>
          <w:rFonts w:ascii="Times New Roman" w:eastAsia="Times New Roman" w:hAnsi="Times New Roman" w:cs="Times New Roman"/>
          <w:bCs/>
          <w:kern w:val="36"/>
          <w:sz w:val="24"/>
          <w:szCs w:val="24"/>
          <w:lang w:eastAsia="ru-RU"/>
        </w:rPr>
        <w:br w:type="page"/>
      </w:r>
    </w:p>
    <w:p w14:paraId="54DD07CE" w14:textId="49AC4BAA" w:rsidR="00FF6B5A" w:rsidRPr="00927E7C" w:rsidRDefault="00B602DC" w:rsidP="00FF6B5A">
      <w:pPr>
        <w:keepNext/>
        <w:keepLines/>
        <w:spacing w:after="0"/>
        <w:jc w:val="right"/>
        <w:outlineLvl w:val="1"/>
        <w:rPr>
          <w:rFonts w:ascii="Times New Roman" w:eastAsia="Times New Roman" w:hAnsi="Times New Roman" w:cs="Times New Roman"/>
          <w:bCs/>
          <w:kern w:val="36"/>
          <w:sz w:val="24"/>
          <w:szCs w:val="24"/>
          <w:lang w:eastAsia="ru-RU"/>
        </w:rPr>
      </w:pPr>
      <w:bookmarkStart w:id="89" w:name="_Toc133330956"/>
      <w:r>
        <w:rPr>
          <w:rFonts w:ascii="Times New Roman" w:eastAsia="Times New Roman" w:hAnsi="Times New Roman" w:cs="Times New Roman"/>
          <w:bCs/>
          <w:kern w:val="36"/>
          <w:sz w:val="24"/>
          <w:szCs w:val="24"/>
          <w:lang w:eastAsia="ru-RU"/>
        </w:rPr>
        <w:lastRenderedPageBreak/>
        <w:t>Приложение № 7</w:t>
      </w:r>
      <w:r w:rsidR="007C6872">
        <w:rPr>
          <w:rFonts w:ascii="Times New Roman" w:eastAsia="Times New Roman" w:hAnsi="Times New Roman" w:cs="Times New Roman"/>
          <w:bCs/>
          <w:kern w:val="36"/>
          <w:sz w:val="24"/>
          <w:szCs w:val="24"/>
          <w:lang w:eastAsia="ru-RU"/>
        </w:rPr>
        <w:t>.</w:t>
      </w:r>
      <w:bookmarkEnd w:id="89"/>
      <w:r w:rsidR="00CE4E66">
        <w:rPr>
          <w:rFonts w:ascii="Times New Roman" w:eastAsia="Times New Roman" w:hAnsi="Times New Roman" w:cs="Times New Roman"/>
          <w:bCs/>
          <w:kern w:val="36"/>
          <w:sz w:val="24"/>
          <w:szCs w:val="24"/>
          <w:lang w:eastAsia="ru-RU"/>
        </w:rPr>
        <w:t>10</w:t>
      </w:r>
    </w:p>
    <w:p w14:paraId="3E81427A" w14:textId="77777777" w:rsidR="00FF6B5A" w:rsidRPr="00927E7C" w:rsidRDefault="00FF6B5A" w:rsidP="00FF6B5A">
      <w:pPr>
        <w:spacing w:after="0" w:line="240" w:lineRule="auto"/>
        <w:jc w:val="right"/>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к конкурсной документации</w:t>
      </w:r>
    </w:p>
    <w:p w14:paraId="7FE01796" w14:textId="77777777" w:rsidR="00FF6B5A" w:rsidRPr="00927E7C" w:rsidRDefault="00FF6B5A" w:rsidP="00FF6B5A">
      <w:pPr>
        <w:spacing w:after="0" w:line="240" w:lineRule="auto"/>
        <w:ind w:left="5954"/>
        <w:jc w:val="right"/>
        <w:rPr>
          <w:rFonts w:ascii="Times New Roman" w:eastAsia="Times New Roman" w:hAnsi="Times New Roman" w:cs="Times New Roman"/>
          <w:i/>
          <w:iCs/>
          <w:strike/>
          <w:sz w:val="20"/>
          <w:szCs w:val="20"/>
          <w:lang w:eastAsia="ru-RU"/>
        </w:rPr>
      </w:pPr>
    </w:p>
    <w:p w14:paraId="3A64B2CF" w14:textId="77777777" w:rsidR="00FF6B5A" w:rsidRPr="00927E7C" w:rsidRDefault="00FF6B5A" w:rsidP="00FF6B5A">
      <w:pPr>
        <w:spacing w:after="0"/>
        <w:ind w:left="680"/>
        <w:jc w:val="center"/>
        <w:rPr>
          <w:rFonts w:ascii="Times New Roman" w:eastAsia="Times New Roman" w:hAnsi="Times New Roman" w:cs="Times New Roman"/>
          <w:sz w:val="17"/>
          <w:szCs w:val="17"/>
          <w:lang w:eastAsia="ru-RU"/>
        </w:rPr>
      </w:pPr>
    </w:p>
    <w:p w14:paraId="442C93E7" w14:textId="77777777" w:rsidR="00FF6B5A" w:rsidRPr="00927E7C" w:rsidRDefault="00FF6B5A" w:rsidP="00FF6B5A">
      <w:pPr>
        <w:spacing w:after="0"/>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ДОГОВОР № __</w:t>
      </w:r>
    </w:p>
    <w:p w14:paraId="7D32E38D" w14:textId="77777777" w:rsidR="00FF6B5A" w:rsidRPr="00927E7C" w:rsidRDefault="00FF6B5A" w:rsidP="00FF6B5A">
      <w:pPr>
        <w:spacing w:after="0"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аренды недвижимого имущества бизнес-инкубатора</w:t>
      </w:r>
    </w:p>
    <w:p w14:paraId="245081E0" w14:textId="2E310CE3" w:rsidR="00FF6B5A" w:rsidRPr="00927E7C" w:rsidRDefault="00FF6B5A" w:rsidP="00FF6B5A">
      <w:pPr>
        <w:spacing w:after="0"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(по лоту</w:t>
      </w:r>
      <w:r w:rsidR="007C6872">
        <w:rPr>
          <w:rFonts w:ascii="Times New Roman" w:eastAsia="Times New Roman" w:hAnsi="Times New Roman" w:cs="Times New Roman"/>
          <w:sz w:val="17"/>
          <w:szCs w:val="17"/>
          <w:lang w:eastAsia="ru-RU"/>
        </w:rPr>
        <w:t xml:space="preserve"> </w:t>
      </w:r>
      <w:r w:rsidRPr="00927E7C">
        <w:rPr>
          <w:rFonts w:ascii="Times New Roman" w:eastAsia="Times New Roman" w:hAnsi="Times New Roman" w:cs="Times New Roman"/>
          <w:sz w:val="17"/>
          <w:szCs w:val="17"/>
          <w:lang w:eastAsia="ru-RU"/>
        </w:rPr>
        <w:t>№</w:t>
      </w:r>
      <w:r w:rsidR="00DA7FFC">
        <w:rPr>
          <w:rFonts w:ascii="Times New Roman" w:eastAsia="Times New Roman" w:hAnsi="Times New Roman" w:cs="Times New Roman"/>
          <w:sz w:val="17"/>
          <w:szCs w:val="17"/>
          <w:lang w:eastAsia="ru-RU"/>
        </w:rPr>
        <w:t xml:space="preserve"> </w:t>
      </w:r>
      <w:r w:rsidR="00CE4E66">
        <w:rPr>
          <w:rFonts w:ascii="Times New Roman" w:eastAsia="Times New Roman" w:hAnsi="Times New Roman" w:cs="Times New Roman"/>
          <w:sz w:val="17"/>
          <w:szCs w:val="17"/>
          <w:lang w:eastAsia="ru-RU"/>
        </w:rPr>
        <w:t>10</w:t>
      </w:r>
      <w:r w:rsidRPr="00927E7C">
        <w:rPr>
          <w:rFonts w:ascii="Times New Roman" w:eastAsia="Times New Roman" w:hAnsi="Times New Roman" w:cs="Times New Roman"/>
          <w:sz w:val="17"/>
          <w:szCs w:val="17"/>
          <w:lang w:eastAsia="ru-RU"/>
        </w:rPr>
        <w:t>)</w:t>
      </w:r>
    </w:p>
    <w:p w14:paraId="0B32F21C" w14:textId="3B980F3E" w:rsidR="00FF6B5A" w:rsidRPr="00927E7C" w:rsidRDefault="00FF6B5A" w:rsidP="00FF6B5A">
      <w:pPr>
        <w:spacing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г. Хабаровск </w:t>
      </w:r>
      <w:r w:rsidR="009D7615">
        <w:rPr>
          <w:rFonts w:ascii="Times New Roman" w:eastAsia="Times New Roman" w:hAnsi="Times New Roman" w:cs="Times New Roman"/>
          <w:sz w:val="17"/>
          <w:szCs w:val="17"/>
          <w:lang w:eastAsia="ru-RU"/>
        </w:rPr>
        <w:tab/>
      </w:r>
      <w:r w:rsidR="009D7615">
        <w:rPr>
          <w:rFonts w:ascii="Times New Roman" w:eastAsia="Times New Roman" w:hAnsi="Times New Roman" w:cs="Times New Roman"/>
          <w:sz w:val="17"/>
          <w:szCs w:val="17"/>
          <w:lang w:eastAsia="ru-RU"/>
        </w:rPr>
        <w:tab/>
      </w:r>
      <w:r w:rsidR="009D7615">
        <w:rPr>
          <w:rFonts w:ascii="Times New Roman" w:eastAsia="Times New Roman" w:hAnsi="Times New Roman" w:cs="Times New Roman"/>
          <w:sz w:val="17"/>
          <w:szCs w:val="17"/>
          <w:lang w:eastAsia="ru-RU"/>
        </w:rPr>
        <w:tab/>
      </w:r>
      <w:r w:rsidR="009D7615">
        <w:rPr>
          <w:rFonts w:ascii="Times New Roman" w:eastAsia="Times New Roman" w:hAnsi="Times New Roman" w:cs="Times New Roman"/>
          <w:sz w:val="17"/>
          <w:szCs w:val="17"/>
          <w:lang w:eastAsia="ru-RU"/>
        </w:rPr>
        <w:tab/>
      </w:r>
      <w:r w:rsidR="009D7615">
        <w:rPr>
          <w:rFonts w:ascii="Times New Roman" w:eastAsia="Times New Roman" w:hAnsi="Times New Roman" w:cs="Times New Roman"/>
          <w:sz w:val="17"/>
          <w:szCs w:val="17"/>
          <w:lang w:eastAsia="ru-RU"/>
        </w:rPr>
        <w:tab/>
      </w:r>
      <w:r w:rsidR="009D7615">
        <w:rPr>
          <w:rFonts w:ascii="Times New Roman" w:eastAsia="Times New Roman" w:hAnsi="Times New Roman" w:cs="Times New Roman"/>
          <w:sz w:val="17"/>
          <w:szCs w:val="17"/>
          <w:lang w:eastAsia="ru-RU"/>
        </w:rPr>
        <w:tab/>
      </w:r>
      <w:r w:rsidR="009D7615">
        <w:rPr>
          <w:rFonts w:ascii="Times New Roman" w:eastAsia="Times New Roman" w:hAnsi="Times New Roman" w:cs="Times New Roman"/>
          <w:sz w:val="17"/>
          <w:szCs w:val="17"/>
          <w:lang w:eastAsia="ru-RU"/>
        </w:rPr>
        <w:tab/>
      </w:r>
      <w:r w:rsidR="009D7615">
        <w:rPr>
          <w:rFonts w:ascii="Times New Roman" w:eastAsia="Times New Roman" w:hAnsi="Times New Roman" w:cs="Times New Roman"/>
          <w:sz w:val="17"/>
          <w:szCs w:val="17"/>
          <w:lang w:eastAsia="ru-RU"/>
        </w:rPr>
        <w:tab/>
      </w:r>
      <w:r w:rsidR="009D7615">
        <w:rPr>
          <w:rFonts w:ascii="Times New Roman" w:eastAsia="Times New Roman" w:hAnsi="Times New Roman" w:cs="Times New Roman"/>
          <w:sz w:val="17"/>
          <w:szCs w:val="17"/>
          <w:lang w:eastAsia="ru-RU"/>
        </w:rPr>
        <w:tab/>
      </w:r>
      <w:r w:rsidR="009D7615">
        <w:rPr>
          <w:rFonts w:ascii="Times New Roman" w:eastAsia="Times New Roman" w:hAnsi="Times New Roman" w:cs="Times New Roman"/>
          <w:sz w:val="17"/>
          <w:szCs w:val="17"/>
          <w:lang w:eastAsia="ru-RU"/>
        </w:rPr>
        <w:tab/>
      </w:r>
      <w:r w:rsidRPr="00927E7C">
        <w:rPr>
          <w:rFonts w:ascii="Times New Roman" w:eastAsia="Times New Roman" w:hAnsi="Times New Roman" w:cs="Times New Roman"/>
          <w:sz w:val="17"/>
          <w:szCs w:val="17"/>
          <w:lang w:eastAsia="ru-RU"/>
        </w:rPr>
        <w:t xml:space="preserve"> «__»_______ 20__ года. </w:t>
      </w:r>
    </w:p>
    <w:p w14:paraId="6B100106" w14:textId="77A28C4A" w:rsidR="00FF6B5A" w:rsidRPr="00927E7C" w:rsidRDefault="00FF6B5A" w:rsidP="00FF6B5A">
      <w:pPr>
        <w:shd w:val="clear" w:color="auto" w:fill="FFFFFF" w:themeFill="background1"/>
        <w:spacing w:before="60"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Автономная некоммерческая организация «Агентство привлечения инвестиций и развития инноваций Хабаровского края» (АНО «АПИРИ ХК»),  именуемая в дальнейшем «Арендодатель», в лице руководителя Центра «Бизнес-инкубатор» (бизнес-инкубатор)_______________________________________________________________________________________, действующего на основании  доверенности № ___от__________________, с одной стороны, и ________________________________________________ (________________________________________________), именуемый(ое,ая)  в дальнейшем «Арендатор», в лице ______________________________________________, действующего на основании ___________________________________________</w:t>
      </w:r>
      <w:r w:rsidR="00353B05" w:rsidRPr="00927E7C">
        <w:rPr>
          <w:rFonts w:ascii="Times New Roman" w:eastAsia="Times New Roman" w:hAnsi="Times New Roman" w:cs="Times New Roman"/>
          <w:sz w:val="17"/>
          <w:szCs w:val="17"/>
          <w:lang w:eastAsia="ru-RU"/>
        </w:rPr>
        <w:t>___</w:t>
      </w:r>
      <w:r w:rsidRPr="00927E7C">
        <w:rPr>
          <w:rFonts w:ascii="Times New Roman" w:eastAsia="Times New Roman" w:hAnsi="Times New Roman" w:cs="Times New Roman"/>
          <w:sz w:val="17"/>
          <w:szCs w:val="17"/>
          <w:lang w:eastAsia="ru-RU"/>
        </w:rPr>
        <w:t xml:space="preserve">, </w:t>
      </w:r>
    </w:p>
    <w:p w14:paraId="1992124A" w14:textId="68586117" w:rsidR="00FF6B5A" w:rsidRPr="00927E7C" w:rsidRDefault="00FF6B5A" w:rsidP="00FF6B5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с другой стороны, именуемые в дальнейшем «Стороны», на основании протокола №___ оценки и сопоставления заявок на участие в конкурсе на право заключения договоров аренды от    «__»_______ 20___ года,       по извещению №_________ от «___» _________ 20__ года,  заключили настоящий договор аренды недвижимого имущества бизнес-инкубатора  (договор аренды) о нижеследующем: </w:t>
      </w:r>
    </w:p>
    <w:p w14:paraId="13D45FAD" w14:textId="77777777" w:rsidR="00FF6B5A" w:rsidRPr="00927E7C" w:rsidRDefault="00FF6B5A" w:rsidP="009D7615">
      <w:pPr>
        <w:shd w:val="clear" w:color="auto" w:fill="FFFFFF" w:themeFill="background1"/>
        <w:spacing w:before="120" w:after="120" w:line="240" w:lineRule="auto"/>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1.ПРЕДМЕТ ДОГОВОРА</w:t>
      </w:r>
    </w:p>
    <w:p w14:paraId="71FF2A98" w14:textId="77777777" w:rsidR="00FF6B5A" w:rsidRPr="00927E7C" w:rsidRDefault="00FF6B5A" w:rsidP="00FF6B5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1.1. Арендодатель передает, а Арендатор принимает в аренду (временное возмездное пользование) в здании Центра «Бизнес-инкубатор» (бизнес-инкубатор), расположенном по адресу: г. Комсомольск-на-Амуре, проспект Первостроителей,д.22 корп.2:</w:t>
      </w:r>
    </w:p>
    <w:p w14:paraId="65121003" w14:textId="77777777" w:rsidR="00FF6B5A" w:rsidRPr="00927E7C" w:rsidRDefault="00FF6B5A" w:rsidP="00FF6B5A">
      <w:pPr>
        <w:shd w:val="clear" w:color="auto" w:fill="FFFFFF" w:themeFill="background1"/>
        <w:spacing w:after="0" w:line="240" w:lineRule="auto"/>
        <w:jc w:val="both"/>
        <w:rPr>
          <w:rFonts w:ascii="Times New Roman" w:eastAsia="Times New Roman" w:hAnsi="Times New Roman" w:cs="Times New Roman"/>
          <w:sz w:val="17"/>
          <w:szCs w:val="17"/>
          <w:vertAlign w:val="superscript"/>
          <w:lang w:eastAsia="ru-RU"/>
        </w:rPr>
      </w:pPr>
      <w:r w:rsidRPr="00927E7C">
        <w:rPr>
          <w:rFonts w:ascii="Times New Roman" w:eastAsia="Times New Roman" w:hAnsi="Times New Roman" w:cs="Times New Roman"/>
          <w:sz w:val="17"/>
          <w:szCs w:val="17"/>
          <w:lang w:eastAsia="ru-RU"/>
        </w:rPr>
        <w:t xml:space="preserve"> - нежилое помещение (далее «помещение») № </w:t>
      </w:r>
      <w:r w:rsidRPr="00927E7C">
        <w:rPr>
          <w:rFonts w:ascii="Times New Roman" w:eastAsia="Times New Roman" w:hAnsi="Times New Roman" w:cs="Times New Roman"/>
          <w:sz w:val="17"/>
          <w:szCs w:val="17"/>
          <w:u w:val="single"/>
          <w:lang w:eastAsia="ru-RU"/>
        </w:rPr>
        <w:t>х</w:t>
      </w:r>
      <w:r w:rsidRPr="00927E7C">
        <w:rPr>
          <w:rFonts w:ascii="Times New Roman" w:eastAsia="Times New Roman" w:hAnsi="Times New Roman" w:cs="Times New Roman"/>
          <w:sz w:val="17"/>
          <w:szCs w:val="17"/>
          <w:lang w:eastAsia="ru-RU"/>
        </w:rPr>
        <w:t xml:space="preserve"> на х этаже (по плану техпаспорта), офис № </w:t>
      </w:r>
      <w:r w:rsidRPr="00927E7C">
        <w:rPr>
          <w:rFonts w:ascii="Times New Roman" w:eastAsia="Times New Roman" w:hAnsi="Times New Roman" w:cs="Times New Roman"/>
          <w:sz w:val="17"/>
          <w:szCs w:val="17"/>
          <w:u w:val="single"/>
          <w:lang w:eastAsia="ru-RU"/>
        </w:rPr>
        <w:t xml:space="preserve">х </w:t>
      </w:r>
      <w:r w:rsidRPr="00927E7C">
        <w:rPr>
          <w:rFonts w:ascii="Times New Roman" w:eastAsia="Times New Roman" w:hAnsi="Times New Roman" w:cs="Times New Roman"/>
          <w:sz w:val="17"/>
          <w:szCs w:val="17"/>
          <w:lang w:eastAsia="ru-RU"/>
        </w:rPr>
        <w:t>общей площадью х м</w:t>
      </w:r>
      <w:r w:rsidRPr="00927E7C">
        <w:rPr>
          <w:rFonts w:ascii="Times New Roman" w:eastAsia="Times New Roman" w:hAnsi="Times New Roman" w:cs="Times New Roman"/>
          <w:sz w:val="17"/>
          <w:szCs w:val="17"/>
          <w:vertAlign w:val="superscript"/>
          <w:lang w:eastAsia="ru-RU"/>
        </w:rPr>
        <w:t>2</w:t>
      </w:r>
    </w:p>
    <w:p w14:paraId="7710FF2B" w14:textId="77777777" w:rsidR="00353B05" w:rsidRPr="00927E7C" w:rsidRDefault="00FF6B5A" w:rsidP="00353B05">
      <w:pPr>
        <w:shd w:val="clear" w:color="auto" w:fill="FFFFFF" w:themeFill="background1"/>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часть  площади (___х____м</w:t>
      </w:r>
      <w:r w:rsidRPr="00927E7C">
        <w:rPr>
          <w:rFonts w:ascii="Times New Roman" w:eastAsia="Times New Roman" w:hAnsi="Times New Roman" w:cs="Times New Roman"/>
          <w:sz w:val="17"/>
          <w:szCs w:val="17"/>
          <w:vertAlign w:val="superscript"/>
          <w:lang w:eastAsia="ru-RU"/>
        </w:rPr>
        <w:t>2</w:t>
      </w:r>
      <w:r w:rsidRPr="00927E7C">
        <w:rPr>
          <w:rFonts w:ascii="Times New Roman" w:eastAsia="Times New Roman" w:hAnsi="Times New Roman" w:cs="Times New Roman"/>
          <w:sz w:val="17"/>
          <w:szCs w:val="17"/>
          <w:lang w:eastAsia="ru-RU"/>
        </w:rPr>
        <w:t xml:space="preserve">) нежилого помещения № _х_ на _х_ этаже (по плану техпаспорта), на __х____ рабочих мест </w:t>
      </w:r>
    </w:p>
    <w:p w14:paraId="00FD3A9B" w14:textId="5898C02A" w:rsidR="00FF6B5A" w:rsidRPr="00927E7C" w:rsidRDefault="00FF6B5A" w:rsidP="00353B05">
      <w:pPr>
        <w:shd w:val="clear" w:color="auto" w:fill="FFFFFF" w:themeFill="background1"/>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в Офисе № __х__ общей площадью __х__м</w:t>
      </w:r>
      <w:r w:rsidRPr="00927E7C">
        <w:rPr>
          <w:rFonts w:ascii="Times New Roman" w:eastAsia="Times New Roman" w:hAnsi="Times New Roman" w:cs="Times New Roman"/>
          <w:sz w:val="17"/>
          <w:szCs w:val="17"/>
          <w:vertAlign w:val="superscript"/>
          <w:lang w:eastAsia="ru-RU"/>
        </w:rPr>
        <w:t>2</w:t>
      </w:r>
      <w:r w:rsidRPr="00927E7C">
        <w:rPr>
          <w:rFonts w:ascii="Times New Roman" w:eastAsia="Times New Roman" w:hAnsi="Times New Roman" w:cs="Times New Roman"/>
          <w:sz w:val="17"/>
          <w:szCs w:val="17"/>
          <w:lang w:eastAsia="ru-RU"/>
        </w:rPr>
        <w:t xml:space="preserve"> (далее «помещение»); </w:t>
      </w:r>
    </w:p>
    <w:p w14:paraId="0DBDF4EC" w14:textId="77777777" w:rsidR="00FF6B5A" w:rsidRPr="00927E7C" w:rsidRDefault="00FF6B5A" w:rsidP="00FF6B5A">
      <w:pPr>
        <w:shd w:val="clear" w:color="auto" w:fill="FFFFFF" w:themeFill="background1"/>
        <w:spacing w:before="60"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часть площади ( 30,9м</w:t>
      </w:r>
      <w:r w:rsidRPr="00927E7C">
        <w:rPr>
          <w:rFonts w:ascii="Times New Roman" w:eastAsia="Times New Roman" w:hAnsi="Times New Roman" w:cs="Times New Roman"/>
          <w:sz w:val="17"/>
          <w:szCs w:val="17"/>
          <w:vertAlign w:val="superscript"/>
          <w:lang w:eastAsia="ru-RU"/>
        </w:rPr>
        <w:t>2</w:t>
      </w:r>
      <w:r w:rsidRPr="00927E7C">
        <w:rPr>
          <w:rFonts w:ascii="Times New Roman" w:eastAsia="Times New Roman" w:hAnsi="Times New Roman" w:cs="Times New Roman"/>
          <w:sz w:val="17"/>
          <w:szCs w:val="17"/>
          <w:lang w:eastAsia="ru-RU"/>
        </w:rPr>
        <w:t>), участок № 5 нежилого помещения производственных мастерских (№ 37 на 1 этаже по плану техпаспорта, общей площадью 236,2м</w:t>
      </w:r>
      <w:r w:rsidRPr="00927E7C">
        <w:rPr>
          <w:rFonts w:ascii="Times New Roman" w:eastAsia="Times New Roman" w:hAnsi="Times New Roman" w:cs="Times New Roman"/>
          <w:sz w:val="17"/>
          <w:szCs w:val="17"/>
          <w:vertAlign w:val="superscript"/>
          <w:lang w:eastAsia="ru-RU"/>
        </w:rPr>
        <w:t>2</w:t>
      </w:r>
      <w:r w:rsidRPr="00927E7C">
        <w:rPr>
          <w:rFonts w:ascii="Times New Roman" w:eastAsia="Times New Roman" w:hAnsi="Times New Roman" w:cs="Times New Roman"/>
          <w:sz w:val="17"/>
          <w:szCs w:val="17"/>
          <w:lang w:eastAsia="ru-RU"/>
        </w:rPr>
        <w:t xml:space="preserve"> ) (далее «помещение»)</w:t>
      </w:r>
    </w:p>
    <w:p w14:paraId="33EED80C" w14:textId="52563491" w:rsidR="00FF6B5A" w:rsidRPr="00927E7C" w:rsidRDefault="00FF6B5A" w:rsidP="00FF6B5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для организации работы офиса и создания рабочих мест сотрудников Арендатора, в целях реализации бизнес-п</w:t>
      </w:r>
      <w:r w:rsidR="00F83A07">
        <w:rPr>
          <w:rFonts w:ascii="Times New Roman" w:eastAsia="Times New Roman" w:hAnsi="Times New Roman" w:cs="Times New Roman"/>
          <w:sz w:val="17"/>
          <w:szCs w:val="17"/>
          <w:lang w:eastAsia="ru-RU"/>
        </w:rPr>
        <w:t>лан</w:t>
      </w:r>
      <w:r w:rsidRPr="00927E7C">
        <w:rPr>
          <w:rFonts w:ascii="Times New Roman" w:eastAsia="Times New Roman" w:hAnsi="Times New Roman" w:cs="Times New Roman"/>
          <w:sz w:val="17"/>
          <w:szCs w:val="17"/>
          <w:lang w:eastAsia="ru-RU"/>
        </w:rPr>
        <w:t>а, предоставленного Арендатором в составе заявки на участие в конкурсе по отбору субъектов малого предпринимательства и физических лиц, применяющих специальный налоговый режим «Налог на профессиональный доход», для заключения договоров аренды в отношении имущества бизнес-инкубатора в соответствии с целевым назначением, указанным в конкурсной документации и заявке на участие в конкурсе.</w:t>
      </w:r>
    </w:p>
    <w:p w14:paraId="6CE3113C" w14:textId="77777777" w:rsidR="00FF6B5A" w:rsidRPr="00927E7C" w:rsidRDefault="00FF6B5A" w:rsidP="00FF6B5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1.1.1.Общая площадь передаваемого в аренду нежилого помещения 30,9 кв.м.  </w:t>
      </w:r>
    </w:p>
    <w:p w14:paraId="5E191292" w14:textId="77777777" w:rsidR="00FF6B5A" w:rsidRPr="00927E7C" w:rsidRDefault="00FF6B5A" w:rsidP="00FF6B5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1.1.2. Состав, характеристика и техническое состояние сдаваемого в аренду нежилого помещения указывается в Акте приема-передачи недвижимого имущества (Приложение № 2 к Договору), техническая документация на передаваемое имущество не предоставляется.</w:t>
      </w:r>
    </w:p>
    <w:p w14:paraId="02EA5AE9" w14:textId="77777777" w:rsidR="00FF6B5A" w:rsidRPr="00927E7C" w:rsidRDefault="00FF6B5A" w:rsidP="00FF6B5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Нежилое помещение оборудовано движимым имуществом, включая вычислительную технику, которое предоставляется  Арендатору в безвозмездное пользование по Акту приема-передачи движимого имущества (Приложение № 3 к Договору) на срок, определенный пунктом 1.6 Договора, в том числе, вычислительная техника – на основании потребности, указываемой в заявке Арендатора (Приложение № 6 к Договору), направляемой Арендодателю.  </w:t>
      </w:r>
    </w:p>
    <w:p w14:paraId="73AE5763" w14:textId="77777777" w:rsidR="00FF6B5A" w:rsidRPr="00927E7C" w:rsidRDefault="00FF6B5A" w:rsidP="00FF6B5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Объекты недвижимого и движимого имущества, перечисленные в настоящем пункте, именуются далее «имущество».  </w:t>
      </w:r>
    </w:p>
    <w:p w14:paraId="025B5A65" w14:textId="77777777" w:rsidR="00FF6B5A" w:rsidRPr="00927E7C" w:rsidRDefault="00FF6B5A" w:rsidP="00FF6B5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1.1.3.Акты приема-передачи имущества подписываются представителями Арендодателя и Арендатора, скрепляются их печатями и с момента подписания  становятся неотъемлемой частью Договора, хранятся Арендодателем в личном деле Арендатора.</w:t>
      </w:r>
    </w:p>
    <w:p w14:paraId="05A78E9D" w14:textId="77777777" w:rsidR="00FF6B5A" w:rsidRPr="00927E7C" w:rsidRDefault="00FF6B5A" w:rsidP="00FF6B5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1.1.4. С момента подписания актов приема-передачи на принимающую сторону переходит риск случайной гибели и случайного повреждения имущества.</w:t>
      </w:r>
    </w:p>
    <w:p w14:paraId="0816E02D" w14:textId="77777777" w:rsidR="00FF6B5A" w:rsidRPr="00927E7C" w:rsidRDefault="00FF6B5A" w:rsidP="00FF6B5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1.2. Арендуемое имущество и его инженерные сети находятся в состоянии, позволяющем его нормальную эксплуатацию в соответствии с условиями настоящего Договора и назначением имущества. </w:t>
      </w:r>
    </w:p>
    <w:p w14:paraId="70A2DF39" w14:textId="77777777" w:rsidR="00FF6B5A" w:rsidRPr="00927E7C" w:rsidRDefault="00FF6B5A" w:rsidP="00FF6B5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1.3.Указанное нежилое помещение принадлежит Арендодателю на праве собственности, что подтверждается выпиской из Единого государственного реестра недвижимости, выданной Управлением Федеральной службы государственной регистрации, кадастра и картографии по Хабаровскому краю 13 мая 2021г.</w:t>
      </w:r>
    </w:p>
    <w:p w14:paraId="335A8A31" w14:textId="77777777" w:rsidR="00FF6B5A" w:rsidRPr="00927E7C" w:rsidRDefault="00FF6B5A" w:rsidP="00FF6B5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Арендодатель гарантирует, что Имущество не находится под арестом или запрещением, в залоге, в доверительном управлении, в аренде, не передано в качестве вклада в простое товарищество (совместную деятельность) или в уставный капитал юридического лица, не обременено какими-либо иными правами третьих лиц.</w:t>
      </w:r>
    </w:p>
    <w:p w14:paraId="33744FBF" w14:textId="77777777" w:rsidR="00FF6B5A" w:rsidRPr="00927E7C" w:rsidRDefault="00FF6B5A" w:rsidP="00FF6B5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1.4. Сдача имущества в аренду не влечет передачу права собственности на него. </w:t>
      </w:r>
    </w:p>
    <w:p w14:paraId="102412FA" w14:textId="77777777" w:rsidR="00FF6B5A" w:rsidRPr="00927E7C" w:rsidRDefault="00FF6B5A" w:rsidP="00FF6B5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1.5. Отделимые улучшения, произведенные с письменного согласия Арендодателя, являются собственностью Арендатора. </w:t>
      </w:r>
    </w:p>
    <w:p w14:paraId="52F8CA53" w14:textId="77777777" w:rsidR="00FF6B5A" w:rsidRPr="00927E7C" w:rsidRDefault="00FF6B5A" w:rsidP="00FF6B5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1.6. Имущество сдается в аренду сроком на ____ месяцев с «__» _______ 20__года  по «__» ______20__ года.  </w:t>
      </w:r>
    </w:p>
    <w:p w14:paraId="1BED2EC6" w14:textId="77777777" w:rsidR="00CE5470" w:rsidRPr="001C3013" w:rsidRDefault="00CE5470" w:rsidP="00CE5470">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1C3013">
        <w:rPr>
          <w:rFonts w:ascii="Times New Roman" w:eastAsia="Times New Roman" w:hAnsi="Times New Roman" w:cs="Times New Roman"/>
          <w:sz w:val="17"/>
          <w:szCs w:val="17"/>
          <w:lang w:eastAsia="ru-RU"/>
        </w:rPr>
        <w:t xml:space="preserve">1.7. Арендатор, надлежащим образом исполнивший свои обязанности, по истечении срока договора имеет право на заключение договора аренды на новый срок, но в пределах максимального трехлетнего срока предоставления нежилых помещений бизнес-инкубатора, с соблюдением условий о возможном изменении арендной платы, предусмотренных пунктом 3.5 настоящего Договора. </w:t>
      </w:r>
    </w:p>
    <w:p w14:paraId="3DC7D467" w14:textId="77777777" w:rsidR="00FF6B5A" w:rsidRPr="00927E7C" w:rsidRDefault="00FF6B5A" w:rsidP="00FF6B5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1.8. По истечении максимального трехлетнего срока договора возможно заключение договора аренды на один год на общих условиях (без применения льготной ставки), при не востребованности этого помещения по результатам конкурса на предоставление его на льготных условиях и соблюдении условия не превышения совокупной площади, предоставляемой по таким договорам, более чем на 50% от расчетной площади бизнес-инкубатора. Возможно продление такого договора еще на один год при соблюдении условий его заключения, указанных в настоящем пункте. </w:t>
      </w:r>
    </w:p>
    <w:p w14:paraId="362C3CB3" w14:textId="77777777" w:rsidR="00FF6B5A" w:rsidRPr="00927E7C" w:rsidRDefault="00FF6B5A" w:rsidP="00FF6B5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1.9. В течение срока действия Договора Арендатор не вправе передавать  арендуемое имущество в пользование в субаренду третьим лицам.</w:t>
      </w:r>
    </w:p>
    <w:p w14:paraId="5A216B3A" w14:textId="77777777" w:rsidR="00FF6B5A" w:rsidRPr="00927E7C" w:rsidRDefault="00FF6B5A" w:rsidP="00F83A07">
      <w:pPr>
        <w:shd w:val="clear" w:color="auto" w:fill="FFFFFF" w:themeFill="background1"/>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1.10. Неиспользование имущества или использование его не по целевому назначению, указанному в пункте 1.1 настоящего Договора, а также не по заявленной в бизнес-плане деятельности, не допускается.</w:t>
      </w:r>
    </w:p>
    <w:p w14:paraId="4F1B85DB" w14:textId="3A55135E" w:rsidR="00FF6B5A" w:rsidRPr="00927E7C" w:rsidRDefault="00F83A07" w:rsidP="00F83A07">
      <w:pPr>
        <w:shd w:val="clear" w:color="auto" w:fill="FFFFFF" w:themeFill="background1"/>
        <w:spacing w:before="60" w:after="0" w:line="240" w:lineRule="auto"/>
        <w:contextualSpacing/>
        <w:jc w:val="both"/>
        <w:rPr>
          <w:rFonts w:ascii="Times New Roman" w:eastAsia="Times New Roman" w:hAnsi="Times New Roman" w:cs="Times New Roman"/>
          <w:sz w:val="17"/>
          <w:szCs w:val="17"/>
          <w:lang w:eastAsia="ru-RU"/>
        </w:rPr>
      </w:pPr>
      <w:r w:rsidRPr="00D2010F">
        <w:rPr>
          <w:rFonts w:ascii="Times New Roman" w:eastAsia="Times New Roman" w:hAnsi="Times New Roman" w:cs="Times New Roman"/>
          <w:sz w:val="17"/>
          <w:szCs w:val="17"/>
          <w:lang w:eastAsia="ru-RU"/>
        </w:rPr>
        <w:t>1.11. На период действия настоящего Договора Арендатор приобретает статус резидента бизнес-инкубатора, получающего государственную имущественную поддержку, оказываемую представителям малого бизнеса в соответствии с законодательством Российской Федерации.</w:t>
      </w:r>
    </w:p>
    <w:p w14:paraId="6DEB1113" w14:textId="77777777" w:rsidR="00FF6B5A" w:rsidRPr="00927E7C" w:rsidRDefault="00FF6B5A" w:rsidP="00F83A07">
      <w:pPr>
        <w:shd w:val="clear" w:color="auto" w:fill="FFFFFF" w:themeFill="background1"/>
        <w:spacing w:before="120" w:after="120" w:line="240" w:lineRule="auto"/>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 ПРАВА и ОБЯЗАННОСТИ СТОРОН</w:t>
      </w:r>
    </w:p>
    <w:p w14:paraId="6DFB0308" w14:textId="77777777" w:rsidR="00FF6B5A" w:rsidRPr="00927E7C" w:rsidRDefault="00FF6B5A" w:rsidP="00FF6B5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2.1. Арендодатель имеет право: </w:t>
      </w:r>
    </w:p>
    <w:p w14:paraId="51B030EF" w14:textId="1002EDC2" w:rsidR="00FF6B5A" w:rsidRPr="00927E7C" w:rsidRDefault="00FF6B5A" w:rsidP="00FF6B5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lastRenderedPageBreak/>
        <w:t>2.1.1.Контролировать порядок использования имущества, соблюдение условий настоящего Договора, осуществлять профилактический осмотр имущества и его коммуникаций с правом беспрепятственного доступа в арендуемое помещение, контролировать фактическое использование рабочих мест и ход реализации бизнес-п</w:t>
      </w:r>
      <w:r w:rsidR="00F83A07">
        <w:rPr>
          <w:rFonts w:ascii="Times New Roman" w:eastAsia="Times New Roman" w:hAnsi="Times New Roman" w:cs="Times New Roman"/>
          <w:sz w:val="17"/>
          <w:szCs w:val="17"/>
          <w:lang w:eastAsia="ru-RU"/>
        </w:rPr>
        <w:t>лан</w:t>
      </w:r>
      <w:r w:rsidRPr="00927E7C">
        <w:rPr>
          <w:rFonts w:ascii="Times New Roman" w:eastAsia="Times New Roman" w:hAnsi="Times New Roman" w:cs="Times New Roman"/>
          <w:sz w:val="17"/>
          <w:szCs w:val="17"/>
          <w:lang w:eastAsia="ru-RU"/>
        </w:rPr>
        <w:t>а, не допуская при этом нарушения режима рабочего времени (рабочего процесса) Арендатора.</w:t>
      </w:r>
    </w:p>
    <w:p w14:paraId="6F52115F" w14:textId="5ED70DA0" w:rsidR="00FF6B5A" w:rsidRPr="00927E7C" w:rsidRDefault="00FF6B5A" w:rsidP="00FF6B5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2.1.2. Вскрывать помещение в отсутствие представителей Арендатора в случае срабатывания охранной или пожарной сигнализации, а также при необходимости устранения или предотвращения аварий конструкций и инженерных систем помещения или здания в целом, а также при пожаре, с оформлением акта  по каждому факту такого вскрытия помещения, подписанного уполномоченными представителями Арендодателя.</w:t>
      </w:r>
    </w:p>
    <w:p w14:paraId="3A714D77" w14:textId="03972213" w:rsidR="00FF6B5A" w:rsidRPr="00927E7C" w:rsidRDefault="00FF6B5A" w:rsidP="00FF6B5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2.1.3. При выявлении нарушений выполнения данного Договора либо использования имущества:</w:t>
      </w:r>
    </w:p>
    <w:p w14:paraId="27B5B40F" w14:textId="29B29D2D" w:rsidR="00FF6B5A" w:rsidRPr="00927E7C" w:rsidRDefault="00FF6B5A" w:rsidP="00FF6B5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2.1.3.1. составить акт, содержащий данные о выявленном нарушении с указанием конкретных пунктов Договора, которые были нарушены, с привлечением представителя Арендатора и подписываемый обеими сторонами; потребовать в письменной форме от Арендатора устранения выявленных нарушений и установить для их устранения  разумный срок, обязательный для Арендатора; </w:t>
      </w:r>
    </w:p>
    <w:p w14:paraId="00C97786" w14:textId="77777777" w:rsidR="00FF6B5A" w:rsidRPr="00927E7C" w:rsidRDefault="00FF6B5A" w:rsidP="00FF6B5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2.1.3.2. взыскивать с Арендатора неустойку, а также понесенные убытки (причиненный ущерб), связанные с неисполнением или ненадлежащим исполнением Арендатором условий настоящего договора; </w:t>
      </w:r>
    </w:p>
    <w:p w14:paraId="4BFAFB83" w14:textId="77777777" w:rsidR="00FF6B5A" w:rsidRPr="00927E7C" w:rsidRDefault="00FF6B5A" w:rsidP="00FF6B5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2.1.3.3. при невыполнении требований Арендодателя согласно п.2.1.3.1 Договора , полностью либо частично, ограничить доступ Арендатора и его представителей, работников Арендатора, привлеченных им для целей осуществления хозяйственной деятельности.  </w:t>
      </w:r>
    </w:p>
    <w:p w14:paraId="768FB464" w14:textId="77777777" w:rsidR="00FF6B5A" w:rsidRPr="00927E7C" w:rsidRDefault="00FF6B5A" w:rsidP="00FF6B5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Способы ограничения доступа в арендуемые помещения определяются Арендодателем самостоятельно, включая возможность не допускать лиц  в арендуемые помещения, а также к имуществу, находящемуся в арендуемых помещениях и принадлежащему Арендатору и /или третьим лицам, при этом, риск случайной гибели или случайного повреждения удержанного имущества несет собственник имущества. Ограничение доступа к арендуемым помещениям снимается Арендодателем после погашения задолженности либо устранения иных нарушений условий Договора;</w:t>
      </w:r>
    </w:p>
    <w:p w14:paraId="020869E7" w14:textId="77777777" w:rsidR="00FF6B5A" w:rsidRPr="00927E7C" w:rsidRDefault="00FF6B5A" w:rsidP="00FF6B5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2.1.4. По согласованию с Арендатором использовать арендуемое имущество в целях подготовки и проведения мероприятий в бизнес-инкубаторе. Без согласия Арендатора использование имущества не допускается.</w:t>
      </w:r>
    </w:p>
    <w:p w14:paraId="17D362EA" w14:textId="77777777" w:rsidR="00FF6B5A" w:rsidRPr="00927E7C" w:rsidRDefault="00FF6B5A" w:rsidP="00FF6B5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2.1.5. Уведомлять Арендатора о пределах лимитов на календарный год по коммунальным услугам, указанным в пункте 2.4.2 Договора.</w:t>
      </w:r>
    </w:p>
    <w:p w14:paraId="238673FE" w14:textId="77777777" w:rsidR="00FF6B5A" w:rsidRPr="00927E7C" w:rsidRDefault="00FF6B5A" w:rsidP="00FF6B5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2.1.6. Осуществлять контроль за своевременным и полным внесением Арендатором платежей, связанных с исполнением настоящего Договора, и принимать необходимые меры по соблюдению платежной дисциплины.</w:t>
      </w:r>
    </w:p>
    <w:p w14:paraId="781C9E9A" w14:textId="77777777" w:rsidR="00FF6B5A" w:rsidRPr="00927E7C" w:rsidRDefault="00FF6B5A" w:rsidP="00FF6B5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2.1.7. Направлять Арендатору запросы и требовать получения ответа и/или подтверждающих документов, необходимых Арендодателю для контроля за исполнением Договора, в 10-дневный срок с даты их получения Арендатором. </w:t>
      </w:r>
    </w:p>
    <w:p w14:paraId="7CFD7726" w14:textId="77777777" w:rsidR="00FF6B5A" w:rsidRPr="00927E7C" w:rsidRDefault="00FF6B5A" w:rsidP="00FF6B5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2.2. Арендатор имеет право: </w:t>
      </w:r>
    </w:p>
    <w:p w14:paraId="22D0DABA" w14:textId="77777777" w:rsidR="00FF6B5A" w:rsidRPr="00927E7C" w:rsidRDefault="00FF6B5A" w:rsidP="00FF6B5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2.2.1. создавать отделимые улучшения арендуемого имущества по письменному согласованию Арендодателя. Произведенные Арендатором отделимые улучшения являются его собственностью; </w:t>
      </w:r>
    </w:p>
    <w:p w14:paraId="4163D707" w14:textId="77777777" w:rsidR="00FF6B5A" w:rsidRPr="00927E7C" w:rsidRDefault="00FF6B5A" w:rsidP="00FF6B5A">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2.2.1. производить только с письменного согласия Арендодателя неотделимые улучшения имущества без вреда имуществу, а также перепланировку или переоборудование имущества, его инженерно-технических коммуникаций и/или другого оборудования; порядок, сроки и прочие условия производства неотделимых улучшений имущества оформляются сторонами путем заключения дополнительного соглашения к настоящему Договору аренды.</w:t>
      </w:r>
    </w:p>
    <w:p w14:paraId="2E3D0FFF" w14:textId="77777777" w:rsidR="00FF6B5A" w:rsidRPr="00927E7C" w:rsidRDefault="00FF6B5A" w:rsidP="008757B7">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Произведенные Арендатором неотделимые улучшения имущества, не согласованные в установленном порядке с Арендодателем, являются собственностью Арендодателя и возмещению не подлежат ни при окончании срока действия настоящего Договора, ни при его досрочном расторжении, при этом действия сторон в таких случаях определены п.2.4.9 Договора.  </w:t>
      </w:r>
    </w:p>
    <w:p w14:paraId="779B650D" w14:textId="77777777" w:rsidR="00FF6B5A" w:rsidRPr="00927E7C" w:rsidRDefault="00FF6B5A" w:rsidP="008757B7">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2.2.3. Направлять Арендодателю письменные запросы, связанные с вопросами исполнения Договора, и получать на них письменный ответ в течение 10 (десяти) календарных дней с даты их получения Арендодателем.  </w:t>
      </w:r>
    </w:p>
    <w:p w14:paraId="1F80A580" w14:textId="77777777" w:rsidR="00FF6B5A" w:rsidRPr="00927E7C" w:rsidRDefault="00FF6B5A" w:rsidP="008757B7">
      <w:pPr>
        <w:shd w:val="clear" w:color="auto" w:fill="FFFFFF" w:themeFill="background1"/>
        <w:spacing w:before="60"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2.3. Арендодатель обязан: </w:t>
      </w:r>
    </w:p>
    <w:p w14:paraId="2559EA0E" w14:textId="77777777" w:rsidR="00FF6B5A" w:rsidRPr="00927E7C" w:rsidRDefault="00FF6B5A" w:rsidP="008757B7">
      <w:pPr>
        <w:shd w:val="clear" w:color="auto" w:fill="FFFFFF" w:themeFill="background1"/>
        <w:spacing w:before="60"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2.3.1. В трехдневный срок со дня подписания настоящего Договора предоставить имущество Арендатору по Акту приема-передачи, в день подписания Договора ознакомить с Порядком внутриобъектового режима бизнес-инкубатора. </w:t>
      </w:r>
    </w:p>
    <w:p w14:paraId="0574EAAA" w14:textId="22A909C2" w:rsidR="00FF6B5A" w:rsidRPr="00927E7C" w:rsidRDefault="00FF6B5A" w:rsidP="008757B7">
      <w:pPr>
        <w:shd w:val="clear" w:color="auto" w:fill="FFFFFF" w:themeFill="background1"/>
        <w:spacing w:before="60"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2.3.2. Не совершать действий, препятствующих Арендатору пользоваться арендованным имуществом в порядке, установленном Договором. </w:t>
      </w:r>
    </w:p>
    <w:p w14:paraId="715B2B7C" w14:textId="77777777" w:rsidR="00FF6B5A" w:rsidRPr="00927E7C" w:rsidRDefault="00FF6B5A" w:rsidP="008757B7">
      <w:pPr>
        <w:shd w:val="clear" w:color="auto" w:fill="FFFFFF" w:themeFill="background1"/>
        <w:spacing w:before="60"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2.3.3. Обеспечить учет и хранение Договора аренды. Оформлять, при необходимости, дополнительные соглашения о внесении изменений и дополнений в Договор. </w:t>
      </w:r>
    </w:p>
    <w:p w14:paraId="51A028EF" w14:textId="59F0E64F" w:rsidR="00FF6B5A" w:rsidRPr="00927E7C" w:rsidRDefault="00FF6B5A" w:rsidP="008757B7">
      <w:pPr>
        <w:shd w:val="clear" w:color="auto" w:fill="FFFFFF" w:themeFill="background1"/>
        <w:spacing w:before="60"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2.3.4. Обеспечить подключение помещения к электрическим сетям, сетям тепло-, водоснабжения по постоянной схеме, а также уборку помещения по </w:t>
      </w:r>
      <w:r w:rsidR="00B93B37">
        <w:rPr>
          <w:rFonts w:ascii="Times New Roman" w:eastAsia="Times New Roman" w:hAnsi="Times New Roman" w:cs="Times New Roman"/>
          <w:sz w:val="17"/>
          <w:szCs w:val="17"/>
          <w:lang w:eastAsia="ru-RU"/>
        </w:rPr>
        <w:t>ежемесячному</w:t>
      </w:r>
      <w:r w:rsidRPr="00927E7C">
        <w:rPr>
          <w:rFonts w:ascii="Times New Roman" w:eastAsia="Times New Roman" w:hAnsi="Times New Roman" w:cs="Times New Roman"/>
          <w:sz w:val="17"/>
          <w:szCs w:val="17"/>
          <w:lang w:eastAsia="ru-RU"/>
        </w:rPr>
        <w:t xml:space="preserve"> графику.  Своевременно производить текущее и аварийное техническое обслуживание арендуемого помещения, в том числе, по заявкам Арендатора, а также вспомогательных помещений и коммунальных систем (тепло, вода, электроэнергия, канализация). </w:t>
      </w:r>
    </w:p>
    <w:p w14:paraId="084F4074" w14:textId="77777777" w:rsidR="00FF6B5A" w:rsidRPr="00927E7C" w:rsidRDefault="00FF6B5A" w:rsidP="008757B7">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В случае аварий, пожаров, затоплений, взрывов и других чрезвычайных событий немедленно принимать меры к устранению последствий этих событий.</w:t>
      </w:r>
    </w:p>
    <w:p w14:paraId="63685DA2" w14:textId="77777777" w:rsidR="00FF6B5A" w:rsidRPr="00927E7C" w:rsidRDefault="00FF6B5A" w:rsidP="008757B7">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2.3.5. Организовать охрану арендуемого помещения (охраняемый объект), для чего:</w:t>
      </w:r>
    </w:p>
    <w:p w14:paraId="35DCF23C" w14:textId="77777777" w:rsidR="00FF6B5A" w:rsidRPr="00927E7C" w:rsidRDefault="00FF6B5A" w:rsidP="008757B7">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2.3.5.1. осуществлять общий пропускной режим;</w:t>
      </w:r>
    </w:p>
    <w:p w14:paraId="7845AE3A" w14:textId="77777777" w:rsidR="00FF6B5A" w:rsidRPr="00927E7C" w:rsidRDefault="00FF6B5A" w:rsidP="008757B7">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2.3.5.2. в присутствии Арендатора обеспечивать охрану правопорядка в здании бизнес-инкубатора, а в его отсутствие - с момента сдачи арендуемого помещения под охрану и до момента снятия с охраны; </w:t>
      </w:r>
    </w:p>
    <w:p w14:paraId="2439DD62" w14:textId="77777777" w:rsidR="00FF6B5A" w:rsidRPr="00927E7C" w:rsidRDefault="00FF6B5A" w:rsidP="008757B7">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2.3.5.3. В случае выявления проникновения на охраняемый объект посторонних лиц:</w:t>
      </w:r>
    </w:p>
    <w:p w14:paraId="5AEECB3F" w14:textId="77777777" w:rsidR="00FF6B5A" w:rsidRPr="00927E7C" w:rsidRDefault="00FF6B5A" w:rsidP="008757B7">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принять меры к их задержанию, используя возможности имеющихся у охраны специальных средств;</w:t>
      </w:r>
    </w:p>
    <w:p w14:paraId="15F81724" w14:textId="77777777" w:rsidR="00FF6B5A" w:rsidRPr="00927E7C" w:rsidRDefault="00FF6B5A" w:rsidP="008757B7">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сообщить о происшедшем в органы внутренних дел;</w:t>
      </w:r>
    </w:p>
    <w:p w14:paraId="699C7F17" w14:textId="77777777" w:rsidR="00FF6B5A" w:rsidRPr="00927E7C" w:rsidRDefault="00FF6B5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сообщить о происшедшем Арендатору и принять меры по запрету доступа на охраняемый объект до прибытия представителя Арендатора, но не более двух часов с момента вызова.</w:t>
      </w:r>
    </w:p>
    <w:p w14:paraId="33C48C58" w14:textId="77777777" w:rsidR="00FF6B5A" w:rsidRPr="00927E7C" w:rsidRDefault="00FF6B5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2.3.6. Обеспечить общую пожарную безопасность охраняемого объекта.</w:t>
      </w:r>
    </w:p>
    <w:p w14:paraId="1648D088" w14:textId="77777777" w:rsidR="00FF6B5A" w:rsidRPr="00927E7C" w:rsidRDefault="00FF6B5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2.3.7. Не разглашать сведения финансового, технологического, информационного и коммерческого характера, полученные Арендодателем при исполнении Арендатором обязательства, закрепленного в пункте 6.1 Договора, и не использовать их в целях, противоречащих интересам Арендатора, в течение срока действия Договора и двух лет после окончания срока его действия.</w:t>
      </w:r>
    </w:p>
    <w:p w14:paraId="0274AC9B" w14:textId="77777777" w:rsidR="00FF6B5A" w:rsidRPr="00927E7C" w:rsidRDefault="00FF6B5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2.4. Арендатор обязан: </w:t>
      </w:r>
    </w:p>
    <w:p w14:paraId="510E5674" w14:textId="77777777" w:rsidR="00FF6B5A" w:rsidRPr="00927E7C" w:rsidRDefault="00FF6B5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2.4.1.Принять имущество в аренду по Акту приема - передачи. </w:t>
      </w:r>
    </w:p>
    <w:p w14:paraId="2E177710" w14:textId="77777777" w:rsidR="00FF6B5A" w:rsidRPr="00927E7C" w:rsidRDefault="00FF6B5A" w:rsidP="008757B7">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2.4.2. В пятидневный срок с момента подписания настоящего Договора заключить с Арендодателем договор на возмещение коммунальных, административных, хозяйственных, эксплуатационных услуг за используемое(ые) помещение(я) и иных затрат Арендодателя, связанных с эксплуатацией, ремонтом и содержанием имущества бизнес-инкубатора (коммунальных и эксплуатационных расходов), не включенных в размер арендной платы и определяемых в порядке согласно Приложению № 4 к настоящему Договору.</w:t>
      </w:r>
    </w:p>
    <w:p w14:paraId="553F5FE7" w14:textId="77777777" w:rsidR="00FF6B5A" w:rsidRPr="00927E7C" w:rsidRDefault="00FF6B5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2.4.3.При оформлении указанного в п.2.4.2. Договора на возмещение коммунальных и эксплуатационных расходов согласовать с Арендодателем порядок  пользования местной, международной и междугородней телефонной связью и Интернет в случае намерения Арендатора пользоваться этими услугами.</w:t>
      </w:r>
    </w:p>
    <w:p w14:paraId="7B4EF881" w14:textId="77777777" w:rsidR="00FF6B5A" w:rsidRPr="00927E7C" w:rsidRDefault="00FF6B5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2.4.4. Вносить арендную плату ежемесячно в срок, установленный настоящим Договором.</w:t>
      </w:r>
    </w:p>
    <w:p w14:paraId="1FA07A08" w14:textId="77777777" w:rsidR="00FF6B5A" w:rsidRPr="00927E7C" w:rsidRDefault="00FF6B5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lastRenderedPageBreak/>
        <w:t>Вносить оплату возмещения затрат Арендодателя, указанных в п.2.4.2 Договора, в срок, установленный таким договором.</w:t>
      </w:r>
    </w:p>
    <w:p w14:paraId="6A764079" w14:textId="77777777" w:rsidR="00FF6B5A" w:rsidRPr="00927E7C" w:rsidRDefault="00FF6B5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2.4.5. Использовать имущество исключительно по прямому назначению, в соответствии с п.1.1 настоящего Договора. Допускать в помещение представителей Арендодателя для контроля за его целевым использованием.</w:t>
      </w:r>
    </w:p>
    <w:p w14:paraId="55944B4E" w14:textId="77777777" w:rsidR="00FF6B5A" w:rsidRPr="00927E7C" w:rsidRDefault="00FF6B5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2.4.6. Содержать имущество в полной сохранности, исправности и соответствующем техническом и санитарном состоянии, следить за нормальным функционированием инженерно-технических коммуникаций. Предоставлять помещение Арендодателю или его представителям для профилактического осмотра, ремонтных работ и в других необходимых случаях по его требованию, обеспечив им беспрепятственный проход в помещение.</w:t>
      </w:r>
    </w:p>
    <w:p w14:paraId="3519D803" w14:textId="77777777" w:rsidR="00FF6B5A" w:rsidRPr="00927E7C" w:rsidRDefault="00FF6B5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Немедленно в письменном виде извещать Арендодателя о всяком повреждении, аварии или ином событии, нанесшем (или грозящем нанести) имуществу ущерб, и своевременно принимать все меры по предотвращению неблагоприятных последствий. Обеспечить в случае возникновения аварийной ситуации свободный доступ в арендуемое имущество аварийным службам города в любое время суток. </w:t>
      </w:r>
    </w:p>
    <w:p w14:paraId="3B80BB6A" w14:textId="77777777" w:rsidR="00FF6B5A" w:rsidRPr="00927E7C" w:rsidRDefault="00FF6B5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2.4.7.Соблюдать правила пребывания арендаторов в бизнес-инкубаторе, установленные Порядком внутриобъектового режима Арендодателя,  правила пожарной безопасности и техники безопасности, требования органов Роспотребнадзора, а также отраслевые правила и нормы, действующие в отношении вида деятельности Арендатора и арендуемого им имущества. Нести ответственность за противопожарное состояние в арендуемом помещении.</w:t>
      </w:r>
    </w:p>
    <w:p w14:paraId="54A2A08E" w14:textId="77777777" w:rsidR="00FF6B5A" w:rsidRPr="00927E7C" w:rsidRDefault="00FF6B5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2.4.8. Нести риск случайной гибели или повреждения имущества, если имущество погибнет или будет испорчено в связи с тем, что Арендатор  использовал имущество не в соответствии с договором или назначением имущества, а также если Арендатор мог предотвратить гибель или порчу имущества.</w:t>
      </w:r>
    </w:p>
    <w:p w14:paraId="7DF659A0" w14:textId="77777777" w:rsidR="00FF6B5A" w:rsidRPr="00927E7C" w:rsidRDefault="00FF6B5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Предпринимать меры, исключающие возникновение пожара в нерабочее время, хищение материальных ценностей с охраняемого объекта и проникновение на объект посторонних лиц, для чего:</w:t>
      </w:r>
    </w:p>
    <w:p w14:paraId="6ED93A7F" w14:textId="77777777" w:rsidR="00FF6B5A" w:rsidRPr="00927E7C" w:rsidRDefault="00FF6B5A" w:rsidP="008757B7">
      <w:pPr>
        <w:spacing w:after="0" w:line="240" w:lineRule="auto"/>
        <w:jc w:val="both"/>
        <w:rPr>
          <w:rFonts w:ascii="Times New Roman" w:hAnsi="Times New Roman" w:cs="Times New Roman"/>
          <w:sz w:val="17"/>
          <w:szCs w:val="17"/>
        </w:rPr>
      </w:pPr>
      <w:r w:rsidRPr="00927E7C">
        <w:rPr>
          <w:rFonts w:ascii="Times New Roman" w:eastAsia="Times New Roman" w:hAnsi="Times New Roman" w:cs="Times New Roman"/>
          <w:sz w:val="17"/>
          <w:szCs w:val="17"/>
          <w:lang w:eastAsia="ru-RU"/>
        </w:rPr>
        <w:t xml:space="preserve"> - не допускать захламления бытовым  и строительным мусором арендуемых помещений и мест общего пользования здания, а также прилегающей территории бизнес-инкубатора: хранить и складировать товарно-материальные ценности, а также осуществлять размещение бытовых отходов только в местах, специально отведенных для этого Арендодателем (</w:t>
      </w:r>
      <w:r w:rsidRPr="00927E7C">
        <w:rPr>
          <w:rFonts w:ascii="Times New Roman" w:hAnsi="Times New Roman" w:cs="Times New Roman"/>
          <w:sz w:val="17"/>
          <w:szCs w:val="17"/>
        </w:rPr>
        <w:t>планируемый характер и  объем твердых бытовых отходов по каждому Арендатору, в том числе, в результате производственной деятельности в мастерских и при организации услуг общественного питания в кафе, согласовывается сторонами при заключении договора аренды и договора возмещения коммунальных и эксплуатационных расходов, и определяется порядок их учета и возмещения затрат);</w:t>
      </w:r>
    </w:p>
    <w:p w14:paraId="1EA5FF38" w14:textId="77777777" w:rsidR="00FF6B5A" w:rsidRPr="00927E7C" w:rsidRDefault="00FF6B5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 перед сдачей помещения на охрану проверять и устранять наличие включенных электроприборов и других источников повышенной пожарной опасности и не допускать наличия в помещении посторонних лиц; </w:t>
      </w:r>
    </w:p>
    <w:p w14:paraId="613CBC2B" w14:textId="77777777" w:rsidR="00FF6B5A" w:rsidRPr="00927E7C" w:rsidRDefault="00FF6B5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не оставлять без присмотра арендуемое помещение, закрывать на замки входные двери, сдавать ключ от помещения по окончании рабочего дня на пост охраны бизнес-инкубатора;  </w:t>
      </w:r>
    </w:p>
    <w:p w14:paraId="720B99A1" w14:textId="77777777" w:rsidR="00FF6B5A" w:rsidRPr="00927E7C" w:rsidRDefault="00FF6B5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при обнаружении признаков постороннего проникновения в помещение прибывать по вызову охраны в течение двух часов с момента получения сообщения;</w:t>
      </w:r>
    </w:p>
    <w:p w14:paraId="4211B7CA" w14:textId="77777777" w:rsidR="00FF6B5A" w:rsidRPr="00927E7C" w:rsidRDefault="00FF6B5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ставить в известность Арендодателя о всех претензиях к сотрудникам охраны для принятия к ним соответствующих мер;</w:t>
      </w:r>
    </w:p>
    <w:p w14:paraId="3CC4956D" w14:textId="77777777" w:rsidR="00FF6B5A" w:rsidRPr="00927E7C" w:rsidRDefault="00FF6B5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незамедлительно сообщать Арендодателю о выявленных фактах нарушения целостности помещения или причиненного ущерба для дальнейшего принятия Арендодателем мер, в том числе, обращения в органы внутренних дел;</w:t>
      </w:r>
    </w:p>
    <w:p w14:paraId="5CA556A8" w14:textId="77777777" w:rsidR="00FF6B5A" w:rsidRPr="00927E7C" w:rsidRDefault="00FF6B5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соблюдать требование проводить, при необходимости, вынос из здания бизнес-инкубатора имущества Арендатора только при наличии письменного разрешения, выданного Арендодателем и заверенного надлежащим образом, а при освобождении арендуемого помещения в связи с расторжением договора - только при наличии обходного листа и Акта приема-передачи, акта сверки взаиморасчетов, подписанных сторонами. </w:t>
      </w:r>
    </w:p>
    <w:p w14:paraId="4DFA3FA0" w14:textId="77777777" w:rsidR="00FF6B5A" w:rsidRPr="00927E7C" w:rsidRDefault="00FF6B5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соблюдать запрет на вынос имущества, переданного Арендатору согласно Акту приема-передачи. </w:t>
      </w:r>
    </w:p>
    <w:p w14:paraId="1467B9BD" w14:textId="77777777" w:rsidR="00FF6B5A" w:rsidRPr="00927E7C" w:rsidRDefault="00FF6B5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2.4.9. Не производить никаких изменений и переоборудования арендуемого имущества, в том числе прокладок сетей, скрытых и открытых проводок и коммуникаций, перепланировок, установок (переустановок) кондиционеров, ремонтных и монтажных работ без письменного разрешения Арендодателя. В случае обнаружения Арендодателем самовольных перестроек, нарушения целостности стен, перегородок или перекрытий, переделок или прокладок сетей, искажающих первоначальный вид арендуемого имущества, таковые должны быть ликвидированы Арендатором, а помещение приведено в прежний вид за его счет в срок, определяемый односторонним предписанием Арендодателя. </w:t>
      </w:r>
    </w:p>
    <w:p w14:paraId="6A4D4E9D" w14:textId="77777777" w:rsidR="00FF6B5A" w:rsidRPr="00927E7C" w:rsidRDefault="00FF6B5A" w:rsidP="008757B7">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При согласовании с Арендодателем проведения Арендатором работ по капитальному ремонту, переоборудованию, реконструкции арендуемого имущества, необходимых для осуществления хозяйственной деятельности, производить их за счет собственных средств Арендатора без зачета затрат в счет арендных платежей. Начисление арендной платы, а также возмещение коммунальных и эксплуатационных расходов Арендодателя на время проведения работ производится в соответствии с условиями договора.</w:t>
      </w:r>
    </w:p>
    <w:p w14:paraId="32CDDDC3" w14:textId="435DD756" w:rsidR="00FF6B5A" w:rsidRPr="00927E7C" w:rsidRDefault="00FF6B5A" w:rsidP="008757B7">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2.4.10. Согласовывать с Арендодателем установку или использование энергоемких (мощностью более 2,5 кВт) электроприборов или оборудования.</w:t>
      </w:r>
    </w:p>
    <w:p w14:paraId="1EC15DEE" w14:textId="77777777" w:rsidR="00FF6B5A" w:rsidRPr="00927E7C" w:rsidRDefault="00FF6B5A" w:rsidP="008757B7">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2.4.11. Соблюдать правила эксплуатации передаваемого Арендатору оборудования, изложенные в инструкции пользователя, пользоваться правами на передаваемые по Договору программы для ЭВМ и нести обязанности в соответствии с условиями соответствующих лицензионных договоров и законодательством РФ.</w:t>
      </w:r>
    </w:p>
    <w:p w14:paraId="7B3D3000" w14:textId="77777777" w:rsidR="00FF6B5A" w:rsidRPr="00927E7C" w:rsidRDefault="00FF6B5A" w:rsidP="008757B7">
      <w:pPr>
        <w:shd w:val="clear" w:color="auto" w:fill="FFFFFF" w:themeFill="background1"/>
        <w:spacing w:before="60"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2.4.12.Не выходить за пределы лимитов по каждому виду коммунальных услуг при их доведении Арендодателем.</w:t>
      </w:r>
    </w:p>
    <w:p w14:paraId="75676735" w14:textId="77777777" w:rsidR="00FF6B5A" w:rsidRPr="00927E7C" w:rsidRDefault="00FF6B5A" w:rsidP="008757B7">
      <w:pPr>
        <w:shd w:val="clear" w:color="auto" w:fill="FFFFFF" w:themeFill="background1"/>
        <w:spacing w:before="60"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2.4.13. При аренде участка в производственных мастерских оставлять свободной от размещения имущества Арендатора границу участка в зоне въезда/выезда в мастерские/из мастерских, прохода/проезда внутри помещения мастерских в размере, достаточном для передвижения и согласованном с Арендодателем при расстановке оборудования и стационарном размещении иного имущества на арендуемом участке.</w:t>
      </w:r>
    </w:p>
    <w:p w14:paraId="1AEF5C29" w14:textId="77777777" w:rsidR="00FF6B5A" w:rsidRPr="00927E7C" w:rsidRDefault="00FF6B5A" w:rsidP="008757B7">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2.4.14. При ухудшении состояния помещений и/или мест общего пользования здания по вине Арендатора (или посетителей Арендатора) письменно уведомить Арендодателя об этом в течение суток с момента такого происшествия.</w:t>
      </w:r>
    </w:p>
    <w:p w14:paraId="6BAF46C4" w14:textId="77777777" w:rsidR="00FF6B5A" w:rsidRPr="00927E7C" w:rsidRDefault="00FF6B5A" w:rsidP="008757B7">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В случае ухудшения технического состояния помещения по вине Арендатора произвести восстановительный ремонт арендуемого имущества за счет собственных средств с составлением акта приемки при участии Арендодателя либо возместить затраты Арендодателя по проведению такого ремонта.</w:t>
      </w:r>
    </w:p>
    <w:p w14:paraId="3E3ABE0C" w14:textId="77777777" w:rsidR="00FF6B5A" w:rsidRPr="00927E7C" w:rsidRDefault="00FF6B5A" w:rsidP="008757B7">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В случае утраты или повреждения имущества Арендатор обязуется немедленно поставить в известность об этом Арендодателя. Если утрата или повреждение имущества произошли по вине Арендатора (или посетителей Арендатора), он обязуется в согласованный с Арендодателем срок  полностью возместить причиненный ущерб.</w:t>
      </w:r>
    </w:p>
    <w:p w14:paraId="6E999B1D" w14:textId="77777777" w:rsidR="00FF6B5A" w:rsidRPr="00927E7C" w:rsidRDefault="00FF6B5A" w:rsidP="008757B7">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2.4.15. Не заключать договоры и не вступать в сделки, последствием которых является или может являться какое-либо обременение предоставленных Арендатору по настоящему договору имущественных прав, в частности, переход их к иному лицу (договоры залога, субаренды, внесение права на аренду имущества в уставный капитал и т.д.). </w:t>
      </w:r>
    </w:p>
    <w:p w14:paraId="15E08FB0" w14:textId="77777777" w:rsidR="00FF6B5A" w:rsidRPr="00927E7C" w:rsidRDefault="00FF6B5A" w:rsidP="008757B7">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2.4.16.Согласовывать, подписывать и предоставлять Арендодателю по окончании отчетного месяца подписанные со своей стороны Акты оказанных услуг.</w:t>
      </w:r>
    </w:p>
    <w:p w14:paraId="6E021F05" w14:textId="77777777" w:rsidR="00BB7F7B" w:rsidRPr="00BB7F7B" w:rsidRDefault="00BB7F7B" w:rsidP="008757B7">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BB7F7B">
        <w:rPr>
          <w:rFonts w:ascii="Times New Roman" w:eastAsia="Times New Roman" w:hAnsi="Times New Roman" w:cs="Times New Roman"/>
          <w:sz w:val="17"/>
          <w:szCs w:val="17"/>
          <w:lang w:eastAsia="ru-RU"/>
        </w:rPr>
        <w:t>2.4.17. Уведомить Арендодателя об изменении сведений, касающихся Арендатора (изменение наименования организации, фамилии, имени, отчества физического лица,  юридического адреса (адреса регистрации места жительства физического лица), почтового адреса, банковских реквизитов,  внесения изменений в ЕГРЮЛ (ЕГРИП)) в пятидневный срок со дня внесения соответствующих изменений.</w:t>
      </w:r>
    </w:p>
    <w:p w14:paraId="6FCCC21B" w14:textId="77777777" w:rsidR="00FF6B5A" w:rsidRPr="00927E7C" w:rsidRDefault="00FF6B5A" w:rsidP="008757B7">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lastRenderedPageBreak/>
        <w:t xml:space="preserve">2.4.18.Письменно сообщить Арендодателю не позднее, чем за 1 (один) месяц, о предстоящем освобождении арендуемого имущества как в связи с окончанием срока действия настоящего договора, так и при досрочном его расторжении. </w:t>
      </w:r>
    </w:p>
    <w:p w14:paraId="1D3F6CFD" w14:textId="77777777" w:rsidR="00FF6B5A" w:rsidRPr="00927E7C" w:rsidRDefault="00FF6B5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2.4.19.При получении  от Арендодателя письменного запроса по вопросам, связанным с исполнением настоящего Договора, или иного документа, требующего официального ответа или предоставления документа, Арендатор обязан в течение 10 (десяти) календарных дней с момента его получения дать письменный ответ (или представить соответствующий документ) Арендодателю.</w:t>
      </w:r>
    </w:p>
    <w:p w14:paraId="2544DE09" w14:textId="77777777" w:rsidR="00FF6B5A" w:rsidRPr="00927E7C" w:rsidRDefault="00FF6B5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2.4.20. После окончания срока действия настоящего договора или при его досрочном расторжении освободить арендуемое имущество в течение 3 (трех) рабочих дней, передать арендуемое имущество Арендодателю по Акту приема-передачи и произвести сверку платежей. </w:t>
      </w:r>
    </w:p>
    <w:p w14:paraId="5E06B49E" w14:textId="39590CBE" w:rsidR="00FF6B5A" w:rsidRPr="00927E7C" w:rsidRDefault="00FF6B5A" w:rsidP="00B93B37">
      <w:pPr>
        <w:spacing w:before="120" w:after="120"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3.ПЛАТЕЖИ И РАСЧЕТЫ</w:t>
      </w:r>
    </w:p>
    <w:p w14:paraId="424BF7D3" w14:textId="77777777" w:rsidR="00FF6B5A" w:rsidRPr="00927E7C" w:rsidRDefault="00FF6B5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3.1.Размер арендной платы определяется исходя из ставки арендной платы в руб./1 кв.м на основании независимой оценки рыночно-обоснованной величины арендной платы в месяц за 1кв.м  помещения бизнес-инкубатора (базовая ставка) и применяемых к ней соответствующих поправочных коэффициентов и льготного понижения в процентах к базовой ставке  по годам трехлетнего периода аренды (при льготном порядке) и без применения поправочных коэффициентов и льготного понижения (при общем порядке). Расчет арендной платы дан в Приложении № 1 к настоящему Договору. </w:t>
      </w:r>
    </w:p>
    <w:p w14:paraId="776F3F1A" w14:textId="77777777" w:rsidR="00FF6B5A" w:rsidRPr="00927E7C" w:rsidRDefault="00FF6B5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При предоставлении помещений в соответствии с п.1.8 Договора (общий порядок) поправочные коэффициенты к базовой ставке и льготное понижение не применяются.</w:t>
      </w:r>
    </w:p>
    <w:p w14:paraId="01D4C667" w14:textId="77777777" w:rsidR="00FF6B5A" w:rsidRPr="00927E7C" w:rsidRDefault="00FF6B5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3.2. Ежедневная арендная плата определяется как частное от деления ежемесячной арендной платы на количество календарных дней в соответствующем месяце.</w:t>
      </w:r>
    </w:p>
    <w:p w14:paraId="5ACC1DEE" w14:textId="77777777" w:rsidR="00FF6B5A" w:rsidRPr="00927E7C" w:rsidRDefault="00FF6B5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3.3. Годовая арендная плата определяется как произведение ежемесячной арендной платы на двенадцать. </w:t>
      </w:r>
    </w:p>
    <w:p w14:paraId="63A51C5C" w14:textId="77777777" w:rsidR="00FF6B5A" w:rsidRPr="00927E7C" w:rsidRDefault="00FF6B5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3.4. В сумму арендной платы не включены расходы на возмещение коммунальных, административных, хозяйственных и эксплуатационных услуг за используемое(ые) помещение(я) и иных затрат Арендодателя, связанных с эксплуатацией, ремонтом и содержанием имущества бизнес-инкубатора (возмещение коммунальных и эксплуатационных расходов), которые арендатор оплачивает на основании заключаемого отдельно договора с Арендодателем в установленные таким договором сроки.</w:t>
      </w:r>
    </w:p>
    <w:p w14:paraId="4C5CC5DF" w14:textId="77777777" w:rsidR="00271877" w:rsidRPr="0026107F" w:rsidRDefault="00271877" w:rsidP="008757B7">
      <w:pPr>
        <w:spacing w:after="0" w:line="240" w:lineRule="auto"/>
        <w:jc w:val="both"/>
        <w:rPr>
          <w:rFonts w:ascii="Times New Roman" w:eastAsia="Times New Roman" w:hAnsi="Times New Roman" w:cs="Times New Roman"/>
          <w:sz w:val="17"/>
          <w:szCs w:val="17"/>
          <w:lang w:eastAsia="ru-RU"/>
        </w:rPr>
      </w:pPr>
      <w:r w:rsidRPr="0026107F">
        <w:rPr>
          <w:rFonts w:ascii="Times New Roman" w:eastAsia="Times New Roman" w:hAnsi="Times New Roman" w:cs="Times New Roman"/>
          <w:sz w:val="17"/>
          <w:szCs w:val="17"/>
          <w:lang w:eastAsia="ru-RU"/>
        </w:rPr>
        <w:t>3.5.Размер годовой арендной платы за пользование арендуемыми помещениями бизнес-инкубатора подлежит корректировке при изменении базовой ставки арендной платы за один квадратный метр помещений бизнес-инкубатора, определяемой в соответствии с законодательством об оценочной деятельности с утвержденной для Арендодателя периодичностью один раз в три календарных года.</w:t>
      </w:r>
    </w:p>
    <w:p w14:paraId="1E1FE2F7" w14:textId="77777777" w:rsidR="00271877" w:rsidRPr="0026107F" w:rsidRDefault="00271877" w:rsidP="008757B7">
      <w:pPr>
        <w:spacing w:after="0" w:line="240" w:lineRule="auto"/>
        <w:jc w:val="both"/>
        <w:rPr>
          <w:rFonts w:ascii="Times New Roman" w:eastAsia="Times New Roman" w:hAnsi="Times New Roman" w:cs="Times New Roman"/>
          <w:sz w:val="17"/>
          <w:szCs w:val="17"/>
          <w:lang w:eastAsia="ru-RU"/>
        </w:rPr>
      </w:pPr>
      <w:r w:rsidRPr="0026107F">
        <w:rPr>
          <w:rFonts w:ascii="Times New Roman" w:eastAsia="Times New Roman" w:hAnsi="Times New Roman" w:cs="Times New Roman"/>
          <w:sz w:val="17"/>
          <w:szCs w:val="17"/>
          <w:lang w:eastAsia="ru-RU"/>
        </w:rPr>
        <w:t>Размер скорректированной арендной платы отражается в заключаемом сторонами дополнительном соглашении к настоящему Договору.</w:t>
      </w:r>
    </w:p>
    <w:p w14:paraId="229D9B4C" w14:textId="1A871359" w:rsidR="00FF6B5A" w:rsidRPr="00927E7C" w:rsidRDefault="00FF6B5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3.6.Ежемесячная арендная плата по настоящему договору исчисляется без НДС (Арендодатель не является плательщиком НДС) и составляет: </w:t>
      </w:r>
    </w:p>
    <w:p w14:paraId="135B6CFB" w14:textId="2B4286EA" w:rsidR="00FF6B5A" w:rsidRPr="00927E7C" w:rsidRDefault="00FF6B5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в первый год размещения </w:t>
      </w:r>
      <w:r w:rsidR="009B1998">
        <w:rPr>
          <w:rFonts w:ascii="Times New Roman" w:eastAsia="Times New Roman" w:hAnsi="Times New Roman" w:cs="Times New Roman"/>
          <w:sz w:val="17"/>
          <w:szCs w:val="17"/>
          <w:lang w:eastAsia="ru-RU"/>
        </w:rPr>
        <w:t>–</w:t>
      </w:r>
      <w:r w:rsidRPr="00927E7C">
        <w:rPr>
          <w:rFonts w:ascii="Times New Roman" w:eastAsia="Times New Roman" w:hAnsi="Times New Roman" w:cs="Times New Roman"/>
          <w:sz w:val="17"/>
          <w:szCs w:val="17"/>
          <w:lang w:eastAsia="ru-RU"/>
        </w:rPr>
        <w:t xml:space="preserve"> </w:t>
      </w:r>
      <w:r w:rsidR="009B1998">
        <w:rPr>
          <w:rFonts w:ascii="Times New Roman" w:eastAsia="Times New Roman" w:hAnsi="Times New Roman" w:cs="Times New Roman"/>
          <w:sz w:val="17"/>
          <w:szCs w:val="17"/>
          <w:lang w:eastAsia="ru-RU"/>
        </w:rPr>
        <w:t xml:space="preserve">2659 </w:t>
      </w:r>
      <w:r w:rsidRPr="00927E7C">
        <w:rPr>
          <w:rFonts w:ascii="Times New Roman" w:eastAsia="Times New Roman" w:hAnsi="Times New Roman" w:cs="Times New Roman"/>
          <w:sz w:val="17"/>
          <w:szCs w:val="17"/>
          <w:lang w:eastAsia="ru-RU"/>
        </w:rPr>
        <w:t xml:space="preserve">(Две тысячи </w:t>
      </w:r>
      <w:r w:rsidR="009B1998">
        <w:rPr>
          <w:rFonts w:ascii="Times New Roman" w:eastAsia="Times New Roman" w:hAnsi="Times New Roman" w:cs="Times New Roman"/>
          <w:sz w:val="17"/>
          <w:szCs w:val="17"/>
          <w:lang w:eastAsia="ru-RU"/>
        </w:rPr>
        <w:t>шест</w:t>
      </w:r>
      <w:r w:rsidRPr="00927E7C">
        <w:rPr>
          <w:rFonts w:ascii="Times New Roman" w:eastAsia="Times New Roman" w:hAnsi="Times New Roman" w:cs="Times New Roman"/>
          <w:sz w:val="17"/>
          <w:szCs w:val="17"/>
          <w:lang w:eastAsia="ru-RU"/>
        </w:rPr>
        <w:t>ьсот</w:t>
      </w:r>
      <w:r w:rsidR="009B1998">
        <w:rPr>
          <w:rFonts w:ascii="Times New Roman" w:eastAsia="Times New Roman" w:hAnsi="Times New Roman" w:cs="Times New Roman"/>
          <w:sz w:val="17"/>
          <w:szCs w:val="17"/>
          <w:lang w:eastAsia="ru-RU"/>
        </w:rPr>
        <w:t xml:space="preserve"> пятьдесят девять</w:t>
      </w:r>
      <w:r w:rsidRPr="00927E7C">
        <w:rPr>
          <w:rFonts w:ascii="Times New Roman" w:eastAsia="Times New Roman" w:hAnsi="Times New Roman" w:cs="Times New Roman"/>
          <w:sz w:val="17"/>
          <w:szCs w:val="17"/>
          <w:lang w:eastAsia="ru-RU"/>
        </w:rPr>
        <w:t xml:space="preserve">) руб. </w:t>
      </w:r>
      <w:r w:rsidR="009B1998">
        <w:rPr>
          <w:rFonts w:ascii="Times New Roman" w:eastAsia="Times New Roman" w:hAnsi="Times New Roman" w:cs="Times New Roman"/>
          <w:sz w:val="17"/>
          <w:szCs w:val="17"/>
          <w:lang w:eastAsia="ru-RU"/>
        </w:rPr>
        <w:t>62</w:t>
      </w:r>
      <w:r w:rsidRPr="00927E7C">
        <w:rPr>
          <w:rFonts w:ascii="Times New Roman" w:eastAsia="Times New Roman" w:hAnsi="Times New Roman" w:cs="Times New Roman"/>
          <w:sz w:val="17"/>
          <w:szCs w:val="17"/>
          <w:lang w:eastAsia="ru-RU"/>
        </w:rPr>
        <w:t xml:space="preserve"> коп.,</w:t>
      </w:r>
    </w:p>
    <w:p w14:paraId="35709FC4" w14:textId="3A95E7EE" w:rsidR="00FF6B5A" w:rsidRPr="00927E7C" w:rsidRDefault="00FF6B5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-во второй год размещения </w:t>
      </w:r>
      <w:r w:rsidR="009B1998">
        <w:rPr>
          <w:rFonts w:ascii="Times New Roman" w:eastAsia="Times New Roman" w:hAnsi="Times New Roman" w:cs="Times New Roman"/>
          <w:sz w:val="17"/>
          <w:szCs w:val="17"/>
          <w:lang w:eastAsia="ru-RU"/>
        </w:rPr>
        <w:t>–</w:t>
      </w:r>
      <w:r w:rsidRPr="00927E7C">
        <w:rPr>
          <w:rFonts w:ascii="Times New Roman" w:eastAsia="Times New Roman" w:hAnsi="Times New Roman" w:cs="Times New Roman"/>
          <w:sz w:val="17"/>
          <w:szCs w:val="17"/>
          <w:lang w:eastAsia="ru-RU"/>
        </w:rPr>
        <w:t xml:space="preserve"> </w:t>
      </w:r>
      <w:r w:rsidR="009B1998">
        <w:rPr>
          <w:rFonts w:ascii="Times New Roman" w:eastAsia="Times New Roman" w:hAnsi="Times New Roman" w:cs="Times New Roman"/>
          <w:sz w:val="17"/>
          <w:szCs w:val="17"/>
          <w:lang w:eastAsia="ru-RU"/>
        </w:rPr>
        <w:t xml:space="preserve">3989 </w:t>
      </w:r>
      <w:r w:rsidRPr="00927E7C">
        <w:rPr>
          <w:rFonts w:ascii="Times New Roman" w:eastAsia="Times New Roman" w:hAnsi="Times New Roman" w:cs="Times New Roman"/>
          <w:sz w:val="17"/>
          <w:szCs w:val="17"/>
          <w:lang w:eastAsia="ru-RU"/>
        </w:rPr>
        <w:t>(</w:t>
      </w:r>
      <w:r w:rsidR="00337D58">
        <w:rPr>
          <w:rFonts w:ascii="Times New Roman" w:eastAsia="Times New Roman" w:hAnsi="Times New Roman" w:cs="Times New Roman"/>
          <w:sz w:val="17"/>
          <w:szCs w:val="17"/>
          <w:lang w:eastAsia="ru-RU"/>
        </w:rPr>
        <w:t>Три тысячи девятьсот восемьдесят девять</w:t>
      </w:r>
      <w:r w:rsidRPr="00927E7C">
        <w:rPr>
          <w:rFonts w:ascii="Times New Roman" w:eastAsia="Times New Roman" w:hAnsi="Times New Roman" w:cs="Times New Roman"/>
          <w:sz w:val="17"/>
          <w:szCs w:val="17"/>
          <w:lang w:eastAsia="ru-RU"/>
        </w:rPr>
        <w:t xml:space="preserve">) руб. </w:t>
      </w:r>
      <w:r w:rsidR="009B1998">
        <w:rPr>
          <w:rFonts w:ascii="Times New Roman" w:eastAsia="Times New Roman" w:hAnsi="Times New Roman" w:cs="Times New Roman"/>
          <w:sz w:val="17"/>
          <w:szCs w:val="17"/>
          <w:lang w:eastAsia="ru-RU"/>
        </w:rPr>
        <w:t>44</w:t>
      </w:r>
      <w:r w:rsidRPr="00927E7C">
        <w:rPr>
          <w:rFonts w:ascii="Times New Roman" w:eastAsia="Times New Roman" w:hAnsi="Times New Roman" w:cs="Times New Roman"/>
          <w:sz w:val="17"/>
          <w:szCs w:val="17"/>
          <w:lang w:eastAsia="ru-RU"/>
        </w:rPr>
        <w:t xml:space="preserve"> коп., </w:t>
      </w:r>
    </w:p>
    <w:p w14:paraId="3CAE0017" w14:textId="3FB32FC1" w:rsidR="00FF6B5A" w:rsidRPr="00927E7C" w:rsidRDefault="00FF6B5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в третий год размещения – </w:t>
      </w:r>
      <w:r w:rsidR="009B1998">
        <w:rPr>
          <w:rFonts w:ascii="Times New Roman" w:eastAsia="Times New Roman" w:hAnsi="Times New Roman" w:cs="Times New Roman"/>
          <w:sz w:val="17"/>
          <w:szCs w:val="17"/>
          <w:lang w:eastAsia="ru-RU"/>
        </w:rPr>
        <w:t>5319</w:t>
      </w:r>
      <w:r w:rsidRPr="00927E7C">
        <w:rPr>
          <w:rFonts w:ascii="Times New Roman" w:eastAsia="Times New Roman" w:hAnsi="Times New Roman" w:cs="Times New Roman"/>
          <w:sz w:val="17"/>
          <w:szCs w:val="17"/>
          <w:lang w:eastAsia="ru-RU"/>
        </w:rPr>
        <w:t xml:space="preserve"> (Пять тысяч </w:t>
      </w:r>
      <w:r w:rsidR="00337D58">
        <w:rPr>
          <w:rFonts w:ascii="Times New Roman" w:eastAsia="Times New Roman" w:hAnsi="Times New Roman" w:cs="Times New Roman"/>
          <w:sz w:val="17"/>
          <w:szCs w:val="17"/>
          <w:lang w:eastAsia="ru-RU"/>
        </w:rPr>
        <w:t>три</w:t>
      </w:r>
      <w:r w:rsidRPr="00927E7C">
        <w:rPr>
          <w:rFonts w:ascii="Times New Roman" w:eastAsia="Times New Roman" w:hAnsi="Times New Roman" w:cs="Times New Roman"/>
          <w:sz w:val="17"/>
          <w:szCs w:val="17"/>
          <w:lang w:eastAsia="ru-RU"/>
        </w:rPr>
        <w:t xml:space="preserve">ста </w:t>
      </w:r>
      <w:r w:rsidR="00337D58">
        <w:rPr>
          <w:rFonts w:ascii="Times New Roman" w:eastAsia="Times New Roman" w:hAnsi="Times New Roman" w:cs="Times New Roman"/>
          <w:sz w:val="17"/>
          <w:szCs w:val="17"/>
          <w:lang w:eastAsia="ru-RU"/>
        </w:rPr>
        <w:t>девятнадцать</w:t>
      </w:r>
      <w:r w:rsidRPr="00927E7C">
        <w:rPr>
          <w:rFonts w:ascii="Times New Roman" w:eastAsia="Times New Roman" w:hAnsi="Times New Roman" w:cs="Times New Roman"/>
          <w:sz w:val="17"/>
          <w:szCs w:val="17"/>
          <w:lang w:eastAsia="ru-RU"/>
        </w:rPr>
        <w:t xml:space="preserve">) руб. </w:t>
      </w:r>
      <w:r w:rsidR="009B1998">
        <w:rPr>
          <w:rFonts w:ascii="Times New Roman" w:eastAsia="Times New Roman" w:hAnsi="Times New Roman" w:cs="Times New Roman"/>
          <w:sz w:val="17"/>
          <w:szCs w:val="17"/>
          <w:lang w:eastAsia="ru-RU"/>
        </w:rPr>
        <w:t>25</w:t>
      </w:r>
      <w:r w:rsidRPr="00927E7C">
        <w:rPr>
          <w:rFonts w:ascii="Times New Roman" w:eastAsia="Times New Roman" w:hAnsi="Times New Roman" w:cs="Times New Roman"/>
          <w:sz w:val="17"/>
          <w:szCs w:val="17"/>
          <w:lang w:eastAsia="ru-RU"/>
        </w:rPr>
        <w:t xml:space="preserve"> коп.</w:t>
      </w:r>
    </w:p>
    <w:p w14:paraId="7A463CAE" w14:textId="77777777" w:rsidR="00FF6B5A" w:rsidRPr="00927E7C" w:rsidRDefault="00FF6B5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и оплачивается Арендатором ежемесячно до 5 числа за текущий месяц  на расчетный счет Арендодателя согласно платежным реквизитам Арендодателя, указанным в пункте 8 настоящего Договора, с указанием назначения платежа, номера договора, даты его заключения и периода, за который вносится арендная плата. Копия документа, подтверждающего оплату, в день платежа представляется Арендодателю. Последнего числа календарного месяца стороны подписывают Акт оказанных услуг.</w:t>
      </w:r>
    </w:p>
    <w:p w14:paraId="7392E69B" w14:textId="77777777" w:rsidR="00FF6B5A" w:rsidRPr="00927E7C" w:rsidRDefault="00FF6B5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В случае утраты Арендодателем права на освобождение от НДС и возникновения обязанности по уплате налога в бюджет, Арендодатель обязан начислить налог на сумму арендной платы с даты возникновения таких обязанностей.</w:t>
      </w:r>
    </w:p>
    <w:p w14:paraId="65A5AAD6" w14:textId="77777777" w:rsidR="00FF6B5A" w:rsidRPr="00927E7C" w:rsidRDefault="00FF6B5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3.7. Все денежные расчеты по настоящему Договору производятся в российских рублях.</w:t>
      </w:r>
    </w:p>
    <w:p w14:paraId="1F97CE8D" w14:textId="77777777" w:rsidR="00FF6B5A" w:rsidRPr="00927E7C" w:rsidRDefault="00FF6B5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3.8. Днем оплаты считается день поступления платежа на расчетный счет Арендодателя. В случае неправильно оформленного платежного поручения, уплата арендной платы не засчитывается и Арендодатель вправе выставить штрафные санкции. Нарушение сроков поступления платежей по вине обслуживающего Арендатора банка не освобождает Арендатора от уплаты штрафных санкций. </w:t>
      </w:r>
    </w:p>
    <w:p w14:paraId="1DDBC5E6" w14:textId="77777777" w:rsidR="00FF6B5A" w:rsidRPr="00927E7C" w:rsidRDefault="00FF6B5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3.9. В случае если Договор вступает в силу после начала календарного месяца, размер арендной платы за данный месяц определяется исходя из количества дней фактического действия договора в данном календарном месяце.</w:t>
      </w:r>
    </w:p>
    <w:p w14:paraId="1343D7C2" w14:textId="77777777" w:rsidR="00FF6B5A" w:rsidRPr="00927E7C" w:rsidRDefault="00FF6B5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3.10. В случае если Договор прекращает действие после начала календарного месяца, размер арендной платы за данный месяц определяется исходя из количества дней фактического действия договора в данном календарном месяце либо количества дней фактического размещения арендатора помещений в бизнес-инкубаторе в случае несвоевременного освобождения занимаемых помещений.</w:t>
      </w:r>
    </w:p>
    <w:p w14:paraId="2CB8E0BB" w14:textId="77777777" w:rsidR="00FF6B5A" w:rsidRPr="00927E7C" w:rsidRDefault="00FF6B5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3.11. При досрочном расторжении настоящего Договора Арендатор вносит сумму арендной платы по окончательному расчету на расчетный счет Арендатора не позднее чем за 5 (пять) рабочих дней до даты фактической передачи имущества Арендодателю. </w:t>
      </w:r>
    </w:p>
    <w:p w14:paraId="4B9222B3" w14:textId="77777777" w:rsidR="00FF6B5A" w:rsidRPr="00927E7C" w:rsidRDefault="00FF6B5A" w:rsidP="008757B7">
      <w:pPr>
        <w:tabs>
          <w:tab w:val="num" w:pos="1620"/>
        </w:tab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3.12. Арендатор обязан проводить  с Арендодателем сверки платежей один раз в квартал, а также при окончании срока или досрочном расторжении договора. </w:t>
      </w:r>
    </w:p>
    <w:p w14:paraId="74BF4FC1" w14:textId="0C8B3E96" w:rsidR="00FF6B5A" w:rsidRPr="00927E7C" w:rsidRDefault="00FF6B5A" w:rsidP="00B93B37">
      <w:pPr>
        <w:spacing w:before="120" w:after="120"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4. ДОПОЛНЕНИЕ, ИЗМЕНЕНИЕ И РАСТОРЖЕНИЕ ДОГОВОРА</w:t>
      </w:r>
    </w:p>
    <w:p w14:paraId="6A639BCB" w14:textId="77777777" w:rsidR="00FF6B5A" w:rsidRPr="00927E7C" w:rsidRDefault="00FF6B5A" w:rsidP="008757B7">
      <w:pPr>
        <w:tabs>
          <w:tab w:val="num" w:pos="1620"/>
        </w:tab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4.1.Дополнения и изменения условий Договора производятся по соглашению сторон, кроме случаев, предусмотренных в п.п.3.5, 3.6, 4.2 Договора.</w:t>
      </w:r>
    </w:p>
    <w:p w14:paraId="0A5C9E2E" w14:textId="77777777" w:rsidR="00FF6B5A" w:rsidRPr="00927E7C" w:rsidRDefault="00FF6B5A" w:rsidP="008757B7">
      <w:pPr>
        <w:tabs>
          <w:tab w:val="num" w:pos="1620"/>
        </w:tab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Дополнения и изменения, вносимые по соглашению сторон, рассматриваются сторонами в месячный срок и оформляются дополнительным соглашением. </w:t>
      </w:r>
    </w:p>
    <w:p w14:paraId="1E2CFF9D" w14:textId="77777777" w:rsidR="00FF6B5A" w:rsidRPr="00927E7C" w:rsidRDefault="00FF6B5A" w:rsidP="008757B7">
      <w:pPr>
        <w:tabs>
          <w:tab w:val="num" w:pos="1620"/>
        </w:tab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4.2.Арендодатель вправе досрочно расторгнуть настоящий Договор в одностороннем порядке без обращения в суд по следующим основаниям: </w:t>
      </w:r>
    </w:p>
    <w:p w14:paraId="3F56E6A7" w14:textId="77777777" w:rsidR="00FF6B5A" w:rsidRPr="00927E7C" w:rsidRDefault="00FF6B5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Арендатор пользуется помещениями бизнес-инкубатора с существенным нарушением условий Договора аренды или нарушением назначения помещений либо с неоднократными нарушениями;</w:t>
      </w:r>
    </w:p>
    <w:p w14:paraId="03DB6C7D" w14:textId="77777777" w:rsidR="00FF6B5A" w:rsidRPr="00927E7C" w:rsidRDefault="00FF6B5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Арендатор существенно ухудшает имущество (помещения бизнес-инкубатора);</w:t>
      </w:r>
    </w:p>
    <w:p w14:paraId="13DDA665" w14:textId="77777777" w:rsidR="00FF6B5A" w:rsidRPr="00927E7C" w:rsidRDefault="00FF6B5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Арендатор более двух раз подряд в установленные сроки не вносит арендную плату, а также платежи по возмещению коммунальных и эксплуатационных расходов согласно п.п.2.4.2, 2.4.4, 3.4 Договора;</w:t>
      </w:r>
    </w:p>
    <w:p w14:paraId="39451FE6" w14:textId="77777777" w:rsidR="00FF6B5A" w:rsidRPr="00927E7C" w:rsidRDefault="00FF6B5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Арендатор не производит капитального ремонта помещений бизнес-инкубатора в сроки, установленные Договором, а при отсутствии их в Договоре– в разумные сроки в тех случаях, когда в соответствии с законом, иными правовыми актами или договором производство капитального ремонта является обязанностью арендатора помещений бизнес-инкубатора;</w:t>
      </w:r>
    </w:p>
    <w:p w14:paraId="2BE57EAB" w14:textId="77777777" w:rsidR="00FF6B5A" w:rsidRPr="00927E7C" w:rsidRDefault="00FF6B5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нарушения Арендатором правил пользования помещениями и оборудованием бизнес-инкубатора, в том числе порядка оказания услуг бизнес-инкубатора;</w:t>
      </w:r>
    </w:p>
    <w:p w14:paraId="1E391DDF" w14:textId="77777777" w:rsidR="00FF6B5A" w:rsidRPr="00927E7C" w:rsidRDefault="00FF6B5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нарушения Арендатором-резидентом бизнес-инкубатора условий предоставления помещений в аренду в бизнес-инкубаторе согласно условиям конкурсного отбора:</w:t>
      </w:r>
    </w:p>
    <w:p w14:paraId="103BACE3" w14:textId="77777777" w:rsidR="00FF6B5A" w:rsidRPr="00927E7C" w:rsidRDefault="00FF6B5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а).несоответствия фактической деятельности Арендатора-резидента бизнес-инкубатора заявленной в бизнес-плане;</w:t>
      </w:r>
    </w:p>
    <w:p w14:paraId="5C642EC5" w14:textId="77777777" w:rsidR="00FF6B5A" w:rsidRPr="00927E7C" w:rsidRDefault="00FF6B5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б). несоблюдения в течение трех кварталов подряд Арендатором - резидентом бизнес-инкубатора плана развития; </w:t>
      </w:r>
    </w:p>
    <w:p w14:paraId="0A631F26" w14:textId="77777777" w:rsidR="00FF6B5A" w:rsidRPr="00927E7C" w:rsidRDefault="00FF6B5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в). невыполнения Арендатором- резидентом бизнес-инкубатора показателей, заявленных в бизнес-плане, более чем на 30 процентов в течение полутора лет;</w:t>
      </w:r>
    </w:p>
    <w:p w14:paraId="17AEB7A5" w14:textId="77777777" w:rsidR="00FF6B5A" w:rsidRPr="00927E7C" w:rsidRDefault="00FF6B5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lastRenderedPageBreak/>
        <w:t>г). неосуществления деятельности Арендатора-резидента бизнес-инкубатора в течение трех месяцев подряд в период действия Договора;</w:t>
      </w:r>
    </w:p>
    <w:p w14:paraId="24C7E951" w14:textId="77777777" w:rsidR="00FF6B5A" w:rsidRPr="00927E7C" w:rsidRDefault="00FF6B5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д) несоответствия резидента требованиям, предъявляемым к субъектам малого предпринимательства Федеральным законом от 24 августа 2007 г. № 209-ФЗ "О развитии малого и среднего предпринимательства в Российской Федерации";</w:t>
      </w:r>
    </w:p>
    <w:p w14:paraId="244EA0FE" w14:textId="77777777" w:rsidR="00FF6B5A" w:rsidRPr="00927E7C" w:rsidRDefault="00FF6B5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несоответствия организации, образующей инфраструктуру поддержки малого и среднего предпринимательства, требованиям, установленным Федеральным законом от 24 августа 2007 г. № 209-ФЗ "О развитии малого и среднего предпринимательства в Российской Федерации";</w:t>
      </w:r>
    </w:p>
    <w:p w14:paraId="7782FE92" w14:textId="77777777" w:rsidR="00FF6B5A" w:rsidRPr="00927E7C" w:rsidRDefault="00FF6B5A" w:rsidP="008757B7">
      <w:pPr>
        <w:tabs>
          <w:tab w:val="num" w:pos="0"/>
        </w:tabs>
        <w:suppressAutoHyphen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при аварийном состоянии  здания или его части, где расположено имущество Арендатора;</w:t>
      </w:r>
    </w:p>
    <w:p w14:paraId="776D201F" w14:textId="77777777" w:rsidR="00FF6B5A" w:rsidRPr="00927E7C" w:rsidRDefault="00FF6B5A" w:rsidP="008757B7">
      <w:pPr>
        <w:tabs>
          <w:tab w:val="num" w:pos="0"/>
        </w:tabs>
        <w:suppressAutoHyphen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-в иных случаях, предусмотренных действующим законодательством.</w:t>
      </w:r>
    </w:p>
    <w:p w14:paraId="3076337C" w14:textId="77777777" w:rsidR="00FF6B5A" w:rsidRPr="00927E7C" w:rsidRDefault="00FF6B5A" w:rsidP="008757B7">
      <w:pPr>
        <w:tabs>
          <w:tab w:val="num" w:pos="1620"/>
        </w:tab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4.3. Расторжение Договора на основании п. 4.2. не освобождает Арендатора от необходимости погашения задолженности по арендной плате и возмещения коммунальных и эксплуатационных расходов и выплаты неустойки (пени). </w:t>
      </w:r>
    </w:p>
    <w:p w14:paraId="41A1D704" w14:textId="77777777" w:rsidR="00FF6B5A" w:rsidRPr="00927E7C" w:rsidRDefault="00FF6B5A" w:rsidP="008757B7">
      <w:pPr>
        <w:tabs>
          <w:tab w:val="num" w:pos="1620"/>
        </w:tab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4.4. Арендатор вправе досрочно расторгнуть настоящий Договор в одностороннем порядке без обращения в суд по следующим основаниям: </w:t>
      </w:r>
    </w:p>
    <w:p w14:paraId="78C28C6A" w14:textId="77777777" w:rsidR="00FF6B5A" w:rsidRPr="00927E7C" w:rsidRDefault="00FF6B5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Арендодатель не предоставляет помещения бизнес-инкубатора в пользование Арендатору либо создаёт препятствия пользования помещениями бизнес-инкубатора в соответствии с условиями Договора или назначением помещений бизнес-инкубатора;</w:t>
      </w:r>
    </w:p>
    <w:p w14:paraId="5A91C826" w14:textId="77777777" w:rsidR="00FF6B5A" w:rsidRPr="00927E7C" w:rsidRDefault="00FF6B5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помещения, переданные Арендатору, имеют препятствующие пользованию ими недостатки, которые не были оговорены при заключении Договора, не были заранее известны Арендатору и не должны были быть обнаружены во время осмотра помещений при заключении Договора;</w:t>
      </w:r>
    </w:p>
    <w:p w14:paraId="25B84D92" w14:textId="77777777" w:rsidR="00FF6B5A" w:rsidRPr="00927E7C" w:rsidRDefault="00FF6B5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Арендодатель не производит капитальный ремонт помещений бизнес-инкубатора в сроки, установленные Договором, а при отсутствии их в Договоре – в разумные сроки;</w:t>
      </w:r>
    </w:p>
    <w:p w14:paraId="2A84A5DE" w14:textId="77777777" w:rsidR="00FF6B5A" w:rsidRPr="00927E7C" w:rsidRDefault="00FF6B5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помещения бизнес-инкубатора в силу обстоятельств, за которые Арендодатель не отвечает, окажутся в состоянии, не пригодном для использования;</w:t>
      </w:r>
    </w:p>
    <w:p w14:paraId="3DDC0898" w14:textId="77777777" w:rsidR="00FF6B5A" w:rsidRPr="00927E7C" w:rsidRDefault="00FF6B5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по иным основаниям в соответствии с Гражданским кодексом Российской Федерации;</w:t>
      </w:r>
    </w:p>
    <w:p w14:paraId="3D428BFB" w14:textId="77777777" w:rsidR="00FF6B5A" w:rsidRPr="00927E7C" w:rsidRDefault="00FF6B5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4.5. Информация о намерениях досрочного расторжения Договора направляется инициатором (Арендодателем либо Арендатором,) путем подачи письменного уведомления другой стороне не позднее чем за 30 календарных дней до планируемого расторжения Договора.</w:t>
      </w:r>
    </w:p>
    <w:p w14:paraId="3D00F114" w14:textId="77777777" w:rsidR="00FF6B5A" w:rsidRPr="00927E7C" w:rsidRDefault="00FF6B5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При этом Арендодатель вправе требовать досрочного расторжения договора аренды помещений бизнес-инкубатора только после направления Арендатору письменного предупреждения о необходимости исполнения им обязательства, в том числе - в разумный срок в части проведения капитального ремонта помещения (если это установлено Договором (дополнительным соглашением к нему).</w:t>
      </w:r>
    </w:p>
    <w:p w14:paraId="2F8AD8CD" w14:textId="6AA8BFB0" w:rsidR="00FF6B5A" w:rsidRPr="00927E7C" w:rsidRDefault="00FF6B5A"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4.6.Арендованное имущество должно быть передано Арендодателю в удовлетворительном состоянии, с учетом нормального износа. Также Арендодателю должны быть переданы по акту все произведенные в арендуемом(мых) помещении(ях) перестройки и переделки, а также улучшения, составляющие принадлежность арендуемого имущества и не отделимые без вреда для их кон</w:t>
      </w:r>
      <w:r w:rsidR="0043691A">
        <w:rPr>
          <w:rFonts w:ascii="Times New Roman" w:eastAsia="Times New Roman" w:hAnsi="Times New Roman" w:cs="Times New Roman"/>
          <w:sz w:val="17"/>
          <w:szCs w:val="17"/>
          <w:lang w:eastAsia="ru-RU"/>
        </w:rPr>
        <w:t>струкции и интерьера улучшения.</w:t>
      </w:r>
    </w:p>
    <w:p w14:paraId="51E5AE92" w14:textId="77777777" w:rsidR="0043691A" w:rsidRPr="00927E7C" w:rsidRDefault="0043691A" w:rsidP="0043691A">
      <w:pPr>
        <w:spacing w:before="120" w:after="120"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5. ОТВЕТСТВЕННОСТЬ СТОРОН</w:t>
      </w:r>
    </w:p>
    <w:p w14:paraId="7366EAA8" w14:textId="77777777" w:rsidR="0043691A" w:rsidRPr="001823D3" w:rsidRDefault="0043691A" w:rsidP="008757B7">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 xml:space="preserve">5.1.В случае неисполнения или ненадлежащего исполнения условий настоящего Договора виновная сторона обязана возместить другой стороне причиненные убытки. </w:t>
      </w:r>
    </w:p>
    <w:p w14:paraId="4E452425" w14:textId="77777777" w:rsidR="0043691A" w:rsidRPr="001823D3" w:rsidRDefault="0043691A" w:rsidP="008757B7">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 xml:space="preserve">5.2.В случае неуплаты либо просрочки уплаты Арендатором арендных платежей, за каждый день просрочки Арендодатель вправе начислить пеню (неустойку) в размере 1/300 ставки рефинансирования ЦБ РФ. Уплата пени (неустойки) не освобождает виновную сторону от исполнения обязательств по договору. </w:t>
      </w:r>
    </w:p>
    <w:p w14:paraId="4D8875AF" w14:textId="77777777" w:rsidR="0043691A" w:rsidRPr="001823D3" w:rsidRDefault="0043691A" w:rsidP="008757B7">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5.3. Арендатор самостоятельно несет ответственность за выполнение условий договора</w:t>
      </w:r>
    </w:p>
    <w:p w14:paraId="0717970A" w14:textId="77777777" w:rsidR="0043691A" w:rsidRPr="001823D3" w:rsidRDefault="0043691A" w:rsidP="008757B7">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 xml:space="preserve">5.3.Арендатор несет ответственность за действия сотрудников Арендатора и его посетителей, причинивших материальный ущерб Арендодателю или другим арендаторам. </w:t>
      </w:r>
    </w:p>
    <w:p w14:paraId="2F0A13A8" w14:textId="77777777" w:rsidR="0043691A" w:rsidRPr="001823D3" w:rsidRDefault="0043691A" w:rsidP="008757B7">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 xml:space="preserve">5.4.Арендатор самостоятельно несет ответственность перед третьими лицами, в том числе государственными контролирующими органами, за нарушение правил противопожарной безопасности, санитарных и экологических норм, правил общественного порядка, правил техники безопасности, допущенное им при ведении хозяйственной деятельности в здании бизнес-инкубатора. </w:t>
      </w:r>
    </w:p>
    <w:p w14:paraId="30A0D046" w14:textId="77777777" w:rsidR="0043691A" w:rsidRPr="001823D3" w:rsidRDefault="0043691A" w:rsidP="008757B7">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5.5.Арендодатель не несет ответственность за сохранность имущества Арендатора.</w:t>
      </w:r>
    </w:p>
    <w:p w14:paraId="2462E8C5" w14:textId="77777777" w:rsidR="0043691A" w:rsidRPr="001823D3" w:rsidRDefault="0043691A" w:rsidP="008757B7">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5.6.Окончание срока действия настоящего Договора (срока аренды) не освобождает стороны от обязательств по его исполнению и ответственности за его нарушение.</w:t>
      </w:r>
    </w:p>
    <w:p w14:paraId="01889128" w14:textId="77777777" w:rsidR="0043691A" w:rsidRPr="00927E7C" w:rsidRDefault="0043691A" w:rsidP="0043691A">
      <w:pPr>
        <w:spacing w:before="120" w:after="120"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6. ПРОЧИЕ ПОЛОЖЕНИЯ</w:t>
      </w:r>
    </w:p>
    <w:p w14:paraId="6F3558DC" w14:textId="77777777" w:rsidR="0043691A" w:rsidRPr="00F709B8" w:rsidRDefault="0043691A" w:rsidP="008757B7">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6.1. Для контроля за целевым использованием имущества и исполнения бизнес-плана, представленного на конкурсный отбор, Арендатор –резидент бизнес-инкубатора представляет Арендодателю следующую отчетную информацию:</w:t>
      </w:r>
    </w:p>
    <w:p w14:paraId="6C9EEC00" w14:textId="77777777" w:rsidR="0043691A" w:rsidRPr="00F709B8" w:rsidRDefault="0043691A" w:rsidP="008757B7">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 -  информацию, необходимую для оценки эффективности деятельности бизнес-инкубатора, по форме согласно прилагаемому к Договору Приложению № 5 «Отчет арендатора-резидента бизнес-инкубатора» (периодичность: квартал, год), с приложением краткой пояснительной записки;</w:t>
      </w:r>
    </w:p>
    <w:p w14:paraId="6E69C57E" w14:textId="77777777" w:rsidR="00973425" w:rsidRPr="00973425" w:rsidRDefault="0043691A" w:rsidP="008757B7">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 - </w:t>
      </w:r>
      <w:r w:rsidR="00973425" w:rsidRPr="00973425">
        <w:rPr>
          <w:rFonts w:ascii="Times New Roman" w:eastAsia="Times New Roman" w:hAnsi="Times New Roman" w:cs="Times New Roman"/>
          <w:sz w:val="17"/>
          <w:szCs w:val="17"/>
          <w:lang w:eastAsia="ru-RU"/>
        </w:rPr>
        <w:t xml:space="preserve">копию «Заявление о подтверждении основного вида экономического деятельности» по форме согласно приложению № 1 к Порядку подтверждения основного вида экономической деятельности страхователя по обязательному социальному страхованию от несчастных случаев на производстве и профессиональных заболеваний – юридического лица, а также видов экономической деятельности подразделений страхователя, являющихся самостоятельными классификационными единицами, утвержденному Приказом Минздравсоцразвития России от 31 января 2006 года № 55 (в ред. </w:t>
      </w:r>
      <w:hyperlink r:id="rId23" w:history="1">
        <w:r w:rsidR="00973425" w:rsidRPr="00973425">
          <w:rPr>
            <w:rFonts w:ascii="Times New Roman" w:eastAsia="Times New Roman" w:hAnsi="Times New Roman" w:cs="Times New Roman"/>
            <w:sz w:val="17"/>
            <w:szCs w:val="17"/>
            <w:lang w:eastAsia="ru-RU"/>
          </w:rPr>
          <w:t>Приказа</w:t>
        </w:r>
      </w:hyperlink>
      <w:r w:rsidR="00973425" w:rsidRPr="00973425">
        <w:rPr>
          <w:rFonts w:ascii="Times New Roman" w:eastAsia="Times New Roman" w:hAnsi="Times New Roman" w:cs="Times New Roman"/>
          <w:sz w:val="17"/>
          <w:szCs w:val="17"/>
          <w:lang w:eastAsia="ru-RU"/>
        </w:rPr>
        <w:t xml:space="preserve"> Минтруда России от 27 декабря 2022 года № 818н).</w:t>
      </w:r>
    </w:p>
    <w:p w14:paraId="0E60A22D" w14:textId="48D354D2" w:rsidR="0043691A" w:rsidRPr="00F709B8" w:rsidRDefault="0043691A" w:rsidP="008757B7">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Сторонами, при необходимости, могут быть согласованы дополнительные виды отчетной информации.</w:t>
      </w:r>
    </w:p>
    <w:p w14:paraId="2C3A441B" w14:textId="77777777" w:rsidR="0043691A" w:rsidRPr="00F709B8" w:rsidRDefault="0043691A" w:rsidP="008757B7">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6.2. В случае изменения наименования, адреса, организационно-правовой формы и т.д. одной из сторон Договора вторая сторона письменно уведомляется ею об этом в течение 5 дней с момента внесения соответствующих изменений в ЕГРЮЛ, ЕГРИП. </w:t>
      </w:r>
    </w:p>
    <w:p w14:paraId="52539CA5" w14:textId="77777777" w:rsidR="0043691A" w:rsidRPr="00F709B8" w:rsidRDefault="0043691A" w:rsidP="008757B7">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6.3.Арендатор в месячный срок со дня подписания договора самостоятельно осуществляет государственную регистрацию договора аренды в Комсомольском-на-Амуре отделе Управления Федеральной службы государственной регистрации, кадастра и картографии по Хабаровскому краю, если срок договора один год и более. Арендатор оплачивает государственную пошлину за государственную регистрацию договора аренды. </w:t>
      </w:r>
    </w:p>
    <w:p w14:paraId="6CAD41CD" w14:textId="77777777" w:rsidR="0043691A" w:rsidRPr="00F709B8" w:rsidRDefault="0043691A" w:rsidP="008757B7">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6.4. После подписания Договора любые договоренности, включая переписку, имевшиеся между сторонами, теряют силу и не принимаются во внимание при рассмотрении любых спорных вопросов, возникающих по поводу Договора.</w:t>
      </w:r>
    </w:p>
    <w:p w14:paraId="4DC249D6" w14:textId="77777777" w:rsidR="0043691A" w:rsidRPr="00F709B8" w:rsidRDefault="0043691A" w:rsidP="008757B7">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6.5. Стороны назначают:</w:t>
      </w:r>
    </w:p>
    <w:p w14:paraId="31977407" w14:textId="77777777" w:rsidR="0043691A" w:rsidRPr="00F709B8" w:rsidRDefault="0043691A" w:rsidP="008757B7">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6.5.1. Со стороны Арендодателя - ответственных представителей, которые координируют работу по Договору, передают и получают документы, уполномочены стороной на решение текущих организационных вопросов.</w:t>
      </w:r>
    </w:p>
    <w:p w14:paraId="1A4B0FDB" w14:textId="77777777" w:rsidR="0043691A" w:rsidRPr="00F709B8" w:rsidRDefault="0043691A" w:rsidP="008757B7">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6.5.2. Со стороны Арендатора, имеющего в штате работников, –контактное лицо, состоящее в штате Арендатора, для обеспечения взаимодействия с Арендодателем по текущим вопросам деятельности в период временного отсутствия Арендатора (отпуск, временная нетрудоспособность, служебная командировка) в том числе, для получения и передачи текущей документации. О периоде и причинах своего временного отсутствия Арендатор обязан известить Арендодателя. Передача контактному лицу, а также третьему лицу, полномочий Арендатора по выполнению прав и обязанностей по договору не допускается.</w:t>
      </w:r>
    </w:p>
    <w:p w14:paraId="4CABF9D5" w14:textId="77777777" w:rsidR="0043691A" w:rsidRPr="00F709B8" w:rsidRDefault="0043691A" w:rsidP="008757B7">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lastRenderedPageBreak/>
        <w:t>В случае смены ответственного представителя Арендодателя и контактного лица Арендатора, сторона обязана известить об этом в письменном виде другую сторону для дальнейшего внесения изменений в договор.</w:t>
      </w:r>
    </w:p>
    <w:p w14:paraId="7C9C3FD6" w14:textId="77777777" w:rsidR="0043691A" w:rsidRPr="00F709B8" w:rsidRDefault="0043691A" w:rsidP="008757B7">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Ответственными представителями со стороны Арендодателя являются:</w:t>
      </w:r>
    </w:p>
    <w:p w14:paraId="1149DE52" w14:textId="77777777" w:rsidR="0043691A" w:rsidRPr="00F709B8" w:rsidRDefault="0043691A" w:rsidP="008757B7">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по вопросам эксплуатации помещения и здания ________________________________</w:t>
      </w:r>
      <w:r>
        <w:rPr>
          <w:rFonts w:ascii="Times New Roman" w:eastAsia="Times New Roman" w:hAnsi="Times New Roman" w:cs="Times New Roman"/>
          <w:sz w:val="17"/>
          <w:szCs w:val="17"/>
          <w:lang w:eastAsia="ru-RU"/>
        </w:rPr>
        <w:t>________________________________________</w:t>
      </w:r>
    </w:p>
    <w:p w14:paraId="59E2A0B7" w14:textId="77777777" w:rsidR="0043691A" w:rsidRPr="00F709B8" w:rsidRDefault="0043691A" w:rsidP="008757B7">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по вопросам, связанным с реализацией бизнес-пла</w:t>
      </w:r>
      <w:r>
        <w:rPr>
          <w:rFonts w:ascii="Times New Roman" w:eastAsia="Times New Roman" w:hAnsi="Times New Roman" w:cs="Times New Roman"/>
          <w:sz w:val="17"/>
          <w:szCs w:val="17"/>
          <w:lang w:eastAsia="ru-RU"/>
        </w:rPr>
        <w:t>на ____________________________________________________________________</w:t>
      </w:r>
    </w:p>
    <w:p w14:paraId="663C7DC5" w14:textId="77777777" w:rsidR="0043691A" w:rsidRPr="00F709B8" w:rsidRDefault="0043691A" w:rsidP="008757B7">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Контактным лицом со стороны Арендатора является:</w:t>
      </w:r>
      <w:r>
        <w:rPr>
          <w:rFonts w:ascii="Times New Roman" w:eastAsia="Times New Roman" w:hAnsi="Times New Roman" w:cs="Times New Roman"/>
          <w:sz w:val="17"/>
          <w:szCs w:val="17"/>
          <w:lang w:eastAsia="ru-RU"/>
        </w:rPr>
        <w:t>_________________________________________________________</w:t>
      </w:r>
    </w:p>
    <w:p w14:paraId="39B1E0FC" w14:textId="77777777" w:rsidR="0043691A" w:rsidRPr="00F709B8" w:rsidRDefault="0043691A" w:rsidP="008757B7">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6.6. В течение трехлетнего срока, установленного для резидентства Арендатора в бизнес-инкубаторе,  включая период исполнения настоящего договора, вопрос о необходимости замены по объективным причинам (в том числе, по причине длительной, более трех месяцев подряд нетрудоспособности) руководителя юридического лица- участника конкурса, Арендатора по настоящему договору вопрос о замене решается сторонами в отдельном порядке.</w:t>
      </w:r>
    </w:p>
    <w:p w14:paraId="7810E508" w14:textId="77777777" w:rsidR="0043691A" w:rsidRPr="00F709B8" w:rsidRDefault="0043691A" w:rsidP="008757B7">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6.7. По всем вопросам, не урегулированным настоящим Договором, стороны руководствуются законодательством РФ. </w:t>
      </w:r>
    </w:p>
    <w:p w14:paraId="3B2F5AAB" w14:textId="77777777" w:rsidR="0043691A" w:rsidRPr="00F709B8" w:rsidRDefault="0043691A" w:rsidP="008757B7">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6.8.Споры и разногласия, которые могут возникнуть при исполнении настоящего Договора, будут по возможности разрешаться путем переговоров между сторонами, в  случае невозможности разрешения разногласий путем переговоров сторон - разрешаются министерством экономического развития Хабаровского края путем проведения переговоров (совещаний или рабочих встреч).</w:t>
      </w:r>
    </w:p>
    <w:p w14:paraId="22B62837" w14:textId="77777777" w:rsidR="0043691A" w:rsidRPr="00F709B8" w:rsidRDefault="0043691A" w:rsidP="008757B7">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В случае невозможности разрешения разногласий путем переговоров, они подлежат рассмотрению в Арбитражном суде Хабаровского края согласно порядку, установленному законодательством Российской Федерации. </w:t>
      </w:r>
    </w:p>
    <w:p w14:paraId="41319481" w14:textId="77777777" w:rsidR="0043691A" w:rsidRPr="00F709B8" w:rsidRDefault="0043691A" w:rsidP="008757B7">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6.9. Договор вступает в силу с момента его подписания сторонами. </w:t>
      </w:r>
    </w:p>
    <w:p w14:paraId="261B007E" w14:textId="77777777" w:rsidR="0043691A" w:rsidRDefault="0043691A" w:rsidP="008757B7">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6.10. Настоящий договор составлен в двух экземплярах, имеющих одинаковую юридическую силу, по одному</w:t>
      </w:r>
      <w:r>
        <w:rPr>
          <w:rFonts w:ascii="Times New Roman" w:eastAsia="Times New Roman" w:hAnsi="Times New Roman" w:cs="Times New Roman"/>
          <w:sz w:val="17"/>
          <w:szCs w:val="17"/>
          <w:lang w:eastAsia="ru-RU"/>
        </w:rPr>
        <w:t xml:space="preserve"> экземпляру для каждой стороны.</w:t>
      </w:r>
    </w:p>
    <w:p w14:paraId="4E29DD13" w14:textId="77777777" w:rsidR="00FF6B5A" w:rsidRPr="00927E7C" w:rsidRDefault="00FF6B5A" w:rsidP="00205502">
      <w:pPr>
        <w:spacing w:before="120" w:after="120"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7. ПРИЛОЖЕНИЯ</w:t>
      </w:r>
    </w:p>
    <w:p w14:paraId="3712FA3E" w14:textId="77777777" w:rsidR="00FF6B5A" w:rsidRPr="00927E7C" w:rsidRDefault="00FF6B5A" w:rsidP="00FF6B5A">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Приложение № 1 – Расчет арендной платы. </w:t>
      </w:r>
    </w:p>
    <w:p w14:paraId="6E16FC48" w14:textId="77777777" w:rsidR="00FF6B5A" w:rsidRPr="00927E7C" w:rsidRDefault="00FF6B5A" w:rsidP="00FF6B5A">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Приложение № 2 – Акт приема-передачи недвижимого имущества.</w:t>
      </w:r>
    </w:p>
    <w:p w14:paraId="02D9353F" w14:textId="77777777" w:rsidR="00FF6B5A" w:rsidRPr="00927E7C" w:rsidRDefault="00FF6B5A" w:rsidP="00FF6B5A">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Приложение № 3 – Акт приема-передачи движимого имущества. </w:t>
      </w:r>
    </w:p>
    <w:p w14:paraId="61DC5254" w14:textId="77777777" w:rsidR="00FF6B5A" w:rsidRPr="00927E7C" w:rsidRDefault="00FF6B5A" w:rsidP="00FF6B5A">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Приложение № 4 – Порядок определения расходов по коммунальным услугам, хозяйственным, эксплуатационным и иным затратам Арендодателя, подлежащим возмещению Арендатором. </w:t>
      </w:r>
    </w:p>
    <w:p w14:paraId="5C4F534F" w14:textId="77777777" w:rsidR="00FF6B5A" w:rsidRPr="00927E7C" w:rsidRDefault="00FF6B5A" w:rsidP="00FF6B5A">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Приложение № 5 – Форма отчета арендатора - резидента бизнес-инкубатора.</w:t>
      </w:r>
    </w:p>
    <w:p w14:paraId="6A3BD2AA" w14:textId="77777777" w:rsidR="00FF6B5A" w:rsidRPr="00927E7C" w:rsidRDefault="00FF6B5A" w:rsidP="00FF6B5A">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Приложение № 6–  Заявка Арендатора.</w:t>
      </w:r>
    </w:p>
    <w:p w14:paraId="140DC337" w14:textId="77777777" w:rsidR="00FF6B5A" w:rsidRPr="00927E7C" w:rsidRDefault="00FF6B5A" w:rsidP="00FF6B5A">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(Приложения №№ 1-6 к договору- согласно типовой форме договора (приложение № 7 к конкурсной документации)) </w:t>
      </w:r>
    </w:p>
    <w:p w14:paraId="6F06C754" w14:textId="77777777" w:rsidR="00FF6B5A" w:rsidRPr="00927E7C" w:rsidRDefault="00FF6B5A" w:rsidP="00FF6B5A">
      <w:pPr>
        <w:spacing w:after="0" w:line="240" w:lineRule="auto"/>
        <w:ind w:left="680"/>
        <w:rPr>
          <w:rFonts w:ascii="Times New Roman" w:eastAsia="Times New Roman" w:hAnsi="Times New Roman" w:cs="Times New Roman"/>
          <w:sz w:val="17"/>
          <w:szCs w:val="17"/>
          <w:lang w:eastAsia="ru-RU"/>
        </w:rPr>
      </w:pPr>
    </w:p>
    <w:p w14:paraId="7219E41D" w14:textId="77777777" w:rsidR="00FF6B5A" w:rsidRPr="00927E7C" w:rsidRDefault="00FF6B5A" w:rsidP="00205502">
      <w:pPr>
        <w:spacing w:before="120" w:after="120"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8. РЕКВИЗИТЫ СТОРОН:</w:t>
      </w:r>
    </w:p>
    <w:p w14:paraId="255BF9C9" w14:textId="77777777" w:rsidR="0043691A" w:rsidRPr="00927E7C" w:rsidRDefault="0043691A" w:rsidP="0043691A">
      <w:pPr>
        <w:spacing w:after="0" w:line="240" w:lineRule="auto"/>
        <w:ind w:left="680"/>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Арендодатель: </w:t>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sidRPr="00927E7C">
        <w:rPr>
          <w:rFonts w:ascii="Times New Roman" w:eastAsia="Times New Roman" w:hAnsi="Times New Roman" w:cs="Times New Roman"/>
          <w:sz w:val="17"/>
          <w:szCs w:val="17"/>
          <w:lang w:eastAsia="ru-RU"/>
        </w:rPr>
        <w:t>Арендатор:</w:t>
      </w:r>
    </w:p>
    <w:p w14:paraId="548A4D0A" w14:textId="77777777" w:rsidR="0043691A" w:rsidRPr="00927E7C" w:rsidRDefault="0043691A" w:rsidP="0043691A">
      <w:pPr>
        <w:spacing w:after="0" w:line="240" w:lineRule="auto"/>
        <w:contextualSpacing/>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АНО «АПИРИ ХК»</w:t>
      </w:r>
    </w:p>
    <w:p w14:paraId="58BA5B3D" w14:textId="77777777" w:rsidR="0043691A" w:rsidRPr="00927E7C" w:rsidRDefault="0043691A" w:rsidP="0043691A">
      <w:pPr>
        <w:spacing w:after="0" w:line="240" w:lineRule="auto"/>
        <w:contextualSpacing/>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Юридический и фактический адрес:</w:t>
      </w:r>
    </w:p>
    <w:p w14:paraId="004B0E81" w14:textId="77777777" w:rsidR="0043691A" w:rsidRPr="00927E7C" w:rsidRDefault="0043691A" w:rsidP="0043691A">
      <w:pPr>
        <w:spacing w:after="0" w:line="240" w:lineRule="auto"/>
        <w:contextualSpacing/>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680013</w:t>
      </w:r>
      <w:r w:rsidRPr="00927E7C">
        <w:rPr>
          <w:rFonts w:ascii="Times New Roman" w:eastAsia="Times New Roman" w:hAnsi="Times New Roman" w:cs="Times New Roman"/>
          <w:sz w:val="17"/>
          <w:szCs w:val="17"/>
          <w:lang w:eastAsia="ru-RU"/>
        </w:rPr>
        <w:t>, Хабаровский край,</w:t>
      </w:r>
    </w:p>
    <w:p w14:paraId="5A780816" w14:textId="77777777" w:rsidR="0043691A" w:rsidRPr="00927E7C" w:rsidRDefault="0043691A" w:rsidP="0043691A">
      <w:pPr>
        <w:spacing w:after="0" w:line="240" w:lineRule="auto"/>
        <w:contextualSpacing/>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г Хабаровск,</w:t>
      </w:r>
    </w:p>
    <w:p w14:paraId="49DB07B0" w14:textId="77777777" w:rsidR="0043691A" w:rsidRPr="00927E7C" w:rsidRDefault="0043691A" w:rsidP="0043691A">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ул. Ленинградская, дом 9а,</w:t>
      </w:r>
    </w:p>
    <w:p w14:paraId="72C2CF0A" w14:textId="77777777" w:rsidR="0043691A" w:rsidRPr="00927E7C" w:rsidRDefault="0043691A" w:rsidP="0043691A">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ИНН/КПП 2721146842/272101001</w:t>
      </w:r>
    </w:p>
    <w:p w14:paraId="368DA640" w14:textId="77777777" w:rsidR="0043691A" w:rsidRPr="00927E7C" w:rsidRDefault="0043691A" w:rsidP="0043691A">
      <w:pPr>
        <w:spacing w:after="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р/с 40703810670000001854</w:t>
      </w:r>
    </w:p>
    <w:p w14:paraId="732FA337" w14:textId="77777777" w:rsidR="0043691A" w:rsidRPr="00927E7C" w:rsidRDefault="0043691A" w:rsidP="0043691A">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Дальневосточный банк</w:t>
      </w:r>
    </w:p>
    <w:p w14:paraId="05955724" w14:textId="77777777" w:rsidR="0043691A" w:rsidRPr="00927E7C" w:rsidRDefault="0043691A" w:rsidP="0043691A">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ПАО Сбербанк г. Хабаровск</w:t>
      </w:r>
    </w:p>
    <w:p w14:paraId="4D3CB1C1" w14:textId="77777777" w:rsidR="0043691A" w:rsidRPr="00927E7C" w:rsidRDefault="0043691A" w:rsidP="0043691A">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БИК 040813608</w:t>
      </w:r>
    </w:p>
    <w:p w14:paraId="2C7C235D" w14:textId="77777777" w:rsidR="0043691A" w:rsidRPr="00927E7C" w:rsidRDefault="0043691A" w:rsidP="0043691A">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к/с 30101810600000000608</w:t>
      </w:r>
    </w:p>
    <w:p w14:paraId="31656FFE" w14:textId="77777777" w:rsidR="0043691A" w:rsidRPr="00927E7C" w:rsidRDefault="0043691A" w:rsidP="0043691A">
      <w:pPr>
        <w:spacing w:after="0" w:line="240" w:lineRule="auto"/>
        <w:rPr>
          <w:rFonts w:ascii="Times New Roman" w:eastAsia="Times New Roman" w:hAnsi="Times New Roman" w:cs="Times New Roman"/>
          <w:sz w:val="17"/>
          <w:szCs w:val="17"/>
          <w:lang w:eastAsia="ru-RU"/>
        </w:rPr>
      </w:pPr>
    </w:p>
    <w:tbl>
      <w:tblPr>
        <w:tblW w:w="4280" w:type="dxa"/>
        <w:tblLook w:val="04A0" w:firstRow="1" w:lastRow="0" w:firstColumn="1" w:lastColumn="0" w:noHBand="0" w:noVBand="1"/>
      </w:tblPr>
      <w:tblGrid>
        <w:gridCol w:w="4280"/>
      </w:tblGrid>
      <w:tr w:rsidR="0043691A" w:rsidRPr="00927E7C" w14:paraId="415831B6" w14:textId="77777777" w:rsidTr="007E23CD">
        <w:trPr>
          <w:trHeight w:val="285"/>
        </w:trPr>
        <w:tc>
          <w:tcPr>
            <w:tcW w:w="4280" w:type="dxa"/>
            <w:hideMark/>
          </w:tcPr>
          <w:p w14:paraId="1B862882" w14:textId="77777777" w:rsidR="0043691A" w:rsidRPr="00927E7C" w:rsidRDefault="0043691A" w:rsidP="007E23CD">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Руководитель Центра</w:t>
            </w:r>
          </w:p>
          <w:p w14:paraId="04CCD6C7" w14:textId="77777777" w:rsidR="0043691A" w:rsidRPr="00927E7C" w:rsidRDefault="0043691A" w:rsidP="007E23CD">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«Бизнес-инкубатор»</w:t>
            </w:r>
          </w:p>
        </w:tc>
      </w:tr>
    </w:tbl>
    <w:p w14:paraId="6F77ED67" w14:textId="38467EDF" w:rsidR="0043691A" w:rsidRPr="00927E7C" w:rsidRDefault="0043691A" w:rsidP="0043691A">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_______________(_____________) </w:t>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sidR="00232310">
        <w:rPr>
          <w:rFonts w:ascii="Times New Roman" w:eastAsia="Times New Roman" w:hAnsi="Times New Roman" w:cs="Times New Roman"/>
          <w:sz w:val="17"/>
          <w:szCs w:val="17"/>
          <w:lang w:eastAsia="ru-RU"/>
        </w:rPr>
        <w:tab/>
      </w:r>
      <w:r w:rsidRPr="00927E7C">
        <w:rPr>
          <w:rFonts w:ascii="Times New Roman" w:eastAsia="Times New Roman" w:hAnsi="Times New Roman" w:cs="Times New Roman"/>
          <w:sz w:val="17"/>
          <w:szCs w:val="17"/>
          <w:lang w:eastAsia="ru-RU"/>
        </w:rPr>
        <w:t>_______________(______________</w:t>
      </w:r>
      <w:r w:rsidR="00232310">
        <w:rPr>
          <w:rFonts w:ascii="Times New Roman" w:eastAsia="Times New Roman" w:hAnsi="Times New Roman" w:cs="Times New Roman"/>
          <w:sz w:val="17"/>
          <w:szCs w:val="17"/>
          <w:lang w:eastAsia="ru-RU"/>
        </w:rPr>
        <w:t>)</w:t>
      </w:r>
    </w:p>
    <w:p w14:paraId="66DB83E6" w14:textId="77777777" w:rsidR="0043691A" w:rsidRDefault="0043691A" w:rsidP="0043691A">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м.п</w:t>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t>м.п</w:t>
      </w:r>
    </w:p>
    <w:p w14:paraId="1C9BA723" w14:textId="56928F31" w:rsidR="00255A27" w:rsidRDefault="00255E7B">
      <w:pPr>
        <w:rPr>
          <w:rFonts w:ascii="Times New Roman" w:eastAsia="Times New Roman" w:hAnsi="Times New Roman" w:cs="Times New Roman"/>
          <w:bCs/>
          <w:kern w:val="36"/>
          <w:sz w:val="24"/>
          <w:szCs w:val="24"/>
          <w:lang w:eastAsia="ru-RU"/>
        </w:rPr>
      </w:pPr>
      <w:r>
        <w:rPr>
          <w:rFonts w:ascii="Times New Roman" w:eastAsia="Times New Roman" w:hAnsi="Times New Roman" w:cs="Times New Roman"/>
          <w:bCs/>
          <w:kern w:val="36"/>
          <w:sz w:val="24"/>
          <w:szCs w:val="24"/>
          <w:lang w:eastAsia="ru-RU"/>
        </w:rPr>
        <w:br w:type="page"/>
      </w:r>
      <w:bookmarkStart w:id="90" w:name="_Toc133330957"/>
    </w:p>
    <w:p w14:paraId="1169FE35" w14:textId="11835AC5" w:rsidR="00154401" w:rsidRPr="00927E7C" w:rsidRDefault="00B602DC" w:rsidP="00154401">
      <w:pPr>
        <w:keepNext/>
        <w:keepLines/>
        <w:spacing w:after="0"/>
        <w:jc w:val="right"/>
        <w:outlineLvl w:val="1"/>
        <w:rPr>
          <w:rFonts w:ascii="Times New Roman" w:eastAsia="Times New Roman" w:hAnsi="Times New Roman" w:cs="Times New Roman"/>
          <w:bCs/>
          <w:kern w:val="36"/>
          <w:sz w:val="24"/>
          <w:szCs w:val="24"/>
          <w:lang w:eastAsia="ru-RU"/>
        </w:rPr>
      </w:pPr>
      <w:r>
        <w:rPr>
          <w:rFonts w:ascii="Times New Roman" w:eastAsia="Times New Roman" w:hAnsi="Times New Roman" w:cs="Times New Roman"/>
          <w:bCs/>
          <w:kern w:val="36"/>
          <w:sz w:val="24"/>
          <w:szCs w:val="24"/>
          <w:lang w:eastAsia="ru-RU"/>
        </w:rPr>
        <w:lastRenderedPageBreak/>
        <w:t>Приложение № 7</w:t>
      </w:r>
      <w:r w:rsidR="007C6872">
        <w:rPr>
          <w:rFonts w:ascii="Times New Roman" w:eastAsia="Times New Roman" w:hAnsi="Times New Roman" w:cs="Times New Roman"/>
          <w:bCs/>
          <w:kern w:val="36"/>
          <w:sz w:val="24"/>
          <w:szCs w:val="24"/>
          <w:lang w:eastAsia="ru-RU"/>
        </w:rPr>
        <w:t>.</w:t>
      </w:r>
      <w:r w:rsidR="00232310">
        <w:rPr>
          <w:rFonts w:ascii="Times New Roman" w:eastAsia="Times New Roman" w:hAnsi="Times New Roman" w:cs="Times New Roman"/>
          <w:bCs/>
          <w:kern w:val="36"/>
          <w:sz w:val="24"/>
          <w:szCs w:val="24"/>
          <w:lang w:eastAsia="ru-RU"/>
        </w:rPr>
        <w:t>1</w:t>
      </w:r>
      <w:r w:rsidR="00F06C86">
        <w:rPr>
          <w:rFonts w:ascii="Times New Roman" w:eastAsia="Times New Roman" w:hAnsi="Times New Roman" w:cs="Times New Roman"/>
          <w:bCs/>
          <w:kern w:val="36"/>
          <w:sz w:val="24"/>
          <w:szCs w:val="24"/>
          <w:lang w:eastAsia="ru-RU"/>
        </w:rPr>
        <w:t>1</w:t>
      </w:r>
      <w:r w:rsidR="00C67AA8">
        <w:rPr>
          <w:rFonts w:ascii="Times New Roman" w:eastAsia="Times New Roman" w:hAnsi="Times New Roman" w:cs="Times New Roman"/>
          <w:bCs/>
          <w:kern w:val="36"/>
          <w:sz w:val="24"/>
          <w:szCs w:val="24"/>
          <w:lang w:eastAsia="ru-RU"/>
        </w:rPr>
        <w:t xml:space="preserve"> </w:t>
      </w:r>
      <w:bookmarkEnd w:id="90"/>
    </w:p>
    <w:p w14:paraId="2A4A0302" w14:textId="77777777" w:rsidR="00154401" w:rsidRPr="00927E7C" w:rsidRDefault="00154401" w:rsidP="00154401">
      <w:pPr>
        <w:spacing w:after="0" w:line="240" w:lineRule="auto"/>
        <w:jc w:val="right"/>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к конкурсной документации</w:t>
      </w:r>
    </w:p>
    <w:p w14:paraId="74622FB3" w14:textId="77777777" w:rsidR="00154401" w:rsidRPr="00927E7C" w:rsidRDefault="00154401" w:rsidP="00154401">
      <w:pPr>
        <w:spacing w:after="0" w:line="240" w:lineRule="auto"/>
        <w:ind w:left="5954"/>
        <w:jc w:val="right"/>
        <w:rPr>
          <w:rFonts w:ascii="Times New Roman" w:eastAsia="Times New Roman" w:hAnsi="Times New Roman" w:cs="Times New Roman"/>
          <w:i/>
          <w:iCs/>
          <w:strike/>
          <w:sz w:val="20"/>
          <w:szCs w:val="20"/>
          <w:lang w:eastAsia="ru-RU"/>
        </w:rPr>
      </w:pPr>
    </w:p>
    <w:p w14:paraId="51B76B06" w14:textId="77777777" w:rsidR="00154401" w:rsidRPr="00927E7C" w:rsidRDefault="00154401" w:rsidP="00154401">
      <w:pPr>
        <w:spacing w:after="0"/>
        <w:ind w:left="680"/>
        <w:jc w:val="center"/>
        <w:rPr>
          <w:rFonts w:ascii="Times New Roman" w:eastAsia="Times New Roman" w:hAnsi="Times New Roman" w:cs="Times New Roman"/>
          <w:sz w:val="20"/>
          <w:szCs w:val="20"/>
          <w:lang w:eastAsia="ru-RU"/>
        </w:rPr>
      </w:pPr>
    </w:p>
    <w:p w14:paraId="0491A1DF" w14:textId="77777777" w:rsidR="00154401" w:rsidRPr="00927E7C" w:rsidRDefault="00154401" w:rsidP="00154401">
      <w:pPr>
        <w:spacing w:after="0"/>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ДОГОВОР № __</w:t>
      </w:r>
    </w:p>
    <w:p w14:paraId="61FB8F92" w14:textId="77777777" w:rsidR="00154401" w:rsidRPr="00927E7C" w:rsidRDefault="00154401" w:rsidP="00154401">
      <w:pPr>
        <w:spacing w:after="0"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аренды недвижимого имущества бизнес-инкубатора</w:t>
      </w:r>
    </w:p>
    <w:p w14:paraId="0ABFD0A6" w14:textId="1FD31B20" w:rsidR="00154401" w:rsidRPr="00927E7C" w:rsidRDefault="00370CC5" w:rsidP="00154401">
      <w:pPr>
        <w:spacing w:after="0" w:line="240" w:lineRule="auto"/>
        <w:ind w:left="680"/>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 xml:space="preserve">(по лоту № </w:t>
      </w:r>
      <w:r w:rsidR="00232310">
        <w:rPr>
          <w:rFonts w:ascii="Times New Roman" w:eastAsia="Times New Roman" w:hAnsi="Times New Roman" w:cs="Times New Roman"/>
          <w:sz w:val="17"/>
          <w:szCs w:val="17"/>
          <w:lang w:eastAsia="ru-RU"/>
        </w:rPr>
        <w:t>1</w:t>
      </w:r>
      <w:r w:rsidR="00F06C86">
        <w:rPr>
          <w:rFonts w:ascii="Times New Roman" w:eastAsia="Times New Roman" w:hAnsi="Times New Roman" w:cs="Times New Roman"/>
          <w:sz w:val="17"/>
          <w:szCs w:val="17"/>
          <w:lang w:eastAsia="ru-RU"/>
        </w:rPr>
        <w:t>1</w:t>
      </w:r>
      <w:r w:rsidR="00154401" w:rsidRPr="00927E7C">
        <w:rPr>
          <w:rFonts w:ascii="Times New Roman" w:eastAsia="Times New Roman" w:hAnsi="Times New Roman" w:cs="Times New Roman"/>
          <w:sz w:val="17"/>
          <w:szCs w:val="17"/>
          <w:lang w:eastAsia="ru-RU"/>
        </w:rPr>
        <w:t>)</w:t>
      </w:r>
    </w:p>
    <w:p w14:paraId="49321CCD" w14:textId="11674E2B" w:rsidR="00154401" w:rsidRPr="00927E7C" w:rsidRDefault="00154401" w:rsidP="00154401">
      <w:pPr>
        <w:spacing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г. Хабаровск </w:t>
      </w:r>
      <w:r w:rsidR="005F0E23">
        <w:rPr>
          <w:rFonts w:ascii="Times New Roman" w:eastAsia="Times New Roman" w:hAnsi="Times New Roman" w:cs="Times New Roman"/>
          <w:sz w:val="17"/>
          <w:szCs w:val="17"/>
          <w:lang w:eastAsia="ru-RU"/>
        </w:rPr>
        <w:tab/>
      </w:r>
      <w:r w:rsidR="005F0E23">
        <w:rPr>
          <w:rFonts w:ascii="Times New Roman" w:eastAsia="Times New Roman" w:hAnsi="Times New Roman" w:cs="Times New Roman"/>
          <w:sz w:val="17"/>
          <w:szCs w:val="17"/>
          <w:lang w:eastAsia="ru-RU"/>
        </w:rPr>
        <w:tab/>
      </w:r>
      <w:r w:rsidR="005F0E23">
        <w:rPr>
          <w:rFonts w:ascii="Times New Roman" w:eastAsia="Times New Roman" w:hAnsi="Times New Roman" w:cs="Times New Roman"/>
          <w:sz w:val="17"/>
          <w:szCs w:val="17"/>
          <w:lang w:eastAsia="ru-RU"/>
        </w:rPr>
        <w:tab/>
      </w:r>
      <w:r w:rsidR="005F0E23">
        <w:rPr>
          <w:rFonts w:ascii="Times New Roman" w:eastAsia="Times New Roman" w:hAnsi="Times New Roman" w:cs="Times New Roman"/>
          <w:sz w:val="17"/>
          <w:szCs w:val="17"/>
          <w:lang w:eastAsia="ru-RU"/>
        </w:rPr>
        <w:tab/>
      </w:r>
      <w:r w:rsidR="005F0E23">
        <w:rPr>
          <w:rFonts w:ascii="Times New Roman" w:eastAsia="Times New Roman" w:hAnsi="Times New Roman" w:cs="Times New Roman"/>
          <w:sz w:val="17"/>
          <w:szCs w:val="17"/>
          <w:lang w:eastAsia="ru-RU"/>
        </w:rPr>
        <w:tab/>
      </w:r>
      <w:r w:rsidR="005F0E23">
        <w:rPr>
          <w:rFonts w:ascii="Times New Roman" w:eastAsia="Times New Roman" w:hAnsi="Times New Roman" w:cs="Times New Roman"/>
          <w:sz w:val="17"/>
          <w:szCs w:val="17"/>
          <w:lang w:eastAsia="ru-RU"/>
        </w:rPr>
        <w:tab/>
      </w:r>
      <w:r w:rsidR="005F0E23">
        <w:rPr>
          <w:rFonts w:ascii="Times New Roman" w:eastAsia="Times New Roman" w:hAnsi="Times New Roman" w:cs="Times New Roman"/>
          <w:sz w:val="17"/>
          <w:szCs w:val="17"/>
          <w:lang w:eastAsia="ru-RU"/>
        </w:rPr>
        <w:tab/>
      </w:r>
      <w:r w:rsidR="005F0E23">
        <w:rPr>
          <w:rFonts w:ascii="Times New Roman" w:eastAsia="Times New Roman" w:hAnsi="Times New Roman" w:cs="Times New Roman"/>
          <w:sz w:val="17"/>
          <w:szCs w:val="17"/>
          <w:lang w:eastAsia="ru-RU"/>
        </w:rPr>
        <w:tab/>
      </w:r>
      <w:r w:rsidR="005F0E23">
        <w:rPr>
          <w:rFonts w:ascii="Times New Roman" w:eastAsia="Times New Roman" w:hAnsi="Times New Roman" w:cs="Times New Roman"/>
          <w:sz w:val="17"/>
          <w:szCs w:val="17"/>
          <w:lang w:eastAsia="ru-RU"/>
        </w:rPr>
        <w:tab/>
      </w:r>
      <w:r w:rsidR="005F0E23">
        <w:rPr>
          <w:rFonts w:ascii="Times New Roman" w:eastAsia="Times New Roman" w:hAnsi="Times New Roman" w:cs="Times New Roman"/>
          <w:sz w:val="17"/>
          <w:szCs w:val="17"/>
          <w:lang w:eastAsia="ru-RU"/>
        </w:rPr>
        <w:tab/>
      </w:r>
      <w:r w:rsidRPr="00927E7C">
        <w:rPr>
          <w:rFonts w:ascii="Times New Roman" w:eastAsia="Times New Roman" w:hAnsi="Times New Roman" w:cs="Times New Roman"/>
          <w:sz w:val="17"/>
          <w:szCs w:val="17"/>
          <w:lang w:eastAsia="ru-RU"/>
        </w:rPr>
        <w:t xml:space="preserve">«__»_______ 20__ года. </w:t>
      </w:r>
    </w:p>
    <w:p w14:paraId="4DF00579" w14:textId="3C2AB54F" w:rsidR="00154401" w:rsidRPr="00927E7C" w:rsidRDefault="00154401" w:rsidP="00154401">
      <w:pPr>
        <w:shd w:val="clear" w:color="auto" w:fill="FFFFFF" w:themeFill="background1"/>
        <w:spacing w:before="60"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Автономная некоммерческая организация «Агентство привлечения инвестиций и развития инноваций Хабаровского края» (АНО «АПИРИ ХК»), именуемая в дальнейшем «Арендодатель», в лице руководителя Центра «Бизнес-инкубатор» (бизнес-инкубатор)_______________________________________________________________________________________, действующего на основании  доверенности № ___от__________________, с одной стороны, и ________________________________________________ (________________________________________________), именуемый(ое,ая) в дальнейшем «Арендатор», в лице ______________________________________________, действующего на основании ____________________________________________</w:t>
      </w:r>
      <w:r w:rsidR="00CB7DE2" w:rsidRPr="00927E7C">
        <w:rPr>
          <w:rFonts w:ascii="Times New Roman" w:eastAsia="Times New Roman" w:hAnsi="Times New Roman" w:cs="Times New Roman"/>
          <w:sz w:val="17"/>
          <w:szCs w:val="17"/>
          <w:lang w:eastAsia="ru-RU"/>
        </w:rPr>
        <w:t>__</w:t>
      </w:r>
      <w:r w:rsidRPr="00927E7C">
        <w:rPr>
          <w:rFonts w:ascii="Times New Roman" w:eastAsia="Times New Roman" w:hAnsi="Times New Roman" w:cs="Times New Roman"/>
          <w:sz w:val="17"/>
          <w:szCs w:val="17"/>
          <w:lang w:eastAsia="ru-RU"/>
        </w:rPr>
        <w:t xml:space="preserve">, </w:t>
      </w:r>
    </w:p>
    <w:p w14:paraId="309F6B17" w14:textId="4D7A71FD" w:rsidR="00154401" w:rsidRPr="00927E7C" w:rsidRDefault="00154401" w:rsidP="00154401">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с другой стороны, именуемые в дальнейшем «Стороны», на основании протокола №___ оценки и сопоставления заявок на участие в конкурсе на право заключения договоров аренды от    «__»_______ 20___ года,  по извещению №_________ от «___» _________ 20__ года,  заключили настоящий договор аренды недвижимого имущества бизнес-инкубатора   (договор аренды) о нижеследующем: </w:t>
      </w:r>
    </w:p>
    <w:p w14:paraId="6EDC238D" w14:textId="77777777" w:rsidR="00154401" w:rsidRPr="00927E7C" w:rsidRDefault="00154401" w:rsidP="005F0E23">
      <w:pPr>
        <w:shd w:val="clear" w:color="auto" w:fill="FFFFFF" w:themeFill="background1"/>
        <w:spacing w:before="120" w:after="120" w:line="240" w:lineRule="auto"/>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1.ПРЕДМЕТ ДОГОВОРА</w:t>
      </w:r>
    </w:p>
    <w:p w14:paraId="30D63049" w14:textId="77777777" w:rsidR="00154401" w:rsidRPr="00927E7C" w:rsidRDefault="00154401" w:rsidP="008757B7">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1.1. Арендодатель передает, а Арендатор принимает в аренду (временное возмездное пользование) в здании Центра «Бизнес-инкубатор» (бизнес-инкубатор), расположенном по адресу: г. Комсомольск-на-Амуре, проспект Первостроителей,д.22 корп.2:</w:t>
      </w:r>
    </w:p>
    <w:p w14:paraId="24072EE6" w14:textId="77777777" w:rsidR="00154401" w:rsidRPr="00927E7C" w:rsidRDefault="00154401" w:rsidP="008757B7">
      <w:pPr>
        <w:shd w:val="clear" w:color="auto" w:fill="FFFFFF" w:themeFill="background1"/>
        <w:spacing w:after="0" w:line="240" w:lineRule="auto"/>
        <w:jc w:val="both"/>
        <w:rPr>
          <w:rFonts w:ascii="Times New Roman" w:eastAsia="Times New Roman" w:hAnsi="Times New Roman" w:cs="Times New Roman"/>
          <w:sz w:val="17"/>
          <w:szCs w:val="17"/>
          <w:vertAlign w:val="superscript"/>
          <w:lang w:eastAsia="ru-RU"/>
        </w:rPr>
      </w:pPr>
      <w:r w:rsidRPr="00927E7C">
        <w:rPr>
          <w:rFonts w:ascii="Times New Roman" w:eastAsia="Times New Roman" w:hAnsi="Times New Roman" w:cs="Times New Roman"/>
          <w:sz w:val="17"/>
          <w:szCs w:val="17"/>
          <w:lang w:eastAsia="ru-RU"/>
        </w:rPr>
        <w:t xml:space="preserve"> - нежилое помещение (далее «помещение») № </w:t>
      </w:r>
      <w:r w:rsidRPr="00927E7C">
        <w:rPr>
          <w:rFonts w:ascii="Times New Roman" w:eastAsia="Times New Roman" w:hAnsi="Times New Roman" w:cs="Times New Roman"/>
          <w:sz w:val="17"/>
          <w:szCs w:val="17"/>
          <w:u w:val="single"/>
          <w:lang w:eastAsia="ru-RU"/>
        </w:rPr>
        <w:t>х</w:t>
      </w:r>
      <w:r w:rsidRPr="00927E7C">
        <w:rPr>
          <w:rFonts w:ascii="Times New Roman" w:eastAsia="Times New Roman" w:hAnsi="Times New Roman" w:cs="Times New Roman"/>
          <w:sz w:val="17"/>
          <w:szCs w:val="17"/>
          <w:lang w:eastAsia="ru-RU"/>
        </w:rPr>
        <w:t xml:space="preserve"> на х этаже (по плану техпаспорта), офис № </w:t>
      </w:r>
      <w:r w:rsidRPr="00927E7C">
        <w:rPr>
          <w:rFonts w:ascii="Times New Roman" w:eastAsia="Times New Roman" w:hAnsi="Times New Roman" w:cs="Times New Roman"/>
          <w:sz w:val="17"/>
          <w:szCs w:val="17"/>
          <w:u w:val="single"/>
          <w:lang w:eastAsia="ru-RU"/>
        </w:rPr>
        <w:t xml:space="preserve">х </w:t>
      </w:r>
      <w:r w:rsidRPr="00927E7C">
        <w:rPr>
          <w:rFonts w:ascii="Times New Roman" w:eastAsia="Times New Roman" w:hAnsi="Times New Roman" w:cs="Times New Roman"/>
          <w:sz w:val="17"/>
          <w:szCs w:val="17"/>
          <w:lang w:eastAsia="ru-RU"/>
        </w:rPr>
        <w:t>общей площадью х м</w:t>
      </w:r>
      <w:r w:rsidRPr="00927E7C">
        <w:rPr>
          <w:rFonts w:ascii="Times New Roman" w:eastAsia="Times New Roman" w:hAnsi="Times New Roman" w:cs="Times New Roman"/>
          <w:sz w:val="17"/>
          <w:szCs w:val="17"/>
          <w:vertAlign w:val="superscript"/>
          <w:lang w:eastAsia="ru-RU"/>
        </w:rPr>
        <w:t>2</w:t>
      </w:r>
    </w:p>
    <w:p w14:paraId="4828EF1F" w14:textId="77777777" w:rsidR="004C6688" w:rsidRPr="00927E7C" w:rsidRDefault="00154401" w:rsidP="008757B7">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часть  площади (___х____м</w:t>
      </w:r>
      <w:r w:rsidRPr="00927E7C">
        <w:rPr>
          <w:rFonts w:ascii="Times New Roman" w:eastAsia="Times New Roman" w:hAnsi="Times New Roman" w:cs="Times New Roman"/>
          <w:sz w:val="17"/>
          <w:szCs w:val="17"/>
          <w:vertAlign w:val="superscript"/>
          <w:lang w:eastAsia="ru-RU"/>
        </w:rPr>
        <w:t>2</w:t>
      </w:r>
      <w:r w:rsidRPr="00927E7C">
        <w:rPr>
          <w:rFonts w:ascii="Times New Roman" w:eastAsia="Times New Roman" w:hAnsi="Times New Roman" w:cs="Times New Roman"/>
          <w:sz w:val="17"/>
          <w:szCs w:val="17"/>
          <w:lang w:eastAsia="ru-RU"/>
        </w:rPr>
        <w:t xml:space="preserve">) нежилого помещения № _х_ на _х_ этаже (по плану техпаспорта), на __х____ рабочих мест </w:t>
      </w:r>
    </w:p>
    <w:p w14:paraId="429EE0E1" w14:textId="77E28583" w:rsidR="00154401" w:rsidRPr="00927E7C" w:rsidRDefault="00154401" w:rsidP="008757B7">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в Офисе № __х__ общей площадью __х__м</w:t>
      </w:r>
      <w:r w:rsidRPr="00927E7C">
        <w:rPr>
          <w:rFonts w:ascii="Times New Roman" w:eastAsia="Times New Roman" w:hAnsi="Times New Roman" w:cs="Times New Roman"/>
          <w:sz w:val="17"/>
          <w:szCs w:val="17"/>
          <w:vertAlign w:val="superscript"/>
          <w:lang w:eastAsia="ru-RU"/>
        </w:rPr>
        <w:t>2</w:t>
      </w:r>
      <w:r w:rsidRPr="00927E7C">
        <w:rPr>
          <w:rFonts w:ascii="Times New Roman" w:eastAsia="Times New Roman" w:hAnsi="Times New Roman" w:cs="Times New Roman"/>
          <w:sz w:val="17"/>
          <w:szCs w:val="17"/>
          <w:lang w:eastAsia="ru-RU"/>
        </w:rPr>
        <w:t xml:space="preserve"> (далее «помещение»); </w:t>
      </w:r>
    </w:p>
    <w:p w14:paraId="642601D6" w14:textId="77777777" w:rsidR="00154401" w:rsidRPr="00927E7C" w:rsidRDefault="00154401" w:rsidP="008757B7">
      <w:pPr>
        <w:shd w:val="clear" w:color="auto" w:fill="FFFFFF" w:themeFill="background1"/>
        <w:spacing w:before="60"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часть площади ( 27,0 м</w:t>
      </w:r>
      <w:r w:rsidRPr="00927E7C">
        <w:rPr>
          <w:rFonts w:ascii="Times New Roman" w:eastAsia="Times New Roman" w:hAnsi="Times New Roman" w:cs="Times New Roman"/>
          <w:sz w:val="17"/>
          <w:szCs w:val="17"/>
          <w:vertAlign w:val="superscript"/>
          <w:lang w:eastAsia="ru-RU"/>
        </w:rPr>
        <w:t>2</w:t>
      </w:r>
      <w:r w:rsidRPr="00927E7C">
        <w:rPr>
          <w:rFonts w:ascii="Times New Roman" w:eastAsia="Times New Roman" w:hAnsi="Times New Roman" w:cs="Times New Roman"/>
          <w:sz w:val="17"/>
          <w:szCs w:val="17"/>
          <w:lang w:eastAsia="ru-RU"/>
        </w:rPr>
        <w:t>), участок № 6 нежилого помещения производственных мастерских (№ 37 на 1 этаже по плану техпаспорта, общей площадью 236,2м</w:t>
      </w:r>
      <w:r w:rsidRPr="00927E7C">
        <w:rPr>
          <w:rFonts w:ascii="Times New Roman" w:eastAsia="Times New Roman" w:hAnsi="Times New Roman" w:cs="Times New Roman"/>
          <w:sz w:val="17"/>
          <w:szCs w:val="17"/>
          <w:vertAlign w:val="superscript"/>
          <w:lang w:eastAsia="ru-RU"/>
        </w:rPr>
        <w:t>2</w:t>
      </w:r>
      <w:r w:rsidRPr="00927E7C">
        <w:rPr>
          <w:rFonts w:ascii="Times New Roman" w:eastAsia="Times New Roman" w:hAnsi="Times New Roman" w:cs="Times New Roman"/>
          <w:sz w:val="17"/>
          <w:szCs w:val="17"/>
          <w:lang w:eastAsia="ru-RU"/>
        </w:rPr>
        <w:t xml:space="preserve"> ) (далее «помещение»)</w:t>
      </w:r>
    </w:p>
    <w:p w14:paraId="1615405B" w14:textId="21D5E9D0" w:rsidR="00154401" w:rsidRPr="00927E7C" w:rsidRDefault="00154401" w:rsidP="008757B7">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для организации работы офиса и создания рабочих мест сотрудников Арендатора, в целях реализации бизнес-п</w:t>
      </w:r>
      <w:r w:rsidR="00296EB1">
        <w:rPr>
          <w:rFonts w:ascii="Times New Roman" w:eastAsia="Times New Roman" w:hAnsi="Times New Roman" w:cs="Times New Roman"/>
          <w:sz w:val="17"/>
          <w:szCs w:val="17"/>
          <w:lang w:eastAsia="ru-RU"/>
        </w:rPr>
        <w:t>лан</w:t>
      </w:r>
      <w:r w:rsidRPr="00927E7C">
        <w:rPr>
          <w:rFonts w:ascii="Times New Roman" w:eastAsia="Times New Roman" w:hAnsi="Times New Roman" w:cs="Times New Roman"/>
          <w:sz w:val="17"/>
          <w:szCs w:val="17"/>
          <w:lang w:eastAsia="ru-RU"/>
        </w:rPr>
        <w:t>а, предоставленного Арендатором в составе заявки на участие в конкурсе по отбору субъектов малого предпринимательства и физических лиц, применяющих специальный налоговый режим «Налог на профессиональный доход», для заключения договоров аренды в отношении имущества бизнес-инкубатора в соответствии с целевым назначением, указанным в конкурсной документации и заявке на участие в конкурсе.</w:t>
      </w:r>
    </w:p>
    <w:p w14:paraId="48528F7E" w14:textId="77777777" w:rsidR="00154401" w:rsidRPr="00927E7C" w:rsidRDefault="00154401" w:rsidP="008757B7">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1.1.1.Общая площадь передаваемого в аренду нежилого помещения 27,0 кв.м.  </w:t>
      </w:r>
    </w:p>
    <w:p w14:paraId="2257A39A" w14:textId="77777777" w:rsidR="00154401" w:rsidRPr="00927E7C" w:rsidRDefault="00154401" w:rsidP="008757B7">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1.1.2. Состав, характеристика и техническое состояние сдаваемого в аренду нежилого помещения указывается в Акте приема-передачи недвижимого имущества (Приложение № 2 к Договору), техническая документация на передаваемое имущество не предоставляется.</w:t>
      </w:r>
    </w:p>
    <w:p w14:paraId="172C01B9" w14:textId="77777777" w:rsidR="00154401" w:rsidRPr="00927E7C" w:rsidRDefault="00154401" w:rsidP="008757B7">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Нежилое помещение оборудовано движимым имуществом, включая вычислительную технику, которое предоставляется  Арендатору в безвозмездное пользование по Акту приема-передачи движимого имущества (Приложение № 3 к Договору) на срок, определенный пунктом 1.6 Договора, в том числе, вычислительная техника – на основании потребности, указываемой в заявке Арендатора (Приложение № 6 к Договору), направляемой Арендодателю.  </w:t>
      </w:r>
    </w:p>
    <w:p w14:paraId="0E4AC138" w14:textId="77777777" w:rsidR="00154401" w:rsidRPr="00927E7C" w:rsidRDefault="00154401" w:rsidP="008757B7">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Объекты недвижимого и движимого имущества, перечисленные в настоящем пункте, именуются далее «имущество».  </w:t>
      </w:r>
    </w:p>
    <w:p w14:paraId="64E33EDC" w14:textId="77777777" w:rsidR="00154401" w:rsidRPr="00927E7C" w:rsidRDefault="00154401" w:rsidP="008757B7">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1.1.3.Акты приема-передачи имущества подписываются представителями Арендодателя и Арендатора, скрепляются их печатями и с момента подписания  становятся неотъемлемой частью Договора, хранятся Арендодателем в личном деле Арендатора.</w:t>
      </w:r>
    </w:p>
    <w:p w14:paraId="7CEF5CA1" w14:textId="77777777" w:rsidR="00154401" w:rsidRPr="00927E7C" w:rsidRDefault="00154401" w:rsidP="008757B7">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1.1.4. С момента подписания актов приема-передачи на принимающую сторону переходит риск случайной гибели и случайного повреждения имущества.</w:t>
      </w:r>
    </w:p>
    <w:p w14:paraId="05C17D1C" w14:textId="77777777" w:rsidR="00154401" w:rsidRPr="00927E7C" w:rsidRDefault="00154401" w:rsidP="008757B7">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1.2. Арендуемое имущество и его инженерные сети находятся в состоянии, позволяющем его нормальную эксплуатацию в соответствии с условиями настоящего Договора и назначением имущества. </w:t>
      </w:r>
    </w:p>
    <w:p w14:paraId="6AE94EF2" w14:textId="77777777" w:rsidR="00154401" w:rsidRPr="00927E7C" w:rsidRDefault="00154401" w:rsidP="008757B7">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1.3.Указанное нежилое помещение принадлежит Арендодателю на праве собственности, что подтверждается выпиской из Единого государственного реестра недвижимости, выданной Управлением Федеральной службы государственной регистрации, кадастра и картографии по Хабаровскому краю 13 мая 2021г.</w:t>
      </w:r>
    </w:p>
    <w:p w14:paraId="13868776" w14:textId="77777777" w:rsidR="00154401" w:rsidRPr="00927E7C" w:rsidRDefault="00154401" w:rsidP="008757B7">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Арендодатель гарантирует, что Имущество не находится под арестом или запрещением, в залоге, в доверительном управлении, в аренде, не передано в качестве вклада в простое товарищество (совместную деятельность) или в уставный капитал юридического лица, не обременено какими-либо иными правами третьих лиц.</w:t>
      </w:r>
    </w:p>
    <w:p w14:paraId="2B0782ED" w14:textId="77777777" w:rsidR="00154401" w:rsidRPr="00927E7C" w:rsidRDefault="00154401" w:rsidP="008757B7">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1.4. Сдача имущества в аренду не влечет передачу права собственности на него. </w:t>
      </w:r>
    </w:p>
    <w:p w14:paraId="5A367565" w14:textId="77777777" w:rsidR="00154401" w:rsidRPr="00927E7C" w:rsidRDefault="00154401" w:rsidP="008757B7">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1.5. Отделимые улучшения, произведенные с письменного согласия Арендодателя, являются собственностью Арендатора. </w:t>
      </w:r>
    </w:p>
    <w:p w14:paraId="76427F7A" w14:textId="77777777" w:rsidR="00154401" w:rsidRPr="00927E7C" w:rsidRDefault="00154401" w:rsidP="008757B7">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1.6. Имущество сдается в аренду сроком на ____ месяцев с «__» _______ 20__года  по «__» ______20__ года.  </w:t>
      </w:r>
    </w:p>
    <w:p w14:paraId="6B401556" w14:textId="77777777" w:rsidR="00CE5470" w:rsidRPr="001C3013" w:rsidRDefault="00CE5470" w:rsidP="008757B7">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1C3013">
        <w:rPr>
          <w:rFonts w:ascii="Times New Roman" w:eastAsia="Times New Roman" w:hAnsi="Times New Roman" w:cs="Times New Roman"/>
          <w:sz w:val="17"/>
          <w:szCs w:val="17"/>
          <w:lang w:eastAsia="ru-RU"/>
        </w:rPr>
        <w:t xml:space="preserve">1.7. Арендатор, надлежащим образом исполнивший свои обязанности, по истечении срока договора имеет право на заключение договора аренды на новый срок, но в пределах максимального трехлетнего срока предоставления нежилых помещений бизнес-инкубатора, с соблюдением условий о возможном изменении арендной платы, предусмотренных пунктом 3.5 настоящего Договора. </w:t>
      </w:r>
    </w:p>
    <w:p w14:paraId="4A5545D0" w14:textId="77777777" w:rsidR="00154401" w:rsidRPr="00927E7C" w:rsidRDefault="00154401" w:rsidP="008757B7">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1.8. По истечении максимального трехлетнего срока договора возможно заключение договора аренды на один год на общих условиях (без применения льготной ставки), при не востребованности этого помещения по результатам конкурса на предоставление его на льготных условиях и соблюдении условия не превышения совокупной площади, предоставляемой по таким договорам, более чем на 50% от расчетной площади бизнес-инкубатора. Возможно продление такого договора еще на один год при соблюдении условий его заключения, указанных в настоящем пункте. </w:t>
      </w:r>
    </w:p>
    <w:p w14:paraId="4464149A" w14:textId="77777777" w:rsidR="00154401" w:rsidRPr="00927E7C" w:rsidRDefault="00154401" w:rsidP="008757B7">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1.9. В течение срока действия Договора Арендатор не вправе передавать  арендуемое имущество в пользование в субаренду третьим лицам.</w:t>
      </w:r>
    </w:p>
    <w:p w14:paraId="4E774231" w14:textId="77777777" w:rsidR="00154401" w:rsidRPr="00927E7C" w:rsidRDefault="00154401" w:rsidP="008757B7">
      <w:pPr>
        <w:shd w:val="clear" w:color="auto" w:fill="FFFFFF" w:themeFill="background1"/>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1.10. Неиспользование имущества или использование его не по целевому назначению, указанному в пункте 1.1 настоящего Договора, а также не по заявленной в бизнес-плане деятельности, не допускается.</w:t>
      </w:r>
    </w:p>
    <w:p w14:paraId="3614A266" w14:textId="77777777" w:rsidR="00296EB1" w:rsidRPr="00D2010F" w:rsidRDefault="00296EB1" w:rsidP="008757B7">
      <w:pPr>
        <w:shd w:val="clear" w:color="auto" w:fill="FFFFFF" w:themeFill="background1"/>
        <w:spacing w:before="60" w:after="0" w:line="240" w:lineRule="auto"/>
        <w:contextualSpacing/>
        <w:jc w:val="both"/>
        <w:rPr>
          <w:rFonts w:ascii="Times New Roman" w:eastAsia="Times New Roman" w:hAnsi="Times New Roman" w:cs="Times New Roman"/>
          <w:sz w:val="17"/>
          <w:szCs w:val="17"/>
          <w:lang w:eastAsia="ru-RU"/>
        </w:rPr>
      </w:pPr>
      <w:r w:rsidRPr="00D2010F">
        <w:rPr>
          <w:rFonts w:ascii="Times New Roman" w:eastAsia="Times New Roman" w:hAnsi="Times New Roman" w:cs="Times New Roman"/>
          <w:sz w:val="17"/>
          <w:szCs w:val="17"/>
          <w:lang w:eastAsia="ru-RU"/>
        </w:rPr>
        <w:t>1.11. На период действия настоящего Договора Арендатор приобретает статус резидента бизнес-инкубатора, получающего государственную имущественную поддержку, оказываемую представителям малого бизнеса в соответствии с законодательством Российской Федерации.</w:t>
      </w:r>
    </w:p>
    <w:p w14:paraId="595F9EBF" w14:textId="77777777" w:rsidR="00154401" w:rsidRPr="00927E7C" w:rsidRDefault="00154401" w:rsidP="00296EB1">
      <w:pPr>
        <w:shd w:val="clear" w:color="auto" w:fill="FFFFFF" w:themeFill="background1"/>
        <w:spacing w:before="120" w:after="120" w:line="240" w:lineRule="auto"/>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 ПРАВА и ОБЯЗАННОСТИ СТОРОН</w:t>
      </w:r>
    </w:p>
    <w:p w14:paraId="4459D8EF" w14:textId="77777777" w:rsidR="00154401" w:rsidRPr="00927E7C" w:rsidRDefault="00154401" w:rsidP="00154401">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2.1. Арендодатель имеет право: </w:t>
      </w:r>
    </w:p>
    <w:p w14:paraId="45E4109B" w14:textId="46D4A522" w:rsidR="00154401" w:rsidRPr="00927E7C" w:rsidRDefault="00154401" w:rsidP="008757B7">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lastRenderedPageBreak/>
        <w:t>2.1.1.Контролировать порядок использования имущества, соблюдение условий настоящего Договора, осуществлять профилактический осмотр имущества и его коммуникаций с правом беспрепятственного доступа в арендуемое помещение, контролировать фактическое использование рабочих мест и ход реализации бизнес-п</w:t>
      </w:r>
      <w:r w:rsidR="00296EB1">
        <w:rPr>
          <w:rFonts w:ascii="Times New Roman" w:eastAsia="Times New Roman" w:hAnsi="Times New Roman" w:cs="Times New Roman"/>
          <w:sz w:val="17"/>
          <w:szCs w:val="17"/>
          <w:lang w:eastAsia="ru-RU"/>
        </w:rPr>
        <w:t>лан</w:t>
      </w:r>
      <w:r w:rsidRPr="00927E7C">
        <w:rPr>
          <w:rFonts w:ascii="Times New Roman" w:eastAsia="Times New Roman" w:hAnsi="Times New Roman" w:cs="Times New Roman"/>
          <w:sz w:val="17"/>
          <w:szCs w:val="17"/>
          <w:lang w:eastAsia="ru-RU"/>
        </w:rPr>
        <w:t>а, не допуская при этом нарушения режима рабочего времени (рабочего процесса) Арендатора.</w:t>
      </w:r>
    </w:p>
    <w:p w14:paraId="595DE499" w14:textId="77777777" w:rsidR="00154401" w:rsidRPr="00927E7C" w:rsidRDefault="00154401" w:rsidP="008757B7">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2.1.2. Вскрывать помещение в отсутствие представителей Арендатора в случае срабатывания охранной или пожарной сигнализации, а также при необходимости устранения или предотвращения аварий конструкций и инженерных систем помещения или здания в целом, а также при пожаре, с оформлением акта  по каждому факту такого вскрытия помещения, подписанного уполномоченными представителями Арендодателя.</w:t>
      </w:r>
    </w:p>
    <w:p w14:paraId="021796B4" w14:textId="77777777" w:rsidR="00154401" w:rsidRPr="00927E7C" w:rsidRDefault="00154401" w:rsidP="008757B7">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2.1.3. При выявлении нарушений выполнения данного Договора либо использования имущества:</w:t>
      </w:r>
    </w:p>
    <w:p w14:paraId="5DFD380D" w14:textId="77777777" w:rsidR="00154401" w:rsidRPr="00927E7C" w:rsidRDefault="00154401" w:rsidP="008757B7">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2.1.3.1. составить акт, содержащий данные о выявленном нарушении с указанием конкретных пунктов Договора, которые были нарушены, с привлечением представителя Арендатора и подписываемый обеими сторонами; потребовать в письменной форме от Арендатора устранения выявленных нарушений и установить для их устранения  разумный срок, обязательный для Арендатора; </w:t>
      </w:r>
    </w:p>
    <w:p w14:paraId="565C418F" w14:textId="77777777" w:rsidR="00154401" w:rsidRPr="00927E7C" w:rsidRDefault="00154401" w:rsidP="008757B7">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2.1.3.2. взыскивать с Арендатора неустойку, а также понесенные убытки (причиненный ущерб), связанные с неисполнением или ненадлежащим исполнением Арендатором условий настоящего договора; </w:t>
      </w:r>
    </w:p>
    <w:p w14:paraId="2C4BFEF1" w14:textId="77777777" w:rsidR="00154401" w:rsidRPr="00927E7C" w:rsidRDefault="00154401" w:rsidP="008757B7">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2.1.3.3. при невыполнении требований Арендодателя согласно п.2.1.3.1 Договора , полностью либо частично, ограничить доступ Арендатора и его представителей, работников Арендатора, привлеченных им для целей осуществления хозяйственной деятельности.  </w:t>
      </w:r>
    </w:p>
    <w:p w14:paraId="7A801DEB" w14:textId="77777777" w:rsidR="00154401" w:rsidRPr="00927E7C" w:rsidRDefault="00154401" w:rsidP="008757B7">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Способы ограничения доступа в арендуемые помещения определяются Арендодателем самостоятельно, включая возможность не допускать лиц  в арендуемые помещения, а также к имуществу, находящемуся в арендуемых помещениях и принадлежащему Арендатору и /или третьим лицам, при этом, риск случайной гибели или случайного повреждения удержанного имущества несет собственник имущества. Ограничение доступа к арендуемым помещениям снимается Арендодателем после погашения задолженности либо устранения иных нарушений условий Договора;</w:t>
      </w:r>
    </w:p>
    <w:p w14:paraId="2008AD52" w14:textId="77777777" w:rsidR="00154401" w:rsidRPr="00927E7C" w:rsidRDefault="00154401" w:rsidP="008757B7">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2.1.4. По согласованию с Арендатором использовать арендуемое имущество в целях подготовки и проведения мероприятий в бизнес-инкубаторе. Без согласия Арендатора использование имущества не допускается.</w:t>
      </w:r>
    </w:p>
    <w:p w14:paraId="07EDDA77" w14:textId="77777777" w:rsidR="00154401" w:rsidRPr="00927E7C" w:rsidRDefault="00154401" w:rsidP="008757B7">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2.1.5. Уведомлять Арендатора о пределах лимитов на календарный год по коммунальным услугам, указанным в пункте 2.4.2 Договора.</w:t>
      </w:r>
    </w:p>
    <w:p w14:paraId="4AE2B922" w14:textId="77777777" w:rsidR="00154401" w:rsidRPr="00927E7C" w:rsidRDefault="00154401" w:rsidP="008757B7">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2.1.6. Осуществлять контроль за своевременным и полным внесением Арендатором платежей, связанных с исполнением настоящего Договора, и принимать необходимые меры по соблюдению платежной дисциплины.</w:t>
      </w:r>
    </w:p>
    <w:p w14:paraId="76E52623" w14:textId="77777777" w:rsidR="00154401" w:rsidRPr="00927E7C" w:rsidRDefault="00154401" w:rsidP="008757B7">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2.1.7. Направлять Арендатору запросы и требовать получения ответа и/или подтверждающих документов, необходимых Арендодателю для контроля за исполнением Договора, в 10-дневный срок с даты их получения Арендатором. </w:t>
      </w:r>
    </w:p>
    <w:p w14:paraId="4FF51648" w14:textId="77777777" w:rsidR="00154401" w:rsidRPr="00927E7C" w:rsidRDefault="00154401" w:rsidP="008757B7">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2.2. Арендатор имеет право: </w:t>
      </w:r>
    </w:p>
    <w:p w14:paraId="0864B4E2" w14:textId="77777777" w:rsidR="00154401" w:rsidRPr="00927E7C" w:rsidRDefault="00154401" w:rsidP="008757B7">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2.2.1. создавать отделимые улучшения арендуемого имущества по письменному согласованию Арендодателя. Произведенные Арендатором отделимые улучшения являются его собственностью; </w:t>
      </w:r>
    </w:p>
    <w:p w14:paraId="1A7BE4B9" w14:textId="77777777" w:rsidR="00154401" w:rsidRPr="00927E7C" w:rsidRDefault="00154401" w:rsidP="008757B7">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2.2.1. производить только с письменного согласия Арендодателя неотделимые улучшения имущества без вреда имуществу, а также перепланировку или переоборудование имущества, его инженерно-технических коммуникаций и/или другого оборудования; порядок, сроки и прочие условия производства неотделимых улучшений имущества оформляются сторонами путем заключения дополнительного соглашения к настоящему Договору аренды.</w:t>
      </w:r>
    </w:p>
    <w:p w14:paraId="1E023D8A" w14:textId="77777777" w:rsidR="00154401" w:rsidRPr="00927E7C" w:rsidRDefault="00154401" w:rsidP="008757B7">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Произведенные Арендатором неотделимые улучшения имущества, не согласованные в установленном порядке с Арендодателем, являются собственностью Арендодателя и возмещению не подлежат ни при окончании срока действия настоящего Договора, ни при его досрочном расторжении, при этом действия сторон в таких случаях определены п.2.4.9 Договора.  </w:t>
      </w:r>
    </w:p>
    <w:p w14:paraId="56FF90AD" w14:textId="77777777" w:rsidR="00154401" w:rsidRPr="00927E7C" w:rsidRDefault="00154401" w:rsidP="008757B7">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2.2.3. Направлять Арендодателю письменные запросы, связанные с вопросами исполнения Договора, и получать на них письменный ответ в течение 10 (десяти) календарных дней с даты их получения Арендодателем.  </w:t>
      </w:r>
    </w:p>
    <w:p w14:paraId="255E29DF" w14:textId="77777777" w:rsidR="00154401" w:rsidRPr="00927E7C" w:rsidRDefault="00154401" w:rsidP="008757B7">
      <w:pPr>
        <w:shd w:val="clear" w:color="auto" w:fill="FFFFFF" w:themeFill="background1"/>
        <w:spacing w:before="60"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2.3. Арендодатель обязан: </w:t>
      </w:r>
    </w:p>
    <w:p w14:paraId="28790E81" w14:textId="77777777" w:rsidR="00154401" w:rsidRPr="00927E7C" w:rsidRDefault="00154401" w:rsidP="008757B7">
      <w:pPr>
        <w:shd w:val="clear" w:color="auto" w:fill="FFFFFF" w:themeFill="background1"/>
        <w:spacing w:before="60"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2.3.1. В трехдневный срок со дня подписания настоящего Договора предоставить имущество Арендатору по Акту приема-передачи, в день подписания Договора ознакомить с Порядком внутриобъектового режима бизнес-инкубатора. </w:t>
      </w:r>
    </w:p>
    <w:p w14:paraId="472E3112" w14:textId="3FCAE0EC" w:rsidR="00154401" w:rsidRPr="00927E7C" w:rsidRDefault="00154401" w:rsidP="008757B7">
      <w:pPr>
        <w:shd w:val="clear" w:color="auto" w:fill="FFFFFF" w:themeFill="background1"/>
        <w:spacing w:before="60"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2.3.2. Не совершать действий, препятствующих Арендатору пользоваться арендованным имуществом в порядке, установленном Договором. </w:t>
      </w:r>
    </w:p>
    <w:p w14:paraId="521D60F2" w14:textId="77777777" w:rsidR="00154401" w:rsidRPr="00927E7C" w:rsidRDefault="00154401" w:rsidP="008757B7">
      <w:pPr>
        <w:shd w:val="clear" w:color="auto" w:fill="FFFFFF" w:themeFill="background1"/>
        <w:spacing w:before="60"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2.3.3. Обеспечить учет и хранение Договора аренды. Оформлять, при необходимости, дополнительные соглашения о внесении изменений и дополнений в Договор. </w:t>
      </w:r>
    </w:p>
    <w:p w14:paraId="4C1D02D9" w14:textId="154AFCD8" w:rsidR="00154401" w:rsidRPr="00927E7C" w:rsidRDefault="00154401" w:rsidP="008757B7">
      <w:pPr>
        <w:shd w:val="clear" w:color="auto" w:fill="FFFFFF" w:themeFill="background1"/>
        <w:spacing w:before="60"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2.3.4. Обеспечить подключение помещения к электрическим сетям, сетям тепло-, водоснабжения по постоянной схеме, а также уборку помещения по </w:t>
      </w:r>
      <w:r w:rsidR="00160B46">
        <w:rPr>
          <w:rFonts w:ascii="Times New Roman" w:eastAsia="Times New Roman" w:hAnsi="Times New Roman" w:cs="Times New Roman"/>
          <w:sz w:val="17"/>
          <w:szCs w:val="17"/>
          <w:lang w:eastAsia="ru-RU"/>
        </w:rPr>
        <w:t>ежемесячному</w:t>
      </w:r>
      <w:r w:rsidRPr="00927E7C">
        <w:rPr>
          <w:rFonts w:ascii="Times New Roman" w:eastAsia="Times New Roman" w:hAnsi="Times New Roman" w:cs="Times New Roman"/>
          <w:sz w:val="17"/>
          <w:szCs w:val="17"/>
          <w:lang w:eastAsia="ru-RU"/>
        </w:rPr>
        <w:t xml:space="preserve"> графику.  Своевременно производить текущее и аварийное техническое обслуживание арендуемого помещения, в том числе, по заявкам Арендатора, а также вспомогательных помещений и коммунальных систем (тепло, вода, электроэнергия, канализация). </w:t>
      </w:r>
    </w:p>
    <w:p w14:paraId="10031DFF" w14:textId="77777777" w:rsidR="00154401" w:rsidRPr="00927E7C" w:rsidRDefault="00154401" w:rsidP="008757B7">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В случае аварий, пожаров, затоплений, взрывов и других чрезвычайных событий немедленно принимать меры к устранению последствий этих событий.</w:t>
      </w:r>
    </w:p>
    <w:p w14:paraId="62A266F9" w14:textId="77777777" w:rsidR="00154401" w:rsidRPr="00927E7C" w:rsidRDefault="00154401" w:rsidP="008757B7">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2.3.5. Организовать охрану арендуемого помещения (охраняемый объект), для чего:</w:t>
      </w:r>
    </w:p>
    <w:p w14:paraId="0B554629" w14:textId="77777777" w:rsidR="00154401" w:rsidRPr="00927E7C" w:rsidRDefault="00154401" w:rsidP="008757B7">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2.3.5.1. осуществлять общий пропускной режим;</w:t>
      </w:r>
    </w:p>
    <w:p w14:paraId="6171555B" w14:textId="77777777" w:rsidR="00154401" w:rsidRPr="00927E7C" w:rsidRDefault="00154401" w:rsidP="008757B7">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2.3.5.2. в присутствии Арендатора обеспечивать охрану правопорядка в здании бизнес-инкубатора, а в его отсутствие - с момента сдачи арендуемого помещения под охрану и до момента снятия с охраны; </w:t>
      </w:r>
    </w:p>
    <w:p w14:paraId="53E46251" w14:textId="77777777" w:rsidR="00154401" w:rsidRPr="00927E7C" w:rsidRDefault="00154401" w:rsidP="008757B7">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2.3.5.3. В случае выявления проникновения на охраняемый объект посторонних лиц:</w:t>
      </w:r>
    </w:p>
    <w:p w14:paraId="7B9CAA98" w14:textId="77777777" w:rsidR="00154401" w:rsidRPr="00927E7C" w:rsidRDefault="00154401" w:rsidP="008757B7">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принять меры к их задержанию, используя возможности имеющихся у охраны специальных средств;</w:t>
      </w:r>
    </w:p>
    <w:p w14:paraId="44497C02" w14:textId="77777777" w:rsidR="00154401" w:rsidRPr="00927E7C" w:rsidRDefault="00154401" w:rsidP="008757B7">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сообщить о происшедшем в органы внутренних дел;</w:t>
      </w:r>
    </w:p>
    <w:p w14:paraId="52273D0E" w14:textId="77777777" w:rsidR="00154401" w:rsidRPr="00927E7C" w:rsidRDefault="00154401"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сообщить о происшедшем Арендатору и принять меры по запрету доступа на охраняемый объект до прибытия представителя Арендатора, но не более двух часов с момента вызова.</w:t>
      </w:r>
    </w:p>
    <w:p w14:paraId="465E243E" w14:textId="77777777" w:rsidR="00154401" w:rsidRPr="00927E7C" w:rsidRDefault="00154401"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2.3.6. Обеспечить общую пожарную безопасность охраняемого объекта.</w:t>
      </w:r>
    </w:p>
    <w:p w14:paraId="24A1366B" w14:textId="77777777" w:rsidR="00154401" w:rsidRPr="00927E7C" w:rsidRDefault="00154401"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2.3.7. Не разглашать сведения финансового, технологического, информационного и коммерческого характера, полученные Арендодателем при исполнении Арендатором обязательства, закрепленного в пункте 6.1 Договора, и не использовать их в целях, противоречащих интересам Арендатора, в течение срока действия Договора и двух лет после окончания срока его действия.</w:t>
      </w:r>
    </w:p>
    <w:p w14:paraId="57B15CD1" w14:textId="77777777" w:rsidR="00154401" w:rsidRPr="00927E7C" w:rsidRDefault="00154401"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2.4. Арендатор обязан: </w:t>
      </w:r>
    </w:p>
    <w:p w14:paraId="4A42B5BC" w14:textId="77777777" w:rsidR="00154401" w:rsidRPr="00927E7C" w:rsidRDefault="00154401"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2.4.1.Принять имущество в аренду по Акту приема - передачи. </w:t>
      </w:r>
    </w:p>
    <w:p w14:paraId="7C42D824" w14:textId="77777777" w:rsidR="00154401" w:rsidRPr="00927E7C" w:rsidRDefault="00154401" w:rsidP="008757B7">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2.4.2. В пятидневный срок с момента подписания настоящего Договора заключить с Арендодателем договор на возмещение коммунальных, административных, хозяйственных, эксплуатационных услуг за используемое(ые) помещение(я) и иных затрат Арендодателя, связанных с эксплуатацией, ремонтом и содержанием имущества бизнес-инкубатора (коммунальных и эксплуатационных расходов), не включенных в размер арендной платы и определяемых в порядке согласно Приложению № 4 к настоящему Договору.</w:t>
      </w:r>
    </w:p>
    <w:p w14:paraId="2B6ADE08" w14:textId="77777777" w:rsidR="00154401" w:rsidRPr="00927E7C" w:rsidRDefault="00154401"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2.4.3.При оформлении указанного в п.2.4.2. Договора на возмещение коммунальных и эксплуатационных расходов согласовать с Арендодателем порядок  пользования местной, международной и междугородней телефонной связью и Интернет в случае намерения Арендатора пользоваться этими услугами.</w:t>
      </w:r>
    </w:p>
    <w:p w14:paraId="3DD4A39C" w14:textId="77777777" w:rsidR="00154401" w:rsidRPr="00927E7C" w:rsidRDefault="00154401"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2.4.4. Вносить арендную плату ежемесячно в срок, установленный настоящим Договором.</w:t>
      </w:r>
    </w:p>
    <w:p w14:paraId="2195752F" w14:textId="77777777" w:rsidR="00154401" w:rsidRPr="00927E7C" w:rsidRDefault="00154401"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lastRenderedPageBreak/>
        <w:t>Вносить оплату возмещения затрат Арендодателя, указанных в п.2.4.2 Договора, в срок, установленный таким договором.</w:t>
      </w:r>
    </w:p>
    <w:p w14:paraId="7DBD59EC" w14:textId="77777777" w:rsidR="00154401" w:rsidRPr="00927E7C" w:rsidRDefault="00154401"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2.4.5. Использовать имущество исключительно по прямому назначению, в соответствии с п.1.1 настоящего Договора. Допускать в помещение представителей Арендодателя для контроля за его целевым использованием.</w:t>
      </w:r>
    </w:p>
    <w:p w14:paraId="642FA85F" w14:textId="77777777" w:rsidR="00154401" w:rsidRPr="00927E7C" w:rsidRDefault="00154401"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2.4.6. Содержать имущество в полной сохранности, исправности и соответствующем техническом и санитарном состоянии, следить за нормальным функционированием инженерно-технических коммуникаций. Предоставлять помещение Арендодателю или его представителям для профилактического осмотра, ремонтных работ и в других необходимых случаях по его требованию, обеспечив им беспрепятственный проход в помещение.</w:t>
      </w:r>
    </w:p>
    <w:p w14:paraId="135B253F" w14:textId="77777777" w:rsidR="00154401" w:rsidRPr="00927E7C" w:rsidRDefault="00154401"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Немедленно в письменном виде извещать Арендодателя о всяком повреждении, аварии или ином событии, нанесшем (или грозящем нанести) имуществу ущерб, и своевременно принимать все меры по предотвращению неблагоприятных последствий. Обеспечить в случае возникновения аварийной ситуации свободный доступ в арендуемое имущество аварийным службам города в любое время суток. </w:t>
      </w:r>
    </w:p>
    <w:p w14:paraId="2AB0A879" w14:textId="77777777" w:rsidR="00154401" w:rsidRPr="00927E7C" w:rsidRDefault="00154401"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2.4.7.Соблюдать правила пребывания арендаторов в бизнес-инкубаторе, установленные Порядком внутриобъектового режима Арендодателя,  правила пожарной безопасности и техники безопасности, требования органов Роспотребнадзора, а также отраслевые правила и нормы, действующие в отношении вида деятельности Арендатора и арендуемого им имущества. Нести ответственность за противопожарное состояние в арендуемом помещении.</w:t>
      </w:r>
    </w:p>
    <w:p w14:paraId="563BE17A" w14:textId="77777777" w:rsidR="00154401" w:rsidRPr="00927E7C" w:rsidRDefault="00154401"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2.4.8. Нести риск случайной гибели или повреждения имущества, если имущество погибнет или будет испорчено в связи с тем, что Арендатор  использовал имущество не в соответствии с договором или назначением имущества, а также если Арендатор мог предотвратить гибель или порчу имущества.</w:t>
      </w:r>
    </w:p>
    <w:p w14:paraId="5245F603" w14:textId="77777777" w:rsidR="00154401" w:rsidRPr="00927E7C" w:rsidRDefault="00154401"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Предпринимать меры, исключающие возникновение пожара в нерабочее время, хищение материальных ценностей с охраняемого объекта и проникновение на объект посторонних лиц, для чего:</w:t>
      </w:r>
    </w:p>
    <w:p w14:paraId="60FBB21F" w14:textId="77777777" w:rsidR="00154401" w:rsidRPr="00927E7C" w:rsidRDefault="00154401" w:rsidP="008757B7">
      <w:pPr>
        <w:spacing w:after="0" w:line="240" w:lineRule="auto"/>
        <w:jc w:val="both"/>
        <w:rPr>
          <w:rFonts w:ascii="Times New Roman" w:hAnsi="Times New Roman" w:cs="Times New Roman"/>
          <w:sz w:val="17"/>
          <w:szCs w:val="17"/>
        </w:rPr>
      </w:pPr>
      <w:r w:rsidRPr="00927E7C">
        <w:rPr>
          <w:rFonts w:ascii="Times New Roman" w:eastAsia="Times New Roman" w:hAnsi="Times New Roman" w:cs="Times New Roman"/>
          <w:sz w:val="17"/>
          <w:szCs w:val="17"/>
          <w:lang w:eastAsia="ru-RU"/>
        </w:rPr>
        <w:t xml:space="preserve"> - не допускать захламления бытовым  и строительным мусором арендуемых помещений и мест общего пользования здания, а также прилегающей территории бизнес-инкубатора: хранить и складировать товарно-материальные ценности, а также осуществлять размещение бытовых отходов только в местах, специально отведенных для этого Арендодателем (</w:t>
      </w:r>
      <w:r w:rsidRPr="00927E7C">
        <w:rPr>
          <w:rFonts w:ascii="Times New Roman" w:hAnsi="Times New Roman" w:cs="Times New Roman"/>
          <w:sz w:val="17"/>
          <w:szCs w:val="17"/>
        </w:rPr>
        <w:t>планируемый характер и  объем твердых бытовых отходов по каждому Арендатору, в том числе, в результате производственной деятельности в мастерских и при организации услуг общественного питания в кафе, согласовывается сторонами при заключении договора аренды и договора возмещения коммунальных и эксплуатационных расходов, и определяется порядок их учета и возмещения затрат);</w:t>
      </w:r>
    </w:p>
    <w:p w14:paraId="32ED31B8" w14:textId="77777777" w:rsidR="00154401" w:rsidRPr="00927E7C" w:rsidRDefault="00154401"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 перед сдачей помещения на охрану проверять и устранять наличие включенных электроприборов и других источников повышенной пожарной опасности и не допускать наличия в помещении посторонних лиц; </w:t>
      </w:r>
    </w:p>
    <w:p w14:paraId="50992D3E" w14:textId="77777777" w:rsidR="00154401" w:rsidRPr="00927E7C" w:rsidRDefault="00154401"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не оставлять без присмотра арендуемое помещение, закрывать на замки входные двери, сдавать ключ от помещения по окончании рабочего дня на пост охраны бизнес-инкубатора;  </w:t>
      </w:r>
    </w:p>
    <w:p w14:paraId="1F6995B7" w14:textId="77777777" w:rsidR="00154401" w:rsidRPr="00927E7C" w:rsidRDefault="00154401"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при обнаружении признаков постороннего проникновения в помещение прибывать по вызову охраны в течение двух часов с момента получения сообщения;</w:t>
      </w:r>
    </w:p>
    <w:p w14:paraId="30A1606D" w14:textId="77777777" w:rsidR="00154401" w:rsidRPr="00927E7C" w:rsidRDefault="00154401"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ставить в известность Арендодателя о всех претензиях к сотрудникам охраны для принятия к ним соответствующих мер;</w:t>
      </w:r>
    </w:p>
    <w:p w14:paraId="39FD125C" w14:textId="77777777" w:rsidR="00154401" w:rsidRPr="00927E7C" w:rsidRDefault="00154401"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незамедлительно сообщать Арендодателю о выявленных фактах нарушения целостности помещения или причиненного ущерба для дальнейшего принятия Арендодателем мер, в том числе, обращения в органы внутренних дел;</w:t>
      </w:r>
    </w:p>
    <w:p w14:paraId="3CB62851" w14:textId="77777777" w:rsidR="00154401" w:rsidRPr="00927E7C" w:rsidRDefault="00154401"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соблюдать требование проводить, при необходимости, вынос из здания бизнес-инкубатора имущества Арендатора только при наличии письменного разрешения, выданного Арендодателем и заверенного надлежащим образом, а при освобождении арендуемого помещения в связи с расторжением договора - только при наличии обходного листа и Акта приема-передачи, акта сверки взаиморасчетов, подписанных сторонами. </w:t>
      </w:r>
    </w:p>
    <w:p w14:paraId="33357D8C" w14:textId="77777777" w:rsidR="00154401" w:rsidRPr="00927E7C" w:rsidRDefault="00154401"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соблюдать запрет на вынос имущества, переданного Арендатору согласно Акту приема-передачи. </w:t>
      </w:r>
    </w:p>
    <w:p w14:paraId="261E40B3" w14:textId="77777777" w:rsidR="00154401" w:rsidRPr="00927E7C" w:rsidRDefault="00154401"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2.4.9. Не производить никаких изменений и переоборудования арендуемого имущества, в том числе прокладок сетей, скрытых и открытых проводок и коммуникаций, перепланировок, установок (переустановок) кондиционеров, ремонтных и монтажных работ без письменного разрешения Арендодателя. В случае обнаружения Арендодателем самовольных перестроек, нарушения целостности стен, перегородок или перекрытий, переделок или прокладок сетей, искажающих первоначальный вид арендуемого имущества, таковые должны быть ликвидированы Арендатором, а помещение приведено в прежний вид за его счет в срок, определяемый односторонним предписанием Арендодателя. </w:t>
      </w:r>
    </w:p>
    <w:p w14:paraId="71A4C886" w14:textId="77777777" w:rsidR="00154401" w:rsidRPr="00927E7C" w:rsidRDefault="00154401" w:rsidP="008757B7">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При согласовании с Арендодателем проведения Арендатором работ по капитальному ремонту, переоборудованию, реконструкции арендуемого имущества, необходимых для осуществления хозяйственной деятельности, производить их за счет собственных средств Арендатора без зачета затрат в счет арендных платежей. Начисление арендной платы, а также возмещение коммунальных и эксплуатационных расходов Арендодателя на время проведения работ производится в соответствии с условиями договора.</w:t>
      </w:r>
    </w:p>
    <w:p w14:paraId="59ADB10B" w14:textId="0A05EDB2" w:rsidR="00154401" w:rsidRPr="00927E7C" w:rsidRDefault="00154401" w:rsidP="008757B7">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2.4.10. Согласовывать с Арендодателем установку или использование энергоемких (мощностью более 2,5 кВт) электроприборов или оборудования.</w:t>
      </w:r>
    </w:p>
    <w:p w14:paraId="776DD047" w14:textId="77777777" w:rsidR="00154401" w:rsidRPr="00927E7C" w:rsidRDefault="00154401" w:rsidP="008757B7">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2.4.11. Соблюдать правила эксплуатации передаваемого Арендатору оборудования, изложенные в инструкции пользователя, пользоваться правами на передаваемые по Договору программы для ЭВМ и нести обязанности в соответствии с условиями соответствующих лицензионных договоров и законодательством РФ.</w:t>
      </w:r>
    </w:p>
    <w:p w14:paraId="4ADC3977" w14:textId="77777777" w:rsidR="00154401" w:rsidRPr="00927E7C" w:rsidRDefault="00154401" w:rsidP="008757B7">
      <w:pPr>
        <w:shd w:val="clear" w:color="auto" w:fill="FFFFFF" w:themeFill="background1"/>
        <w:spacing w:before="60"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2.4.12.Не выходить за пределы лимитов по каждому виду коммунальных услуг при их доведении Арендодателем.</w:t>
      </w:r>
    </w:p>
    <w:p w14:paraId="7D9565DD" w14:textId="77777777" w:rsidR="00154401" w:rsidRPr="00927E7C" w:rsidRDefault="00154401" w:rsidP="008757B7">
      <w:pPr>
        <w:shd w:val="clear" w:color="auto" w:fill="FFFFFF" w:themeFill="background1"/>
        <w:spacing w:before="60"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2.4.13. При аренде участка в производственных мастерских оставлять свободной от размещения имущества Арендатора границу участка в зоне въезда/выезда в мастерские/из мастерских, прохода/проезда внутри помещения мастерских в размере, достаточном для передвижения и согласованном с Арендодателем при расстановке оборудования и стационарном размещении иного имущества на арендуемом участке.</w:t>
      </w:r>
    </w:p>
    <w:p w14:paraId="6771D51B" w14:textId="77777777" w:rsidR="00154401" w:rsidRPr="00927E7C" w:rsidRDefault="00154401" w:rsidP="008757B7">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2.4.14. При ухудшении состояния помещений и/или мест общего пользования здания по вине Арендатора (или посетителей Арендатора) письменно уведомить Арендодателя об этом в течение суток с момента такого происшествия.</w:t>
      </w:r>
    </w:p>
    <w:p w14:paraId="15095689" w14:textId="77777777" w:rsidR="00154401" w:rsidRPr="00927E7C" w:rsidRDefault="00154401" w:rsidP="008757B7">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В случае ухудшения технического состояния помещения по вине Арендатора произвести восстановительный ремонт арендуемого имущества за счет собственных средств с составлением акта приемки при участии Арендодателя либо возместить затраты Арендодателя по проведению такого ремонта.</w:t>
      </w:r>
    </w:p>
    <w:p w14:paraId="22498490" w14:textId="77777777" w:rsidR="00154401" w:rsidRPr="00927E7C" w:rsidRDefault="00154401" w:rsidP="008757B7">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В случае утраты или повреждения имущества Арендатор обязуется немедленно поставить в известность об этом Арендодателя. Если утрата или повреждение имущества произошли по вине Арендатора (или посетителей Арендатора), он обязуется в согласованный с Арендодателем срок  полностью возместить причиненный ущерб.</w:t>
      </w:r>
    </w:p>
    <w:p w14:paraId="796F4407" w14:textId="77777777" w:rsidR="00154401" w:rsidRPr="00927E7C" w:rsidRDefault="00154401" w:rsidP="008757B7">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2.4.15. Не заключать договоры и не вступать в сделки, последствием которых является или может являться какое-либо обременение предоставленных Арендатору по настоящему договору имущественных прав, в частности, переход их к иному лицу (договоры залога, субаренды, внесение права на аренду имущества в уставный капитал и т.д.). </w:t>
      </w:r>
    </w:p>
    <w:p w14:paraId="3C91B7D4" w14:textId="77777777" w:rsidR="00154401" w:rsidRPr="00927E7C" w:rsidRDefault="00154401" w:rsidP="008757B7">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2.4.16.Согласовывать, подписывать и предоставлять Арендодателю по окончании отчетного месяца подписанные со своей стороны Акты оказанных услуг.</w:t>
      </w:r>
    </w:p>
    <w:p w14:paraId="5EEDCC38" w14:textId="77777777" w:rsidR="00BB7F7B" w:rsidRPr="00BB7F7B" w:rsidRDefault="00BB7F7B" w:rsidP="008757B7">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BB7F7B">
        <w:rPr>
          <w:rFonts w:ascii="Times New Roman" w:eastAsia="Times New Roman" w:hAnsi="Times New Roman" w:cs="Times New Roman"/>
          <w:sz w:val="17"/>
          <w:szCs w:val="17"/>
          <w:lang w:eastAsia="ru-RU"/>
        </w:rPr>
        <w:t>2.4.17. Уведомить Арендодателя об изменении сведений, касающихся Арендатора (изменение наименования организации, фамилии, имени, отчества физического лица,  юридического адреса (адреса регистрации места жительства физического лица), почтового адреса, банковских реквизитов,  внесения изменений в ЕГРЮЛ (ЕГРИП)) в пятидневный срок со дня внесения соответствующих изменений.</w:t>
      </w:r>
    </w:p>
    <w:p w14:paraId="4657ACDA" w14:textId="77777777" w:rsidR="00154401" w:rsidRPr="00927E7C" w:rsidRDefault="00154401" w:rsidP="008757B7">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lastRenderedPageBreak/>
        <w:t xml:space="preserve">2.4.18.Письменно сообщить Арендодателю не позднее, чем за 1 (один) месяц, о предстоящем освобождении арендуемого имущества как в связи с окончанием срока действия настоящего договора, так и при досрочном его расторжении. </w:t>
      </w:r>
    </w:p>
    <w:p w14:paraId="2C8EEF34" w14:textId="77777777" w:rsidR="00154401" w:rsidRPr="00927E7C" w:rsidRDefault="00154401"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2.4.19.При получении  от Арендодателя письменного запроса по вопросам, связанным с исполнением настоящего Договора, или иного документа, требующего официального ответа или предоставления документа, Арендатор обязан в течение 10 (десяти) календарных дней с момента его получения дать письменный ответ (или представить соответствующий документ) Арендодателю.</w:t>
      </w:r>
    </w:p>
    <w:p w14:paraId="027B66BA" w14:textId="77777777" w:rsidR="00154401" w:rsidRPr="00927E7C" w:rsidRDefault="00154401"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2.4.20. После окончания срока действия настоящего договора или при его досрочном расторжении освободить арендуемое имущество в течение 3 (трех) рабочих дней, передать арендуемое имущество Арендодателю по Акту приема-передачи и произвести сверку платежей. </w:t>
      </w:r>
    </w:p>
    <w:p w14:paraId="53208FF6" w14:textId="4EAFD153" w:rsidR="00154401" w:rsidRPr="00927E7C" w:rsidRDefault="00154401" w:rsidP="00160B46">
      <w:pPr>
        <w:spacing w:before="120" w:after="120"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3.ПЛАТЕЖИ И РАСЧЕТЫ</w:t>
      </w:r>
    </w:p>
    <w:p w14:paraId="233FB886" w14:textId="77777777" w:rsidR="00154401" w:rsidRPr="00927E7C" w:rsidRDefault="00154401"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3.1.Размер арендной платы определяется исходя из ставки арендной платы в руб./1 кв.м на основании независимой оценки рыночно-обоснованной величины арендной платы в месяц за 1кв.м  помещения бизнес-инкубатора (базовая ставка) и применяемых к ней соответствующих поправочных коэффициентов и льготного понижения в процентах к базовой ставке  по годам трехлетнего периода аренды (при льготном порядке) и без применения поправочных коэффициентов и льготного понижения (при общем порядке). Расчет арендной платы дан в Приложении № 1 к настоящему Договору. </w:t>
      </w:r>
    </w:p>
    <w:p w14:paraId="5E96A33A" w14:textId="77777777" w:rsidR="00154401" w:rsidRPr="00927E7C" w:rsidRDefault="00154401"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При предоставлении помещений в соответствии с п.1.8 Договора (общий порядок) поправочные коэффициенты к базовой ставке и льготное понижение не применяются.</w:t>
      </w:r>
    </w:p>
    <w:p w14:paraId="5400CAE6" w14:textId="77777777" w:rsidR="00154401" w:rsidRPr="00927E7C" w:rsidRDefault="00154401"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3.2. Ежедневная арендная плата определяется как частное от деления ежемесячной арендной платы на количество календарных дней в соответствующем месяце.</w:t>
      </w:r>
    </w:p>
    <w:p w14:paraId="3D74C9CC" w14:textId="77777777" w:rsidR="00154401" w:rsidRPr="00927E7C" w:rsidRDefault="00154401"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3.3. Годовая арендная плата определяется как произведение ежемесячной арендной платы на двенадцать. </w:t>
      </w:r>
    </w:p>
    <w:p w14:paraId="446E74B2" w14:textId="77777777" w:rsidR="00154401" w:rsidRPr="00927E7C" w:rsidRDefault="00154401"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3.4. В сумму арендной платы не включены расходы на возмещение коммунальных, административных, хозяйственных и эксплуатационных услуг за используемое(ые) помещение(я) и иных затрат Арендодателя, связанных с эксплуатацией, ремонтом и содержанием имущества бизнес-инкубатора (возмещение коммунальных и эксплуатационных расходов), которые арендатор оплачивает на основании заключаемого отдельно договора с Арендодателем в установленные таким договором сроки.</w:t>
      </w:r>
    </w:p>
    <w:p w14:paraId="4252269B" w14:textId="77777777" w:rsidR="00271877" w:rsidRPr="0026107F" w:rsidRDefault="00271877" w:rsidP="008757B7">
      <w:pPr>
        <w:spacing w:after="0" w:line="240" w:lineRule="auto"/>
        <w:jc w:val="both"/>
        <w:rPr>
          <w:rFonts w:ascii="Times New Roman" w:eastAsia="Times New Roman" w:hAnsi="Times New Roman" w:cs="Times New Roman"/>
          <w:sz w:val="17"/>
          <w:szCs w:val="17"/>
          <w:lang w:eastAsia="ru-RU"/>
        </w:rPr>
      </w:pPr>
      <w:r w:rsidRPr="0026107F">
        <w:rPr>
          <w:rFonts w:ascii="Times New Roman" w:eastAsia="Times New Roman" w:hAnsi="Times New Roman" w:cs="Times New Roman"/>
          <w:sz w:val="17"/>
          <w:szCs w:val="17"/>
          <w:lang w:eastAsia="ru-RU"/>
        </w:rPr>
        <w:t>3.5.Размер годовой арендной платы за пользование арендуемыми помещениями бизнес-инкубатора подлежит корректировке при изменении базовой ставки арендной платы за один квадратный метр помещений бизнес-инкубатора, определяемой в соответствии с законодательством об оценочной деятельности с утвержденной для Арендодателя периодичностью один раз в три календарных года.</w:t>
      </w:r>
    </w:p>
    <w:p w14:paraId="649FD076" w14:textId="77777777" w:rsidR="00271877" w:rsidRPr="0026107F" w:rsidRDefault="00271877" w:rsidP="008757B7">
      <w:pPr>
        <w:spacing w:after="0" w:line="240" w:lineRule="auto"/>
        <w:jc w:val="both"/>
        <w:rPr>
          <w:rFonts w:ascii="Times New Roman" w:eastAsia="Times New Roman" w:hAnsi="Times New Roman" w:cs="Times New Roman"/>
          <w:sz w:val="17"/>
          <w:szCs w:val="17"/>
          <w:lang w:eastAsia="ru-RU"/>
        </w:rPr>
      </w:pPr>
      <w:r w:rsidRPr="0026107F">
        <w:rPr>
          <w:rFonts w:ascii="Times New Roman" w:eastAsia="Times New Roman" w:hAnsi="Times New Roman" w:cs="Times New Roman"/>
          <w:sz w:val="17"/>
          <w:szCs w:val="17"/>
          <w:lang w:eastAsia="ru-RU"/>
        </w:rPr>
        <w:t>Размер скорректированной арендной платы отражается в заключаемом сторонами дополнительном соглашении к настоящему Договору.</w:t>
      </w:r>
    </w:p>
    <w:p w14:paraId="15C3F27D" w14:textId="6BCFA2CC" w:rsidR="00154401" w:rsidRPr="00927E7C" w:rsidRDefault="00154401"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3.6.Ежемесячная арендная плата по настоящему договору исчисляется без НДС (Арендодатель не является плательщиком НДС) и составляет: </w:t>
      </w:r>
    </w:p>
    <w:p w14:paraId="193A5A89" w14:textId="45777816" w:rsidR="00154401" w:rsidRPr="00927E7C" w:rsidRDefault="00154401"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в первый год размещения - 23</w:t>
      </w:r>
      <w:r w:rsidR="00232310">
        <w:rPr>
          <w:rFonts w:ascii="Times New Roman" w:eastAsia="Times New Roman" w:hAnsi="Times New Roman" w:cs="Times New Roman"/>
          <w:sz w:val="17"/>
          <w:szCs w:val="17"/>
          <w:lang w:eastAsia="ru-RU"/>
        </w:rPr>
        <w:t>23</w:t>
      </w:r>
      <w:r w:rsidRPr="00927E7C">
        <w:rPr>
          <w:rFonts w:ascii="Times New Roman" w:eastAsia="Times New Roman" w:hAnsi="Times New Roman" w:cs="Times New Roman"/>
          <w:sz w:val="17"/>
          <w:szCs w:val="17"/>
          <w:lang w:eastAsia="ru-RU"/>
        </w:rPr>
        <w:t xml:space="preserve"> (Две тысячи триста </w:t>
      </w:r>
      <w:r w:rsidR="00366525">
        <w:rPr>
          <w:rFonts w:ascii="Times New Roman" w:eastAsia="Times New Roman" w:hAnsi="Times New Roman" w:cs="Times New Roman"/>
          <w:sz w:val="17"/>
          <w:szCs w:val="17"/>
          <w:lang w:eastAsia="ru-RU"/>
        </w:rPr>
        <w:t>двадцать три</w:t>
      </w:r>
      <w:r w:rsidRPr="00927E7C">
        <w:rPr>
          <w:rFonts w:ascii="Times New Roman" w:eastAsia="Times New Roman" w:hAnsi="Times New Roman" w:cs="Times New Roman"/>
          <w:sz w:val="17"/>
          <w:szCs w:val="17"/>
          <w:lang w:eastAsia="ru-RU"/>
        </w:rPr>
        <w:t xml:space="preserve">) руб. </w:t>
      </w:r>
      <w:r w:rsidR="00232310">
        <w:rPr>
          <w:rFonts w:ascii="Times New Roman" w:eastAsia="Times New Roman" w:hAnsi="Times New Roman" w:cs="Times New Roman"/>
          <w:sz w:val="17"/>
          <w:szCs w:val="17"/>
          <w:lang w:eastAsia="ru-RU"/>
        </w:rPr>
        <w:t>94</w:t>
      </w:r>
      <w:r w:rsidRPr="00927E7C">
        <w:rPr>
          <w:rFonts w:ascii="Times New Roman" w:eastAsia="Times New Roman" w:hAnsi="Times New Roman" w:cs="Times New Roman"/>
          <w:sz w:val="17"/>
          <w:szCs w:val="17"/>
          <w:lang w:eastAsia="ru-RU"/>
        </w:rPr>
        <w:t xml:space="preserve"> коп.,</w:t>
      </w:r>
    </w:p>
    <w:p w14:paraId="6EB00B4A" w14:textId="431C39C3" w:rsidR="00154401" w:rsidRPr="00927E7C" w:rsidRDefault="00154401"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-во второй год размещения - 3</w:t>
      </w:r>
      <w:r w:rsidR="00366525">
        <w:rPr>
          <w:rFonts w:ascii="Times New Roman" w:eastAsia="Times New Roman" w:hAnsi="Times New Roman" w:cs="Times New Roman"/>
          <w:sz w:val="17"/>
          <w:szCs w:val="17"/>
          <w:lang w:eastAsia="ru-RU"/>
        </w:rPr>
        <w:t xml:space="preserve">485 </w:t>
      </w:r>
      <w:r w:rsidRPr="00927E7C">
        <w:rPr>
          <w:rFonts w:ascii="Times New Roman" w:eastAsia="Times New Roman" w:hAnsi="Times New Roman" w:cs="Times New Roman"/>
          <w:sz w:val="17"/>
          <w:szCs w:val="17"/>
          <w:lang w:eastAsia="ru-RU"/>
        </w:rPr>
        <w:t xml:space="preserve">(Три тысячи </w:t>
      </w:r>
      <w:r w:rsidR="00366525">
        <w:rPr>
          <w:rFonts w:ascii="Times New Roman" w:eastAsia="Times New Roman" w:hAnsi="Times New Roman" w:cs="Times New Roman"/>
          <w:sz w:val="17"/>
          <w:szCs w:val="17"/>
          <w:lang w:eastAsia="ru-RU"/>
        </w:rPr>
        <w:t>четыреста восемьдесят пять</w:t>
      </w:r>
      <w:r w:rsidRPr="00927E7C">
        <w:rPr>
          <w:rFonts w:ascii="Times New Roman" w:eastAsia="Times New Roman" w:hAnsi="Times New Roman" w:cs="Times New Roman"/>
          <w:sz w:val="17"/>
          <w:szCs w:val="17"/>
          <w:lang w:eastAsia="ru-RU"/>
        </w:rPr>
        <w:t xml:space="preserve">) руб. </w:t>
      </w:r>
      <w:r w:rsidR="00232310">
        <w:rPr>
          <w:rFonts w:ascii="Times New Roman" w:eastAsia="Times New Roman" w:hAnsi="Times New Roman" w:cs="Times New Roman"/>
          <w:sz w:val="17"/>
          <w:szCs w:val="17"/>
          <w:lang w:eastAsia="ru-RU"/>
        </w:rPr>
        <w:t>92</w:t>
      </w:r>
      <w:r w:rsidRPr="00927E7C">
        <w:rPr>
          <w:rFonts w:ascii="Times New Roman" w:eastAsia="Times New Roman" w:hAnsi="Times New Roman" w:cs="Times New Roman"/>
          <w:sz w:val="17"/>
          <w:szCs w:val="17"/>
          <w:lang w:eastAsia="ru-RU"/>
        </w:rPr>
        <w:t xml:space="preserve"> коп.,</w:t>
      </w:r>
    </w:p>
    <w:p w14:paraId="72AE07B2" w14:textId="7F53B244" w:rsidR="00154401" w:rsidRPr="00927E7C" w:rsidRDefault="00154401"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в третий год размещения – </w:t>
      </w:r>
      <w:r w:rsidR="00366525">
        <w:rPr>
          <w:rFonts w:ascii="Times New Roman" w:eastAsia="Times New Roman" w:hAnsi="Times New Roman" w:cs="Times New Roman"/>
          <w:sz w:val="17"/>
          <w:szCs w:val="17"/>
          <w:lang w:eastAsia="ru-RU"/>
        </w:rPr>
        <w:t xml:space="preserve">4647 </w:t>
      </w:r>
      <w:r w:rsidRPr="00927E7C">
        <w:rPr>
          <w:rFonts w:ascii="Times New Roman" w:eastAsia="Times New Roman" w:hAnsi="Times New Roman" w:cs="Times New Roman"/>
          <w:sz w:val="17"/>
          <w:szCs w:val="17"/>
          <w:lang w:eastAsia="ru-RU"/>
        </w:rPr>
        <w:t xml:space="preserve">(Четыре тысячи </w:t>
      </w:r>
      <w:r w:rsidR="00366525">
        <w:rPr>
          <w:rFonts w:ascii="Times New Roman" w:eastAsia="Times New Roman" w:hAnsi="Times New Roman" w:cs="Times New Roman"/>
          <w:sz w:val="17"/>
          <w:szCs w:val="17"/>
          <w:lang w:eastAsia="ru-RU"/>
        </w:rPr>
        <w:t>шест</w:t>
      </w:r>
      <w:r w:rsidRPr="00927E7C">
        <w:rPr>
          <w:rFonts w:ascii="Times New Roman" w:eastAsia="Times New Roman" w:hAnsi="Times New Roman" w:cs="Times New Roman"/>
          <w:sz w:val="17"/>
          <w:szCs w:val="17"/>
          <w:lang w:eastAsia="ru-RU"/>
        </w:rPr>
        <w:t xml:space="preserve">ьсот </w:t>
      </w:r>
      <w:r w:rsidR="00366525">
        <w:rPr>
          <w:rFonts w:ascii="Times New Roman" w:eastAsia="Times New Roman" w:hAnsi="Times New Roman" w:cs="Times New Roman"/>
          <w:sz w:val="17"/>
          <w:szCs w:val="17"/>
          <w:lang w:eastAsia="ru-RU"/>
        </w:rPr>
        <w:t>сорок семь</w:t>
      </w:r>
      <w:r w:rsidRPr="00927E7C">
        <w:rPr>
          <w:rFonts w:ascii="Times New Roman" w:eastAsia="Times New Roman" w:hAnsi="Times New Roman" w:cs="Times New Roman"/>
          <w:sz w:val="17"/>
          <w:szCs w:val="17"/>
          <w:lang w:eastAsia="ru-RU"/>
        </w:rPr>
        <w:t xml:space="preserve">) руб. </w:t>
      </w:r>
      <w:r w:rsidR="00366525">
        <w:rPr>
          <w:rFonts w:ascii="Times New Roman" w:eastAsia="Times New Roman" w:hAnsi="Times New Roman" w:cs="Times New Roman"/>
          <w:sz w:val="17"/>
          <w:szCs w:val="17"/>
          <w:lang w:eastAsia="ru-RU"/>
        </w:rPr>
        <w:t>89</w:t>
      </w:r>
      <w:r w:rsidRPr="00927E7C">
        <w:rPr>
          <w:rFonts w:ascii="Times New Roman" w:eastAsia="Times New Roman" w:hAnsi="Times New Roman" w:cs="Times New Roman"/>
          <w:sz w:val="17"/>
          <w:szCs w:val="17"/>
          <w:lang w:eastAsia="ru-RU"/>
        </w:rPr>
        <w:t xml:space="preserve"> коп.</w:t>
      </w:r>
    </w:p>
    <w:p w14:paraId="196A3492" w14:textId="77777777" w:rsidR="00154401" w:rsidRPr="00927E7C" w:rsidRDefault="00154401"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и оплачивается Арендатором ежемесячно до 5 числа за текущий месяц  на расчетный счет Арендодателя согласно платежным реквизитам Арендодателя, указанным в пункте 8 настоящего Договора, с указанием назначения платежа, номера договора, даты его заключения и периода, за который вносится арендная плата. Копия документа, подтверждающего оплату, в день платежа представляется Арендодателю. Последнего числа календарного месяца стороны подписывают Акт оказанных услуг.</w:t>
      </w:r>
    </w:p>
    <w:p w14:paraId="1A6F9717" w14:textId="77777777" w:rsidR="00154401" w:rsidRPr="00927E7C" w:rsidRDefault="00154401"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В случае утраты Арендодателем права на освобождение от НДС и возникновения обязанности по уплате налога в бюджет, Арендодатель обязан начислить налог на сумму арендной платы с даты возникновения таких обязанностей.</w:t>
      </w:r>
    </w:p>
    <w:p w14:paraId="4603FCDC" w14:textId="77777777" w:rsidR="00154401" w:rsidRPr="00927E7C" w:rsidRDefault="00154401"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3.7. Все денежные расчеты по настоящему Договору производятся в российских рублях.</w:t>
      </w:r>
    </w:p>
    <w:p w14:paraId="220863E8" w14:textId="77777777" w:rsidR="00154401" w:rsidRPr="00927E7C" w:rsidRDefault="00154401"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3.8. Днем оплаты считается день поступления платежа на расчетный счет Арендодателя. В случае неправильно оформленного платежного поручения, уплата арендной платы не засчитывается и Арендодатель вправе выставить штрафные санкции. Нарушение сроков поступления платежей по вине обслуживающего Арендатора банка не освобождает Арендатора от уплаты штрафных санкций. </w:t>
      </w:r>
    </w:p>
    <w:p w14:paraId="36ED88E8" w14:textId="77777777" w:rsidR="00154401" w:rsidRPr="00927E7C" w:rsidRDefault="00154401"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3.9. В случае если Договор вступает в силу после начала календарного месяца, размер арендной платы за данный месяц определяется исходя из количества дней фактического действия договора в данном календарном месяце.</w:t>
      </w:r>
    </w:p>
    <w:p w14:paraId="51AA0D03" w14:textId="77777777" w:rsidR="00154401" w:rsidRPr="00927E7C" w:rsidRDefault="00154401"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3.10. В случае если Договор прекращает действие после начала календарного месяца, размер арендной платы за данный месяц определяется исходя из количества дней фактического действия договора в данном календарном месяце либо количества дней фактического размещения арендатора помещений в бизнес-инкубаторе в случае несвоевременного освобождения занимаемых помещений.</w:t>
      </w:r>
    </w:p>
    <w:p w14:paraId="03C2190A" w14:textId="77777777" w:rsidR="00154401" w:rsidRPr="00927E7C" w:rsidRDefault="00154401"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3.11. При досрочном расторжении настоящего Договора Арендатор вносит сумму арендной платы по окончательному расчету на расчетный счет Арендатора не позднее чем за 5 (пять) рабочих дней до даты фактической передачи имущества Арендодателю. </w:t>
      </w:r>
    </w:p>
    <w:p w14:paraId="48474C28" w14:textId="77777777" w:rsidR="00154401" w:rsidRPr="00927E7C" w:rsidRDefault="00154401" w:rsidP="008757B7">
      <w:pPr>
        <w:tabs>
          <w:tab w:val="num" w:pos="1620"/>
        </w:tab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3.12. Арендатор обязан проводить  с Арендодателем сверки платежей один раз в квартал, а также при окончании срока или досрочном расторжении договора. </w:t>
      </w:r>
    </w:p>
    <w:p w14:paraId="51C72CF4" w14:textId="1B0E6E3B" w:rsidR="00154401" w:rsidRPr="00927E7C" w:rsidRDefault="00154401" w:rsidP="00160B46">
      <w:pPr>
        <w:spacing w:before="120" w:after="120"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4. ДОПОЛНЕНИЕ, ИЗМЕНЕНИЕ И РАСТОРЖЕНИЕ ДОГОВОРА</w:t>
      </w:r>
    </w:p>
    <w:p w14:paraId="61146F2B" w14:textId="77777777" w:rsidR="00154401" w:rsidRPr="00927E7C" w:rsidRDefault="00154401" w:rsidP="008757B7">
      <w:pPr>
        <w:tabs>
          <w:tab w:val="num" w:pos="1620"/>
        </w:tab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4.1.Дополнения и изменения условий Договора производятся по соглашению сторон, кроме случаев, предусмотренных в п.п.3.5, 3.6, 4.2 Договора.</w:t>
      </w:r>
    </w:p>
    <w:p w14:paraId="67F9BF5A" w14:textId="77777777" w:rsidR="00154401" w:rsidRPr="00927E7C" w:rsidRDefault="00154401" w:rsidP="008757B7">
      <w:pPr>
        <w:tabs>
          <w:tab w:val="num" w:pos="1620"/>
        </w:tab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Дополнения и изменения, вносимые по соглашению сторон, рассматриваются сторонами в месячный срок и оформляются дополнительным соглашением. </w:t>
      </w:r>
    </w:p>
    <w:p w14:paraId="732ECDC3" w14:textId="77777777" w:rsidR="00154401" w:rsidRPr="00927E7C" w:rsidRDefault="00154401" w:rsidP="008757B7">
      <w:pPr>
        <w:tabs>
          <w:tab w:val="num" w:pos="1620"/>
        </w:tab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4.2.Арендодатель вправе досрочно расторгнуть настоящий Договор в одностороннем порядке без обращения в суд по следующим основаниям: </w:t>
      </w:r>
    </w:p>
    <w:p w14:paraId="6598AB85" w14:textId="77777777" w:rsidR="00154401" w:rsidRPr="00927E7C" w:rsidRDefault="00154401"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Арендатор пользуется помещениями бизнес-инкубатора с существенным нарушением условий Договора аренды или нарушением назначения помещений либо с неоднократными нарушениями;</w:t>
      </w:r>
    </w:p>
    <w:p w14:paraId="2CF90CEC" w14:textId="77777777" w:rsidR="00154401" w:rsidRPr="00927E7C" w:rsidRDefault="00154401"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Арендатор существенно ухудшает имущество (помещения бизнес-инкубатора);</w:t>
      </w:r>
    </w:p>
    <w:p w14:paraId="69717A05" w14:textId="77777777" w:rsidR="00154401" w:rsidRPr="00927E7C" w:rsidRDefault="00154401"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Арендатор более двух раз подряд в установленные сроки не вносит арендную плату, а также платежи по возмещению коммунальных и эксплуатационных расходов согласно п.п.2.4.2, 2.4.4, 3.4 Договора;</w:t>
      </w:r>
    </w:p>
    <w:p w14:paraId="41630C2D" w14:textId="77777777" w:rsidR="00154401" w:rsidRPr="00927E7C" w:rsidRDefault="00154401"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Арендатор не производит капитального ремонта помещений бизнес-инкубатора в сроки, установленные Договором, а при отсутствии их в Договоре– в разумные сроки в тех случаях, когда в соответствии с законом, иными правовыми актами или договором производство капитального ремонта является обязанностью арендатора помещений бизнес-инкубатора;</w:t>
      </w:r>
    </w:p>
    <w:p w14:paraId="0FD6E594" w14:textId="77777777" w:rsidR="00154401" w:rsidRPr="00927E7C" w:rsidRDefault="00154401"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нарушения Арендатором правил пользования помещениями и оборудованием бизнес-инкубатора, в том числе порядка оказания услуг бизнес-инкубатора;</w:t>
      </w:r>
    </w:p>
    <w:p w14:paraId="42322054" w14:textId="77777777" w:rsidR="00154401" w:rsidRPr="00927E7C" w:rsidRDefault="00154401"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нарушения Арендатором-резидентом бизнес-инкубатора условий предоставления помещений в аренду в бизнес-инкубаторе согласно условиям конкурсного отбора:</w:t>
      </w:r>
    </w:p>
    <w:p w14:paraId="180F0DE3" w14:textId="77777777" w:rsidR="00154401" w:rsidRPr="00927E7C" w:rsidRDefault="00154401"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а).несоответствия фактической деятельности Арендатора-резидента бизнес-инкубатора заявленной в бизнес-плане;</w:t>
      </w:r>
    </w:p>
    <w:p w14:paraId="14946900" w14:textId="77777777" w:rsidR="00154401" w:rsidRPr="00927E7C" w:rsidRDefault="00154401"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б). несоблюдения в течение трех кварталов подряд Арендатором - резидентом бизнес-инкубатора плана развития; </w:t>
      </w:r>
    </w:p>
    <w:p w14:paraId="1C8CECEF" w14:textId="77777777" w:rsidR="00154401" w:rsidRPr="00927E7C" w:rsidRDefault="00154401"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в). невыполнения Арендатором- резидентом бизнес-инкубатора показателей, заявленных в бизнес-плане, более чем на 30 процентов в течение полутора лет;</w:t>
      </w:r>
    </w:p>
    <w:p w14:paraId="656A4EAF" w14:textId="77777777" w:rsidR="00154401" w:rsidRPr="00927E7C" w:rsidRDefault="00154401"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lastRenderedPageBreak/>
        <w:t>г). неосуществления деятельности Арендатора-резидента бизнес-инкубатора в течение трех месяцев подряд в период действия Договора;</w:t>
      </w:r>
    </w:p>
    <w:p w14:paraId="3A5982D1" w14:textId="77777777" w:rsidR="00154401" w:rsidRPr="00927E7C" w:rsidRDefault="00154401"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д) несоответствия резидента требованиям, предъявляемым к субъектам малого предпринимательства Федеральным законом от 24 августа 2007 г. № 209-ФЗ "О развитии малого и среднего предпринимательства в Российской Федерации";</w:t>
      </w:r>
    </w:p>
    <w:p w14:paraId="16FC4D57" w14:textId="77777777" w:rsidR="00154401" w:rsidRPr="00927E7C" w:rsidRDefault="00154401"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несоответствия организации, образующей инфраструктуру поддержки малого и среднего предпринимательства, требованиям, установленным Федеральным законом от 24 августа 2007 г. № 209-ФЗ "О развитии малого и среднего предпринимательства в Российской Федерации";</w:t>
      </w:r>
    </w:p>
    <w:p w14:paraId="682FCC08" w14:textId="77777777" w:rsidR="00154401" w:rsidRPr="00927E7C" w:rsidRDefault="00154401" w:rsidP="008757B7">
      <w:pPr>
        <w:tabs>
          <w:tab w:val="num" w:pos="0"/>
        </w:tabs>
        <w:suppressAutoHyphen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при аварийном состоянии  здания или его части, где расположено имущество Арендатора;</w:t>
      </w:r>
    </w:p>
    <w:p w14:paraId="0CB34F69" w14:textId="77777777" w:rsidR="00154401" w:rsidRPr="00927E7C" w:rsidRDefault="00154401" w:rsidP="008757B7">
      <w:pPr>
        <w:tabs>
          <w:tab w:val="num" w:pos="0"/>
        </w:tabs>
        <w:suppressAutoHyphen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-в иных случаях, предусмотренных действующим законодательством.</w:t>
      </w:r>
    </w:p>
    <w:p w14:paraId="55FA3653" w14:textId="77777777" w:rsidR="00154401" w:rsidRPr="00927E7C" w:rsidRDefault="00154401" w:rsidP="008757B7">
      <w:pPr>
        <w:tabs>
          <w:tab w:val="num" w:pos="1620"/>
        </w:tab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4.3. Расторжение Договора на основании п. 4.2. не освобождает Арендатора от необходимости погашения задолженности по арендной плате и возмещения коммунальных и эксплуатационных расходов и выплаты неустойки (пени). </w:t>
      </w:r>
    </w:p>
    <w:p w14:paraId="7B02FD6B" w14:textId="77777777" w:rsidR="00154401" w:rsidRPr="00927E7C" w:rsidRDefault="00154401" w:rsidP="008757B7">
      <w:pPr>
        <w:tabs>
          <w:tab w:val="num" w:pos="1620"/>
        </w:tab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4.4. Арендатор вправе досрочно расторгнуть настоящий Договор в одностороннем порядке без обращения в суд по следующим основаниям: </w:t>
      </w:r>
    </w:p>
    <w:p w14:paraId="3CC0E7F5" w14:textId="77777777" w:rsidR="00154401" w:rsidRPr="00927E7C" w:rsidRDefault="00154401"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Арендодатель не предоставляет помещения бизнес-инкубатора в пользование Арендатору либо создаёт препятствия пользования помещениями бизнес-инкубатора в соответствии с условиями Договора или назначением помещений бизнес-инкубатора;</w:t>
      </w:r>
    </w:p>
    <w:p w14:paraId="4F8F8608" w14:textId="77777777" w:rsidR="00154401" w:rsidRPr="00927E7C" w:rsidRDefault="00154401"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помещения, переданные Арендатору, имеют препятствующие пользованию ими недостатки, которые не были оговорены при заключении Договора, не были заранее известны Арендатору и не должны были быть обнаружены во время осмотра помещений при заключении Договора;</w:t>
      </w:r>
    </w:p>
    <w:p w14:paraId="5015CD8D" w14:textId="77777777" w:rsidR="00154401" w:rsidRPr="00927E7C" w:rsidRDefault="00154401"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Арендодатель не производит капитальный ремонт помещений бизнес-инкубатора в сроки, установленные Договором, а при отсутствии их в Договоре – в разумные сроки;</w:t>
      </w:r>
    </w:p>
    <w:p w14:paraId="6F7B8298" w14:textId="77777777" w:rsidR="00154401" w:rsidRPr="00927E7C" w:rsidRDefault="00154401"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помещения бизнес-инкубатора в силу обстоятельств, за которые Арендодатель не отвечает, окажутся в состоянии, не пригодном для использования;</w:t>
      </w:r>
    </w:p>
    <w:p w14:paraId="704E0264" w14:textId="77777777" w:rsidR="00154401" w:rsidRPr="00927E7C" w:rsidRDefault="00154401"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по иным основаниям в соответствии с Гражданским кодексом Российской Федерации;</w:t>
      </w:r>
    </w:p>
    <w:p w14:paraId="7BBEBC39" w14:textId="77777777" w:rsidR="00154401" w:rsidRPr="00927E7C" w:rsidRDefault="00154401"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4.5. Информация о намерениях досрочного расторжения Договора направляется инициатором (Арендодателем либо Арендатором,) путем подачи письменного уведомления другой стороне не позднее чем за 30 календарных дней до планируемого расторжения Договора.</w:t>
      </w:r>
    </w:p>
    <w:p w14:paraId="5F47C753" w14:textId="77777777" w:rsidR="00154401" w:rsidRPr="00927E7C" w:rsidRDefault="00154401"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При этом Арендодатель вправе требовать досрочного расторжения договора аренды помещений бизнес-инкубатора только после направления Арендатору письменного предупреждения о необходимости исполнения им обязательства, в том числе - в разумный срок в части проведения капитального ремонта помещения (если это установлено Договором (дополнительным соглашением к нему).</w:t>
      </w:r>
    </w:p>
    <w:p w14:paraId="7A8A256D" w14:textId="1F4AC28B" w:rsidR="00154401" w:rsidRPr="00927E7C" w:rsidRDefault="00154401" w:rsidP="008757B7">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4.6.Арендованное имущество должно быть передано Арендодателю в удовлетворительном состоянии, с учетом нормального износа. Также Арендодателю должны быть переданы по акту все произведенные в арендуемом(мых) помещении(ях) перестройки и переделки, а также улучшения, составляющие принадлежность арендуемого имущества и не отделимые без вреда для их кон</w:t>
      </w:r>
      <w:r w:rsidR="00160B46">
        <w:rPr>
          <w:rFonts w:ascii="Times New Roman" w:eastAsia="Times New Roman" w:hAnsi="Times New Roman" w:cs="Times New Roman"/>
          <w:sz w:val="17"/>
          <w:szCs w:val="17"/>
          <w:lang w:eastAsia="ru-RU"/>
        </w:rPr>
        <w:t>струкции и интерьера улучшения.</w:t>
      </w:r>
    </w:p>
    <w:p w14:paraId="3BB6EE0C" w14:textId="77777777" w:rsidR="00160B46" w:rsidRPr="00927E7C" w:rsidRDefault="00160B46" w:rsidP="00160B46">
      <w:pPr>
        <w:spacing w:before="120" w:after="120"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5. ОТВЕТСТВЕННОСТЬ СТОРОН</w:t>
      </w:r>
    </w:p>
    <w:p w14:paraId="73D7086A" w14:textId="77777777" w:rsidR="00160B46" w:rsidRPr="001823D3" w:rsidRDefault="00160B46" w:rsidP="008757B7">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 xml:space="preserve">5.1.В случае неисполнения или ненадлежащего исполнения условий настоящего Договора виновная сторона обязана возместить другой стороне причиненные убытки. </w:t>
      </w:r>
    </w:p>
    <w:p w14:paraId="1B6AC458" w14:textId="77777777" w:rsidR="00160B46" w:rsidRPr="001823D3" w:rsidRDefault="00160B46" w:rsidP="008757B7">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 xml:space="preserve">5.2.В случае неуплаты либо просрочки уплаты Арендатором арендных платежей, за каждый день просрочки Арендодатель вправе начислить пеню (неустойку) в размере 1/300 ставки рефинансирования ЦБ РФ. Уплата пени (неустойки) не освобождает виновную сторону от исполнения обязательств по договору. </w:t>
      </w:r>
    </w:p>
    <w:p w14:paraId="69FB24EE" w14:textId="77777777" w:rsidR="00160B46" w:rsidRPr="001823D3" w:rsidRDefault="00160B46" w:rsidP="008757B7">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5.3. Арендатор самостоятельно несет ответственность за выполнение условий договора</w:t>
      </w:r>
    </w:p>
    <w:p w14:paraId="62C4AACE" w14:textId="77777777" w:rsidR="00160B46" w:rsidRPr="001823D3" w:rsidRDefault="00160B46" w:rsidP="008757B7">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 xml:space="preserve">5.3.Арендатор несет ответственность за действия сотрудников Арендатора и его посетителей, причинивших материальный ущерб Арендодателю или другим арендаторам. </w:t>
      </w:r>
    </w:p>
    <w:p w14:paraId="2DD993B4" w14:textId="77777777" w:rsidR="00160B46" w:rsidRPr="001823D3" w:rsidRDefault="00160B46" w:rsidP="008757B7">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 xml:space="preserve">5.4.Арендатор самостоятельно несет ответственность перед третьими лицами, в том числе государственными контролирующими органами, за нарушение правил противопожарной безопасности, санитарных и экологических норм, правил общественного порядка, правил техники безопасности, допущенное им при ведении хозяйственной деятельности в здании бизнес-инкубатора. </w:t>
      </w:r>
    </w:p>
    <w:p w14:paraId="0F042554" w14:textId="77777777" w:rsidR="00160B46" w:rsidRPr="001823D3" w:rsidRDefault="00160B46" w:rsidP="008757B7">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5.5.Арендодатель не несет ответственность за сохранность имущества Арендатора.</w:t>
      </w:r>
    </w:p>
    <w:p w14:paraId="2D18BF30" w14:textId="77777777" w:rsidR="00160B46" w:rsidRPr="001823D3" w:rsidRDefault="00160B46" w:rsidP="008757B7">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5.6.Окончание срока действия настоящего Договора (срока аренды) не освобождает стороны от обязательств по его исполнению и ответственности за его нарушение.</w:t>
      </w:r>
    </w:p>
    <w:p w14:paraId="296B6CB4" w14:textId="77777777" w:rsidR="00160B46" w:rsidRPr="00927E7C" w:rsidRDefault="00160B46" w:rsidP="00160B46">
      <w:pPr>
        <w:spacing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6. ПРОЧИЕ ПОЛОЖЕНИЯ</w:t>
      </w:r>
    </w:p>
    <w:p w14:paraId="19360E2F" w14:textId="77777777" w:rsidR="00160B46" w:rsidRPr="00F709B8" w:rsidRDefault="00160B46" w:rsidP="008757B7">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6.1. Для контроля за целевым использованием имущества и исполнения бизнес-плана, представленного на конкурсный отбор, Арендатор –резидент бизнес-инкубатора представляет Арендодателю следующую отчетную информацию:</w:t>
      </w:r>
    </w:p>
    <w:p w14:paraId="49CADDEA" w14:textId="77777777" w:rsidR="00160B46" w:rsidRPr="00F709B8" w:rsidRDefault="00160B46" w:rsidP="008757B7">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 -  информацию, необходимую для оценки эффективности деятельности бизнес-инкубатора, по форме согласно прилагаемому к Договору Приложению № 5 «Отчет арендатора-резидента бизнес-инкубатора» (периодичность: квартал, год), с приложением краткой пояснительной записки;</w:t>
      </w:r>
    </w:p>
    <w:p w14:paraId="36E9EC01" w14:textId="77777777" w:rsidR="00194597" w:rsidRDefault="00160B46" w:rsidP="008757B7">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 - </w:t>
      </w:r>
      <w:r w:rsidR="00194597" w:rsidRPr="00194597">
        <w:rPr>
          <w:rFonts w:ascii="Times New Roman" w:eastAsia="Times New Roman" w:hAnsi="Times New Roman" w:cs="Times New Roman"/>
          <w:sz w:val="17"/>
          <w:szCs w:val="17"/>
          <w:lang w:eastAsia="ru-RU"/>
        </w:rPr>
        <w:t xml:space="preserve">копию «Заявление о подтверждении основного вида экономического деятельности» по форме согласно приложению № 1 к Порядку подтверждения основного вида экономической деятельности страхователя по обязательному социальному страхованию от несчастных случаев на производстве и профессиональных заболеваний – юридического лица, а также видов экономической деятельности подразделений страхователя, являющихся самостоятельными классификационными единицами, утвержденному Приказом Минздравсоцразвития России от 31 января 2006 года № 55 (в ред. </w:t>
      </w:r>
      <w:hyperlink r:id="rId24" w:history="1">
        <w:r w:rsidR="00194597" w:rsidRPr="00194597">
          <w:rPr>
            <w:rFonts w:ascii="Times New Roman" w:eastAsia="Times New Roman" w:hAnsi="Times New Roman" w:cs="Times New Roman"/>
            <w:sz w:val="17"/>
            <w:szCs w:val="17"/>
            <w:lang w:eastAsia="ru-RU"/>
          </w:rPr>
          <w:t>Приказа</w:t>
        </w:r>
      </w:hyperlink>
      <w:r w:rsidR="00194597" w:rsidRPr="00194597">
        <w:rPr>
          <w:rFonts w:ascii="Times New Roman" w:eastAsia="Times New Roman" w:hAnsi="Times New Roman" w:cs="Times New Roman"/>
          <w:sz w:val="17"/>
          <w:szCs w:val="17"/>
          <w:lang w:eastAsia="ru-RU"/>
        </w:rPr>
        <w:t xml:space="preserve"> Минтруда России от 27 декабря 2022 года № 818н).</w:t>
      </w:r>
    </w:p>
    <w:p w14:paraId="33963CEA" w14:textId="7092483B" w:rsidR="00160B46" w:rsidRPr="00F709B8" w:rsidRDefault="00160B46" w:rsidP="008757B7">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Сторонами, при необходимости, могут быть согласованы дополнительные виды отчетной информации.</w:t>
      </w:r>
    </w:p>
    <w:p w14:paraId="25ABB3B4" w14:textId="77777777" w:rsidR="00160B46" w:rsidRPr="00F709B8" w:rsidRDefault="00160B46" w:rsidP="008757B7">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6.2. В случае изменения наименования, адреса, организационно-правовой формы и т.д. одной из сторон Договора вторая сторона письменно уведомляется ею об этом в течение 5 дней с момента внесения соответствующих изменений в ЕГРЮЛ, ЕГРИП. </w:t>
      </w:r>
    </w:p>
    <w:p w14:paraId="4719B9EF" w14:textId="77777777" w:rsidR="00160B46" w:rsidRPr="00F709B8" w:rsidRDefault="00160B46" w:rsidP="008757B7">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6.3.Арендатор в месячный срок со дня подписания договора самостоятельно осуществляет государственную регистрацию договора аренды в Комсомольском-на-Амуре отделе Управления Федеральной службы государственной регистрации, кадастра и картографии по Хабаровскому краю, если срок договора один год и более. Арендатор оплачивает государственную пошлину за государственную регистрацию договора аренды. </w:t>
      </w:r>
    </w:p>
    <w:p w14:paraId="40FEF2D8" w14:textId="77777777" w:rsidR="00160B46" w:rsidRPr="00F709B8" w:rsidRDefault="00160B46" w:rsidP="008757B7">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6.4. После подписания Договора любые договоренности, включая переписку, имевшиеся между сторонами, теряют силу и не принимаются во внимание при рассмотрении любых спорных вопросов, возникающих по поводу Договора.</w:t>
      </w:r>
    </w:p>
    <w:p w14:paraId="0FB72D53" w14:textId="77777777" w:rsidR="00160B46" w:rsidRPr="00F709B8" w:rsidRDefault="00160B46" w:rsidP="008757B7">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6.5. Стороны назначают:</w:t>
      </w:r>
    </w:p>
    <w:p w14:paraId="01528F5D" w14:textId="77777777" w:rsidR="00160B46" w:rsidRPr="00F709B8" w:rsidRDefault="00160B46" w:rsidP="008757B7">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6.5.1. Со стороны Арендодателя - ответственных представителей, которые координируют работу по Договору, передают и получают документы, уполномочены стороной на решение текущих организационных вопросов.</w:t>
      </w:r>
    </w:p>
    <w:p w14:paraId="57529DD4" w14:textId="77777777" w:rsidR="00160B46" w:rsidRPr="00F709B8" w:rsidRDefault="00160B46" w:rsidP="008757B7">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6.5.2. Со стороны Арендатора, имеющего в штате работников, –контактное лицо, состоящее в штате Арендатора, для обеспечения взаимодействия с Арендодателем по текущим вопросам деятельности в период временного отсутствия Арендатора (отпуск, временная нетрудоспособность, служебная командировка) в том числе, для получения и передачи текущей документации. О периоде и причинах своего временного отсутствия Арендатор обязан известить Арендодателя. Передача контактному лицу, а также третьему лицу, полномочий Арендатора по выполнению прав и обязанностей по договору не допускается.</w:t>
      </w:r>
    </w:p>
    <w:p w14:paraId="177DACF4" w14:textId="77777777" w:rsidR="00160B46" w:rsidRPr="00F709B8" w:rsidRDefault="00160B46" w:rsidP="008757B7">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lastRenderedPageBreak/>
        <w:t>В случае смены ответственного представителя Арендодателя и контактного лица Арендатора, сторона обязана известить об этом в письменном виде другую сторону для дальнейшего внесения изменений в договор.</w:t>
      </w:r>
    </w:p>
    <w:p w14:paraId="4B60D0E6" w14:textId="77777777" w:rsidR="00160B46" w:rsidRPr="00F709B8" w:rsidRDefault="00160B46" w:rsidP="008757B7">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Ответственными представителями со стороны Арендодателя являются:</w:t>
      </w:r>
    </w:p>
    <w:p w14:paraId="5C3AF39A" w14:textId="77777777" w:rsidR="00160B46" w:rsidRPr="00F709B8" w:rsidRDefault="00160B46" w:rsidP="008757B7">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по вопросам эксплуатации помещения и здания ________________________________</w:t>
      </w:r>
      <w:r>
        <w:rPr>
          <w:rFonts w:ascii="Times New Roman" w:eastAsia="Times New Roman" w:hAnsi="Times New Roman" w:cs="Times New Roman"/>
          <w:sz w:val="17"/>
          <w:szCs w:val="17"/>
          <w:lang w:eastAsia="ru-RU"/>
        </w:rPr>
        <w:t>________________________________________</w:t>
      </w:r>
    </w:p>
    <w:p w14:paraId="5CA031F0" w14:textId="77777777" w:rsidR="00160B46" w:rsidRPr="00F709B8" w:rsidRDefault="00160B46" w:rsidP="008757B7">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по вопросам, связанным с реализацией бизнес-пла</w:t>
      </w:r>
      <w:r>
        <w:rPr>
          <w:rFonts w:ascii="Times New Roman" w:eastAsia="Times New Roman" w:hAnsi="Times New Roman" w:cs="Times New Roman"/>
          <w:sz w:val="17"/>
          <w:szCs w:val="17"/>
          <w:lang w:eastAsia="ru-RU"/>
        </w:rPr>
        <w:t>на ____________________________________________________________________</w:t>
      </w:r>
    </w:p>
    <w:p w14:paraId="08A8999C" w14:textId="77777777" w:rsidR="00160B46" w:rsidRPr="00F709B8" w:rsidRDefault="00160B46" w:rsidP="008757B7">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Контактным лицом со стороны Арендатора является:</w:t>
      </w:r>
      <w:r>
        <w:rPr>
          <w:rFonts w:ascii="Times New Roman" w:eastAsia="Times New Roman" w:hAnsi="Times New Roman" w:cs="Times New Roman"/>
          <w:sz w:val="17"/>
          <w:szCs w:val="17"/>
          <w:lang w:eastAsia="ru-RU"/>
        </w:rPr>
        <w:t>_________________________________________________________</w:t>
      </w:r>
    </w:p>
    <w:p w14:paraId="4719ABD8" w14:textId="77777777" w:rsidR="00160B46" w:rsidRPr="00F709B8" w:rsidRDefault="00160B46" w:rsidP="008757B7">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6.6. В течение трехлетнего срока, установленного для резидентства Арендатора в бизнес-инкубаторе,  включая период исполнения настоящего договора, вопрос о необходимости замены по объективным причинам (в том числе, по причине длительной, более трех месяцев подряд нетрудоспособности) руководителя юридического лица- участника конкурса, Арендатора по настоящему договору вопрос о замене решается сторонами в отдельном порядке.</w:t>
      </w:r>
    </w:p>
    <w:p w14:paraId="3EE263D2" w14:textId="77777777" w:rsidR="00160B46" w:rsidRPr="00F709B8" w:rsidRDefault="00160B46" w:rsidP="008757B7">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6.7. По всем вопросам, не урегулированным настоящим Договором, стороны руководствуются законодательством РФ. </w:t>
      </w:r>
    </w:p>
    <w:p w14:paraId="0E1C4DC7" w14:textId="77777777" w:rsidR="00160B46" w:rsidRPr="00F709B8" w:rsidRDefault="00160B46" w:rsidP="008757B7">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6.8.Споры и разногласия, которые могут возникнуть при исполнении настоящего Договора, будут по возможности разрешаться путем переговоров между сторонами, в  случае невозможности разрешения разногласий путем переговоров сторон - разрешаются министерством экономического развития Хабаровского края путем проведения переговоров (совещаний или рабочих встреч).</w:t>
      </w:r>
    </w:p>
    <w:p w14:paraId="6EE080A4" w14:textId="77777777" w:rsidR="00160B46" w:rsidRPr="00F709B8" w:rsidRDefault="00160B46" w:rsidP="008757B7">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В случае невозможности разрешения разногласий путем переговоров, они подлежат рассмотрению в Арбитражном суде Хабаровского края согласно порядку, установленному законодательством Российской Федерации. </w:t>
      </w:r>
    </w:p>
    <w:p w14:paraId="35B3FA02" w14:textId="77777777" w:rsidR="00160B46" w:rsidRPr="00F709B8" w:rsidRDefault="00160B46" w:rsidP="008757B7">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6.9. Договор вступает в силу с момента его подписания сторонами. </w:t>
      </w:r>
    </w:p>
    <w:p w14:paraId="548ADDE4" w14:textId="77777777" w:rsidR="00160B46" w:rsidRDefault="00160B46" w:rsidP="008757B7">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6.10. Настоящий договор составлен в двух экземплярах, имеющих одинаковую юридическую силу, по одному</w:t>
      </w:r>
      <w:r>
        <w:rPr>
          <w:rFonts w:ascii="Times New Roman" w:eastAsia="Times New Roman" w:hAnsi="Times New Roman" w:cs="Times New Roman"/>
          <w:sz w:val="17"/>
          <w:szCs w:val="17"/>
          <w:lang w:eastAsia="ru-RU"/>
        </w:rPr>
        <w:t xml:space="preserve"> экземпляру для каждой стороны.</w:t>
      </w:r>
    </w:p>
    <w:p w14:paraId="4291AA78" w14:textId="77777777" w:rsidR="00154401" w:rsidRPr="00927E7C" w:rsidRDefault="00154401" w:rsidP="008757B7">
      <w:pPr>
        <w:spacing w:after="0" w:line="240" w:lineRule="auto"/>
        <w:ind w:left="680"/>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w:t>
      </w:r>
    </w:p>
    <w:p w14:paraId="694588D2" w14:textId="77777777" w:rsidR="00154401" w:rsidRPr="00927E7C" w:rsidRDefault="00154401" w:rsidP="00154401">
      <w:pPr>
        <w:spacing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7. ПРИЛОЖЕНИЯ</w:t>
      </w:r>
    </w:p>
    <w:p w14:paraId="2B9EC837" w14:textId="77777777" w:rsidR="00154401" w:rsidRPr="00927E7C" w:rsidRDefault="00154401" w:rsidP="00154401">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Приложение № 1 – Расчет арендной платы. </w:t>
      </w:r>
    </w:p>
    <w:p w14:paraId="0573BD5A" w14:textId="77777777" w:rsidR="00154401" w:rsidRPr="00927E7C" w:rsidRDefault="00154401" w:rsidP="00154401">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Приложение № 2 – Акт приема-передачи недвижимого имущества.</w:t>
      </w:r>
    </w:p>
    <w:p w14:paraId="4433D13B" w14:textId="77777777" w:rsidR="00154401" w:rsidRPr="00927E7C" w:rsidRDefault="00154401" w:rsidP="00154401">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Приложение № 3 – Акт приема-передачи движимого имущества. </w:t>
      </w:r>
    </w:p>
    <w:p w14:paraId="12EE8C5E" w14:textId="77777777" w:rsidR="00154401" w:rsidRPr="00927E7C" w:rsidRDefault="00154401" w:rsidP="00154401">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Приложение № 4 – Порядок определения расходов по коммунальным услугам, хозяйственным, эксплуатационным и иным затратам Арендодателя, подлежащим возмещению Арендатором. </w:t>
      </w:r>
    </w:p>
    <w:p w14:paraId="648BB402" w14:textId="77777777" w:rsidR="00154401" w:rsidRPr="00927E7C" w:rsidRDefault="00154401" w:rsidP="00154401">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Приложение № 5 – Форма отчета арендатора - резидента бизнес-инкубатора.</w:t>
      </w:r>
    </w:p>
    <w:p w14:paraId="5E85A3F7" w14:textId="77777777" w:rsidR="00154401" w:rsidRPr="00927E7C" w:rsidRDefault="00154401" w:rsidP="00154401">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Приложение № 6–  Заявка Арендатора.</w:t>
      </w:r>
    </w:p>
    <w:p w14:paraId="47F02282" w14:textId="77777777" w:rsidR="00154401" w:rsidRPr="00927E7C" w:rsidRDefault="00154401" w:rsidP="00154401">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(Приложения №№ 1-6 к договору- согласно типовой форме договора (приложение № 7 к конкурсной документации)) </w:t>
      </w:r>
    </w:p>
    <w:p w14:paraId="62689EA8" w14:textId="77777777" w:rsidR="00154401" w:rsidRPr="00927E7C" w:rsidRDefault="00154401" w:rsidP="00154401">
      <w:pPr>
        <w:spacing w:after="0" w:line="240" w:lineRule="auto"/>
        <w:ind w:left="680"/>
        <w:rPr>
          <w:rFonts w:ascii="Times New Roman" w:eastAsia="Times New Roman" w:hAnsi="Times New Roman" w:cs="Times New Roman"/>
          <w:sz w:val="17"/>
          <w:szCs w:val="17"/>
          <w:lang w:eastAsia="ru-RU"/>
        </w:rPr>
      </w:pPr>
    </w:p>
    <w:p w14:paraId="629B6D2B" w14:textId="77777777" w:rsidR="00154401" w:rsidRPr="00927E7C" w:rsidRDefault="00154401" w:rsidP="00154401">
      <w:pPr>
        <w:spacing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8. РЕКВИЗИТЫ СТОРОН:</w:t>
      </w:r>
    </w:p>
    <w:p w14:paraId="00DBFA13" w14:textId="77777777" w:rsidR="003A7C9C" w:rsidRPr="00927E7C" w:rsidRDefault="003A7C9C" w:rsidP="003A7C9C">
      <w:pPr>
        <w:spacing w:after="0" w:line="240" w:lineRule="auto"/>
        <w:ind w:left="680"/>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Арендодатель: </w:t>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sidRPr="00927E7C">
        <w:rPr>
          <w:rFonts w:ascii="Times New Roman" w:eastAsia="Times New Roman" w:hAnsi="Times New Roman" w:cs="Times New Roman"/>
          <w:sz w:val="17"/>
          <w:szCs w:val="17"/>
          <w:lang w:eastAsia="ru-RU"/>
        </w:rPr>
        <w:t>Арендатор:</w:t>
      </w:r>
    </w:p>
    <w:p w14:paraId="121555B1" w14:textId="77777777" w:rsidR="003A7C9C" w:rsidRPr="00927E7C" w:rsidRDefault="003A7C9C" w:rsidP="003A7C9C">
      <w:pPr>
        <w:spacing w:after="0" w:line="240" w:lineRule="auto"/>
        <w:contextualSpacing/>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АНО «АПИРИ ХК»</w:t>
      </w:r>
    </w:p>
    <w:p w14:paraId="57850FE9" w14:textId="77777777" w:rsidR="003A7C9C" w:rsidRPr="00927E7C" w:rsidRDefault="003A7C9C" w:rsidP="003A7C9C">
      <w:pPr>
        <w:spacing w:after="0" w:line="240" w:lineRule="auto"/>
        <w:contextualSpacing/>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Юридический и фактический адрес:</w:t>
      </w:r>
    </w:p>
    <w:p w14:paraId="26C05438" w14:textId="77777777" w:rsidR="003A7C9C" w:rsidRPr="00927E7C" w:rsidRDefault="003A7C9C" w:rsidP="003A7C9C">
      <w:pPr>
        <w:spacing w:after="0" w:line="240" w:lineRule="auto"/>
        <w:contextualSpacing/>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680013</w:t>
      </w:r>
      <w:r w:rsidRPr="00927E7C">
        <w:rPr>
          <w:rFonts w:ascii="Times New Roman" w:eastAsia="Times New Roman" w:hAnsi="Times New Roman" w:cs="Times New Roman"/>
          <w:sz w:val="17"/>
          <w:szCs w:val="17"/>
          <w:lang w:eastAsia="ru-RU"/>
        </w:rPr>
        <w:t>, Хабаровский край,</w:t>
      </w:r>
    </w:p>
    <w:p w14:paraId="3B6BC029" w14:textId="77777777" w:rsidR="003A7C9C" w:rsidRPr="00927E7C" w:rsidRDefault="003A7C9C" w:rsidP="003A7C9C">
      <w:pPr>
        <w:spacing w:after="0" w:line="240" w:lineRule="auto"/>
        <w:contextualSpacing/>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г Хабаровск,</w:t>
      </w:r>
    </w:p>
    <w:p w14:paraId="2FB7BA3D" w14:textId="77777777" w:rsidR="003A7C9C" w:rsidRPr="00927E7C" w:rsidRDefault="003A7C9C" w:rsidP="003A7C9C">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ул. Ленинградская, дом 9а,</w:t>
      </w:r>
    </w:p>
    <w:p w14:paraId="36708BBB" w14:textId="77777777" w:rsidR="003A7C9C" w:rsidRPr="00927E7C" w:rsidRDefault="003A7C9C" w:rsidP="003A7C9C">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ИНН/КПП 2721146842/272101001</w:t>
      </w:r>
    </w:p>
    <w:p w14:paraId="16AD490C" w14:textId="77777777" w:rsidR="003A7C9C" w:rsidRPr="00927E7C" w:rsidRDefault="003A7C9C" w:rsidP="003A7C9C">
      <w:pPr>
        <w:spacing w:after="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р/с 40703810670000001854</w:t>
      </w:r>
    </w:p>
    <w:p w14:paraId="10D8091C" w14:textId="77777777" w:rsidR="003A7C9C" w:rsidRPr="00927E7C" w:rsidRDefault="003A7C9C" w:rsidP="003A7C9C">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Дальневосточный банк</w:t>
      </w:r>
    </w:p>
    <w:p w14:paraId="4AE2300B" w14:textId="77777777" w:rsidR="003A7C9C" w:rsidRPr="00927E7C" w:rsidRDefault="003A7C9C" w:rsidP="003A7C9C">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ПАО Сбербанк г. Хабаровск</w:t>
      </w:r>
    </w:p>
    <w:p w14:paraId="6259EAAA" w14:textId="77777777" w:rsidR="003A7C9C" w:rsidRPr="00927E7C" w:rsidRDefault="003A7C9C" w:rsidP="003A7C9C">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БИК 040813608</w:t>
      </w:r>
    </w:p>
    <w:p w14:paraId="2E8C5F57" w14:textId="77777777" w:rsidR="003A7C9C" w:rsidRPr="00927E7C" w:rsidRDefault="003A7C9C" w:rsidP="003A7C9C">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к/с 30101810600000000608</w:t>
      </w:r>
    </w:p>
    <w:p w14:paraId="5A324F71" w14:textId="77777777" w:rsidR="003A7C9C" w:rsidRPr="00927E7C" w:rsidRDefault="003A7C9C" w:rsidP="003A7C9C">
      <w:pPr>
        <w:spacing w:after="0" w:line="240" w:lineRule="auto"/>
        <w:rPr>
          <w:rFonts w:ascii="Times New Roman" w:eastAsia="Times New Roman" w:hAnsi="Times New Roman" w:cs="Times New Roman"/>
          <w:sz w:val="17"/>
          <w:szCs w:val="17"/>
          <w:lang w:eastAsia="ru-RU"/>
        </w:rPr>
      </w:pPr>
    </w:p>
    <w:tbl>
      <w:tblPr>
        <w:tblW w:w="4280" w:type="dxa"/>
        <w:tblLook w:val="04A0" w:firstRow="1" w:lastRow="0" w:firstColumn="1" w:lastColumn="0" w:noHBand="0" w:noVBand="1"/>
      </w:tblPr>
      <w:tblGrid>
        <w:gridCol w:w="4280"/>
      </w:tblGrid>
      <w:tr w:rsidR="003A7C9C" w:rsidRPr="00927E7C" w14:paraId="4CA41D94" w14:textId="77777777" w:rsidTr="007E23CD">
        <w:trPr>
          <w:trHeight w:val="285"/>
        </w:trPr>
        <w:tc>
          <w:tcPr>
            <w:tcW w:w="4280" w:type="dxa"/>
            <w:hideMark/>
          </w:tcPr>
          <w:p w14:paraId="571E7CCA" w14:textId="77777777" w:rsidR="003A7C9C" w:rsidRPr="00927E7C" w:rsidRDefault="003A7C9C" w:rsidP="007E23CD">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Руководитель Центра</w:t>
            </w:r>
          </w:p>
          <w:p w14:paraId="47A629F3" w14:textId="77777777" w:rsidR="003A7C9C" w:rsidRPr="00927E7C" w:rsidRDefault="003A7C9C" w:rsidP="007E23CD">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«Бизнес-инкубатор»</w:t>
            </w:r>
          </w:p>
        </w:tc>
      </w:tr>
    </w:tbl>
    <w:p w14:paraId="4F0F897C" w14:textId="1DB957D3" w:rsidR="003A7C9C" w:rsidRPr="00927E7C" w:rsidRDefault="003A7C9C" w:rsidP="003A7C9C">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_______________(_____________) </w:t>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sidRPr="00927E7C">
        <w:rPr>
          <w:rFonts w:ascii="Times New Roman" w:eastAsia="Times New Roman" w:hAnsi="Times New Roman" w:cs="Times New Roman"/>
          <w:sz w:val="17"/>
          <w:szCs w:val="17"/>
          <w:lang w:eastAsia="ru-RU"/>
        </w:rPr>
        <w:t>_______________(______________</w:t>
      </w:r>
      <w:r w:rsidR="00142FA2">
        <w:rPr>
          <w:rFonts w:ascii="Times New Roman" w:eastAsia="Times New Roman" w:hAnsi="Times New Roman" w:cs="Times New Roman"/>
          <w:sz w:val="17"/>
          <w:szCs w:val="17"/>
          <w:lang w:eastAsia="ru-RU"/>
        </w:rPr>
        <w:t>)</w:t>
      </w:r>
    </w:p>
    <w:p w14:paraId="221A4845" w14:textId="77777777" w:rsidR="003A7C9C" w:rsidRDefault="003A7C9C" w:rsidP="003A7C9C">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м.п</w:t>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t>м.п</w:t>
      </w:r>
    </w:p>
    <w:p w14:paraId="73B46DE8" w14:textId="5D39F160" w:rsidR="004C6688" w:rsidRPr="00927E7C" w:rsidRDefault="004C6688" w:rsidP="00154401">
      <w:pPr>
        <w:spacing w:line="240" w:lineRule="auto"/>
        <w:rPr>
          <w:rFonts w:ascii="Times New Roman" w:eastAsia="Times New Roman" w:hAnsi="Times New Roman" w:cs="Times New Roman"/>
          <w:sz w:val="17"/>
          <w:szCs w:val="17"/>
          <w:lang w:eastAsia="ru-RU"/>
        </w:rPr>
      </w:pPr>
    </w:p>
    <w:p w14:paraId="12EDE644" w14:textId="55388AA5" w:rsidR="004C6688" w:rsidRPr="00927E7C" w:rsidRDefault="004C6688" w:rsidP="00154401">
      <w:pPr>
        <w:spacing w:line="240" w:lineRule="auto"/>
        <w:rPr>
          <w:rFonts w:ascii="Times New Roman" w:eastAsia="Times New Roman" w:hAnsi="Times New Roman" w:cs="Times New Roman"/>
          <w:sz w:val="17"/>
          <w:szCs w:val="17"/>
          <w:lang w:eastAsia="ru-RU"/>
        </w:rPr>
      </w:pPr>
    </w:p>
    <w:p w14:paraId="752BCFDA" w14:textId="37DDB315" w:rsidR="004C6688" w:rsidRPr="00927E7C" w:rsidRDefault="004C6688" w:rsidP="00154401">
      <w:pPr>
        <w:spacing w:line="240" w:lineRule="auto"/>
        <w:rPr>
          <w:rFonts w:ascii="Times New Roman" w:eastAsia="Times New Roman" w:hAnsi="Times New Roman" w:cs="Times New Roman"/>
          <w:sz w:val="17"/>
          <w:szCs w:val="17"/>
          <w:lang w:eastAsia="ru-RU"/>
        </w:rPr>
      </w:pPr>
    </w:p>
    <w:p w14:paraId="4F2C0D23" w14:textId="3697359A" w:rsidR="004C6688" w:rsidRPr="00927E7C" w:rsidRDefault="004C6688" w:rsidP="00154401">
      <w:pPr>
        <w:spacing w:line="240" w:lineRule="auto"/>
        <w:rPr>
          <w:rFonts w:ascii="Times New Roman" w:eastAsia="Times New Roman" w:hAnsi="Times New Roman" w:cs="Times New Roman"/>
          <w:sz w:val="17"/>
          <w:szCs w:val="17"/>
          <w:lang w:eastAsia="ru-RU"/>
        </w:rPr>
      </w:pPr>
    </w:p>
    <w:p w14:paraId="61F024AB" w14:textId="0E511DBB" w:rsidR="004C6688" w:rsidRPr="00927E7C" w:rsidRDefault="004C6688" w:rsidP="00154401">
      <w:pPr>
        <w:spacing w:line="240" w:lineRule="auto"/>
        <w:rPr>
          <w:rFonts w:ascii="Times New Roman" w:eastAsia="Times New Roman" w:hAnsi="Times New Roman" w:cs="Times New Roman"/>
          <w:sz w:val="17"/>
          <w:szCs w:val="17"/>
          <w:lang w:eastAsia="ru-RU"/>
        </w:rPr>
      </w:pPr>
    </w:p>
    <w:p w14:paraId="58EE5178" w14:textId="261D1DA2" w:rsidR="004C6688" w:rsidRPr="00927E7C" w:rsidRDefault="004C6688" w:rsidP="00154401">
      <w:pPr>
        <w:spacing w:line="240" w:lineRule="auto"/>
        <w:rPr>
          <w:rFonts w:ascii="Times New Roman" w:eastAsia="Times New Roman" w:hAnsi="Times New Roman" w:cs="Times New Roman"/>
          <w:sz w:val="17"/>
          <w:szCs w:val="17"/>
          <w:lang w:eastAsia="ru-RU"/>
        </w:rPr>
      </w:pPr>
    </w:p>
    <w:p w14:paraId="4606A858" w14:textId="239B7649" w:rsidR="004C6688" w:rsidRPr="00927E7C" w:rsidRDefault="004C6688" w:rsidP="00154401">
      <w:pPr>
        <w:spacing w:line="240" w:lineRule="auto"/>
        <w:rPr>
          <w:rFonts w:ascii="Times New Roman" w:eastAsia="Times New Roman" w:hAnsi="Times New Roman" w:cs="Times New Roman"/>
          <w:sz w:val="17"/>
          <w:szCs w:val="17"/>
          <w:lang w:eastAsia="ru-RU"/>
        </w:rPr>
      </w:pPr>
    </w:p>
    <w:p w14:paraId="1E159E8C" w14:textId="5540D2BF" w:rsidR="004C6688" w:rsidRPr="00927E7C" w:rsidRDefault="004C6688" w:rsidP="00154401">
      <w:pPr>
        <w:spacing w:line="240" w:lineRule="auto"/>
        <w:rPr>
          <w:rFonts w:ascii="Times New Roman" w:eastAsia="Times New Roman" w:hAnsi="Times New Roman" w:cs="Times New Roman"/>
          <w:sz w:val="17"/>
          <w:szCs w:val="17"/>
          <w:lang w:eastAsia="ru-RU"/>
        </w:rPr>
      </w:pPr>
    </w:p>
    <w:p w14:paraId="32E1C5ED" w14:textId="471C9795" w:rsidR="004C6688" w:rsidRPr="00927E7C" w:rsidRDefault="004C6688" w:rsidP="00154401">
      <w:pPr>
        <w:spacing w:line="240" w:lineRule="auto"/>
        <w:rPr>
          <w:rFonts w:ascii="Times New Roman" w:eastAsia="Times New Roman" w:hAnsi="Times New Roman" w:cs="Times New Roman"/>
          <w:sz w:val="17"/>
          <w:szCs w:val="17"/>
          <w:lang w:eastAsia="ru-RU"/>
        </w:rPr>
      </w:pPr>
    </w:p>
    <w:p w14:paraId="3C3EF53A" w14:textId="77777777" w:rsidR="001A7ED3" w:rsidRDefault="001A7ED3">
      <w:pPr>
        <w:rPr>
          <w:rFonts w:ascii="Times New Roman" w:eastAsia="Times New Roman" w:hAnsi="Times New Roman" w:cs="Times New Roman"/>
          <w:bCs/>
          <w:kern w:val="36"/>
          <w:sz w:val="24"/>
          <w:szCs w:val="24"/>
          <w:lang w:eastAsia="ru-RU"/>
        </w:rPr>
      </w:pPr>
      <w:r>
        <w:rPr>
          <w:rFonts w:ascii="Times New Roman" w:eastAsia="Times New Roman" w:hAnsi="Times New Roman" w:cs="Times New Roman"/>
          <w:bCs/>
          <w:kern w:val="36"/>
          <w:sz w:val="24"/>
          <w:szCs w:val="24"/>
          <w:lang w:eastAsia="ru-RU"/>
        </w:rPr>
        <w:br w:type="page"/>
      </w:r>
    </w:p>
    <w:p w14:paraId="7B6D2E5B" w14:textId="069605E1" w:rsidR="00564093" w:rsidRPr="00927E7C" w:rsidRDefault="006D0A91" w:rsidP="00564093">
      <w:pPr>
        <w:keepNext/>
        <w:keepLines/>
        <w:spacing w:after="0"/>
        <w:jc w:val="right"/>
        <w:outlineLvl w:val="1"/>
        <w:rPr>
          <w:rFonts w:ascii="Times New Roman" w:eastAsia="Times New Roman" w:hAnsi="Times New Roman" w:cs="Times New Roman"/>
          <w:bCs/>
          <w:kern w:val="36"/>
          <w:sz w:val="24"/>
          <w:szCs w:val="24"/>
          <w:lang w:eastAsia="ru-RU"/>
        </w:rPr>
      </w:pPr>
      <w:bookmarkStart w:id="91" w:name="_Toc133330958"/>
      <w:r>
        <w:rPr>
          <w:rFonts w:ascii="Times New Roman" w:eastAsia="Times New Roman" w:hAnsi="Times New Roman" w:cs="Times New Roman"/>
          <w:bCs/>
          <w:kern w:val="36"/>
          <w:sz w:val="24"/>
          <w:szCs w:val="24"/>
          <w:lang w:eastAsia="ru-RU"/>
        </w:rPr>
        <w:lastRenderedPageBreak/>
        <w:t>Приложение № 7</w:t>
      </w:r>
      <w:r w:rsidR="007C6872">
        <w:rPr>
          <w:rFonts w:ascii="Times New Roman" w:eastAsia="Times New Roman" w:hAnsi="Times New Roman" w:cs="Times New Roman"/>
          <w:bCs/>
          <w:kern w:val="36"/>
          <w:sz w:val="24"/>
          <w:szCs w:val="24"/>
          <w:lang w:eastAsia="ru-RU"/>
        </w:rPr>
        <w:t>.</w:t>
      </w:r>
      <w:r w:rsidR="00D02731">
        <w:rPr>
          <w:rFonts w:ascii="Times New Roman" w:eastAsia="Times New Roman" w:hAnsi="Times New Roman" w:cs="Times New Roman"/>
          <w:bCs/>
          <w:kern w:val="36"/>
          <w:sz w:val="24"/>
          <w:szCs w:val="24"/>
          <w:lang w:eastAsia="ru-RU"/>
        </w:rPr>
        <w:t>1</w:t>
      </w:r>
      <w:r w:rsidR="00F06C86">
        <w:rPr>
          <w:rFonts w:ascii="Times New Roman" w:eastAsia="Times New Roman" w:hAnsi="Times New Roman" w:cs="Times New Roman"/>
          <w:bCs/>
          <w:kern w:val="36"/>
          <w:sz w:val="24"/>
          <w:szCs w:val="24"/>
          <w:lang w:eastAsia="ru-RU"/>
        </w:rPr>
        <w:t>2</w:t>
      </w:r>
      <w:r w:rsidR="00C67AA8">
        <w:rPr>
          <w:rFonts w:ascii="Times New Roman" w:eastAsia="Times New Roman" w:hAnsi="Times New Roman" w:cs="Times New Roman"/>
          <w:bCs/>
          <w:kern w:val="36"/>
          <w:sz w:val="24"/>
          <w:szCs w:val="24"/>
          <w:lang w:eastAsia="ru-RU"/>
        </w:rPr>
        <w:t xml:space="preserve"> </w:t>
      </w:r>
      <w:bookmarkEnd w:id="91"/>
    </w:p>
    <w:p w14:paraId="26984110" w14:textId="77777777" w:rsidR="00564093" w:rsidRPr="00927E7C" w:rsidRDefault="00564093" w:rsidP="00564093">
      <w:pPr>
        <w:spacing w:after="0" w:line="240" w:lineRule="auto"/>
        <w:jc w:val="right"/>
        <w:rPr>
          <w:rFonts w:ascii="Times New Roman" w:eastAsia="Times New Roman" w:hAnsi="Times New Roman" w:cs="Times New Roman"/>
          <w:sz w:val="24"/>
          <w:szCs w:val="24"/>
          <w:lang w:eastAsia="ru-RU"/>
        </w:rPr>
      </w:pPr>
      <w:r w:rsidRPr="00927E7C">
        <w:rPr>
          <w:rFonts w:ascii="Times New Roman" w:eastAsia="Times New Roman" w:hAnsi="Times New Roman" w:cs="Times New Roman"/>
          <w:sz w:val="24"/>
          <w:szCs w:val="24"/>
          <w:lang w:eastAsia="ru-RU"/>
        </w:rPr>
        <w:t>к конкурсной документации</w:t>
      </w:r>
    </w:p>
    <w:p w14:paraId="3A04BAC9" w14:textId="77777777" w:rsidR="00564093" w:rsidRPr="00927E7C" w:rsidRDefault="00564093" w:rsidP="00564093">
      <w:pPr>
        <w:spacing w:after="0" w:line="240" w:lineRule="auto"/>
        <w:ind w:left="5954"/>
        <w:jc w:val="right"/>
        <w:rPr>
          <w:rFonts w:ascii="Times New Roman" w:eastAsia="Times New Roman" w:hAnsi="Times New Roman" w:cs="Times New Roman"/>
          <w:i/>
          <w:iCs/>
          <w:strike/>
          <w:sz w:val="20"/>
          <w:szCs w:val="20"/>
          <w:lang w:eastAsia="ru-RU"/>
        </w:rPr>
      </w:pPr>
    </w:p>
    <w:p w14:paraId="29D3206B" w14:textId="77777777" w:rsidR="00564093" w:rsidRPr="00927E7C" w:rsidRDefault="00564093" w:rsidP="00564093">
      <w:pPr>
        <w:spacing w:after="0"/>
        <w:ind w:left="680"/>
        <w:jc w:val="center"/>
        <w:rPr>
          <w:rFonts w:ascii="Times New Roman" w:eastAsia="Times New Roman" w:hAnsi="Times New Roman" w:cs="Times New Roman"/>
          <w:sz w:val="17"/>
          <w:szCs w:val="17"/>
          <w:lang w:eastAsia="ru-RU"/>
        </w:rPr>
      </w:pPr>
    </w:p>
    <w:p w14:paraId="238F6737" w14:textId="77777777" w:rsidR="00564093" w:rsidRPr="00927E7C" w:rsidRDefault="00564093" w:rsidP="00564093">
      <w:pPr>
        <w:spacing w:after="0"/>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ДОГОВОР № __</w:t>
      </w:r>
    </w:p>
    <w:p w14:paraId="4F776140" w14:textId="77777777" w:rsidR="00564093" w:rsidRPr="00927E7C" w:rsidRDefault="00564093" w:rsidP="00564093">
      <w:pPr>
        <w:spacing w:after="0"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аренды недвижимого имущества бизнес-инкубатора</w:t>
      </w:r>
    </w:p>
    <w:p w14:paraId="31DABDE6" w14:textId="071E513E" w:rsidR="00564093" w:rsidRPr="00927E7C" w:rsidRDefault="00564093" w:rsidP="00564093">
      <w:pPr>
        <w:spacing w:after="0"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(по лоту</w:t>
      </w:r>
      <w:r w:rsidR="007C6872">
        <w:rPr>
          <w:rFonts w:ascii="Times New Roman" w:eastAsia="Times New Roman" w:hAnsi="Times New Roman" w:cs="Times New Roman"/>
          <w:sz w:val="17"/>
          <w:szCs w:val="17"/>
          <w:lang w:eastAsia="ru-RU"/>
        </w:rPr>
        <w:t xml:space="preserve"> </w:t>
      </w:r>
      <w:r w:rsidRPr="00927E7C">
        <w:rPr>
          <w:rFonts w:ascii="Times New Roman" w:eastAsia="Times New Roman" w:hAnsi="Times New Roman" w:cs="Times New Roman"/>
          <w:sz w:val="17"/>
          <w:szCs w:val="17"/>
          <w:lang w:eastAsia="ru-RU"/>
        </w:rPr>
        <w:t>№</w:t>
      </w:r>
      <w:r w:rsidR="00370CC5">
        <w:rPr>
          <w:rFonts w:ascii="Times New Roman" w:eastAsia="Times New Roman" w:hAnsi="Times New Roman" w:cs="Times New Roman"/>
          <w:sz w:val="17"/>
          <w:szCs w:val="17"/>
          <w:lang w:eastAsia="ru-RU"/>
        </w:rPr>
        <w:t xml:space="preserve"> </w:t>
      </w:r>
      <w:r w:rsidR="00142FA2">
        <w:rPr>
          <w:rFonts w:ascii="Times New Roman" w:eastAsia="Times New Roman" w:hAnsi="Times New Roman" w:cs="Times New Roman"/>
          <w:sz w:val="17"/>
          <w:szCs w:val="17"/>
          <w:lang w:eastAsia="ru-RU"/>
        </w:rPr>
        <w:t>1</w:t>
      </w:r>
      <w:r w:rsidR="00372118">
        <w:rPr>
          <w:rFonts w:ascii="Times New Roman" w:eastAsia="Times New Roman" w:hAnsi="Times New Roman" w:cs="Times New Roman"/>
          <w:sz w:val="17"/>
          <w:szCs w:val="17"/>
          <w:lang w:eastAsia="ru-RU"/>
        </w:rPr>
        <w:t>2</w:t>
      </w:r>
      <w:r w:rsidRPr="00927E7C">
        <w:rPr>
          <w:rFonts w:ascii="Times New Roman" w:eastAsia="Times New Roman" w:hAnsi="Times New Roman" w:cs="Times New Roman"/>
          <w:sz w:val="17"/>
          <w:szCs w:val="17"/>
          <w:lang w:eastAsia="ru-RU"/>
        </w:rPr>
        <w:t>)</w:t>
      </w:r>
    </w:p>
    <w:p w14:paraId="27407EDD" w14:textId="05ACC5DD" w:rsidR="00564093" w:rsidRPr="00927E7C" w:rsidRDefault="00564093" w:rsidP="00564093">
      <w:pPr>
        <w:spacing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г. Хабаровск</w:t>
      </w:r>
      <w:r w:rsidR="003A7C9C">
        <w:rPr>
          <w:rFonts w:ascii="Times New Roman" w:eastAsia="Times New Roman" w:hAnsi="Times New Roman" w:cs="Times New Roman"/>
          <w:sz w:val="17"/>
          <w:szCs w:val="17"/>
          <w:lang w:eastAsia="ru-RU"/>
        </w:rPr>
        <w:tab/>
      </w:r>
      <w:r w:rsidR="003A7C9C">
        <w:rPr>
          <w:rFonts w:ascii="Times New Roman" w:eastAsia="Times New Roman" w:hAnsi="Times New Roman" w:cs="Times New Roman"/>
          <w:sz w:val="17"/>
          <w:szCs w:val="17"/>
          <w:lang w:eastAsia="ru-RU"/>
        </w:rPr>
        <w:tab/>
      </w:r>
      <w:r w:rsidR="003A7C9C">
        <w:rPr>
          <w:rFonts w:ascii="Times New Roman" w:eastAsia="Times New Roman" w:hAnsi="Times New Roman" w:cs="Times New Roman"/>
          <w:sz w:val="17"/>
          <w:szCs w:val="17"/>
          <w:lang w:eastAsia="ru-RU"/>
        </w:rPr>
        <w:tab/>
      </w:r>
      <w:r w:rsidR="003A7C9C">
        <w:rPr>
          <w:rFonts w:ascii="Times New Roman" w:eastAsia="Times New Roman" w:hAnsi="Times New Roman" w:cs="Times New Roman"/>
          <w:sz w:val="17"/>
          <w:szCs w:val="17"/>
          <w:lang w:eastAsia="ru-RU"/>
        </w:rPr>
        <w:tab/>
      </w:r>
      <w:r w:rsidR="003A7C9C">
        <w:rPr>
          <w:rFonts w:ascii="Times New Roman" w:eastAsia="Times New Roman" w:hAnsi="Times New Roman" w:cs="Times New Roman"/>
          <w:sz w:val="17"/>
          <w:szCs w:val="17"/>
          <w:lang w:eastAsia="ru-RU"/>
        </w:rPr>
        <w:tab/>
      </w:r>
      <w:r w:rsidR="003A7C9C">
        <w:rPr>
          <w:rFonts w:ascii="Times New Roman" w:eastAsia="Times New Roman" w:hAnsi="Times New Roman" w:cs="Times New Roman"/>
          <w:sz w:val="17"/>
          <w:szCs w:val="17"/>
          <w:lang w:eastAsia="ru-RU"/>
        </w:rPr>
        <w:tab/>
      </w:r>
      <w:r w:rsidR="003A7C9C">
        <w:rPr>
          <w:rFonts w:ascii="Times New Roman" w:eastAsia="Times New Roman" w:hAnsi="Times New Roman" w:cs="Times New Roman"/>
          <w:sz w:val="17"/>
          <w:szCs w:val="17"/>
          <w:lang w:eastAsia="ru-RU"/>
        </w:rPr>
        <w:tab/>
      </w:r>
      <w:r w:rsidR="003A7C9C">
        <w:rPr>
          <w:rFonts w:ascii="Times New Roman" w:eastAsia="Times New Roman" w:hAnsi="Times New Roman" w:cs="Times New Roman"/>
          <w:sz w:val="17"/>
          <w:szCs w:val="17"/>
          <w:lang w:eastAsia="ru-RU"/>
        </w:rPr>
        <w:tab/>
      </w:r>
      <w:r w:rsidR="003A7C9C">
        <w:rPr>
          <w:rFonts w:ascii="Times New Roman" w:eastAsia="Times New Roman" w:hAnsi="Times New Roman" w:cs="Times New Roman"/>
          <w:sz w:val="17"/>
          <w:szCs w:val="17"/>
          <w:lang w:eastAsia="ru-RU"/>
        </w:rPr>
        <w:tab/>
      </w:r>
      <w:r w:rsidR="003A7C9C">
        <w:rPr>
          <w:rFonts w:ascii="Times New Roman" w:eastAsia="Times New Roman" w:hAnsi="Times New Roman" w:cs="Times New Roman"/>
          <w:sz w:val="17"/>
          <w:szCs w:val="17"/>
          <w:lang w:eastAsia="ru-RU"/>
        </w:rPr>
        <w:tab/>
      </w:r>
      <w:r w:rsidRPr="00927E7C">
        <w:rPr>
          <w:rFonts w:ascii="Times New Roman" w:eastAsia="Times New Roman" w:hAnsi="Times New Roman" w:cs="Times New Roman"/>
          <w:sz w:val="17"/>
          <w:szCs w:val="17"/>
          <w:lang w:eastAsia="ru-RU"/>
        </w:rPr>
        <w:t xml:space="preserve">«__»_______ 20__ года. </w:t>
      </w:r>
    </w:p>
    <w:p w14:paraId="3CD93355" w14:textId="700E847B" w:rsidR="00564093" w:rsidRPr="00927E7C" w:rsidRDefault="00564093" w:rsidP="00564093">
      <w:pPr>
        <w:shd w:val="clear" w:color="auto" w:fill="FFFFFF" w:themeFill="background1"/>
        <w:spacing w:before="60"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Автономная некоммерческая организация «Агентство привлечения инвестиций и развития инноваций Хабаровского края» (АНО «АПИРИ ХК»),  именуемая в дальнейшем «Арендодатель», в лице руководителя Центра «Бизнес-инкубатор» (бизнес-инкубатор)_______________________________________________________________________________________, действующего на основании  доверенности № ___от__________________, с одной стороны, и ________________________________________________ (________________________________________________), именуемый(ое,ая) в дальнейшем «Арендатор», в лице ______________________________________________, действующего на основании ____________________________________________, </w:t>
      </w:r>
    </w:p>
    <w:p w14:paraId="6FB3D8D2" w14:textId="77FD4A02" w:rsidR="00564093" w:rsidRPr="00927E7C" w:rsidRDefault="00564093" w:rsidP="00564093">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с другой стороны, именуемые в дальнейшем «Стороны», на основании протокола №___ оценки и сопоставления заявок на участие в конкурсе на право заключения договоров аренды от    «__»_______ 20___ года,  по извещению №_________ от «___» _________ 20__ года,  заключили настоящий договор аренды недвижимого имущества бизнес-инкубатора   (договор аренды) о нижеследующем: </w:t>
      </w:r>
    </w:p>
    <w:p w14:paraId="6191E8FF" w14:textId="77777777" w:rsidR="00564093" w:rsidRPr="00927E7C" w:rsidRDefault="00564093" w:rsidP="003A7C9C">
      <w:pPr>
        <w:shd w:val="clear" w:color="auto" w:fill="FFFFFF" w:themeFill="background1"/>
        <w:spacing w:before="120" w:after="120" w:line="240" w:lineRule="auto"/>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1.ПРЕДМЕТ ДОГОВОРА</w:t>
      </w:r>
    </w:p>
    <w:p w14:paraId="007AE89D" w14:textId="77777777" w:rsidR="00564093" w:rsidRPr="00927E7C" w:rsidRDefault="00564093" w:rsidP="00120C11">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1.1. Арендодатель передает, а Арендатор принимает в аренду (временное возмездное пользование) в здании Центра «Бизнес-инкубатор» (бизнес-инкубатор), расположенном по адресу: г. Комсомольск-на-Амуре, проспект Первостроителей,д.22 корп.2:</w:t>
      </w:r>
    </w:p>
    <w:p w14:paraId="063A73AE" w14:textId="77777777" w:rsidR="00564093" w:rsidRPr="00927E7C" w:rsidRDefault="00564093" w:rsidP="00120C11">
      <w:pPr>
        <w:shd w:val="clear" w:color="auto" w:fill="FFFFFF" w:themeFill="background1"/>
        <w:spacing w:after="0" w:line="240" w:lineRule="auto"/>
        <w:jc w:val="both"/>
        <w:rPr>
          <w:rFonts w:ascii="Times New Roman" w:eastAsia="Times New Roman" w:hAnsi="Times New Roman" w:cs="Times New Roman"/>
          <w:sz w:val="17"/>
          <w:szCs w:val="17"/>
          <w:vertAlign w:val="superscript"/>
          <w:lang w:eastAsia="ru-RU"/>
        </w:rPr>
      </w:pPr>
      <w:r w:rsidRPr="00927E7C">
        <w:rPr>
          <w:rFonts w:ascii="Times New Roman" w:eastAsia="Times New Roman" w:hAnsi="Times New Roman" w:cs="Times New Roman"/>
          <w:sz w:val="17"/>
          <w:szCs w:val="17"/>
          <w:lang w:eastAsia="ru-RU"/>
        </w:rPr>
        <w:t xml:space="preserve"> - нежилое помещение (далее «помещение») № </w:t>
      </w:r>
      <w:r w:rsidRPr="00927E7C">
        <w:rPr>
          <w:rFonts w:ascii="Times New Roman" w:eastAsia="Times New Roman" w:hAnsi="Times New Roman" w:cs="Times New Roman"/>
          <w:sz w:val="17"/>
          <w:szCs w:val="17"/>
          <w:u w:val="single"/>
          <w:lang w:eastAsia="ru-RU"/>
        </w:rPr>
        <w:t>х</w:t>
      </w:r>
      <w:r w:rsidRPr="00927E7C">
        <w:rPr>
          <w:rFonts w:ascii="Times New Roman" w:eastAsia="Times New Roman" w:hAnsi="Times New Roman" w:cs="Times New Roman"/>
          <w:sz w:val="17"/>
          <w:szCs w:val="17"/>
          <w:lang w:eastAsia="ru-RU"/>
        </w:rPr>
        <w:t xml:space="preserve"> на х этаже (по плану техпаспорта), офис № </w:t>
      </w:r>
      <w:r w:rsidRPr="00927E7C">
        <w:rPr>
          <w:rFonts w:ascii="Times New Roman" w:eastAsia="Times New Roman" w:hAnsi="Times New Roman" w:cs="Times New Roman"/>
          <w:sz w:val="17"/>
          <w:szCs w:val="17"/>
          <w:u w:val="single"/>
          <w:lang w:eastAsia="ru-RU"/>
        </w:rPr>
        <w:t xml:space="preserve">х </w:t>
      </w:r>
      <w:r w:rsidRPr="00927E7C">
        <w:rPr>
          <w:rFonts w:ascii="Times New Roman" w:eastAsia="Times New Roman" w:hAnsi="Times New Roman" w:cs="Times New Roman"/>
          <w:sz w:val="17"/>
          <w:szCs w:val="17"/>
          <w:lang w:eastAsia="ru-RU"/>
        </w:rPr>
        <w:t>общей площадью х м</w:t>
      </w:r>
      <w:r w:rsidRPr="00927E7C">
        <w:rPr>
          <w:rFonts w:ascii="Times New Roman" w:eastAsia="Times New Roman" w:hAnsi="Times New Roman" w:cs="Times New Roman"/>
          <w:sz w:val="17"/>
          <w:szCs w:val="17"/>
          <w:vertAlign w:val="superscript"/>
          <w:lang w:eastAsia="ru-RU"/>
        </w:rPr>
        <w:t>2</w:t>
      </w:r>
    </w:p>
    <w:p w14:paraId="78F6A13F" w14:textId="77777777" w:rsidR="00564093" w:rsidRPr="00927E7C" w:rsidRDefault="00564093" w:rsidP="00120C11">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часть  площади (___х____м</w:t>
      </w:r>
      <w:r w:rsidRPr="00927E7C">
        <w:rPr>
          <w:rFonts w:ascii="Times New Roman" w:eastAsia="Times New Roman" w:hAnsi="Times New Roman" w:cs="Times New Roman"/>
          <w:sz w:val="17"/>
          <w:szCs w:val="17"/>
          <w:vertAlign w:val="superscript"/>
          <w:lang w:eastAsia="ru-RU"/>
        </w:rPr>
        <w:t>2</w:t>
      </w:r>
      <w:r w:rsidRPr="00927E7C">
        <w:rPr>
          <w:rFonts w:ascii="Times New Roman" w:eastAsia="Times New Roman" w:hAnsi="Times New Roman" w:cs="Times New Roman"/>
          <w:sz w:val="17"/>
          <w:szCs w:val="17"/>
          <w:lang w:eastAsia="ru-RU"/>
        </w:rPr>
        <w:t xml:space="preserve">) нежилого помещения № _х_ на _х_ этаже (по плану техпаспорта), на __х____ рабочих мест </w:t>
      </w:r>
    </w:p>
    <w:p w14:paraId="0B7486DF" w14:textId="7793B794" w:rsidR="00564093" w:rsidRPr="00927E7C" w:rsidRDefault="00564093" w:rsidP="00120C11">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в Офисе № __х__ общей площадью __х__м</w:t>
      </w:r>
      <w:r w:rsidRPr="00927E7C">
        <w:rPr>
          <w:rFonts w:ascii="Times New Roman" w:eastAsia="Times New Roman" w:hAnsi="Times New Roman" w:cs="Times New Roman"/>
          <w:sz w:val="17"/>
          <w:szCs w:val="17"/>
          <w:vertAlign w:val="superscript"/>
          <w:lang w:eastAsia="ru-RU"/>
        </w:rPr>
        <w:t>2</w:t>
      </w:r>
      <w:r w:rsidRPr="00927E7C">
        <w:rPr>
          <w:rFonts w:ascii="Times New Roman" w:eastAsia="Times New Roman" w:hAnsi="Times New Roman" w:cs="Times New Roman"/>
          <w:sz w:val="17"/>
          <w:szCs w:val="17"/>
          <w:lang w:eastAsia="ru-RU"/>
        </w:rPr>
        <w:t xml:space="preserve"> (далее «помещение»); </w:t>
      </w:r>
    </w:p>
    <w:p w14:paraId="1066E1E1" w14:textId="77777777" w:rsidR="00564093" w:rsidRPr="00927E7C" w:rsidRDefault="00564093" w:rsidP="00120C11">
      <w:pPr>
        <w:shd w:val="clear" w:color="auto" w:fill="FFFFFF" w:themeFill="background1"/>
        <w:spacing w:before="60"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часть площади ( 26,8 м</w:t>
      </w:r>
      <w:r w:rsidRPr="00927E7C">
        <w:rPr>
          <w:rFonts w:ascii="Times New Roman" w:eastAsia="Times New Roman" w:hAnsi="Times New Roman" w:cs="Times New Roman"/>
          <w:sz w:val="17"/>
          <w:szCs w:val="17"/>
          <w:vertAlign w:val="superscript"/>
          <w:lang w:eastAsia="ru-RU"/>
        </w:rPr>
        <w:t>2</w:t>
      </w:r>
      <w:r w:rsidRPr="00927E7C">
        <w:rPr>
          <w:rFonts w:ascii="Times New Roman" w:eastAsia="Times New Roman" w:hAnsi="Times New Roman" w:cs="Times New Roman"/>
          <w:sz w:val="17"/>
          <w:szCs w:val="17"/>
          <w:lang w:eastAsia="ru-RU"/>
        </w:rPr>
        <w:t>), участок № 7 нежилого помещения производственных мастерских (№ 37 на 1 этаже по плану техпаспорта, общей площадью 236,2м</w:t>
      </w:r>
      <w:r w:rsidRPr="00927E7C">
        <w:rPr>
          <w:rFonts w:ascii="Times New Roman" w:eastAsia="Times New Roman" w:hAnsi="Times New Roman" w:cs="Times New Roman"/>
          <w:sz w:val="17"/>
          <w:szCs w:val="17"/>
          <w:vertAlign w:val="superscript"/>
          <w:lang w:eastAsia="ru-RU"/>
        </w:rPr>
        <w:t>2</w:t>
      </w:r>
      <w:r w:rsidRPr="00927E7C">
        <w:rPr>
          <w:rFonts w:ascii="Times New Roman" w:eastAsia="Times New Roman" w:hAnsi="Times New Roman" w:cs="Times New Roman"/>
          <w:sz w:val="17"/>
          <w:szCs w:val="17"/>
          <w:lang w:eastAsia="ru-RU"/>
        </w:rPr>
        <w:t xml:space="preserve"> ) (далее «помещение»)</w:t>
      </w:r>
    </w:p>
    <w:p w14:paraId="1269432E" w14:textId="6934D4A6" w:rsidR="00564093" w:rsidRPr="00927E7C" w:rsidRDefault="00564093" w:rsidP="00120C11">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для организации работы офиса и создания рабочих мест сотрудников Арендатора, в целях реализации бизнес-п</w:t>
      </w:r>
      <w:r w:rsidR="003A7C9C">
        <w:rPr>
          <w:rFonts w:ascii="Times New Roman" w:eastAsia="Times New Roman" w:hAnsi="Times New Roman" w:cs="Times New Roman"/>
          <w:sz w:val="17"/>
          <w:szCs w:val="17"/>
          <w:lang w:eastAsia="ru-RU"/>
        </w:rPr>
        <w:t>лан</w:t>
      </w:r>
      <w:r w:rsidRPr="00927E7C">
        <w:rPr>
          <w:rFonts w:ascii="Times New Roman" w:eastAsia="Times New Roman" w:hAnsi="Times New Roman" w:cs="Times New Roman"/>
          <w:sz w:val="17"/>
          <w:szCs w:val="17"/>
          <w:lang w:eastAsia="ru-RU"/>
        </w:rPr>
        <w:t>а, предоставленного Арендатором в составе заявки на участие в конкурсе по отбору субъектов малого предпринимательства и физических лиц, применяющих специальный налоговый режим «Налог на профессиональный доход», для заключения договоров аренды в отношении имущества бизнес-инкубатора в соответствии с целевым назначением, указанным в конкурсной документации и заявке на участие в конкурсе.</w:t>
      </w:r>
    </w:p>
    <w:p w14:paraId="6B42F58E" w14:textId="0316FE4C" w:rsidR="00564093" w:rsidRPr="00927E7C" w:rsidRDefault="00564093" w:rsidP="00120C11">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1.1.1.Общая площадь передаваемого в аренду нежилого помещения 26,8 кв.м.</w:t>
      </w:r>
    </w:p>
    <w:p w14:paraId="02D32B1F" w14:textId="77777777" w:rsidR="00564093" w:rsidRPr="00927E7C" w:rsidRDefault="00564093" w:rsidP="00120C11">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1.1.2. Состав, характеристика и техническое состояние сдаваемого в аренду нежилого помещения указывается в Акте приема-передачи недвижимого имущества (Приложение № 2 к Договору), техническая документация на передаваемое имущество не предоставляется.</w:t>
      </w:r>
    </w:p>
    <w:p w14:paraId="7A29F257" w14:textId="77777777" w:rsidR="00564093" w:rsidRPr="00927E7C" w:rsidRDefault="00564093" w:rsidP="00120C11">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Нежилое помещение оборудовано движимым имуществом, включая вычислительную технику, которое предоставляется  Арендатору в безвозмездное пользование по Акту приема-передачи движимого имущества (Приложение № 3 к Договору) на срок, определенный пунктом 1.6 Договора, в том числе, вычислительная техника – на основании потребности, указываемой в заявке Арендатора (Приложение № 6 к Договору), направляемой Арендодателю.  </w:t>
      </w:r>
    </w:p>
    <w:p w14:paraId="3642E8A6" w14:textId="77777777" w:rsidR="00564093" w:rsidRPr="00927E7C" w:rsidRDefault="00564093" w:rsidP="00120C11">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Объекты недвижимого и движимого имущества, перечисленные в настоящем пункте, именуются далее «имущество».  </w:t>
      </w:r>
    </w:p>
    <w:p w14:paraId="3FE3E838" w14:textId="77777777" w:rsidR="00564093" w:rsidRPr="00927E7C" w:rsidRDefault="00564093" w:rsidP="00120C11">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1.1.3.Акты приема-передачи имущества подписываются представителями Арендодателя и Арендатора, скрепляются их печатями и с момента подписания  становятся неотъемлемой частью Договора, хранятся Арендодателем в личном деле Арендатора.</w:t>
      </w:r>
    </w:p>
    <w:p w14:paraId="255083DD" w14:textId="77777777" w:rsidR="00564093" w:rsidRPr="00927E7C" w:rsidRDefault="00564093" w:rsidP="00120C11">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1.1.4. С момента подписания актов приема-передачи на принимающую сторону переходит риск случайной гибели и случайного повреждения имущества.</w:t>
      </w:r>
    </w:p>
    <w:p w14:paraId="1CDF6EC2" w14:textId="77777777" w:rsidR="00564093" w:rsidRPr="00927E7C" w:rsidRDefault="00564093" w:rsidP="00120C11">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1.2. Арендуемое имущество и его инженерные сети находятся в состоянии, позволяющем его нормальную эксплуатацию в соответствии с условиями настоящего Договора и назначением имущества. </w:t>
      </w:r>
    </w:p>
    <w:p w14:paraId="42A8C82A" w14:textId="77777777" w:rsidR="00564093" w:rsidRPr="00927E7C" w:rsidRDefault="00564093" w:rsidP="00120C11">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1.3.Указанное нежилое помещение принадлежит Арендодателю на праве собственности, что подтверждается выпиской из Единого государственного реестра недвижимости, выданной Управлением Федеральной службы государственной регистрации, кадастра и картографии по Хабаровскому краю 13 мая 2021г.</w:t>
      </w:r>
    </w:p>
    <w:p w14:paraId="6013DC3B" w14:textId="77777777" w:rsidR="00564093" w:rsidRPr="00927E7C" w:rsidRDefault="00564093" w:rsidP="00120C11">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Арендодатель гарантирует, что Имущество не находится под арестом или запрещением, в залоге, в доверительном управлении, в аренде, не передано в качестве вклада в простое товарищество (совместную деятельность) или в уставный капитал юридического лица, не обременено какими-либо иными правами третьих лиц.</w:t>
      </w:r>
    </w:p>
    <w:p w14:paraId="74F4AFA1" w14:textId="77777777" w:rsidR="00564093" w:rsidRPr="00927E7C" w:rsidRDefault="00564093" w:rsidP="00120C11">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1.4. Сдача имущества в аренду не влечет передачу права собственности на него. </w:t>
      </w:r>
    </w:p>
    <w:p w14:paraId="6A02986A" w14:textId="77777777" w:rsidR="00564093" w:rsidRPr="00927E7C" w:rsidRDefault="00564093" w:rsidP="00120C11">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1.5. Отделимые улучшения, произведенные с письменного согласия Арендодателя, являются собственностью Арендатора. </w:t>
      </w:r>
    </w:p>
    <w:p w14:paraId="009E0E20" w14:textId="77777777" w:rsidR="00564093" w:rsidRPr="00927E7C" w:rsidRDefault="00564093" w:rsidP="00120C11">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1.6. Имущество сдается в аренду сроком на ____ месяцев с «__» _______ 20__года  по «__» ______20__ года.  </w:t>
      </w:r>
    </w:p>
    <w:p w14:paraId="1A8402D9" w14:textId="77777777" w:rsidR="00CE5470" w:rsidRPr="001C3013" w:rsidRDefault="00CE5470" w:rsidP="00120C11">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1C3013">
        <w:rPr>
          <w:rFonts w:ascii="Times New Roman" w:eastAsia="Times New Roman" w:hAnsi="Times New Roman" w:cs="Times New Roman"/>
          <w:sz w:val="17"/>
          <w:szCs w:val="17"/>
          <w:lang w:eastAsia="ru-RU"/>
        </w:rPr>
        <w:t xml:space="preserve">1.7. Арендатор, надлежащим образом исполнивший свои обязанности, по истечении срока договора имеет право на заключение договора аренды на новый срок, но в пределах максимального трехлетнего срока предоставления нежилых помещений бизнес-инкубатора, с соблюдением условий о возможном изменении арендной платы, предусмотренных пунктом 3.5 настоящего Договора. </w:t>
      </w:r>
    </w:p>
    <w:p w14:paraId="29446625" w14:textId="77777777" w:rsidR="00564093" w:rsidRPr="00927E7C" w:rsidRDefault="00564093" w:rsidP="00120C11">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1.8. По истечении максимального трехлетнего срока договора возможно заключение договора аренды на один год на общих условиях (без применения льготной ставки), при не востребованности этого помещения по результатам конкурса на предоставление его на льготных условиях и соблюдении условия не превышения совокупной площади, предоставляемой по таким договорам, более чем на 50% от расчетной площади бизнес-инкубатора. Возможно продление такого договора еще на один год при соблюдении условий его заключения, указанных в настоящем пункте. </w:t>
      </w:r>
    </w:p>
    <w:p w14:paraId="400F5A8E" w14:textId="77777777" w:rsidR="00564093" w:rsidRPr="00927E7C" w:rsidRDefault="00564093" w:rsidP="00120C11">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1.9. В течение срока действия Договора Арендатор не вправе передавать  арендуемое имущество в пользование в субаренду третьим лицам.</w:t>
      </w:r>
    </w:p>
    <w:p w14:paraId="2811CD82" w14:textId="77777777" w:rsidR="00564093" w:rsidRPr="00927E7C" w:rsidRDefault="00564093" w:rsidP="00120C11">
      <w:pPr>
        <w:shd w:val="clear" w:color="auto" w:fill="FFFFFF" w:themeFill="background1"/>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1.10. Неиспользование имущества или использование его не по целевому назначению, указанному в пункте 1.1 настоящего Договора, а также не по заявленной в бизнес-плане деятельности, не допускается.</w:t>
      </w:r>
    </w:p>
    <w:p w14:paraId="4E05B87C" w14:textId="229A7F10" w:rsidR="00564093" w:rsidRPr="00927E7C" w:rsidRDefault="00E21095" w:rsidP="00120C11">
      <w:pPr>
        <w:shd w:val="clear" w:color="auto" w:fill="FFFFFF" w:themeFill="background1"/>
        <w:spacing w:before="60" w:after="0" w:line="240" w:lineRule="auto"/>
        <w:contextualSpacing/>
        <w:jc w:val="both"/>
        <w:rPr>
          <w:rFonts w:ascii="Times New Roman" w:eastAsia="Times New Roman" w:hAnsi="Times New Roman" w:cs="Times New Roman"/>
          <w:sz w:val="17"/>
          <w:szCs w:val="17"/>
          <w:lang w:eastAsia="ru-RU"/>
        </w:rPr>
      </w:pPr>
      <w:r w:rsidRPr="00D2010F">
        <w:rPr>
          <w:rFonts w:ascii="Times New Roman" w:eastAsia="Times New Roman" w:hAnsi="Times New Roman" w:cs="Times New Roman"/>
          <w:sz w:val="17"/>
          <w:szCs w:val="17"/>
          <w:lang w:eastAsia="ru-RU"/>
        </w:rPr>
        <w:t>1.11. На период действия настоящего Договора Арендатор приобретает статус резидента бизнес-инкубатора, получающего государственную имущественную поддержку, оказываемую представителям малого бизнеса в соответствии с законодательством Российской Федерации.</w:t>
      </w:r>
    </w:p>
    <w:p w14:paraId="4C835918" w14:textId="77777777" w:rsidR="00564093" w:rsidRPr="00927E7C" w:rsidRDefault="00564093" w:rsidP="00E21095">
      <w:pPr>
        <w:shd w:val="clear" w:color="auto" w:fill="FFFFFF" w:themeFill="background1"/>
        <w:spacing w:before="120" w:after="120" w:line="240" w:lineRule="auto"/>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 ПРАВА и ОБЯЗАННОСТИ СТОРОН</w:t>
      </w:r>
    </w:p>
    <w:p w14:paraId="65FDC4B5" w14:textId="77777777" w:rsidR="00564093" w:rsidRPr="00927E7C" w:rsidRDefault="00564093" w:rsidP="00564093">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2.1. Арендодатель имеет право: </w:t>
      </w:r>
    </w:p>
    <w:p w14:paraId="53704F89" w14:textId="21E8DE4A" w:rsidR="00564093" w:rsidRPr="00927E7C" w:rsidRDefault="00564093" w:rsidP="00120C11">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lastRenderedPageBreak/>
        <w:t>2.1.1.Контролировать порядок использования имущества, соблюдение условий настоящего Договора, осуществлять профилактический осмотр имущества и его коммуникаций с правом беспрепятственного доступа в арендуемое помещение, контролировать фактическое использование рабочих мест и ход реализации бизнес-п</w:t>
      </w:r>
      <w:r w:rsidR="00E21095">
        <w:rPr>
          <w:rFonts w:ascii="Times New Roman" w:eastAsia="Times New Roman" w:hAnsi="Times New Roman" w:cs="Times New Roman"/>
          <w:sz w:val="17"/>
          <w:szCs w:val="17"/>
          <w:lang w:eastAsia="ru-RU"/>
        </w:rPr>
        <w:t>лан</w:t>
      </w:r>
      <w:r w:rsidRPr="00927E7C">
        <w:rPr>
          <w:rFonts w:ascii="Times New Roman" w:eastAsia="Times New Roman" w:hAnsi="Times New Roman" w:cs="Times New Roman"/>
          <w:sz w:val="17"/>
          <w:szCs w:val="17"/>
          <w:lang w:eastAsia="ru-RU"/>
        </w:rPr>
        <w:t>а, не допуская при этом нарушения режима рабочего времени (рабочего процесса) Арендатора.</w:t>
      </w:r>
    </w:p>
    <w:p w14:paraId="16A8174F" w14:textId="2F37CA59" w:rsidR="00564093" w:rsidRPr="00927E7C" w:rsidRDefault="00564093" w:rsidP="00120C11">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2.1.2. Вскрывать помещение в отсутствие представителей Арендатора в случае срабатывания охранной или пожарной сигнализации, а также при необходимости устранения или предотвращения аварий конструкций и инженерных систем помещения или здания в целом, а также при пожаре, с оформлением акта  по каждому факту такого вскрытия помещения, подписанного уполномоченными представителями Арендодателя.</w:t>
      </w:r>
    </w:p>
    <w:p w14:paraId="4992F1B0" w14:textId="1CF8801D" w:rsidR="00564093" w:rsidRPr="00927E7C" w:rsidRDefault="00564093" w:rsidP="00120C11">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2.1.3. При выявлении нарушений выполнения данного Договора либо использования имущества:</w:t>
      </w:r>
    </w:p>
    <w:p w14:paraId="254ECB6D" w14:textId="653DC32D" w:rsidR="00564093" w:rsidRPr="00927E7C" w:rsidRDefault="00564093" w:rsidP="00120C11">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2.1.3.1. составить акт, содержащий данные о выявленном нарушении с указанием конкретных пунктов Договора, которые были нарушены, с привлечением представителя Арендатора и подписываемый обеими сторонами; потребовать в письменной форме от Арендатора устранения выявленных нарушений и установить для их устранения  разумный срок, обязательный для Арендатора; </w:t>
      </w:r>
    </w:p>
    <w:p w14:paraId="5ADEC9F2" w14:textId="77777777" w:rsidR="00564093" w:rsidRPr="00927E7C" w:rsidRDefault="00564093" w:rsidP="00120C11">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2.1.3.2. взыскивать с Арендатора неустойку, а также понесенные убытки (причиненный ущерб), связанные с неисполнением или ненадлежащим исполнением Арендатором условий настоящего договора; </w:t>
      </w:r>
    </w:p>
    <w:p w14:paraId="2FF62F58" w14:textId="77777777" w:rsidR="00564093" w:rsidRPr="00927E7C" w:rsidRDefault="00564093" w:rsidP="00120C11">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2.1.3.3. при невыполнении требований Арендодателя согласно п.2.1.3.1 Договора , полностью либо частично, ограничить доступ Арендатора и его представителей, работников Арендатора, привлеченных им для целей осуществления хозяйственной деятельности.  </w:t>
      </w:r>
    </w:p>
    <w:p w14:paraId="12830210" w14:textId="77777777" w:rsidR="00564093" w:rsidRPr="00927E7C" w:rsidRDefault="00564093" w:rsidP="00120C11">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Способы ограничения доступа в арендуемые помещения определяются Арендодателем самостоятельно, включая возможность не допускать лиц  в арендуемые помещения, а также к имуществу, находящемуся в арендуемых помещениях и принадлежащему Арендатору и /или третьим лицам, при этом, риск случайной гибели или случайного повреждения удержанного имущества несет собственник имущества. Ограничение доступа к арендуемым помещениям снимается Арендодателем после погашения задолженности либо устранения иных нарушений условий Договора;</w:t>
      </w:r>
    </w:p>
    <w:p w14:paraId="46F2D10A" w14:textId="77777777" w:rsidR="00564093" w:rsidRPr="00927E7C" w:rsidRDefault="00564093" w:rsidP="00120C11">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2.1.4. По согласованию с Арендатором использовать арендуемое имущество в целях подготовки и проведения мероприятий в бизнес-инкубаторе. Без согласия Арендатора использование имущества не допускается.</w:t>
      </w:r>
    </w:p>
    <w:p w14:paraId="6C4A536F" w14:textId="77777777" w:rsidR="00564093" w:rsidRPr="00927E7C" w:rsidRDefault="00564093" w:rsidP="00120C11">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2.1.5. Уведомлять Арендатора о пределах лимитов на календарный год по коммунальным услугам, указанным в пункте 2.4.2 Договора.</w:t>
      </w:r>
    </w:p>
    <w:p w14:paraId="7A6FAB41" w14:textId="77777777" w:rsidR="00564093" w:rsidRPr="00927E7C" w:rsidRDefault="00564093" w:rsidP="00120C11">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2.1.6. Осуществлять контроль за своевременным и полным внесением Арендатором платежей, связанных с исполнением настоящего Договора, и принимать необходимые меры по соблюдению платежной дисциплины.</w:t>
      </w:r>
    </w:p>
    <w:p w14:paraId="2909C60A" w14:textId="77777777" w:rsidR="00564093" w:rsidRPr="00927E7C" w:rsidRDefault="00564093" w:rsidP="00120C11">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2.1.7. Направлять Арендатору запросы и требовать получения ответа и/или подтверждающих документов, необходимых Арендодателю для контроля за исполнением Договора, в 10-дневный срок с даты их получения Арендатором. </w:t>
      </w:r>
    </w:p>
    <w:p w14:paraId="76FF36FC" w14:textId="77777777" w:rsidR="00564093" w:rsidRPr="00927E7C" w:rsidRDefault="00564093" w:rsidP="00120C11">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2.2. Арендатор имеет право: </w:t>
      </w:r>
    </w:p>
    <w:p w14:paraId="37ED5B15" w14:textId="77777777" w:rsidR="00564093" w:rsidRPr="00927E7C" w:rsidRDefault="00564093" w:rsidP="00120C11">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2.2.1. создавать отделимые улучшения арендуемого имущества по письменному согласованию Арендодателя. Произведенные Арендатором отделимые улучшения являются его собственностью; </w:t>
      </w:r>
    </w:p>
    <w:p w14:paraId="27CC0015" w14:textId="77777777" w:rsidR="00564093" w:rsidRPr="00927E7C" w:rsidRDefault="00564093" w:rsidP="00120C11">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2.2.1. производить только с письменного согласия Арендодателя неотделимые улучшения имущества без вреда имуществу, а также перепланировку или переоборудование имущества, его инженерно-технических коммуникаций и/или другого оборудования; порядок, сроки и прочие условия производства неотделимых улучшений имущества оформляются сторонами путем заключения дополнительного соглашения к настоящему Договору аренды.</w:t>
      </w:r>
    </w:p>
    <w:p w14:paraId="582BFC18" w14:textId="77777777" w:rsidR="00564093" w:rsidRPr="00927E7C" w:rsidRDefault="00564093" w:rsidP="00120C11">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Произведенные Арендатором неотделимые улучшения имущества, не согласованные в установленном порядке с Арендодателем, являются собственностью Арендодателя и возмещению не подлежат ни при окончании срока действия настоящего Договора, ни при его досрочном расторжении, при этом действия сторон в таких случаях определены п.2.4.9 Договора.  </w:t>
      </w:r>
    </w:p>
    <w:p w14:paraId="2A731616" w14:textId="77777777" w:rsidR="00564093" w:rsidRPr="00927E7C" w:rsidRDefault="00564093" w:rsidP="00120C11">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2.2.3. Направлять Арендодателю письменные запросы, связанные с вопросами исполнения Договора, и получать на них письменный ответ в течение 10 (десяти) календарных дней с даты их получения Арендодателем.  </w:t>
      </w:r>
    </w:p>
    <w:p w14:paraId="1C231D04" w14:textId="77777777" w:rsidR="00564093" w:rsidRPr="00927E7C" w:rsidRDefault="00564093" w:rsidP="00120C11">
      <w:pPr>
        <w:shd w:val="clear" w:color="auto" w:fill="FFFFFF" w:themeFill="background1"/>
        <w:spacing w:before="60"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2.3. Арендодатель обязан: </w:t>
      </w:r>
    </w:p>
    <w:p w14:paraId="0A1CDFD3" w14:textId="77777777" w:rsidR="00564093" w:rsidRPr="00927E7C" w:rsidRDefault="00564093" w:rsidP="00120C11">
      <w:pPr>
        <w:shd w:val="clear" w:color="auto" w:fill="FFFFFF" w:themeFill="background1"/>
        <w:spacing w:before="60"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2.3.1. В трехдневный срок со дня подписания настоящего Договора предоставить имущество Арендатору по Акту приема-передачи, в день подписания Договора ознакомить с Порядком внутриобъектового режима бизнес-инкубатора. </w:t>
      </w:r>
    </w:p>
    <w:p w14:paraId="10C34C11" w14:textId="7A4F1EE3" w:rsidR="00564093" w:rsidRPr="00927E7C" w:rsidRDefault="00564093" w:rsidP="00120C11">
      <w:pPr>
        <w:shd w:val="clear" w:color="auto" w:fill="FFFFFF" w:themeFill="background1"/>
        <w:spacing w:before="60"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2.3.2. Не совершать действий, препятствующих Арендатору пользоваться арендованным имуществом в порядке, установленном Договором. </w:t>
      </w:r>
    </w:p>
    <w:p w14:paraId="2F49D44F" w14:textId="77777777" w:rsidR="00564093" w:rsidRPr="00927E7C" w:rsidRDefault="00564093" w:rsidP="00120C11">
      <w:pPr>
        <w:shd w:val="clear" w:color="auto" w:fill="FFFFFF" w:themeFill="background1"/>
        <w:spacing w:before="60"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2.3.3. Обеспечить учет и хранение Договора аренды. Оформлять, при необходимости, дополнительные соглашения о внесении изменений и дополнений в Договор. </w:t>
      </w:r>
    </w:p>
    <w:p w14:paraId="3E62B404" w14:textId="2F74392F" w:rsidR="00564093" w:rsidRPr="00927E7C" w:rsidRDefault="00564093" w:rsidP="00120C11">
      <w:pPr>
        <w:shd w:val="clear" w:color="auto" w:fill="FFFFFF" w:themeFill="background1"/>
        <w:spacing w:before="60"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2.3.4. Обеспечить подключение помещения к электрическим сетям, сетям тепло-, водоснабжения по постоянной схеме, а также уборку помещения по </w:t>
      </w:r>
      <w:r w:rsidR="00084EFE">
        <w:rPr>
          <w:rFonts w:ascii="Times New Roman" w:eastAsia="Times New Roman" w:hAnsi="Times New Roman" w:cs="Times New Roman"/>
          <w:sz w:val="17"/>
          <w:szCs w:val="17"/>
          <w:lang w:eastAsia="ru-RU"/>
        </w:rPr>
        <w:t>ежемесячному</w:t>
      </w:r>
      <w:r w:rsidRPr="00927E7C">
        <w:rPr>
          <w:rFonts w:ascii="Times New Roman" w:eastAsia="Times New Roman" w:hAnsi="Times New Roman" w:cs="Times New Roman"/>
          <w:sz w:val="17"/>
          <w:szCs w:val="17"/>
          <w:lang w:eastAsia="ru-RU"/>
        </w:rPr>
        <w:t xml:space="preserve"> графику.  Своевременно производить текущее и аварийное техническое обслуживание арендуемого помещения, в том числе, по заявкам Арендатора, а также вспомогательных помещений и коммунальных систем (тепло, вода, электроэнергия, канализация). </w:t>
      </w:r>
    </w:p>
    <w:p w14:paraId="6BA0C4B5" w14:textId="4E31016B" w:rsidR="00564093" w:rsidRPr="00927E7C" w:rsidRDefault="00564093" w:rsidP="00120C11">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В случае аварий, пожаров, затоплений, взрывов и других чрезвычайных событий немедленно принимать меры к устранению последствий этих событий.</w:t>
      </w:r>
    </w:p>
    <w:p w14:paraId="11A749FE" w14:textId="77777777" w:rsidR="00564093" w:rsidRPr="00927E7C" w:rsidRDefault="00564093" w:rsidP="00120C11">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2.3.5. Организовать охрану арендуемого помещения (охраняемый объект), для чего:</w:t>
      </w:r>
    </w:p>
    <w:p w14:paraId="59CE6106" w14:textId="77777777" w:rsidR="00564093" w:rsidRPr="00927E7C" w:rsidRDefault="00564093" w:rsidP="00120C11">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2.3.5.1. осуществлять общий пропускной режим;</w:t>
      </w:r>
    </w:p>
    <w:p w14:paraId="5D6D1585" w14:textId="77777777" w:rsidR="00564093" w:rsidRPr="00927E7C" w:rsidRDefault="00564093" w:rsidP="00120C11">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2.3.5.2. в присутствии Арендатора обеспечивать охрану правопорядка в здании бизнес-инкубатора, а в его отсутствие - с момента сдачи арендуемого помещения под охрану и до момента снятия с охраны; </w:t>
      </w:r>
    </w:p>
    <w:p w14:paraId="3CDF7033" w14:textId="77777777" w:rsidR="00564093" w:rsidRPr="00927E7C" w:rsidRDefault="00564093" w:rsidP="00120C11">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2.3.5.3. В случае выявления проникновения на охраняемый объект посторонних лиц:</w:t>
      </w:r>
    </w:p>
    <w:p w14:paraId="62E0290B" w14:textId="77777777" w:rsidR="00564093" w:rsidRPr="00927E7C" w:rsidRDefault="00564093" w:rsidP="00120C11">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принять меры к их задержанию, используя возможности имеющихся у охраны специальных средств;</w:t>
      </w:r>
    </w:p>
    <w:p w14:paraId="4C938701" w14:textId="77777777" w:rsidR="00564093" w:rsidRPr="00927E7C" w:rsidRDefault="00564093" w:rsidP="00120C11">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сообщить о происшедшем в органы внутренних дел;</w:t>
      </w:r>
    </w:p>
    <w:p w14:paraId="52AEFC71" w14:textId="77777777" w:rsidR="00564093" w:rsidRPr="00927E7C" w:rsidRDefault="00564093" w:rsidP="00120C11">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сообщить о происшедшем Арендатору и принять меры по запрету доступа на охраняемый объект до прибытия представителя Арендатора, но не более двух часов с момента вызова.</w:t>
      </w:r>
    </w:p>
    <w:p w14:paraId="1E17550B" w14:textId="77777777" w:rsidR="00564093" w:rsidRPr="00927E7C" w:rsidRDefault="00564093" w:rsidP="00120C11">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2.3.6. Обеспечить общую пожарную безопасность охраняемого объекта.</w:t>
      </w:r>
    </w:p>
    <w:p w14:paraId="0026403F" w14:textId="77777777" w:rsidR="00564093" w:rsidRPr="00927E7C" w:rsidRDefault="00564093" w:rsidP="00120C11">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2.3.7. Не разглашать сведения финансового, технологического, информационного и коммерческого характера, полученные Арендодателем при исполнении Арендатором обязательства, закрепленного в пункте 6.1 Договора, и не использовать их в целях, противоречащих интересам Арендатора, в течение срока действия Договора и двух лет после окончания срока его действия.</w:t>
      </w:r>
    </w:p>
    <w:p w14:paraId="567B5BAB" w14:textId="77777777" w:rsidR="00564093" w:rsidRPr="00927E7C" w:rsidRDefault="00564093" w:rsidP="00120C11">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2.4. Арендатор обязан: </w:t>
      </w:r>
    </w:p>
    <w:p w14:paraId="5578A476" w14:textId="77777777" w:rsidR="00564093" w:rsidRPr="00927E7C" w:rsidRDefault="00564093" w:rsidP="00120C11">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2.4.1.Принять имущество в аренду по Акту приема - передачи. </w:t>
      </w:r>
    </w:p>
    <w:p w14:paraId="104A15F7" w14:textId="77777777" w:rsidR="00564093" w:rsidRPr="00927E7C" w:rsidRDefault="00564093" w:rsidP="00120C11">
      <w:pPr>
        <w:spacing w:after="0" w:line="240" w:lineRule="auto"/>
        <w:contextualSpacing/>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2.4.2. В пятидневный срок с момента подписания настоящего Договора заключить с Арендодателем договор на возмещение коммунальных, административных, хозяйственных, эксплуатационных услуг за используемое(ые) помещение(я) и иных затрат Арендодателя, связанных с эксплуатацией, ремонтом и содержанием имущества бизнес-инкубатора (коммунальных и эксплуатационных расходов), не включенных в размер арендной платы и определяемых в порядке согласно Приложению № 4 к настоящему Договору.</w:t>
      </w:r>
    </w:p>
    <w:p w14:paraId="05396912" w14:textId="68343DD5" w:rsidR="00564093" w:rsidRPr="00927E7C" w:rsidRDefault="00564093" w:rsidP="00120C11">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2.4.3.При оформлении указанного в п.2.4.2. Договора на возмещение коммунальных и эксплуатационных расходов согласовать с Арендодателем порядок  пользования местной, международной и междугородней телефонной связью и Интернет в случае намерения Арендатора пользоваться этими услугами.</w:t>
      </w:r>
    </w:p>
    <w:p w14:paraId="06807DD5" w14:textId="77777777" w:rsidR="00564093" w:rsidRPr="00927E7C" w:rsidRDefault="00564093" w:rsidP="00120C11">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2.4.4. Вносить арендную плату ежемесячно в срок, установленный настоящим Договором.</w:t>
      </w:r>
    </w:p>
    <w:p w14:paraId="0A6800E4" w14:textId="77777777" w:rsidR="00564093" w:rsidRPr="00927E7C" w:rsidRDefault="00564093" w:rsidP="00120C11">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lastRenderedPageBreak/>
        <w:t>Вносить оплату возмещения затрат Арендодателя, указанных в п.2.4.2 Договора, в срок, установленный таким договором.</w:t>
      </w:r>
    </w:p>
    <w:p w14:paraId="52F6DA42" w14:textId="77777777" w:rsidR="00564093" w:rsidRPr="00927E7C" w:rsidRDefault="00564093" w:rsidP="00120C11">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2.4.5. Использовать имущество исключительно по прямому назначению, в соответствии с п.1.1 настоящего Договора. Допускать в помещение представителей Арендодателя для контроля за его целевым использованием.</w:t>
      </w:r>
    </w:p>
    <w:p w14:paraId="631FEEFD" w14:textId="77777777" w:rsidR="00564093" w:rsidRPr="00927E7C" w:rsidRDefault="00564093" w:rsidP="00120C11">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2.4.6. Содержать имущество в полной сохранности, исправности и соответствующем техническом и санитарном состоянии, следить за нормальным функционированием инженерно-технических коммуникаций. Предоставлять помещение Арендодателю или его представителям для профилактического осмотра, ремонтных работ и в других необходимых случаях по его требованию, обеспечив им беспрепятственный проход в помещение.</w:t>
      </w:r>
    </w:p>
    <w:p w14:paraId="5B205805" w14:textId="77777777" w:rsidR="00564093" w:rsidRPr="00927E7C" w:rsidRDefault="00564093" w:rsidP="00120C11">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Немедленно в письменном виде извещать Арендодателя о всяком повреждении, аварии или ином событии, нанесшем (или грозящем нанести) имуществу ущерб, и своевременно принимать все меры по предотвращению неблагоприятных последствий. Обеспечить в случае возникновения аварийной ситуации свободный доступ в арендуемое имущество аварийным службам города в любое время суток. </w:t>
      </w:r>
    </w:p>
    <w:p w14:paraId="02DD982E" w14:textId="77777777" w:rsidR="00564093" w:rsidRPr="00927E7C" w:rsidRDefault="00564093" w:rsidP="00120C11">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2.4.7.Соблюдать правила пребывания арендаторов в бизнес-инкубаторе, установленные Порядком внутриобъектового режима Арендодателя,  правила пожарной безопасности и техники безопасности, требования органов Роспотребнадзора, а также отраслевые правила и нормы, действующие в отношении вида деятельности Арендатора и арендуемого им имущества. Нести ответственность за противопожарное состояние в арендуемом помещении.</w:t>
      </w:r>
    </w:p>
    <w:p w14:paraId="0A23C075" w14:textId="77777777" w:rsidR="00564093" w:rsidRPr="00927E7C" w:rsidRDefault="00564093" w:rsidP="00120C11">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2.4.8. Нести риск случайной гибели или повреждения имущества, если имущество погибнет или будет испорчено в связи с тем, что Арендатор  использовал имущество не в соответствии с договором или назначением имущества, а также если Арендатор мог предотвратить гибель или порчу имущества.</w:t>
      </w:r>
    </w:p>
    <w:p w14:paraId="189AEE46" w14:textId="77777777" w:rsidR="00564093" w:rsidRPr="00927E7C" w:rsidRDefault="00564093" w:rsidP="00120C11">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Предпринимать меры, исключающие возникновение пожара в нерабочее время, хищение материальных ценностей с охраняемого объекта и проникновение на объект посторонних лиц, для чего:</w:t>
      </w:r>
    </w:p>
    <w:p w14:paraId="0AB3AC85" w14:textId="77777777" w:rsidR="00564093" w:rsidRPr="00927E7C" w:rsidRDefault="00564093" w:rsidP="00120C11">
      <w:pPr>
        <w:spacing w:after="0" w:line="240" w:lineRule="auto"/>
        <w:jc w:val="both"/>
        <w:rPr>
          <w:rFonts w:ascii="Times New Roman" w:hAnsi="Times New Roman" w:cs="Times New Roman"/>
          <w:sz w:val="17"/>
          <w:szCs w:val="17"/>
        </w:rPr>
      </w:pPr>
      <w:r w:rsidRPr="00927E7C">
        <w:rPr>
          <w:rFonts w:ascii="Times New Roman" w:eastAsia="Times New Roman" w:hAnsi="Times New Roman" w:cs="Times New Roman"/>
          <w:sz w:val="17"/>
          <w:szCs w:val="17"/>
          <w:lang w:eastAsia="ru-RU"/>
        </w:rPr>
        <w:t xml:space="preserve"> - не допускать захламления бытовым  и строительным мусором арендуемых помещений и мест общего пользования здания, а также прилегающей территории бизнес-инкубатора: хранить и складировать товарно-материальные ценности, а также осуществлять размещение бытовых отходов только в местах, специально отведенных для этого Арендодателем (</w:t>
      </w:r>
      <w:r w:rsidRPr="00927E7C">
        <w:rPr>
          <w:rFonts w:ascii="Times New Roman" w:hAnsi="Times New Roman" w:cs="Times New Roman"/>
          <w:sz w:val="17"/>
          <w:szCs w:val="17"/>
        </w:rPr>
        <w:t>планируемый характер и  объем твердых бытовых отходов по каждому Арендатору, в том числе, в результате производственной деятельности в мастерских и при организации услуг общественного питания в кафе, согласовывается сторонами при заключении договора аренды и договора возмещения коммунальных и эксплуатационных расходов, и определяется порядок их учета и возмещения затрат);</w:t>
      </w:r>
    </w:p>
    <w:p w14:paraId="29EE1E48" w14:textId="77777777" w:rsidR="00564093" w:rsidRPr="00927E7C" w:rsidRDefault="00564093" w:rsidP="00120C11">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 перед сдачей помещения на охрану проверять и устранять наличие включенных электроприборов и других источников повышенной пожарной опасности и не допускать наличия в помещении посторонних лиц; </w:t>
      </w:r>
    </w:p>
    <w:p w14:paraId="2F0C7594" w14:textId="77777777" w:rsidR="00564093" w:rsidRPr="00927E7C" w:rsidRDefault="00564093" w:rsidP="00120C11">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не оставлять без присмотра арендуемое помещение, закрывать на замки входные двери, сдавать ключ от помещения по окончании рабочего дня на пост охраны бизнес-инкубатора;  </w:t>
      </w:r>
    </w:p>
    <w:p w14:paraId="0C07808E" w14:textId="77777777" w:rsidR="00564093" w:rsidRPr="00927E7C" w:rsidRDefault="00564093" w:rsidP="00120C11">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при обнаружении признаков постороннего проникновения в помещение прибывать по вызову охраны в течение двух часов с момента получения сообщения;</w:t>
      </w:r>
    </w:p>
    <w:p w14:paraId="16DB71E3" w14:textId="77777777" w:rsidR="00564093" w:rsidRPr="00927E7C" w:rsidRDefault="00564093" w:rsidP="00120C11">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ставить в известность Арендодателя о всех претензиях к сотрудникам охраны для принятия к ним соответствующих мер;</w:t>
      </w:r>
    </w:p>
    <w:p w14:paraId="7BACC653" w14:textId="77777777" w:rsidR="00564093" w:rsidRPr="00927E7C" w:rsidRDefault="00564093" w:rsidP="00120C11">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незамедлительно сообщать Арендодателю о выявленных фактах нарушения целостности помещения или причиненного ущерба для дальнейшего принятия Арендодателем мер, в том числе, обращения в органы внутренних дел;</w:t>
      </w:r>
    </w:p>
    <w:p w14:paraId="2E4150D5" w14:textId="77777777" w:rsidR="00564093" w:rsidRPr="00927E7C" w:rsidRDefault="00564093" w:rsidP="00120C11">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соблюдать требование проводить, при необходимости, вынос из здания бизнес-инкубатора имущества Арендатора только при наличии письменного разрешения, выданного Арендодателем и заверенного надлежащим образом, а при освобождении арендуемого помещения в связи с расторжением договора - только при наличии обходного листа и Акта приема-передачи, акта сверки взаиморасчетов, подписанных сторонами. </w:t>
      </w:r>
    </w:p>
    <w:p w14:paraId="1AC6C230" w14:textId="77777777" w:rsidR="00564093" w:rsidRPr="00927E7C" w:rsidRDefault="00564093" w:rsidP="00120C11">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соблюдать запрет на вынос имущества, переданного Арендатору согласно Акту приема-передачи. </w:t>
      </w:r>
    </w:p>
    <w:p w14:paraId="561477DD" w14:textId="77777777" w:rsidR="00564093" w:rsidRPr="00927E7C" w:rsidRDefault="00564093" w:rsidP="00120C11">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2.4.9. Не производить никаких изменений и переоборудования арендуемого имущества, в том числе прокладок сетей, скрытых и открытых проводок и коммуникаций, перепланировок, установок (переустановок) кондиционеров, ремонтных и монтажных работ без письменного разрешения Арендодателя. В случае обнаружения Арендодателем самовольных перестроек, нарушения целостности стен, перегородок или перекрытий, переделок или прокладок сетей, искажающих первоначальный вид арендуемого имущества, таковые должны быть ликвидированы Арендатором, а помещение приведено в прежний вид за его счет в срок, определяемый односторонним предписанием Арендодателя. </w:t>
      </w:r>
    </w:p>
    <w:p w14:paraId="6A473D9D" w14:textId="77777777" w:rsidR="00564093" w:rsidRPr="00927E7C" w:rsidRDefault="00564093" w:rsidP="00120C11">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При согласовании с Арендодателем проведения Арендатором работ по капитальному ремонту, переоборудованию, реконструкции арендуемого имущества, необходимых для осуществления хозяйственной деятельности, производить их за счет собственных средств Арендатора без зачета затрат в счет арендных платежей. Начисление арендной платы, а также возмещение коммунальных и эксплуатационных расходов Арендодателя на время проведения работ производится в соответствии с условиями договора.</w:t>
      </w:r>
    </w:p>
    <w:p w14:paraId="4A139231" w14:textId="2B65B581" w:rsidR="00564093" w:rsidRPr="00927E7C" w:rsidRDefault="00564093" w:rsidP="00120C11">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2.4.10. Согласовывать с Арендодателем установку или использование энергоемких (мощностью более 2,5 кВт) электроприборов или оборудования.</w:t>
      </w:r>
    </w:p>
    <w:p w14:paraId="6BDC39B0" w14:textId="77777777" w:rsidR="00564093" w:rsidRPr="00927E7C" w:rsidRDefault="00564093" w:rsidP="00120C11">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2.4.11. Соблюдать правила эксплуатации передаваемого Арендатору оборудования, изложенные в инструкции пользователя, пользоваться правами на передаваемые по Договору программы для ЭВМ и нести обязанности в соответствии с условиями соответствующих лицензионных договоров и законодательством РФ.</w:t>
      </w:r>
    </w:p>
    <w:p w14:paraId="7A9E179C" w14:textId="77777777" w:rsidR="00564093" w:rsidRPr="00927E7C" w:rsidRDefault="00564093" w:rsidP="00120C11">
      <w:pPr>
        <w:shd w:val="clear" w:color="auto" w:fill="FFFFFF" w:themeFill="background1"/>
        <w:spacing w:before="60"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2.4.12.Не выходить за пределы лимитов по каждому виду коммунальных услуг при их доведении Арендодателем.</w:t>
      </w:r>
    </w:p>
    <w:p w14:paraId="1DFCB37C" w14:textId="77777777" w:rsidR="00564093" w:rsidRPr="00927E7C" w:rsidRDefault="00564093" w:rsidP="00120C11">
      <w:pPr>
        <w:shd w:val="clear" w:color="auto" w:fill="FFFFFF" w:themeFill="background1"/>
        <w:spacing w:before="60"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2.4.13. При аренде участка в производственных мастерских оставлять свободной от размещения имущества Арендатора границу участка в зоне въезда/выезда в мастерские/из мастерских, прохода/проезда внутри помещения мастерских в размере, достаточном для передвижения и согласованном с Арендодателем при расстановке оборудования и стационарном размещении иного имущества на арендуемом участке.</w:t>
      </w:r>
    </w:p>
    <w:p w14:paraId="027E609C" w14:textId="77777777" w:rsidR="00564093" w:rsidRPr="00927E7C" w:rsidRDefault="00564093" w:rsidP="00120C11">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2.4.14. При ухудшении состояния помещений и/или мест общего пользования здания по вине Арендатора (или посетителей Арендатора) письменно уведомить Арендодателя об этом в течение суток с момента такого происшествия.</w:t>
      </w:r>
    </w:p>
    <w:p w14:paraId="454CFBDD" w14:textId="77777777" w:rsidR="00564093" w:rsidRPr="00927E7C" w:rsidRDefault="00564093" w:rsidP="00120C11">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В случае ухудшения технического состояния помещения по вине Арендатора произвести восстановительный ремонт арендуемого имущества за счет собственных средств с составлением акта приемки при участии Арендодателя либо возместить затраты Арендодателя по проведению такого ремонта.</w:t>
      </w:r>
    </w:p>
    <w:p w14:paraId="35673A29" w14:textId="77777777" w:rsidR="00564093" w:rsidRPr="00927E7C" w:rsidRDefault="00564093" w:rsidP="00120C11">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В случае утраты или повреждения имущества Арендатор обязуется немедленно поставить в известность об этом Арендодателя. Если утрата или повреждение имущества произошли по вине Арендатора (или посетителей Арендатора), он обязуется в согласованный с Арендодателем срок  полностью возместить причиненный ущерб.</w:t>
      </w:r>
    </w:p>
    <w:p w14:paraId="542EFE73" w14:textId="77777777" w:rsidR="00564093" w:rsidRPr="00927E7C" w:rsidRDefault="00564093" w:rsidP="00120C11">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2.4.15. Не заключать договоры и не вступать в сделки, последствием которых является или может являться какое-либо обременение предоставленных Арендатору по настоящему договору имущественных прав, в частности, переход их к иному лицу (договоры залога, субаренды, внесение права на аренду имущества в уставный капитал и т.д.). </w:t>
      </w:r>
    </w:p>
    <w:p w14:paraId="29E46D87" w14:textId="77777777" w:rsidR="00564093" w:rsidRPr="00927E7C" w:rsidRDefault="00564093" w:rsidP="00120C11">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2.4.16.Согласовывать, подписывать и предоставлять Арендодателю по окончании отчетного месяца подписанные со своей стороны Акты оказанных услуг.</w:t>
      </w:r>
    </w:p>
    <w:p w14:paraId="675710D4" w14:textId="77777777" w:rsidR="00BB7F7B" w:rsidRPr="00BB7F7B" w:rsidRDefault="00BB7F7B" w:rsidP="00120C11">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BB7F7B">
        <w:rPr>
          <w:rFonts w:ascii="Times New Roman" w:eastAsia="Times New Roman" w:hAnsi="Times New Roman" w:cs="Times New Roman"/>
          <w:sz w:val="17"/>
          <w:szCs w:val="17"/>
          <w:lang w:eastAsia="ru-RU"/>
        </w:rPr>
        <w:t>2.4.17. Уведомить Арендодателя об изменении сведений, касающихся Арендатора (изменение наименования организации, фамилии, имени, отчества физического лица,  юридического адреса (адреса регистрации места жительства физического лица), почтового адреса, банковских реквизитов,  внесения изменений в ЕГРЮЛ (ЕГРИП)) в пятидневный срок со дня внесения соответствующих изменений.</w:t>
      </w:r>
    </w:p>
    <w:p w14:paraId="3662FDCC" w14:textId="77777777" w:rsidR="00564093" w:rsidRPr="00927E7C" w:rsidRDefault="00564093" w:rsidP="00120C11">
      <w:pPr>
        <w:shd w:val="clear" w:color="auto" w:fill="FFFFFF" w:themeFill="background1"/>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lastRenderedPageBreak/>
        <w:t xml:space="preserve">2.4.18.Письменно сообщить Арендодателю не позднее, чем за 1 (один) месяц, о предстоящем освобождении арендуемого имущества как в связи с окончанием срока действия настоящего договора, так и при досрочном его расторжении. </w:t>
      </w:r>
    </w:p>
    <w:p w14:paraId="0EAF5627" w14:textId="77777777" w:rsidR="00564093" w:rsidRPr="00927E7C" w:rsidRDefault="00564093" w:rsidP="00120C11">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2.4.19.При получении  от Арендодателя письменного запроса по вопросам, связанным с исполнением настоящего Договора, или иного документа, требующего официального ответа или предоставления документа, Арендатор обязан в течение 10 (десяти) календарных дней с момента его получения дать письменный ответ (или представить соответствующий документ) Арендодателю.</w:t>
      </w:r>
    </w:p>
    <w:p w14:paraId="7788BDE0" w14:textId="77777777" w:rsidR="00564093" w:rsidRPr="00927E7C" w:rsidRDefault="00564093" w:rsidP="00120C11">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2.4.20. После окончания срока действия настоящего договора или при его досрочном расторжении освободить арендуемое имущество в течение 3 (трех) рабочих дней, передать арендуемое имущество Арендодателю по Акту приема-передачи и произвести сверку платежей. </w:t>
      </w:r>
    </w:p>
    <w:p w14:paraId="53E944EB" w14:textId="120A4ED6" w:rsidR="00564093" w:rsidRPr="00927E7C" w:rsidRDefault="00564093" w:rsidP="00084EFE">
      <w:pPr>
        <w:spacing w:before="120" w:after="120"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3.ПЛАТЕЖИ И РАСЧЕТЫ</w:t>
      </w:r>
    </w:p>
    <w:p w14:paraId="3705BFAB" w14:textId="77777777" w:rsidR="00564093" w:rsidRPr="00927E7C" w:rsidRDefault="00564093" w:rsidP="00120C11">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3.1.Размер арендной платы определяется исходя из ставки арендной платы в руб./1 кв.м на основании независимой оценки рыночно-обоснованной величины арендной платы в месяц за 1кв.м  помещения бизнес-инкубатора (базовая ставка) и применяемых к ней соответствующих поправочных коэффициентов и льготного понижения в процентах к базовой ставке  по годам трехлетнего периода аренды (при льготном порядке) и без применения поправочных коэффициентов и льготного понижения (при общем порядке). Расчет арендной платы дан в Приложении № 1 к настоящему Договору. </w:t>
      </w:r>
    </w:p>
    <w:p w14:paraId="7296C3DB" w14:textId="77777777" w:rsidR="00564093" w:rsidRPr="00927E7C" w:rsidRDefault="00564093" w:rsidP="00120C11">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При предоставлении помещений в соответствии с п.1.8 Договора (общий порядок) поправочные коэффициенты к базовой ставке и льготное понижение не применяются.</w:t>
      </w:r>
    </w:p>
    <w:p w14:paraId="1CE4A65E" w14:textId="77777777" w:rsidR="00564093" w:rsidRPr="00927E7C" w:rsidRDefault="00564093" w:rsidP="00120C11">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3.2. Ежедневная арендная плата определяется как частное от деления ежемесячной арендной платы на количество календарных дней в соответствующем месяце.</w:t>
      </w:r>
    </w:p>
    <w:p w14:paraId="0ACF16BB" w14:textId="77777777" w:rsidR="00564093" w:rsidRPr="00927E7C" w:rsidRDefault="00564093" w:rsidP="00120C11">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3.3. Годовая арендная плата определяется как произведение ежемесячной арендной платы на двенадцать. </w:t>
      </w:r>
    </w:p>
    <w:p w14:paraId="45A7A859" w14:textId="77777777" w:rsidR="00564093" w:rsidRPr="00927E7C" w:rsidRDefault="00564093" w:rsidP="00120C11">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3.4. В сумму арендной платы не включены расходы на возмещение коммунальных, административных, хозяйственных и эксплуатационных услуг за используемое(ые) помещение(я) и иных затрат Арендодателя, связанных с эксплуатацией, ремонтом и содержанием имущества бизнес-инкубатора (возмещение коммунальных и эксплуатационных расходов), которые арендатор оплачивает на основании заключаемого отдельно договора с Арендодателем в установленные таким договором сроки.</w:t>
      </w:r>
    </w:p>
    <w:p w14:paraId="029E7B96" w14:textId="77777777" w:rsidR="00402158" w:rsidRPr="0026107F" w:rsidRDefault="00402158" w:rsidP="00120C11">
      <w:pPr>
        <w:spacing w:after="0" w:line="240" w:lineRule="auto"/>
        <w:jc w:val="both"/>
        <w:rPr>
          <w:rFonts w:ascii="Times New Roman" w:eastAsia="Times New Roman" w:hAnsi="Times New Roman" w:cs="Times New Roman"/>
          <w:sz w:val="17"/>
          <w:szCs w:val="17"/>
          <w:lang w:eastAsia="ru-RU"/>
        </w:rPr>
      </w:pPr>
      <w:r w:rsidRPr="0026107F">
        <w:rPr>
          <w:rFonts w:ascii="Times New Roman" w:eastAsia="Times New Roman" w:hAnsi="Times New Roman" w:cs="Times New Roman"/>
          <w:sz w:val="17"/>
          <w:szCs w:val="17"/>
          <w:lang w:eastAsia="ru-RU"/>
        </w:rPr>
        <w:t>3.5.Размер годовой арендной платы за пользование арендуемыми помещениями бизнес-инкубатора подлежит корректировке при изменении базовой ставки арендной платы за один квадратный метр помещений бизнес-инкубатора, определяемой в соответствии с законодательством об оценочной деятельности с утвержденной для Арендодателя периодичностью один раз в три календарных года.</w:t>
      </w:r>
    </w:p>
    <w:p w14:paraId="14F7DA0C" w14:textId="77777777" w:rsidR="00402158" w:rsidRPr="0026107F" w:rsidRDefault="00402158" w:rsidP="00120C11">
      <w:pPr>
        <w:spacing w:after="0" w:line="240" w:lineRule="auto"/>
        <w:jc w:val="both"/>
        <w:rPr>
          <w:rFonts w:ascii="Times New Roman" w:eastAsia="Times New Roman" w:hAnsi="Times New Roman" w:cs="Times New Roman"/>
          <w:sz w:val="17"/>
          <w:szCs w:val="17"/>
          <w:lang w:eastAsia="ru-RU"/>
        </w:rPr>
      </w:pPr>
      <w:r w:rsidRPr="0026107F">
        <w:rPr>
          <w:rFonts w:ascii="Times New Roman" w:eastAsia="Times New Roman" w:hAnsi="Times New Roman" w:cs="Times New Roman"/>
          <w:sz w:val="17"/>
          <w:szCs w:val="17"/>
          <w:lang w:eastAsia="ru-RU"/>
        </w:rPr>
        <w:t>Размер скорректированной арендной платы отражается в заключаемом сторонами дополнительном соглашении к настоящему Договору.</w:t>
      </w:r>
    </w:p>
    <w:p w14:paraId="3A5DDFE5" w14:textId="588E8930" w:rsidR="00564093" w:rsidRPr="00927E7C" w:rsidRDefault="00564093" w:rsidP="00120C11">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3.6.Ежемесячная арендная плата по настоящему договору исчисляется без НДС (Арендодатель не является плательщиком НДС) и составляет: </w:t>
      </w:r>
    </w:p>
    <w:p w14:paraId="3E633141" w14:textId="700A4E96" w:rsidR="00564093" w:rsidRPr="00927E7C" w:rsidRDefault="00564093" w:rsidP="00120C11">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в первый год размещения - 23</w:t>
      </w:r>
      <w:r w:rsidR="00142FA2">
        <w:rPr>
          <w:rFonts w:ascii="Times New Roman" w:eastAsia="Times New Roman" w:hAnsi="Times New Roman" w:cs="Times New Roman"/>
          <w:sz w:val="17"/>
          <w:szCs w:val="17"/>
          <w:lang w:eastAsia="ru-RU"/>
        </w:rPr>
        <w:t>06</w:t>
      </w:r>
      <w:r w:rsidRPr="00927E7C">
        <w:rPr>
          <w:rFonts w:ascii="Times New Roman" w:eastAsia="Times New Roman" w:hAnsi="Times New Roman" w:cs="Times New Roman"/>
          <w:sz w:val="17"/>
          <w:szCs w:val="17"/>
          <w:lang w:eastAsia="ru-RU"/>
        </w:rPr>
        <w:t xml:space="preserve"> (Две тысячи триста </w:t>
      </w:r>
      <w:r w:rsidR="00F9092D">
        <w:rPr>
          <w:rFonts w:ascii="Times New Roman" w:eastAsia="Times New Roman" w:hAnsi="Times New Roman" w:cs="Times New Roman"/>
          <w:sz w:val="17"/>
          <w:szCs w:val="17"/>
          <w:lang w:eastAsia="ru-RU"/>
        </w:rPr>
        <w:t>шесть</w:t>
      </w:r>
      <w:r w:rsidRPr="00927E7C">
        <w:rPr>
          <w:rFonts w:ascii="Times New Roman" w:eastAsia="Times New Roman" w:hAnsi="Times New Roman" w:cs="Times New Roman"/>
          <w:sz w:val="17"/>
          <w:szCs w:val="17"/>
          <w:lang w:eastAsia="ru-RU"/>
        </w:rPr>
        <w:t xml:space="preserve">) руб. </w:t>
      </w:r>
      <w:r w:rsidR="00F9092D">
        <w:rPr>
          <w:rFonts w:ascii="Times New Roman" w:eastAsia="Times New Roman" w:hAnsi="Times New Roman" w:cs="Times New Roman"/>
          <w:sz w:val="17"/>
          <w:szCs w:val="17"/>
          <w:lang w:eastAsia="ru-RU"/>
        </w:rPr>
        <w:t>73</w:t>
      </w:r>
      <w:r w:rsidRPr="00927E7C">
        <w:rPr>
          <w:rFonts w:ascii="Times New Roman" w:eastAsia="Times New Roman" w:hAnsi="Times New Roman" w:cs="Times New Roman"/>
          <w:sz w:val="17"/>
          <w:szCs w:val="17"/>
          <w:lang w:eastAsia="ru-RU"/>
        </w:rPr>
        <w:t xml:space="preserve"> коп.,</w:t>
      </w:r>
    </w:p>
    <w:p w14:paraId="7E655503" w14:textId="5675CA66" w:rsidR="00564093" w:rsidRPr="00927E7C" w:rsidRDefault="00564093" w:rsidP="00120C11">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-во второй год размещения - 3</w:t>
      </w:r>
      <w:r w:rsidR="00F9092D">
        <w:rPr>
          <w:rFonts w:ascii="Times New Roman" w:eastAsia="Times New Roman" w:hAnsi="Times New Roman" w:cs="Times New Roman"/>
          <w:sz w:val="17"/>
          <w:szCs w:val="17"/>
          <w:lang w:eastAsia="ru-RU"/>
        </w:rPr>
        <w:t xml:space="preserve">460 </w:t>
      </w:r>
      <w:r w:rsidRPr="00927E7C">
        <w:rPr>
          <w:rFonts w:ascii="Times New Roman" w:eastAsia="Times New Roman" w:hAnsi="Times New Roman" w:cs="Times New Roman"/>
          <w:sz w:val="17"/>
          <w:szCs w:val="17"/>
          <w:lang w:eastAsia="ru-RU"/>
        </w:rPr>
        <w:t xml:space="preserve">(Три тысячи </w:t>
      </w:r>
      <w:r w:rsidR="00F9092D">
        <w:rPr>
          <w:rFonts w:ascii="Times New Roman" w:eastAsia="Times New Roman" w:hAnsi="Times New Roman" w:cs="Times New Roman"/>
          <w:sz w:val="17"/>
          <w:szCs w:val="17"/>
          <w:lang w:eastAsia="ru-RU"/>
        </w:rPr>
        <w:t>четыреста шестьдесят</w:t>
      </w:r>
      <w:r w:rsidRPr="00927E7C">
        <w:rPr>
          <w:rFonts w:ascii="Times New Roman" w:eastAsia="Times New Roman" w:hAnsi="Times New Roman" w:cs="Times New Roman"/>
          <w:sz w:val="17"/>
          <w:szCs w:val="17"/>
          <w:lang w:eastAsia="ru-RU"/>
        </w:rPr>
        <w:t xml:space="preserve">) руб. </w:t>
      </w:r>
      <w:r w:rsidR="00F9092D">
        <w:rPr>
          <w:rFonts w:ascii="Times New Roman" w:eastAsia="Times New Roman" w:hAnsi="Times New Roman" w:cs="Times New Roman"/>
          <w:sz w:val="17"/>
          <w:szCs w:val="17"/>
          <w:lang w:eastAsia="ru-RU"/>
        </w:rPr>
        <w:t>09</w:t>
      </w:r>
      <w:r w:rsidRPr="00927E7C">
        <w:rPr>
          <w:rFonts w:ascii="Times New Roman" w:eastAsia="Times New Roman" w:hAnsi="Times New Roman" w:cs="Times New Roman"/>
          <w:sz w:val="17"/>
          <w:szCs w:val="17"/>
          <w:lang w:eastAsia="ru-RU"/>
        </w:rPr>
        <w:t xml:space="preserve"> коп., </w:t>
      </w:r>
    </w:p>
    <w:p w14:paraId="107B6275" w14:textId="2C11D62E" w:rsidR="00564093" w:rsidRPr="00927E7C" w:rsidRDefault="00564093" w:rsidP="00120C11">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в третий год размещения – 46</w:t>
      </w:r>
      <w:r w:rsidR="00F9092D">
        <w:rPr>
          <w:rFonts w:ascii="Times New Roman" w:eastAsia="Times New Roman" w:hAnsi="Times New Roman" w:cs="Times New Roman"/>
          <w:sz w:val="17"/>
          <w:szCs w:val="17"/>
          <w:lang w:eastAsia="ru-RU"/>
        </w:rPr>
        <w:t>13</w:t>
      </w:r>
      <w:r w:rsidRPr="00927E7C">
        <w:rPr>
          <w:rFonts w:ascii="Times New Roman" w:eastAsia="Times New Roman" w:hAnsi="Times New Roman" w:cs="Times New Roman"/>
          <w:sz w:val="17"/>
          <w:szCs w:val="17"/>
          <w:lang w:eastAsia="ru-RU"/>
        </w:rPr>
        <w:t xml:space="preserve"> (Четыре тысячи шестьсот </w:t>
      </w:r>
      <w:r w:rsidR="00F9092D">
        <w:rPr>
          <w:rFonts w:ascii="Times New Roman" w:eastAsia="Times New Roman" w:hAnsi="Times New Roman" w:cs="Times New Roman"/>
          <w:sz w:val="17"/>
          <w:szCs w:val="17"/>
          <w:lang w:eastAsia="ru-RU"/>
        </w:rPr>
        <w:t>тринадцать</w:t>
      </w:r>
      <w:r w:rsidRPr="00927E7C">
        <w:rPr>
          <w:rFonts w:ascii="Times New Roman" w:eastAsia="Times New Roman" w:hAnsi="Times New Roman" w:cs="Times New Roman"/>
          <w:sz w:val="17"/>
          <w:szCs w:val="17"/>
          <w:lang w:eastAsia="ru-RU"/>
        </w:rPr>
        <w:t xml:space="preserve">) руб. </w:t>
      </w:r>
      <w:r w:rsidR="00F9092D">
        <w:rPr>
          <w:rFonts w:ascii="Times New Roman" w:eastAsia="Times New Roman" w:hAnsi="Times New Roman" w:cs="Times New Roman"/>
          <w:sz w:val="17"/>
          <w:szCs w:val="17"/>
          <w:lang w:eastAsia="ru-RU"/>
        </w:rPr>
        <w:t>46</w:t>
      </w:r>
      <w:r w:rsidRPr="00927E7C">
        <w:rPr>
          <w:rFonts w:ascii="Times New Roman" w:eastAsia="Times New Roman" w:hAnsi="Times New Roman" w:cs="Times New Roman"/>
          <w:sz w:val="17"/>
          <w:szCs w:val="17"/>
          <w:lang w:eastAsia="ru-RU"/>
        </w:rPr>
        <w:t xml:space="preserve"> коп.</w:t>
      </w:r>
    </w:p>
    <w:p w14:paraId="687CDA79" w14:textId="43526BC4" w:rsidR="00564093" w:rsidRPr="00927E7C" w:rsidRDefault="00564093" w:rsidP="00120C11">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и оплачивается Арендатором ежемесячно до 5 числа за текущий месяц на расчетный счет Арендодателя согласно платежным реквизитам Арендодателя, указанным в пункте 8 настоящего Договора, с указанием назначения платежа, номера договора, даты его заключения и периода, за который вносится арендная плата. Копия документа, подтверждающего оплату, в день платежа представляется Арендодателю. Последнего числа календарного месяца стороны подписывают Акт оказанных услуг.</w:t>
      </w:r>
    </w:p>
    <w:p w14:paraId="18D64819" w14:textId="77777777" w:rsidR="00564093" w:rsidRPr="00927E7C" w:rsidRDefault="00564093" w:rsidP="00120C11">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В случае утраты Арендодателем права на освобождение от НДС и возникновения обязанности по уплате налога в бюджет, Арендодатель обязан начислить налог на сумму арендной платы с даты возникновения таких обязанностей.</w:t>
      </w:r>
    </w:p>
    <w:p w14:paraId="6F98AF63" w14:textId="77777777" w:rsidR="00564093" w:rsidRPr="00927E7C" w:rsidRDefault="00564093" w:rsidP="00120C11">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3.7. Все денежные расчеты по настоящему Договору производятся в российских рублях.</w:t>
      </w:r>
    </w:p>
    <w:p w14:paraId="4F8D4DAB" w14:textId="77777777" w:rsidR="00564093" w:rsidRPr="00927E7C" w:rsidRDefault="00564093" w:rsidP="00120C11">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3.8. Днем оплаты считается день поступления платежа на расчетный счет Арендодателя. В случае неправильно оформленного платежного поручения, уплата арендной платы не засчитывается и Арендодатель вправе выставить штрафные санкции. Нарушение сроков поступления платежей по вине обслуживающего Арендатора банка не освобождает Арендатора от уплаты штрафных санкций. </w:t>
      </w:r>
    </w:p>
    <w:p w14:paraId="7AE977C1" w14:textId="77777777" w:rsidR="00564093" w:rsidRPr="00927E7C" w:rsidRDefault="00564093" w:rsidP="00120C11">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3.9. В случае если Договор вступает в силу после начала календарного месяца, размер арендной платы за данный месяц определяется исходя из количества дней фактического действия договора в данном календарном месяце.</w:t>
      </w:r>
    </w:p>
    <w:p w14:paraId="69A410C3" w14:textId="77777777" w:rsidR="00564093" w:rsidRPr="00927E7C" w:rsidRDefault="00564093" w:rsidP="00120C11">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3.10. В случае если Договор прекращает действие после начала календарного месяца, размер арендной платы за данный месяц определяется исходя из количества дней фактического действия договора в данном календарном месяце либо количества дней фактического размещения арендатора помещений в бизнес-инкубаторе в случае несвоевременного освобождения занимаемых помещений.</w:t>
      </w:r>
    </w:p>
    <w:p w14:paraId="5623E72C" w14:textId="77777777" w:rsidR="00564093" w:rsidRPr="00927E7C" w:rsidRDefault="00564093" w:rsidP="00120C11">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3.11. При досрочном расторжении настоящего Договора Арендатор вносит сумму арендной платы по окончательному расчету на расчетный счет Арендатора не позднее чем за 5 (пять) рабочих дней до даты фактической передачи имущества Арендодателю. </w:t>
      </w:r>
    </w:p>
    <w:p w14:paraId="3A687720" w14:textId="43D6A285" w:rsidR="00564093" w:rsidRPr="00927E7C" w:rsidRDefault="00564093" w:rsidP="00120C11">
      <w:pPr>
        <w:tabs>
          <w:tab w:val="num" w:pos="1620"/>
        </w:tab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3.</w:t>
      </w:r>
      <w:r w:rsidR="00084EFE">
        <w:rPr>
          <w:rFonts w:ascii="Times New Roman" w:eastAsia="Times New Roman" w:hAnsi="Times New Roman" w:cs="Times New Roman"/>
          <w:sz w:val="17"/>
          <w:szCs w:val="17"/>
          <w:lang w:eastAsia="ru-RU"/>
        </w:rPr>
        <w:t xml:space="preserve">12. Арендатор обязан проводить </w:t>
      </w:r>
      <w:r w:rsidRPr="00927E7C">
        <w:rPr>
          <w:rFonts w:ascii="Times New Roman" w:eastAsia="Times New Roman" w:hAnsi="Times New Roman" w:cs="Times New Roman"/>
          <w:sz w:val="17"/>
          <w:szCs w:val="17"/>
          <w:lang w:eastAsia="ru-RU"/>
        </w:rPr>
        <w:t xml:space="preserve">с Арендодателем сверки платежей один раз в квартал, а также при окончании срока или досрочном расторжении договора. </w:t>
      </w:r>
    </w:p>
    <w:p w14:paraId="5145652A" w14:textId="28822B02" w:rsidR="00564093" w:rsidRPr="00927E7C" w:rsidRDefault="00564093" w:rsidP="00084EFE">
      <w:pPr>
        <w:spacing w:before="120" w:after="120"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4. ДОПОЛНЕНИЕ, ИЗМЕНЕНИЕ И РАСТОРЖЕНИЕ ДОГОВОРА</w:t>
      </w:r>
    </w:p>
    <w:p w14:paraId="6E46DAE4" w14:textId="77777777" w:rsidR="00564093" w:rsidRPr="00927E7C" w:rsidRDefault="00564093" w:rsidP="00120C11">
      <w:pPr>
        <w:tabs>
          <w:tab w:val="num" w:pos="1620"/>
        </w:tab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4.1.Дополнения и изменения условий Договора производятся по соглашению сторон, кроме случаев, предусмотренных в п.п.3.5, 3.6, 4.2 Договора.</w:t>
      </w:r>
    </w:p>
    <w:p w14:paraId="2F48467A" w14:textId="77777777" w:rsidR="00564093" w:rsidRPr="00927E7C" w:rsidRDefault="00564093" w:rsidP="00120C11">
      <w:pPr>
        <w:tabs>
          <w:tab w:val="num" w:pos="1620"/>
        </w:tab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Дополнения и изменения, вносимые по соглашению сторон, рассматриваются сторонами в месячный срок и оформляются дополнительным соглашением. </w:t>
      </w:r>
    </w:p>
    <w:p w14:paraId="02C494A9" w14:textId="77777777" w:rsidR="00564093" w:rsidRPr="00927E7C" w:rsidRDefault="00564093" w:rsidP="00120C11">
      <w:pPr>
        <w:tabs>
          <w:tab w:val="num" w:pos="1620"/>
        </w:tab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4.2.Арендодатель вправе досрочно расторгнуть настоящий Договор в одностороннем порядке без обращения в суд по следующим основаниям: </w:t>
      </w:r>
    </w:p>
    <w:p w14:paraId="4A87BECE" w14:textId="77777777" w:rsidR="00564093" w:rsidRPr="00927E7C" w:rsidRDefault="00564093" w:rsidP="00120C11">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Арендатор пользуется помещениями бизнес-инкубатора с существенным нарушением условий Договора аренды или нарушением назначения помещений либо с неоднократными нарушениями;</w:t>
      </w:r>
    </w:p>
    <w:p w14:paraId="54AFD382" w14:textId="77777777" w:rsidR="00564093" w:rsidRPr="00927E7C" w:rsidRDefault="00564093" w:rsidP="00120C11">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Арендатор существенно ухудшает имущество (помещения бизнес-инкубатора);</w:t>
      </w:r>
    </w:p>
    <w:p w14:paraId="7851F791" w14:textId="77777777" w:rsidR="00564093" w:rsidRPr="00927E7C" w:rsidRDefault="00564093" w:rsidP="00120C11">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Арендатор более двух раз подряд в установленные сроки не вносит арендную плату, а также платежи по возмещению коммунальных и эксплуатационных расходов согласно п.п.2.4.2, 2.4.4, 3.4 Договора;</w:t>
      </w:r>
    </w:p>
    <w:p w14:paraId="7B93719B" w14:textId="77777777" w:rsidR="00564093" w:rsidRPr="00927E7C" w:rsidRDefault="00564093" w:rsidP="00120C11">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Арендатор не производит капитального ремонта помещений бизнес-инкубатора в сроки, установленные Договором, а при отсутствии их в Договоре– в разумные сроки в тех случаях, когда в соответствии с законом, иными правовыми актами или договором производство капитального ремонта является обязанностью арендатора помещений бизнес-инкубатора;</w:t>
      </w:r>
    </w:p>
    <w:p w14:paraId="627A31EE" w14:textId="77777777" w:rsidR="00564093" w:rsidRPr="00927E7C" w:rsidRDefault="00564093" w:rsidP="00120C11">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нарушения Арендатором правил пользования помещениями и оборудованием бизнес-инкубатора, в том числе порядка оказания услуг бизнес-инкубатора;</w:t>
      </w:r>
    </w:p>
    <w:p w14:paraId="04DA6396" w14:textId="77777777" w:rsidR="00564093" w:rsidRPr="00927E7C" w:rsidRDefault="00564093" w:rsidP="00120C11">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нарушения Арендатором-резидентом бизнес-инкубатора условий предоставления помещений в аренду в бизнес-инкубаторе согласно условиям конкурсного отбора:</w:t>
      </w:r>
    </w:p>
    <w:p w14:paraId="492B2917" w14:textId="77777777" w:rsidR="00564093" w:rsidRPr="00927E7C" w:rsidRDefault="00564093" w:rsidP="00120C11">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а).несоответствия фактической деятельности Арендатора-резидента бизнес-инкубатора заявленной в бизнес-плане;</w:t>
      </w:r>
    </w:p>
    <w:p w14:paraId="17D428A8" w14:textId="77777777" w:rsidR="00564093" w:rsidRPr="00927E7C" w:rsidRDefault="00564093" w:rsidP="00120C11">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б). несоблюдения в течение трех кварталов подряд Арендатором - резидентом бизнес-инкубатора плана развития; </w:t>
      </w:r>
    </w:p>
    <w:p w14:paraId="41286B94" w14:textId="77777777" w:rsidR="00564093" w:rsidRPr="00927E7C" w:rsidRDefault="00564093" w:rsidP="00120C11">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в). невыполнения Арендатором- резидентом бизнес-инкубатора показателей, заявленных в бизнес-плане, более чем на 30 процентов в течение полутора лет;</w:t>
      </w:r>
    </w:p>
    <w:p w14:paraId="46B3EF99" w14:textId="77777777" w:rsidR="00564093" w:rsidRPr="00927E7C" w:rsidRDefault="00564093" w:rsidP="00120C11">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lastRenderedPageBreak/>
        <w:t>г). неосуществления деятельности Арендатора-резидента бизнес-инкубатора в течение трех месяцев подряд в период действия Договора;</w:t>
      </w:r>
    </w:p>
    <w:p w14:paraId="7FFB8A75" w14:textId="77777777" w:rsidR="00564093" w:rsidRPr="00927E7C" w:rsidRDefault="00564093" w:rsidP="00120C11">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д) несоответствия резидента требованиям, предъявляемым к субъектам малого предпринимательства Федеральным законом от 24 августа 2007 г. № 209-ФЗ "О развитии малого и среднего предпринимательства в Российской Федерации";</w:t>
      </w:r>
    </w:p>
    <w:p w14:paraId="6FFBAE73" w14:textId="77777777" w:rsidR="00564093" w:rsidRPr="00927E7C" w:rsidRDefault="00564093" w:rsidP="00120C11">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несоответствия организации, образующей инфраструктуру поддержки малого и среднего предпринимательства, требованиям, установленным Федеральным законом от 24 августа 2007 г. № 209-ФЗ "О развитии малого и среднего предпринимательства в Российской Федерации";</w:t>
      </w:r>
    </w:p>
    <w:p w14:paraId="25606D09" w14:textId="77777777" w:rsidR="00564093" w:rsidRPr="00927E7C" w:rsidRDefault="00564093" w:rsidP="00120C11">
      <w:pPr>
        <w:tabs>
          <w:tab w:val="num" w:pos="0"/>
        </w:tabs>
        <w:suppressAutoHyphen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при аварийном состоянии  здания или его части, где расположено имущество Арендатора;</w:t>
      </w:r>
    </w:p>
    <w:p w14:paraId="7F43C476" w14:textId="77777777" w:rsidR="00564093" w:rsidRPr="00927E7C" w:rsidRDefault="00564093" w:rsidP="00120C11">
      <w:pPr>
        <w:tabs>
          <w:tab w:val="num" w:pos="0"/>
        </w:tabs>
        <w:suppressAutoHyphen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-в иных случаях, предусмотренных действующим законодательством.</w:t>
      </w:r>
    </w:p>
    <w:p w14:paraId="65D4ED08" w14:textId="77777777" w:rsidR="00564093" w:rsidRPr="00927E7C" w:rsidRDefault="00564093" w:rsidP="00120C11">
      <w:pPr>
        <w:tabs>
          <w:tab w:val="num" w:pos="1620"/>
        </w:tab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4.3. Расторжение Договора на основании п. 4.2. не освобождает Арендатора от необходимости погашения задолженности по арендной плате и возмещения коммунальных и эксплуатационных расходов и выплаты неустойки (пени). </w:t>
      </w:r>
    </w:p>
    <w:p w14:paraId="34964A03" w14:textId="77777777" w:rsidR="00564093" w:rsidRPr="00927E7C" w:rsidRDefault="00564093" w:rsidP="00120C11">
      <w:pPr>
        <w:tabs>
          <w:tab w:val="num" w:pos="1620"/>
        </w:tabs>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4.4. Арендатор вправе досрочно расторгнуть настоящий Договор в одностороннем порядке без обращения в суд по следующим основаниям: </w:t>
      </w:r>
    </w:p>
    <w:p w14:paraId="04A22378" w14:textId="77777777" w:rsidR="00564093" w:rsidRPr="00927E7C" w:rsidRDefault="00564093" w:rsidP="00120C11">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Арендодатель не предоставляет помещения бизнес-инкубатора в пользование Арендатору либо создаёт препятствия пользования помещениями бизнес-инкубатора в соответствии с условиями Договора или назначением помещений бизнес-инкубатора;</w:t>
      </w:r>
    </w:p>
    <w:p w14:paraId="5B3765EB" w14:textId="77777777" w:rsidR="00564093" w:rsidRPr="00927E7C" w:rsidRDefault="00564093" w:rsidP="00120C11">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помещения, переданные Арендатору, имеют препятствующие пользованию ими недостатки, которые не были оговорены при заключении Договора, не были заранее известны Арендатору и не должны были быть обнаружены во время осмотра помещений при заключении Договора;</w:t>
      </w:r>
    </w:p>
    <w:p w14:paraId="774DD277" w14:textId="77777777" w:rsidR="00564093" w:rsidRPr="00927E7C" w:rsidRDefault="00564093" w:rsidP="00120C11">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Арендодатель не производит капитальный ремонт помещений бизнес-инкубатора в сроки, установленные Договором, а при отсутствии их в Договоре – в разумные сроки;</w:t>
      </w:r>
    </w:p>
    <w:p w14:paraId="7F902739" w14:textId="77777777" w:rsidR="00564093" w:rsidRPr="00927E7C" w:rsidRDefault="00564093" w:rsidP="00120C11">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помещения бизнес-инкубатора в силу обстоятельств, за которые Арендодатель не отвечает, окажутся в состоянии, не пригодном для использования;</w:t>
      </w:r>
    </w:p>
    <w:p w14:paraId="583DA99F" w14:textId="77777777" w:rsidR="00564093" w:rsidRPr="00927E7C" w:rsidRDefault="00564093" w:rsidP="00120C11">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по иным основаниям в соответствии с Гражданским кодексом Российской Федерации;</w:t>
      </w:r>
    </w:p>
    <w:p w14:paraId="50A1129A" w14:textId="77777777" w:rsidR="00564093" w:rsidRPr="00927E7C" w:rsidRDefault="00564093" w:rsidP="00120C11">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4.5. Информация о намерениях досрочного расторжения Договора направляется инициатором (Арендодателем либо Арендатором,) путем подачи письменного уведомления другой стороне не позднее чем за 30 календарных дней до планируемого расторжения Договора.</w:t>
      </w:r>
    </w:p>
    <w:p w14:paraId="4E536F9E" w14:textId="77777777" w:rsidR="00564093" w:rsidRPr="00927E7C" w:rsidRDefault="00564093" w:rsidP="00120C11">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При этом Арендодатель вправе требовать досрочного расторжения договора аренды помещений бизнес-инкубатора только после направления Арендатору письменного предупреждения о необходимости исполнения им обязательства, в том числе - в разумный срок в части проведения капитального ремонта помещения (если это установлено Договором (дополнительным соглашением к нему).</w:t>
      </w:r>
    </w:p>
    <w:p w14:paraId="4CC8E89C" w14:textId="6A77F62A" w:rsidR="00564093" w:rsidRPr="00927E7C" w:rsidRDefault="00564093" w:rsidP="00120C11">
      <w:pPr>
        <w:spacing w:after="0" w:line="240" w:lineRule="auto"/>
        <w:jc w:val="both"/>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4.6.Арендованное имущество должно быть передано Арендодателю в удовлетворительном состоянии, с учетом нормального износа. Также Арендодателю должны быть переданы по акту все произведенные в арендуемом(мых) помещении(ях) перестройки и переделки, а также улучшения, составляющие принадлежность арендуемого имущества и не отделимые без вреда для их конструкции и</w:t>
      </w:r>
      <w:r w:rsidR="00D92C47">
        <w:rPr>
          <w:rFonts w:ascii="Times New Roman" w:eastAsia="Times New Roman" w:hAnsi="Times New Roman" w:cs="Times New Roman"/>
          <w:sz w:val="17"/>
          <w:szCs w:val="17"/>
          <w:lang w:eastAsia="ru-RU"/>
        </w:rPr>
        <w:t xml:space="preserve"> интерьера улучшения.</w:t>
      </w:r>
    </w:p>
    <w:p w14:paraId="6410E5F6" w14:textId="77777777" w:rsidR="00D92C47" w:rsidRPr="00927E7C" w:rsidRDefault="00D92C47" w:rsidP="00D92C47">
      <w:pPr>
        <w:spacing w:before="120" w:after="120"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5. ОТВЕТСТВЕННОСТЬ СТОРОН</w:t>
      </w:r>
    </w:p>
    <w:p w14:paraId="7752E787" w14:textId="77777777" w:rsidR="00D92C47" w:rsidRPr="001823D3" w:rsidRDefault="00D92C47" w:rsidP="002E32FA">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 xml:space="preserve">5.1.В случае неисполнения или ненадлежащего исполнения условий настоящего Договора виновная сторона обязана возместить другой стороне причиненные убытки. </w:t>
      </w:r>
    </w:p>
    <w:p w14:paraId="42892C17" w14:textId="77777777" w:rsidR="00D92C47" w:rsidRPr="001823D3" w:rsidRDefault="00D92C47" w:rsidP="002E32FA">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 xml:space="preserve">5.2.В случае неуплаты либо просрочки уплаты Арендатором арендных платежей, за каждый день просрочки Арендодатель вправе начислить пеню (неустойку) в размере 1/300 ставки рефинансирования ЦБ РФ. Уплата пени (неустойки) не освобождает виновную сторону от исполнения обязательств по договору. </w:t>
      </w:r>
    </w:p>
    <w:p w14:paraId="236D468C" w14:textId="77777777" w:rsidR="00D92C47" w:rsidRPr="001823D3" w:rsidRDefault="00D92C47" w:rsidP="002E32FA">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5.3. Арендатор самостоятельно несет ответственность за выполнение условий договора</w:t>
      </w:r>
    </w:p>
    <w:p w14:paraId="32383AAF" w14:textId="77777777" w:rsidR="00D92C47" w:rsidRPr="001823D3" w:rsidRDefault="00D92C47" w:rsidP="002E32FA">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 xml:space="preserve">5.3.Арендатор несет ответственность за действия сотрудников Арендатора и его посетителей, причинивших материальный ущерб Арендодателю или другим арендаторам. </w:t>
      </w:r>
    </w:p>
    <w:p w14:paraId="32300C8A" w14:textId="77777777" w:rsidR="00D92C47" w:rsidRPr="001823D3" w:rsidRDefault="00D92C47" w:rsidP="002E32FA">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 xml:space="preserve">5.4.Арендатор самостоятельно несет ответственность перед третьими лицами, в том числе государственными контролирующими органами, за нарушение правил противопожарной безопасности, санитарных и экологических норм, правил общественного порядка, правил техники безопасности, допущенное им при ведении хозяйственной деятельности в здании бизнес-инкубатора. </w:t>
      </w:r>
    </w:p>
    <w:p w14:paraId="785DD01D" w14:textId="77777777" w:rsidR="00D92C47" w:rsidRPr="001823D3" w:rsidRDefault="00D92C47" w:rsidP="002E32FA">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5.5.Арендодатель не несет ответственность за сохранность имущества Арендатора.</w:t>
      </w:r>
    </w:p>
    <w:p w14:paraId="4205DB67" w14:textId="77777777" w:rsidR="00D92C47" w:rsidRPr="001823D3" w:rsidRDefault="00D92C47" w:rsidP="002E32FA">
      <w:pPr>
        <w:spacing w:after="0" w:line="240" w:lineRule="auto"/>
        <w:jc w:val="both"/>
        <w:rPr>
          <w:rFonts w:ascii="Times New Roman" w:eastAsia="Times New Roman" w:hAnsi="Times New Roman" w:cs="Times New Roman"/>
          <w:sz w:val="17"/>
          <w:szCs w:val="17"/>
          <w:lang w:eastAsia="ru-RU"/>
        </w:rPr>
      </w:pPr>
      <w:r w:rsidRPr="001823D3">
        <w:rPr>
          <w:rFonts w:ascii="Times New Roman" w:eastAsia="Times New Roman" w:hAnsi="Times New Roman" w:cs="Times New Roman"/>
          <w:sz w:val="17"/>
          <w:szCs w:val="17"/>
          <w:lang w:eastAsia="ru-RU"/>
        </w:rPr>
        <w:t>5.6.Окончание срока действия настоящего Договора (срока аренды) не освобождает стороны от обязательств по его исполнению и ответственности за его нарушение.</w:t>
      </w:r>
    </w:p>
    <w:p w14:paraId="75BEC36D" w14:textId="77777777" w:rsidR="00D92C47" w:rsidRPr="00927E7C" w:rsidRDefault="00D92C47" w:rsidP="00D92C47">
      <w:pPr>
        <w:spacing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6. ПРОЧИЕ ПОЛОЖЕНИЯ</w:t>
      </w:r>
    </w:p>
    <w:p w14:paraId="325C119A" w14:textId="77777777" w:rsidR="00D92C47" w:rsidRPr="00F709B8" w:rsidRDefault="00D92C47" w:rsidP="002E32FA">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6.1. Для контроля за целевым использованием имущества и исполнения бизнес-плана, представленного на конкурсный отбор, Арендатор –резидент бизнес-инкубатора представляет Арендодателю следующую отчетную информацию:</w:t>
      </w:r>
    </w:p>
    <w:p w14:paraId="111C1518" w14:textId="77777777" w:rsidR="00D92C47" w:rsidRPr="00F709B8" w:rsidRDefault="00D92C47" w:rsidP="002E32FA">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 -  информацию, необходимую для оценки эффективности деятельности бизнес-инкубатора, по форме согласно прилагаемому к Договору Приложению № 5 «Отчет арендатора-резидента бизнес-инкубатора» (периодичность: квартал, год), с приложением краткой пояснительной записки;</w:t>
      </w:r>
    </w:p>
    <w:p w14:paraId="4FB75C36" w14:textId="77777777" w:rsidR="002B195B" w:rsidRDefault="00D92C47" w:rsidP="002E32FA">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 - </w:t>
      </w:r>
      <w:r w:rsidR="002B195B" w:rsidRPr="002B195B">
        <w:rPr>
          <w:rFonts w:ascii="Times New Roman" w:eastAsia="Times New Roman" w:hAnsi="Times New Roman" w:cs="Times New Roman"/>
          <w:sz w:val="17"/>
          <w:szCs w:val="17"/>
          <w:lang w:eastAsia="ru-RU"/>
        </w:rPr>
        <w:t xml:space="preserve">копию «Заявление о подтверждении основного вида экономического деятельности» по форме согласно приложению № 1 к Порядку подтверждения основного вида экономической деятельности страхователя по обязательному социальному страхованию от несчастных случаев на производстве и профессиональных заболеваний – юридического лица, а также видов экономической деятельности подразделений страхователя, являющихся самостоятельными классификационными единицами, утвержденному Приказом Минздравсоцразвития России от 31 января 2006 года № 55 (в ред. </w:t>
      </w:r>
      <w:hyperlink r:id="rId25" w:history="1">
        <w:r w:rsidR="002B195B" w:rsidRPr="002B195B">
          <w:rPr>
            <w:rFonts w:ascii="Times New Roman" w:eastAsia="Times New Roman" w:hAnsi="Times New Roman" w:cs="Times New Roman"/>
            <w:sz w:val="17"/>
            <w:szCs w:val="17"/>
            <w:lang w:eastAsia="ru-RU"/>
          </w:rPr>
          <w:t>Приказа</w:t>
        </w:r>
      </w:hyperlink>
      <w:r w:rsidR="002B195B" w:rsidRPr="002B195B">
        <w:rPr>
          <w:rFonts w:ascii="Times New Roman" w:eastAsia="Times New Roman" w:hAnsi="Times New Roman" w:cs="Times New Roman"/>
          <w:sz w:val="17"/>
          <w:szCs w:val="17"/>
          <w:lang w:eastAsia="ru-RU"/>
        </w:rPr>
        <w:t xml:space="preserve"> Минтруда России от 27 декабря 2022 года № 818н).</w:t>
      </w:r>
    </w:p>
    <w:p w14:paraId="30BB8A00" w14:textId="0A3C8B44" w:rsidR="00D92C47" w:rsidRPr="00F709B8" w:rsidRDefault="00D92C47" w:rsidP="002E32FA">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Сторонами, при необходимости, могут быть согласованы дополнительные виды отчетной информации.</w:t>
      </w:r>
    </w:p>
    <w:p w14:paraId="25A9FA31" w14:textId="77777777" w:rsidR="00D92C47" w:rsidRPr="00F709B8" w:rsidRDefault="00D92C47" w:rsidP="002E32FA">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6.2. В случае изменения наименования, адреса, организационно-правовой формы и т.д. одной из сторон Договора вторая сторона письменно уведомляется ею об этом в течение 5 дней с момента внесения соответствующих изменений в ЕГРЮЛ, ЕГРИП. </w:t>
      </w:r>
    </w:p>
    <w:p w14:paraId="04EFFBA0" w14:textId="77777777" w:rsidR="00D92C47" w:rsidRPr="00F709B8" w:rsidRDefault="00D92C47" w:rsidP="002E32FA">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6.3.Арендатор в месячный срок со дня подписания договора самостоятельно осуществляет государственную регистрацию договора аренды в Комсомольском-на-Амуре отделе Управления Федеральной службы государственной регистрации, кадастра и картографии по Хабаровскому краю, если срок договора один год и более. Арендатор оплачивает государственную пошлину за государственную регистрацию договора аренды. </w:t>
      </w:r>
    </w:p>
    <w:p w14:paraId="0594EA17" w14:textId="77777777" w:rsidR="00D92C47" w:rsidRPr="00F709B8" w:rsidRDefault="00D92C47" w:rsidP="002E32FA">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6.4. После подписания Договора любые договоренности, включая переписку, имевшиеся между сторонами, теряют силу и не принимаются во внимание при рассмотрении любых спорных вопросов, возникающих по поводу Договора.</w:t>
      </w:r>
    </w:p>
    <w:p w14:paraId="3CE53A57" w14:textId="77777777" w:rsidR="00D92C47" w:rsidRPr="00F709B8" w:rsidRDefault="00D92C47" w:rsidP="002E32FA">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6.5. Стороны назначают:</w:t>
      </w:r>
    </w:p>
    <w:p w14:paraId="40FBE81C" w14:textId="77777777" w:rsidR="00D92C47" w:rsidRPr="00F709B8" w:rsidRDefault="00D92C47" w:rsidP="002E32FA">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6.5.1. Со стороны Арендодателя - ответственных представителей, которые координируют работу по Договору, передают и получают документы, уполномочены стороной на решение текущих организационных вопросов.</w:t>
      </w:r>
    </w:p>
    <w:p w14:paraId="1B043F1C" w14:textId="77777777" w:rsidR="00D92C47" w:rsidRPr="00F709B8" w:rsidRDefault="00D92C47" w:rsidP="002E32FA">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6.5.2. Со стороны Арендатора, имеющего в штате работников, –контактное лицо, состоящее в штате Арендатора, для обеспечения взаимодействия с Арендодателем по текущим вопросам деятельности в период временного отсутствия Арендатора (отпуск, временная нетрудоспособность, служебная командировка) в том числе, для получения и передачи текущей документации. О периоде и причинах своего временного отсутствия Арендатор обязан известить Арендодателя. Передача контактному лицу, а также третьему лицу, полномочий Арендатора по выполнению прав и обязанностей по договору не допускается.</w:t>
      </w:r>
    </w:p>
    <w:p w14:paraId="0CF5CCD9" w14:textId="77777777" w:rsidR="00D92C47" w:rsidRPr="00F709B8" w:rsidRDefault="00D92C47" w:rsidP="002E32FA">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lastRenderedPageBreak/>
        <w:t>В случае смены ответственного представителя Арендодателя и контактного лица Арендатора, сторона обязана известить об этом в письменном виде другую сторону для дальнейшего внесения изменений в договор.</w:t>
      </w:r>
    </w:p>
    <w:p w14:paraId="4CC052BC" w14:textId="77777777" w:rsidR="00D92C47" w:rsidRPr="00F709B8" w:rsidRDefault="00D92C47" w:rsidP="002E32FA">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Ответственными представителями со стороны Арендодателя являются:</w:t>
      </w:r>
    </w:p>
    <w:p w14:paraId="0932CF17" w14:textId="77777777" w:rsidR="00D92C47" w:rsidRPr="00F709B8" w:rsidRDefault="00D92C47" w:rsidP="002E32FA">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по вопросам эксплуатации помещения и здания ________________________________</w:t>
      </w:r>
      <w:r>
        <w:rPr>
          <w:rFonts w:ascii="Times New Roman" w:eastAsia="Times New Roman" w:hAnsi="Times New Roman" w:cs="Times New Roman"/>
          <w:sz w:val="17"/>
          <w:szCs w:val="17"/>
          <w:lang w:eastAsia="ru-RU"/>
        </w:rPr>
        <w:t>________________________________________</w:t>
      </w:r>
    </w:p>
    <w:p w14:paraId="7D3F6232" w14:textId="77777777" w:rsidR="00D92C47" w:rsidRPr="00F709B8" w:rsidRDefault="00D92C47" w:rsidP="002E32FA">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по вопросам, связанным с реализацией бизнес-пла</w:t>
      </w:r>
      <w:r>
        <w:rPr>
          <w:rFonts w:ascii="Times New Roman" w:eastAsia="Times New Roman" w:hAnsi="Times New Roman" w:cs="Times New Roman"/>
          <w:sz w:val="17"/>
          <w:szCs w:val="17"/>
          <w:lang w:eastAsia="ru-RU"/>
        </w:rPr>
        <w:t>на ____________________________________________________________________</w:t>
      </w:r>
    </w:p>
    <w:p w14:paraId="03A704E4" w14:textId="77777777" w:rsidR="00D92C47" w:rsidRPr="00F709B8" w:rsidRDefault="00D92C47" w:rsidP="002E32FA">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Контактным лицом со стороны Арендатора является:</w:t>
      </w:r>
      <w:r>
        <w:rPr>
          <w:rFonts w:ascii="Times New Roman" w:eastAsia="Times New Roman" w:hAnsi="Times New Roman" w:cs="Times New Roman"/>
          <w:sz w:val="17"/>
          <w:szCs w:val="17"/>
          <w:lang w:eastAsia="ru-RU"/>
        </w:rPr>
        <w:t>_________________________________________________________</w:t>
      </w:r>
    </w:p>
    <w:p w14:paraId="39734185" w14:textId="77777777" w:rsidR="00D92C47" w:rsidRPr="00F709B8" w:rsidRDefault="00D92C47" w:rsidP="002E32FA">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6.6. В течение трехлетнего срока, установленного для резидентства Арендатора в бизнес-инкубаторе,  включая период исполнения настоящего договора, вопрос о необходимости замены по объективным причинам (в том числе, по причине длительной, более трех месяцев подряд нетрудоспособности) руководителя юридического лица- участника конкурса, Арендатора по настоящему договору вопрос о замене решается сторонами в отдельном порядке.</w:t>
      </w:r>
    </w:p>
    <w:p w14:paraId="15A568FB" w14:textId="77777777" w:rsidR="00D92C47" w:rsidRPr="00F709B8" w:rsidRDefault="00D92C47" w:rsidP="002E32FA">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6.7. По всем вопросам, не урегулированным настоящим Договором, стороны руководствуются законодательством РФ. </w:t>
      </w:r>
    </w:p>
    <w:p w14:paraId="05B91A9D" w14:textId="77777777" w:rsidR="00D92C47" w:rsidRPr="00F709B8" w:rsidRDefault="00D92C47" w:rsidP="002E32FA">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6.8.Споры и разногласия, которые могут возникнуть при исполнении настоящего Договора, будут по возможности разрешаться путем переговоров между сторонами, в  случае невозможности разрешения разногласий путем переговоров сторон - разрешаются министерством экономического развития Хабаровского края путем проведения переговоров (совещаний или рабочих встреч).</w:t>
      </w:r>
    </w:p>
    <w:p w14:paraId="293E99B5" w14:textId="77777777" w:rsidR="00D92C47" w:rsidRPr="00F709B8" w:rsidRDefault="00D92C47" w:rsidP="002E32FA">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В случае невозможности разрешения разногласий путем переговоров, они подлежат рассмотрению в Арбитражном суде Хабаровского края согласно порядку, установленному законодательством Российской Федерации. </w:t>
      </w:r>
    </w:p>
    <w:p w14:paraId="619B6FB9" w14:textId="77777777" w:rsidR="00D92C47" w:rsidRPr="00F709B8" w:rsidRDefault="00D92C47" w:rsidP="002E32FA">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 xml:space="preserve">6.9. Договор вступает в силу с момента его подписания сторонами. </w:t>
      </w:r>
    </w:p>
    <w:p w14:paraId="2319E42D" w14:textId="77777777" w:rsidR="00D92C47" w:rsidRDefault="00D92C47" w:rsidP="002E32FA">
      <w:pPr>
        <w:spacing w:after="0" w:line="240" w:lineRule="auto"/>
        <w:jc w:val="both"/>
        <w:rPr>
          <w:rFonts w:ascii="Times New Roman" w:eastAsia="Times New Roman" w:hAnsi="Times New Roman" w:cs="Times New Roman"/>
          <w:sz w:val="17"/>
          <w:szCs w:val="17"/>
          <w:lang w:eastAsia="ru-RU"/>
        </w:rPr>
      </w:pPr>
      <w:r w:rsidRPr="00F709B8">
        <w:rPr>
          <w:rFonts w:ascii="Times New Roman" w:eastAsia="Times New Roman" w:hAnsi="Times New Roman" w:cs="Times New Roman"/>
          <w:sz w:val="17"/>
          <w:szCs w:val="17"/>
          <w:lang w:eastAsia="ru-RU"/>
        </w:rPr>
        <w:t>6.10. Настоящий договор составлен в двух экземплярах, имеющих одинаковую юридическую силу, по одному</w:t>
      </w:r>
      <w:r>
        <w:rPr>
          <w:rFonts w:ascii="Times New Roman" w:eastAsia="Times New Roman" w:hAnsi="Times New Roman" w:cs="Times New Roman"/>
          <w:sz w:val="17"/>
          <w:szCs w:val="17"/>
          <w:lang w:eastAsia="ru-RU"/>
        </w:rPr>
        <w:t xml:space="preserve"> экземпляру для каждой стороны.</w:t>
      </w:r>
    </w:p>
    <w:p w14:paraId="6ECD2B9E" w14:textId="77777777" w:rsidR="00564093" w:rsidRPr="00927E7C" w:rsidRDefault="00564093" w:rsidP="00D92C47">
      <w:pPr>
        <w:spacing w:before="120" w:after="120"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7. ПРИЛОЖЕНИЯ</w:t>
      </w:r>
    </w:p>
    <w:p w14:paraId="500F373F" w14:textId="77777777" w:rsidR="00564093" w:rsidRPr="00927E7C" w:rsidRDefault="00564093" w:rsidP="00564093">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Приложение № 1 – Расчет арендной платы. </w:t>
      </w:r>
    </w:p>
    <w:p w14:paraId="72C7469F" w14:textId="77777777" w:rsidR="00564093" w:rsidRPr="00927E7C" w:rsidRDefault="00564093" w:rsidP="00564093">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Приложение № 2 – Акт приема-передачи недвижимого имущества.</w:t>
      </w:r>
    </w:p>
    <w:p w14:paraId="61ED40B0" w14:textId="77777777" w:rsidR="00564093" w:rsidRPr="00927E7C" w:rsidRDefault="00564093" w:rsidP="00564093">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Приложение № 3 – Акт приема-передачи движимого имущества. </w:t>
      </w:r>
    </w:p>
    <w:p w14:paraId="65D794C0" w14:textId="77777777" w:rsidR="00564093" w:rsidRPr="00927E7C" w:rsidRDefault="00564093" w:rsidP="00564093">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Приложение № 4 – Порядок определения расходов по коммунальным услугам, хозяйственным, эксплуатационным и иным затратам Арендодателя, подлежащим возмещению Арендатором. </w:t>
      </w:r>
    </w:p>
    <w:p w14:paraId="1A726A69" w14:textId="77777777" w:rsidR="00564093" w:rsidRPr="00927E7C" w:rsidRDefault="00564093" w:rsidP="00564093">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Приложение № 5 – Форма отчета арендатора - резидента бизнес-инкубатора.</w:t>
      </w:r>
    </w:p>
    <w:p w14:paraId="3268FDC3" w14:textId="77777777" w:rsidR="00564093" w:rsidRPr="00927E7C" w:rsidRDefault="00564093" w:rsidP="00564093">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Приложение № 6–  Заявка Арендатора.</w:t>
      </w:r>
    </w:p>
    <w:p w14:paraId="00DBDD7D" w14:textId="77777777" w:rsidR="00564093" w:rsidRPr="00927E7C" w:rsidRDefault="00564093" w:rsidP="00564093">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(Приложения №№ 1-6 к договору- согласно типовой форме договора (приложение № 7 к конкурсной документации)) </w:t>
      </w:r>
    </w:p>
    <w:p w14:paraId="0DCCA801" w14:textId="77777777" w:rsidR="00564093" w:rsidRPr="00927E7C" w:rsidRDefault="00564093" w:rsidP="00564093">
      <w:pPr>
        <w:spacing w:after="0" w:line="240" w:lineRule="auto"/>
        <w:ind w:left="680"/>
        <w:rPr>
          <w:rFonts w:ascii="Times New Roman" w:eastAsia="Times New Roman" w:hAnsi="Times New Roman" w:cs="Times New Roman"/>
          <w:sz w:val="17"/>
          <w:szCs w:val="17"/>
          <w:lang w:eastAsia="ru-RU"/>
        </w:rPr>
      </w:pPr>
    </w:p>
    <w:p w14:paraId="7F55EC8D" w14:textId="77777777" w:rsidR="00564093" w:rsidRPr="00927E7C" w:rsidRDefault="00564093" w:rsidP="00564093">
      <w:pPr>
        <w:spacing w:line="240" w:lineRule="auto"/>
        <w:ind w:left="680"/>
        <w:jc w:val="center"/>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8. РЕКВИЗИТЫ СТОРОН:</w:t>
      </w:r>
    </w:p>
    <w:p w14:paraId="04D4C8DC" w14:textId="77777777" w:rsidR="00D92C47" w:rsidRPr="00927E7C" w:rsidRDefault="00D92C47" w:rsidP="00D92C47">
      <w:pPr>
        <w:spacing w:after="0" w:line="240" w:lineRule="auto"/>
        <w:ind w:left="680"/>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Арендодатель: </w:t>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sidRPr="00927E7C">
        <w:rPr>
          <w:rFonts w:ascii="Times New Roman" w:eastAsia="Times New Roman" w:hAnsi="Times New Roman" w:cs="Times New Roman"/>
          <w:sz w:val="17"/>
          <w:szCs w:val="17"/>
          <w:lang w:eastAsia="ru-RU"/>
        </w:rPr>
        <w:t>Арендатор:</w:t>
      </w:r>
    </w:p>
    <w:p w14:paraId="722A5186" w14:textId="77777777" w:rsidR="00D92C47" w:rsidRPr="00927E7C" w:rsidRDefault="00D92C47" w:rsidP="00D92C47">
      <w:pPr>
        <w:spacing w:after="0" w:line="240" w:lineRule="auto"/>
        <w:contextualSpacing/>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АНО «АПИРИ ХК»</w:t>
      </w:r>
    </w:p>
    <w:p w14:paraId="5C8664F5" w14:textId="77777777" w:rsidR="00D92C47" w:rsidRPr="00927E7C" w:rsidRDefault="00D92C47" w:rsidP="00D92C47">
      <w:pPr>
        <w:spacing w:after="0" w:line="240" w:lineRule="auto"/>
        <w:contextualSpacing/>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Юридический и фактический адрес:</w:t>
      </w:r>
    </w:p>
    <w:p w14:paraId="2ADBFEC5" w14:textId="77777777" w:rsidR="00D92C47" w:rsidRPr="00927E7C" w:rsidRDefault="00D92C47" w:rsidP="00D92C47">
      <w:pPr>
        <w:spacing w:after="0" w:line="240" w:lineRule="auto"/>
        <w:contextualSpacing/>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680013</w:t>
      </w:r>
      <w:r w:rsidRPr="00927E7C">
        <w:rPr>
          <w:rFonts w:ascii="Times New Roman" w:eastAsia="Times New Roman" w:hAnsi="Times New Roman" w:cs="Times New Roman"/>
          <w:sz w:val="17"/>
          <w:szCs w:val="17"/>
          <w:lang w:eastAsia="ru-RU"/>
        </w:rPr>
        <w:t>, Хабаровский край,</w:t>
      </w:r>
    </w:p>
    <w:p w14:paraId="54C99765" w14:textId="77777777" w:rsidR="00D92C47" w:rsidRPr="00927E7C" w:rsidRDefault="00D92C47" w:rsidP="00D92C47">
      <w:pPr>
        <w:spacing w:after="0" w:line="240" w:lineRule="auto"/>
        <w:contextualSpacing/>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г Хабаровск,</w:t>
      </w:r>
    </w:p>
    <w:p w14:paraId="54C1D0A3" w14:textId="77777777" w:rsidR="00D92C47" w:rsidRPr="00927E7C" w:rsidRDefault="00D92C47" w:rsidP="00D92C47">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ул. Ленинградская, дом 9а,</w:t>
      </w:r>
    </w:p>
    <w:p w14:paraId="2A6DD9FA" w14:textId="77777777" w:rsidR="00D92C47" w:rsidRPr="00927E7C" w:rsidRDefault="00D92C47" w:rsidP="00D92C47">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ИНН/КПП 2721146842/272101001</w:t>
      </w:r>
    </w:p>
    <w:p w14:paraId="535020B7" w14:textId="77777777" w:rsidR="00D92C47" w:rsidRPr="00927E7C" w:rsidRDefault="00D92C47" w:rsidP="00D92C47">
      <w:pPr>
        <w:spacing w:after="0" w:line="240" w:lineRule="auto"/>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р/с 40703810670000001854</w:t>
      </w:r>
    </w:p>
    <w:p w14:paraId="4403DE9A" w14:textId="77777777" w:rsidR="00D92C47" w:rsidRPr="00927E7C" w:rsidRDefault="00D92C47" w:rsidP="00D92C47">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Дальневосточный банк</w:t>
      </w:r>
    </w:p>
    <w:p w14:paraId="637F96C8" w14:textId="77777777" w:rsidR="00D92C47" w:rsidRPr="00927E7C" w:rsidRDefault="00D92C47" w:rsidP="00D92C47">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ПАО Сбербанк г. Хабаровск</w:t>
      </w:r>
    </w:p>
    <w:p w14:paraId="30C85285" w14:textId="77777777" w:rsidR="00D92C47" w:rsidRPr="00927E7C" w:rsidRDefault="00D92C47" w:rsidP="00D92C47">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БИК 040813608</w:t>
      </w:r>
    </w:p>
    <w:p w14:paraId="10128652" w14:textId="77777777" w:rsidR="00D92C47" w:rsidRPr="00927E7C" w:rsidRDefault="00D92C47" w:rsidP="00D92C47">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к/с 30101810600000000608</w:t>
      </w:r>
    </w:p>
    <w:p w14:paraId="31B7AEA3" w14:textId="77777777" w:rsidR="00D92C47" w:rsidRPr="00927E7C" w:rsidRDefault="00D92C47" w:rsidP="00D92C47">
      <w:pPr>
        <w:spacing w:after="0" w:line="240" w:lineRule="auto"/>
        <w:rPr>
          <w:rFonts w:ascii="Times New Roman" w:eastAsia="Times New Roman" w:hAnsi="Times New Roman" w:cs="Times New Roman"/>
          <w:sz w:val="17"/>
          <w:szCs w:val="17"/>
          <w:lang w:eastAsia="ru-RU"/>
        </w:rPr>
      </w:pPr>
    </w:p>
    <w:tbl>
      <w:tblPr>
        <w:tblW w:w="4280" w:type="dxa"/>
        <w:tblLook w:val="04A0" w:firstRow="1" w:lastRow="0" w:firstColumn="1" w:lastColumn="0" w:noHBand="0" w:noVBand="1"/>
      </w:tblPr>
      <w:tblGrid>
        <w:gridCol w:w="4280"/>
      </w:tblGrid>
      <w:tr w:rsidR="00D92C47" w:rsidRPr="00927E7C" w14:paraId="3A06CD34" w14:textId="77777777" w:rsidTr="007E23CD">
        <w:trPr>
          <w:trHeight w:val="285"/>
        </w:trPr>
        <w:tc>
          <w:tcPr>
            <w:tcW w:w="4280" w:type="dxa"/>
            <w:hideMark/>
          </w:tcPr>
          <w:p w14:paraId="6EB37B8E" w14:textId="77777777" w:rsidR="00D92C47" w:rsidRPr="00927E7C" w:rsidRDefault="00D92C47" w:rsidP="007E23CD">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Руководитель Центра</w:t>
            </w:r>
          </w:p>
          <w:p w14:paraId="7697D657" w14:textId="77777777" w:rsidR="00D92C47" w:rsidRPr="00927E7C" w:rsidRDefault="00D92C47" w:rsidP="007E23CD">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 «Бизнес-инкубатор»</w:t>
            </w:r>
          </w:p>
        </w:tc>
      </w:tr>
    </w:tbl>
    <w:p w14:paraId="31FB18A3" w14:textId="5F8C4492" w:rsidR="00D92C47" w:rsidRPr="00927E7C" w:rsidRDefault="00D92C47" w:rsidP="00D92C47">
      <w:pPr>
        <w:spacing w:after="0" w:line="240" w:lineRule="auto"/>
        <w:rPr>
          <w:rFonts w:ascii="Times New Roman" w:eastAsia="Times New Roman" w:hAnsi="Times New Roman" w:cs="Times New Roman"/>
          <w:sz w:val="17"/>
          <w:szCs w:val="17"/>
          <w:lang w:eastAsia="ru-RU"/>
        </w:rPr>
      </w:pPr>
      <w:r w:rsidRPr="00927E7C">
        <w:rPr>
          <w:rFonts w:ascii="Times New Roman" w:eastAsia="Times New Roman" w:hAnsi="Times New Roman" w:cs="Times New Roman"/>
          <w:sz w:val="17"/>
          <w:szCs w:val="17"/>
          <w:lang w:eastAsia="ru-RU"/>
        </w:rPr>
        <w:t xml:space="preserve">_______________(_____________) </w:t>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Pr>
          <w:rFonts w:ascii="Times New Roman" w:eastAsia="Times New Roman" w:hAnsi="Times New Roman" w:cs="Times New Roman"/>
          <w:sz w:val="17"/>
          <w:szCs w:val="17"/>
          <w:lang w:eastAsia="ru-RU"/>
        </w:rPr>
        <w:tab/>
      </w:r>
      <w:r w:rsidRPr="00927E7C">
        <w:rPr>
          <w:rFonts w:ascii="Times New Roman" w:eastAsia="Times New Roman" w:hAnsi="Times New Roman" w:cs="Times New Roman"/>
          <w:sz w:val="17"/>
          <w:szCs w:val="17"/>
          <w:lang w:eastAsia="ru-RU"/>
        </w:rPr>
        <w:t>_______________(______________</w:t>
      </w:r>
      <w:r w:rsidR="00870A2C">
        <w:rPr>
          <w:rFonts w:ascii="Times New Roman" w:eastAsia="Times New Roman" w:hAnsi="Times New Roman" w:cs="Times New Roman"/>
          <w:sz w:val="17"/>
          <w:szCs w:val="17"/>
          <w:lang w:eastAsia="ru-RU"/>
        </w:rPr>
        <w:t>)</w:t>
      </w:r>
    </w:p>
    <w:p w14:paraId="08ECE967" w14:textId="681D6932" w:rsidR="00D92C47" w:rsidRDefault="00D92C47" w:rsidP="00D92C4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м.п</w:t>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t>м.п</w:t>
      </w:r>
    </w:p>
    <w:p w14:paraId="4B598E03" w14:textId="7BF23C4C" w:rsidR="00896DD3" w:rsidRDefault="00896DD3">
      <w:pPr>
        <w:rPr>
          <w:rFonts w:ascii="Times New Roman" w:eastAsia="Times New Roman" w:hAnsi="Times New Roman" w:cs="Times New Roman"/>
          <w:sz w:val="20"/>
          <w:szCs w:val="20"/>
          <w:lang w:eastAsia="ru-RU"/>
        </w:rPr>
      </w:pPr>
    </w:p>
    <w:sectPr w:rsidR="00896DD3" w:rsidSect="004E7722">
      <w:footerReference w:type="default" r:id="rId26"/>
      <w:pgSz w:w="11906" w:h="16838"/>
      <w:pgMar w:top="993" w:right="707" w:bottom="567"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828CE5" w14:textId="77777777" w:rsidR="00ED0237" w:rsidRDefault="00ED0237">
      <w:pPr>
        <w:spacing w:after="0" w:line="240" w:lineRule="auto"/>
      </w:pPr>
      <w:r>
        <w:separator/>
      </w:r>
    </w:p>
  </w:endnote>
  <w:endnote w:type="continuationSeparator" w:id="0">
    <w:p w14:paraId="578EDC32" w14:textId="77777777" w:rsidR="00ED0237" w:rsidRDefault="00ED02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1AC09" w14:textId="5A25E19D" w:rsidR="001272D9" w:rsidRPr="00397D51" w:rsidRDefault="001272D9" w:rsidP="00BF4CCB">
    <w:pPr>
      <w:pStyle w:val="ad"/>
      <w:jc w:val="right"/>
      <w:rPr>
        <w:sz w:val="20"/>
        <w:szCs w:val="20"/>
      </w:rPr>
    </w:pPr>
    <w:r w:rsidRPr="00397D51">
      <w:rPr>
        <w:sz w:val="20"/>
        <w:szCs w:val="20"/>
      </w:rPr>
      <w:fldChar w:fldCharType="begin"/>
    </w:r>
    <w:r w:rsidRPr="00397D51">
      <w:rPr>
        <w:sz w:val="20"/>
        <w:szCs w:val="20"/>
      </w:rPr>
      <w:instrText xml:space="preserve"> PAGE   \* MERGEFORMAT </w:instrText>
    </w:r>
    <w:r w:rsidRPr="00397D51">
      <w:rPr>
        <w:sz w:val="20"/>
        <w:szCs w:val="20"/>
      </w:rPr>
      <w:fldChar w:fldCharType="separate"/>
    </w:r>
    <w:r w:rsidR="00D3444B">
      <w:rPr>
        <w:noProof/>
        <w:sz w:val="20"/>
        <w:szCs w:val="20"/>
      </w:rPr>
      <w:t>29</w:t>
    </w:r>
    <w:r w:rsidRPr="00397D51">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65446E" w14:textId="77777777" w:rsidR="00ED0237" w:rsidRDefault="00ED0237">
      <w:pPr>
        <w:spacing w:after="0" w:line="240" w:lineRule="auto"/>
      </w:pPr>
      <w:r>
        <w:separator/>
      </w:r>
    </w:p>
  </w:footnote>
  <w:footnote w:type="continuationSeparator" w:id="0">
    <w:p w14:paraId="027EFBD2" w14:textId="77777777" w:rsidR="00ED0237" w:rsidRDefault="00ED023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1145"/>
        </w:tabs>
        <w:ind w:left="1145"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19201455"/>
    <w:multiLevelType w:val="hybridMultilevel"/>
    <w:tmpl w:val="79B45FE2"/>
    <w:lvl w:ilvl="0" w:tplc="0419000F">
      <w:start w:val="1"/>
      <w:numFmt w:val="decimal"/>
      <w:lvlText w:val="%1."/>
      <w:lvlJc w:val="left"/>
      <w:pPr>
        <w:tabs>
          <w:tab w:val="num" w:pos="1260"/>
        </w:tabs>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20C55DAA"/>
    <w:multiLevelType w:val="multilevel"/>
    <w:tmpl w:val="1FB02E3C"/>
    <w:lvl w:ilvl="0">
      <w:start w:val="1"/>
      <w:numFmt w:val="decimal"/>
      <w:lvlText w:val="%1."/>
      <w:lvlJc w:val="left"/>
      <w:pPr>
        <w:ind w:left="86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2"/>
      <w:numFmt w:val="decimal"/>
      <w:lvlText w:val="%1.%2."/>
      <w:lvlJc w:val="left"/>
      <w:pPr>
        <w:ind w:left="15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23C14BE6"/>
    <w:multiLevelType w:val="multilevel"/>
    <w:tmpl w:val="180A8E2C"/>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4A03878"/>
    <w:multiLevelType w:val="hybridMultilevel"/>
    <w:tmpl w:val="0E40F5BE"/>
    <w:lvl w:ilvl="0" w:tplc="94C61D74">
      <w:start w:val="1"/>
      <w:numFmt w:val="russianLower"/>
      <w:lvlText w:val="%1)"/>
      <w:lvlJc w:val="left"/>
      <w:pPr>
        <w:ind w:left="720" w:hanging="360"/>
      </w:pPr>
      <w:rPr>
        <w:rFonts w:hint="default"/>
        <w:spacing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E0A3EB3"/>
    <w:multiLevelType w:val="hybridMultilevel"/>
    <w:tmpl w:val="42426D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FDF7CAD"/>
    <w:multiLevelType w:val="multilevel"/>
    <w:tmpl w:val="8FC615F2"/>
    <w:lvl w:ilvl="0">
      <w:start w:val="3"/>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6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3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0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7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5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2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9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3"/>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6"/>
  </w:num>
  <w:num w:numId="5">
    <w:abstractNumId w:val="1"/>
  </w:num>
  <w:num w:numId="6">
    <w:abstractNumId w:val="4"/>
  </w:num>
  <w:num w:numId="7">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C10"/>
    <w:rsid w:val="00000880"/>
    <w:rsid w:val="000008ED"/>
    <w:rsid w:val="00000B60"/>
    <w:rsid w:val="0000160A"/>
    <w:rsid w:val="00002445"/>
    <w:rsid w:val="00002E59"/>
    <w:rsid w:val="00003A26"/>
    <w:rsid w:val="00004399"/>
    <w:rsid w:val="00004ADA"/>
    <w:rsid w:val="000054EC"/>
    <w:rsid w:val="000061D9"/>
    <w:rsid w:val="00006768"/>
    <w:rsid w:val="00006BB3"/>
    <w:rsid w:val="00007EA7"/>
    <w:rsid w:val="00010321"/>
    <w:rsid w:val="0001117F"/>
    <w:rsid w:val="00011342"/>
    <w:rsid w:val="00011766"/>
    <w:rsid w:val="00012134"/>
    <w:rsid w:val="00013152"/>
    <w:rsid w:val="00013EF9"/>
    <w:rsid w:val="0001572F"/>
    <w:rsid w:val="000160B3"/>
    <w:rsid w:val="00016822"/>
    <w:rsid w:val="00016A1D"/>
    <w:rsid w:val="00017F6F"/>
    <w:rsid w:val="00022036"/>
    <w:rsid w:val="0002203D"/>
    <w:rsid w:val="000226F0"/>
    <w:rsid w:val="00023935"/>
    <w:rsid w:val="00023AE8"/>
    <w:rsid w:val="000245E7"/>
    <w:rsid w:val="000248A2"/>
    <w:rsid w:val="00024E65"/>
    <w:rsid w:val="00026262"/>
    <w:rsid w:val="0003028F"/>
    <w:rsid w:val="00030599"/>
    <w:rsid w:val="00031664"/>
    <w:rsid w:val="000327A9"/>
    <w:rsid w:val="0003314A"/>
    <w:rsid w:val="00033894"/>
    <w:rsid w:val="000340B5"/>
    <w:rsid w:val="00034239"/>
    <w:rsid w:val="00034F92"/>
    <w:rsid w:val="0003577C"/>
    <w:rsid w:val="00035C19"/>
    <w:rsid w:val="000361BC"/>
    <w:rsid w:val="00037A4C"/>
    <w:rsid w:val="00040994"/>
    <w:rsid w:val="00040D02"/>
    <w:rsid w:val="00041514"/>
    <w:rsid w:val="000415E9"/>
    <w:rsid w:val="00043834"/>
    <w:rsid w:val="0004394F"/>
    <w:rsid w:val="00043CC3"/>
    <w:rsid w:val="0004462E"/>
    <w:rsid w:val="00044EB6"/>
    <w:rsid w:val="00045A42"/>
    <w:rsid w:val="000471E9"/>
    <w:rsid w:val="0004794D"/>
    <w:rsid w:val="00051A26"/>
    <w:rsid w:val="00051A9C"/>
    <w:rsid w:val="00051CCC"/>
    <w:rsid w:val="000524A2"/>
    <w:rsid w:val="00052CEF"/>
    <w:rsid w:val="000531E8"/>
    <w:rsid w:val="0005399D"/>
    <w:rsid w:val="00053CD9"/>
    <w:rsid w:val="000556AF"/>
    <w:rsid w:val="00055992"/>
    <w:rsid w:val="000560B1"/>
    <w:rsid w:val="000561D9"/>
    <w:rsid w:val="00057296"/>
    <w:rsid w:val="00057385"/>
    <w:rsid w:val="000578A7"/>
    <w:rsid w:val="000602DE"/>
    <w:rsid w:val="000606CC"/>
    <w:rsid w:val="00060F0D"/>
    <w:rsid w:val="000610EC"/>
    <w:rsid w:val="0006212A"/>
    <w:rsid w:val="000634CF"/>
    <w:rsid w:val="00063764"/>
    <w:rsid w:val="00064F16"/>
    <w:rsid w:val="000654FF"/>
    <w:rsid w:val="00065704"/>
    <w:rsid w:val="000658E2"/>
    <w:rsid w:val="0006639A"/>
    <w:rsid w:val="0006757F"/>
    <w:rsid w:val="000677B0"/>
    <w:rsid w:val="00067D78"/>
    <w:rsid w:val="00070C0E"/>
    <w:rsid w:val="00070D70"/>
    <w:rsid w:val="00070F4A"/>
    <w:rsid w:val="0007132F"/>
    <w:rsid w:val="00071AF0"/>
    <w:rsid w:val="0007295E"/>
    <w:rsid w:val="0007447C"/>
    <w:rsid w:val="000749FE"/>
    <w:rsid w:val="00074F8B"/>
    <w:rsid w:val="00075A9A"/>
    <w:rsid w:val="000804FA"/>
    <w:rsid w:val="0008088F"/>
    <w:rsid w:val="00080B11"/>
    <w:rsid w:val="00080BC1"/>
    <w:rsid w:val="00080C3B"/>
    <w:rsid w:val="00080C7C"/>
    <w:rsid w:val="00080E08"/>
    <w:rsid w:val="0008116D"/>
    <w:rsid w:val="000836CB"/>
    <w:rsid w:val="00084EFE"/>
    <w:rsid w:val="00085D50"/>
    <w:rsid w:val="000865AB"/>
    <w:rsid w:val="00086639"/>
    <w:rsid w:val="000869BB"/>
    <w:rsid w:val="00086B9E"/>
    <w:rsid w:val="0008713A"/>
    <w:rsid w:val="000872DD"/>
    <w:rsid w:val="0008731D"/>
    <w:rsid w:val="00087A8F"/>
    <w:rsid w:val="00087D8E"/>
    <w:rsid w:val="000908E8"/>
    <w:rsid w:val="00090AA4"/>
    <w:rsid w:val="0009137F"/>
    <w:rsid w:val="00092B06"/>
    <w:rsid w:val="000936DE"/>
    <w:rsid w:val="00094003"/>
    <w:rsid w:val="00094D42"/>
    <w:rsid w:val="00095186"/>
    <w:rsid w:val="00095E88"/>
    <w:rsid w:val="00096D43"/>
    <w:rsid w:val="00096DDD"/>
    <w:rsid w:val="00096F71"/>
    <w:rsid w:val="00096FB3"/>
    <w:rsid w:val="00097B50"/>
    <w:rsid w:val="000A01E1"/>
    <w:rsid w:val="000A05D7"/>
    <w:rsid w:val="000A0F77"/>
    <w:rsid w:val="000A13ED"/>
    <w:rsid w:val="000A1B8E"/>
    <w:rsid w:val="000A250B"/>
    <w:rsid w:val="000A2C3B"/>
    <w:rsid w:val="000A2C6B"/>
    <w:rsid w:val="000A35EE"/>
    <w:rsid w:val="000A514A"/>
    <w:rsid w:val="000A590E"/>
    <w:rsid w:val="000A66C3"/>
    <w:rsid w:val="000A6A64"/>
    <w:rsid w:val="000A6CA9"/>
    <w:rsid w:val="000A7819"/>
    <w:rsid w:val="000A7E36"/>
    <w:rsid w:val="000A7E79"/>
    <w:rsid w:val="000B0001"/>
    <w:rsid w:val="000B02A2"/>
    <w:rsid w:val="000B083B"/>
    <w:rsid w:val="000B14B3"/>
    <w:rsid w:val="000B2416"/>
    <w:rsid w:val="000B2B50"/>
    <w:rsid w:val="000B3632"/>
    <w:rsid w:val="000B38E8"/>
    <w:rsid w:val="000B400D"/>
    <w:rsid w:val="000B422D"/>
    <w:rsid w:val="000B7E0C"/>
    <w:rsid w:val="000B7E6B"/>
    <w:rsid w:val="000C05AD"/>
    <w:rsid w:val="000C1544"/>
    <w:rsid w:val="000C1FE1"/>
    <w:rsid w:val="000C255C"/>
    <w:rsid w:val="000C2CD6"/>
    <w:rsid w:val="000C37C4"/>
    <w:rsid w:val="000C3B5B"/>
    <w:rsid w:val="000C4008"/>
    <w:rsid w:val="000C47FE"/>
    <w:rsid w:val="000C5A2E"/>
    <w:rsid w:val="000C6400"/>
    <w:rsid w:val="000C650E"/>
    <w:rsid w:val="000C6C1B"/>
    <w:rsid w:val="000C70E8"/>
    <w:rsid w:val="000D061B"/>
    <w:rsid w:val="000D1C55"/>
    <w:rsid w:val="000D2FF3"/>
    <w:rsid w:val="000D31FD"/>
    <w:rsid w:val="000D37F2"/>
    <w:rsid w:val="000D3EF2"/>
    <w:rsid w:val="000D49D8"/>
    <w:rsid w:val="000D5101"/>
    <w:rsid w:val="000D5873"/>
    <w:rsid w:val="000E0475"/>
    <w:rsid w:val="000E3BED"/>
    <w:rsid w:val="000E4234"/>
    <w:rsid w:val="000E43E9"/>
    <w:rsid w:val="000E4F68"/>
    <w:rsid w:val="000E57A9"/>
    <w:rsid w:val="000E59CA"/>
    <w:rsid w:val="000E6060"/>
    <w:rsid w:val="000E6467"/>
    <w:rsid w:val="000E6915"/>
    <w:rsid w:val="000E780B"/>
    <w:rsid w:val="000F0593"/>
    <w:rsid w:val="000F0F5A"/>
    <w:rsid w:val="000F1203"/>
    <w:rsid w:val="000F126F"/>
    <w:rsid w:val="000F1C8E"/>
    <w:rsid w:val="000F2CF2"/>
    <w:rsid w:val="000F317F"/>
    <w:rsid w:val="000F39CC"/>
    <w:rsid w:val="000F3D0A"/>
    <w:rsid w:val="000F3E82"/>
    <w:rsid w:val="000F4867"/>
    <w:rsid w:val="000F4918"/>
    <w:rsid w:val="000F55A2"/>
    <w:rsid w:val="000F651A"/>
    <w:rsid w:val="000F6637"/>
    <w:rsid w:val="000F684E"/>
    <w:rsid w:val="000F71A5"/>
    <w:rsid w:val="000F7338"/>
    <w:rsid w:val="000F7547"/>
    <w:rsid w:val="00100819"/>
    <w:rsid w:val="00100E33"/>
    <w:rsid w:val="00100E95"/>
    <w:rsid w:val="00101640"/>
    <w:rsid w:val="00101CB3"/>
    <w:rsid w:val="001039DA"/>
    <w:rsid w:val="00103B14"/>
    <w:rsid w:val="00103CB7"/>
    <w:rsid w:val="00103D58"/>
    <w:rsid w:val="001043D1"/>
    <w:rsid w:val="00107578"/>
    <w:rsid w:val="00107759"/>
    <w:rsid w:val="0011092F"/>
    <w:rsid w:val="00111929"/>
    <w:rsid w:val="001121FC"/>
    <w:rsid w:val="00112602"/>
    <w:rsid w:val="00112D56"/>
    <w:rsid w:val="001130BE"/>
    <w:rsid w:val="00113E37"/>
    <w:rsid w:val="00114FCE"/>
    <w:rsid w:val="001201C8"/>
    <w:rsid w:val="00120C11"/>
    <w:rsid w:val="00120F43"/>
    <w:rsid w:val="0012150D"/>
    <w:rsid w:val="00121FBA"/>
    <w:rsid w:val="0012219D"/>
    <w:rsid w:val="00122740"/>
    <w:rsid w:val="00122F47"/>
    <w:rsid w:val="00123112"/>
    <w:rsid w:val="00123781"/>
    <w:rsid w:val="001241AE"/>
    <w:rsid w:val="00124BB9"/>
    <w:rsid w:val="00125CA4"/>
    <w:rsid w:val="001263EF"/>
    <w:rsid w:val="00126455"/>
    <w:rsid w:val="001272D9"/>
    <w:rsid w:val="001272F6"/>
    <w:rsid w:val="00127A8A"/>
    <w:rsid w:val="00127FDA"/>
    <w:rsid w:val="001301AA"/>
    <w:rsid w:val="0013096A"/>
    <w:rsid w:val="00131D4C"/>
    <w:rsid w:val="00131E7F"/>
    <w:rsid w:val="00132281"/>
    <w:rsid w:val="00132A9D"/>
    <w:rsid w:val="00132C68"/>
    <w:rsid w:val="0013361E"/>
    <w:rsid w:val="001337EF"/>
    <w:rsid w:val="0013394A"/>
    <w:rsid w:val="00133C5A"/>
    <w:rsid w:val="001346C9"/>
    <w:rsid w:val="00134A7E"/>
    <w:rsid w:val="001405A6"/>
    <w:rsid w:val="00140E5F"/>
    <w:rsid w:val="0014178D"/>
    <w:rsid w:val="001417CB"/>
    <w:rsid w:val="00141C29"/>
    <w:rsid w:val="0014208B"/>
    <w:rsid w:val="00142491"/>
    <w:rsid w:val="00142FA2"/>
    <w:rsid w:val="00143D4D"/>
    <w:rsid w:val="001440B7"/>
    <w:rsid w:val="00144826"/>
    <w:rsid w:val="00144CD8"/>
    <w:rsid w:val="00145EF3"/>
    <w:rsid w:val="00147965"/>
    <w:rsid w:val="001508E8"/>
    <w:rsid w:val="00150A91"/>
    <w:rsid w:val="00150B19"/>
    <w:rsid w:val="001516A4"/>
    <w:rsid w:val="00151A99"/>
    <w:rsid w:val="00152151"/>
    <w:rsid w:val="0015218F"/>
    <w:rsid w:val="001530DB"/>
    <w:rsid w:val="00154401"/>
    <w:rsid w:val="00154CE3"/>
    <w:rsid w:val="001556E0"/>
    <w:rsid w:val="00155FC1"/>
    <w:rsid w:val="00155FD9"/>
    <w:rsid w:val="00157234"/>
    <w:rsid w:val="00160AB8"/>
    <w:rsid w:val="00160B46"/>
    <w:rsid w:val="001613A5"/>
    <w:rsid w:val="001617A3"/>
    <w:rsid w:val="0016240E"/>
    <w:rsid w:val="0016254B"/>
    <w:rsid w:val="001626A4"/>
    <w:rsid w:val="0016437E"/>
    <w:rsid w:val="00165E30"/>
    <w:rsid w:val="00166FFD"/>
    <w:rsid w:val="00167CEA"/>
    <w:rsid w:val="00170565"/>
    <w:rsid w:val="00170BF9"/>
    <w:rsid w:val="00171066"/>
    <w:rsid w:val="001711B8"/>
    <w:rsid w:val="00171C88"/>
    <w:rsid w:val="00172A78"/>
    <w:rsid w:val="00172EA9"/>
    <w:rsid w:val="00173D7B"/>
    <w:rsid w:val="00173F69"/>
    <w:rsid w:val="00174077"/>
    <w:rsid w:val="001741E9"/>
    <w:rsid w:val="001743D5"/>
    <w:rsid w:val="00174BC8"/>
    <w:rsid w:val="001754AF"/>
    <w:rsid w:val="0018136E"/>
    <w:rsid w:val="0018236E"/>
    <w:rsid w:val="001823D3"/>
    <w:rsid w:val="00183EEF"/>
    <w:rsid w:val="001866EF"/>
    <w:rsid w:val="00186B4C"/>
    <w:rsid w:val="00187434"/>
    <w:rsid w:val="00187E29"/>
    <w:rsid w:val="00191827"/>
    <w:rsid w:val="00191A34"/>
    <w:rsid w:val="00191AB1"/>
    <w:rsid w:val="00192407"/>
    <w:rsid w:val="00193365"/>
    <w:rsid w:val="00193BAB"/>
    <w:rsid w:val="00194597"/>
    <w:rsid w:val="00194636"/>
    <w:rsid w:val="001947A3"/>
    <w:rsid w:val="0019639B"/>
    <w:rsid w:val="00197B21"/>
    <w:rsid w:val="001A01EF"/>
    <w:rsid w:val="001A0410"/>
    <w:rsid w:val="001A043B"/>
    <w:rsid w:val="001A16F7"/>
    <w:rsid w:val="001A1B54"/>
    <w:rsid w:val="001A1D24"/>
    <w:rsid w:val="001A2676"/>
    <w:rsid w:val="001A2AF0"/>
    <w:rsid w:val="001A327A"/>
    <w:rsid w:val="001A483B"/>
    <w:rsid w:val="001A4BCF"/>
    <w:rsid w:val="001A58C8"/>
    <w:rsid w:val="001A6302"/>
    <w:rsid w:val="001A6363"/>
    <w:rsid w:val="001A7ED3"/>
    <w:rsid w:val="001B0F51"/>
    <w:rsid w:val="001B1149"/>
    <w:rsid w:val="001B13F9"/>
    <w:rsid w:val="001B1970"/>
    <w:rsid w:val="001B1CB2"/>
    <w:rsid w:val="001B3760"/>
    <w:rsid w:val="001B3A0D"/>
    <w:rsid w:val="001B4587"/>
    <w:rsid w:val="001B4909"/>
    <w:rsid w:val="001B4916"/>
    <w:rsid w:val="001B4A20"/>
    <w:rsid w:val="001B565A"/>
    <w:rsid w:val="001B5E1D"/>
    <w:rsid w:val="001B6097"/>
    <w:rsid w:val="001B6F47"/>
    <w:rsid w:val="001C03CC"/>
    <w:rsid w:val="001C06D3"/>
    <w:rsid w:val="001C107F"/>
    <w:rsid w:val="001C2E9C"/>
    <w:rsid w:val="001C3013"/>
    <w:rsid w:val="001C4D83"/>
    <w:rsid w:val="001C563B"/>
    <w:rsid w:val="001C5EBA"/>
    <w:rsid w:val="001C639A"/>
    <w:rsid w:val="001D1963"/>
    <w:rsid w:val="001D2170"/>
    <w:rsid w:val="001D2530"/>
    <w:rsid w:val="001D2A2C"/>
    <w:rsid w:val="001D3EDA"/>
    <w:rsid w:val="001D424C"/>
    <w:rsid w:val="001D474E"/>
    <w:rsid w:val="001D48BD"/>
    <w:rsid w:val="001D5811"/>
    <w:rsid w:val="001D6B70"/>
    <w:rsid w:val="001D7966"/>
    <w:rsid w:val="001D7BE3"/>
    <w:rsid w:val="001D7DE2"/>
    <w:rsid w:val="001E0242"/>
    <w:rsid w:val="001E029C"/>
    <w:rsid w:val="001E1A0D"/>
    <w:rsid w:val="001E23B0"/>
    <w:rsid w:val="001E275E"/>
    <w:rsid w:val="001E3A0B"/>
    <w:rsid w:val="001E52BB"/>
    <w:rsid w:val="001E6278"/>
    <w:rsid w:val="001E70BB"/>
    <w:rsid w:val="001E7FA6"/>
    <w:rsid w:val="001F016B"/>
    <w:rsid w:val="001F05D8"/>
    <w:rsid w:val="001F05DE"/>
    <w:rsid w:val="001F12E5"/>
    <w:rsid w:val="001F13B3"/>
    <w:rsid w:val="001F2D41"/>
    <w:rsid w:val="001F3A5A"/>
    <w:rsid w:val="001F4613"/>
    <w:rsid w:val="001F4830"/>
    <w:rsid w:val="001F57AF"/>
    <w:rsid w:val="001F78DA"/>
    <w:rsid w:val="001F7A20"/>
    <w:rsid w:val="001F7B9A"/>
    <w:rsid w:val="00200A5D"/>
    <w:rsid w:val="00201ADB"/>
    <w:rsid w:val="00202A23"/>
    <w:rsid w:val="00203B00"/>
    <w:rsid w:val="0020409F"/>
    <w:rsid w:val="0020490E"/>
    <w:rsid w:val="00204F53"/>
    <w:rsid w:val="00205427"/>
    <w:rsid w:val="00205502"/>
    <w:rsid w:val="00205589"/>
    <w:rsid w:val="00205676"/>
    <w:rsid w:val="00205806"/>
    <w:rsid w:val="00205A25"/>
    <w:rsid w:val="00205B1F"/>
    <w:rsid w:val="00206120"/>
    <w:rsid w:val="002061C8"/>
    <w:rsid w:val="002063F6"/>
    <w:rsid w:val="0020684B"/>
    <w:rsid w:val="00207284"/>
    <w:rsid w:val="002075CC"/>
    <w:rsid w:val="00207F62"/>
    <w:rsid w:val="00207FC3"/>
    <w:rsid w:val="00210455"/>
    <w:rsid w:val="00210786"/>
    <w:rsid w:val="00211476"/>
    <w:rsid w:val="00212270"/>
    <w:rsid w:val="00213785"/>
    <w:rsid w:val="0021446B"/>
    <w:rsid w:val="00214F76"/>
    <w:rsid w:val="00215163"/>
    <w:rsid w:val="00215E5E"/>
    <w:rsid w:val="0021624B"/>
    <w:rsid w:val="002163E8"/>
    <w:rsid w:val="00217417"/>
    <w:rsid w:val="002203CE"/>
    <w:rsid w:val="002203F9"/>
    <w:rsid w:val="0022061F"/>
    <w:rsid w:val="00220E42"/>
    <w:rsid w:val="002216D2"/>
    <w:rsid w:val="00221A56"/>
    <w:rsid w:val="00221B92"/>
    <w:rsid w:val="00221D14"/>
    <w:rsid w:val="00222580"/>
    <w:rsid w:val="00222864"/>
    <w:rsid w:val="00222E2E"/>
    <w:rsid w:val="00223AD3"/>
    <w:rsid w:val="002247AA"/>
    <w:rsid w:val="00224868"/>
    <w:rsid w:val="00224D42"/>
    <w:rsid w:val="0022596B"/>
    <w:rsid w:val="002268EC"/>
    <w:rsid w:val="00226AF6"/>
    <w:rsid w:val="002276CF"/>
    <w:rsid w:val="002305F5"/>
    <w:rsid w:val="0023101C"/>
    <w:rsid w:val="00232291"/>
    <w:rsid w:val="00232310"/>
    <w:rsid w:val="00232DBD"/>
    <w:rsid w:val="002332C9"/>
    <w:rsid w:val="0023372B"/>
    <w:rsid w:val="00234799"/>
    <w:rsid w:val="00235106"/>
    <w:rsid w:val="002351FF"/>
    <w:rsid w:val="002355D5"/>
    <w:rsid w:val="00235EF6"/>
    <w:rsid w:val="00235F1A"/>
    <w:rsid w:val="00236667"/>
    <w:rsid w:val="00236B78"/>
    <w:rsid w:val="00236B9F"/>
    <w:rsid w:val="00236BA1"/>
    <w:rsid w:val="00237156"/>
    <w:rsid w:val="0023761A"/>
    <w:rsid w:val="0023768D"/>
    <w:rsid w:val="00241F3A"/>
    <w:rsid w:val="00242AC3"/>
    <w:rsid w:val="00243380"/>
    <w:rsid w:val="0024388D"/>
    <w:rsid w:val="00243A1E"/>
    <w:rsid w:val="00243C5F"/>
    <w:rsid w:val="00244346"/>
    <w:rsid w:val="0024455F"/>
    <w:rsid w:val="00244FEE"/>
    <w:rsid w:val="00245A8F"/>
    <w:rsid w:val="0024632A"/>
    <w:rsid w:val="00246760"/>
    <w:rsid w:val="00246B08"/>
    <w:rsid w:val="002477A5"/>
    <w:rsid w:val="00247CA3"/>
    <w:rsid w:val="00250014"/>
    <w:rsid w:val="002501D5"/>
    <w:rsid w:val="002505C4"/>
    <w:rsid w:val="00250A43"/>
    <w:rsid w:val="002517CE"/>
    <w:rsid w:val="00251AF7"/>
    <w:rsid w:val="00251D3D"/>
    <w:rsid w:val="00253FC2"/>
    <w:rsid w:val="00255039"/>
    <w:rsid w:val="00255A27"/>
    <w:rsid w:val="00255C29"/>
    <w:rsid w:val="00255E7B"/>
    <w:rsid w:val="00256D5E"/>
    <w:rsid w:val="0025726F"/>
    <w:rsid w:val="00257AE7"/>
    <w:rsid w:val="00257B86"/>
    <w:rsid w:val="0026107F"/>
    <w:rsid w:val="002610A0"/>
    <w:rsid w:val="00262537"/>
    <w:rsid w:val="00262570"/>
    <w:rsid w:val="00263030"/>
    <w:rsid w:val="00263D6E"/>
    <w:rsid w:val="002640C2"/>
    <w:rsid w:val="002645E3"/>
    <w:rsid w:val="002648A7"/>
    <w:rsid w:val="002649CD"/>
    <w:rsid w:val="002658B2"/>
    <w:rsid w:val="00265B45"/>
    <w:rsid w:val="002663E6"/>
    <w:rsid w:val="00267D02"/>
    <w:rsid w:val="002703BC"/>
    <w:rsid w:val="0027071E"/>
    <w:rsid w:val="00271877"/>
    <w:rsid w:val="0027318D"/>
    <w:rsid w:val="00273A96"/>
    <w:rsid w:val="002749AB"/>
    <w:rsid w:val="00275463"/>
    <w:rsid w:val="002755B8"/>
    <w:rsid w:val="00275E14"/>
    <w:rsid w:val="002765FB"/>
    <w:rsid w:val="00277BED"/>
    <w:rsid w:val="00277F98"/>
    <w:rsid w:val="00280235"/>
    <w:rsid w:val="00280449"/>
    <w:rsid w:val="0028085F"/>
    <w:rsid w:val="00281FA7"/>
    <w:rsid w:val="00284378"/>
    <w:rsid w:val="00284A6A"/>
    <w:rsid w:val="00284CC8"/>
    <w:rsid w:val="002851B8"/>
    <w:rsid w:val="002854EB"/>
    <w:rsid w:val="002857D8"/>
    <w:rsid w:val="002857E5"/>
    <w:rsid w:val="00285B61"/>
    <w:rsid w:val="00286684"/>
    <w:rsid w:val="00286DFC"/>
    <w:rsid w:val="002873BB"/>
    <w:rsid w:val="0029063C"/>
    <w:rsid w:val="0029519C"/>
    <w:rsid w:val="00295A8B"/>
    <w:rsid w:val="00296155"/>
    <w:rsid w:val="00296EB1"/>
    <w:rsid w:val="0029774D"/>
    <w:rsid w:val="00297A77"/>
    <w:rsid w:val="002A0160"/>
    <w:rsid w:val="002A0506"/>
    <w:rsid w:val="002A0E16"/>
    <w:rsid w:val="002A2004"/>
    <w:rsid w:val="002A2F6B"/>
    <w:rsid w:val="002A3905"/>
    <w:rsid w:val="002A4793"/>
    <w:rsid w:val="002A49DE"/>
    <w:rsid w:val="002A4F73"/>
    <w:rsid w:val="002A513A"/>
    <w:rsid w:val="002A5B38"/>
    <w:rsid w:val="002A5E7C"/>
    <w:rsid w:val="002A6563"/>
    <w:rsid w:val="002A78A6"/>
    <w:rsid w:val="002A7FD7"/>
    <w:rsid w:val="002B16F6"/>
    <w:rsid w:val="002B195B"/>
    <w:rsid w:val="002B1B2D"/>
    <w:rsid w:val="002B2095"/>
    <w:rsid w:val="002B20DA"/>
    <w:rsid w:val="002B30C1"/>
    <w:rsid w:val="002B3F2D"/>
    <w:rsid w:val="002B47E4"/>
    <w:rsid w:val="002B47E9"/>
    <w:rsid w:val="002B4F8C"/>
    <w:rsid w:val="002B520D"/>
    <w:rsid w:val="002B5AD2"/>
    <w:rsid w:val="002B5E7E"/>
    <w:rsid w:val="002B5F68"/>
    <w:rsid w:val="002B63FE"/>
    <w:rsid w:val="002B6587"/>
    <w:rsid w:val="002B66FC"/>
    <w:rsid w:val="002C0221"/>
    <w:rsid w:val="002C0290"/>
    <w:rsid w:val="002C115A"/>
    <w:rsid w:val="002C1569"/>
    <w:rsid w:val="002C18F2"/>
    <w:rsid w:val="002C2E41"/>
    <w:rsid w:val="002C3169"/>
    <w:rsid w:val="002C326B"/>
    <w:rsid w:val="002C36FB"/>
    <w:rsid w:val="002C42F4"/>
    <w:rsid w:val="002C4B0B"/>
    <w:rsid w:val="002C4ECB"/>
    <w:rsid w:val="002C547C"/>
    <w:rsid w:val="002C5BE1"/>
    <w:rsid w:val="002C6713"/>
    <w:rsid w:val="002C67E3"/>
    <w:rsid w:val="002C7093"/>
    <w:rsid w:val="002C7DF7"/>
    <w:rsid w:val="002D01E2"/>
    <w:rsid w:val="002D0937"/>
    <w:rsid w:val="002D1ED7"/>
    <w:rsid w:val="002D2134"/>
    <w:rsid w:val="002D22F6"/>
    <w:rsid w:val="002D2FDF"/>
    <w:rsid w:val="002D38E9"/>
    <w:rsid w:val="002D3F5E"/>
    <w:rsid w:val="002D4B0B"/>
    <w:rsid w:val="002D4B68"/>
    <w:rsid w:val="002D4FD5"/>
    <w:rsid w:val="002D50D5"/>
    <w:rsid w:val="002D53AF"/>
    <w:rsid w:val="002D6F0B"/>
    <w:rsid w:val="002D70ED"/>
    <w:rsid w:val="002D73D5"/>
    <w:rsid w:val="002D7A4A"/>
    <w:rsid w:val="002D7E2D"/>
    <w:rsid w:val="002E003D"/>
    <w:rsid w:val="002E0E5E"/>
    <w:rsid w:val="002E1180"/>
    <w:rsid w:val="002E156F"/>
    <w:rsid w:val="002E1759"/>
    <w:rsid w:val="002E1B89"/>
    <w:rsid w:val="002E21B0"/>
    <w:rsid w:val="002E2EB6"/>
    <w:rsid w:val="002E2EDB"/>
    <w:rsid w:val="002E2F10"/>
    <w:rsid w:val="002E32FA"/>
    <w:rsid w:val="002E538A"/>
    <w:rsid w:val="002E72EF"/>
    <w:rsid w:val="002E730C"/>
    <w:rsid w:val="002F063B"/>
    <w:rsid w:val="002F1BBB"/>
    <w:rsid w:val="002F2098"/>
    <w:rsid w:val="002F35A6"/>
    <w:rsid w:val="002F3D42"/>
    <w:rsid w:val="002F6884"/>
    <w:rsid w:val="00300329"/>
    <w:rsid w:val="00300613"/>
    <w:rsid w:val="00300736"/>
    <w:rsid w:val="00300B80"/>
    <w:rsid w:val="00301900"/>
    <w:rsid w:val="00301EC0"/>
    <w:rsid w:val="00301F86"/>
    <w:rsid w:val="003021AB"/>
    <w:rsid w:val="0030264F"/>
    <w:rsid w:val="00303706"/>
    <w:rsid w:val="0030379A"/>
    <w:rsid w:val="003039C0"/>
    <w:rsid w:val="00303A4E"/>
    <w:rsid w:val="003041F6"/>
    <w:rsid w:val="003044B5"/>
    <w:rsid w:val="003057EE"/>
    <w:rsid w:val="0030612E"/>
    <w:rsid w:val="00306B3C"/>
    <w:rsid w:val="00306ECB"/>
    <w:rsid w:val="003070E0"/>
    <w:rsid w:val="003073C4"/>
    <w:rsid w:val="00307D86"/>
    <w:rsid w:val="003100D8"/>
    <w:rsid w:val="00310AC3"/>
    <w:rsid w:val="00310FCA"/>
    <w:rsid w:val="003127E2"/>
    <w:rsid w:val="00312F6B"/>
    <w:rsid w:val="00314FF3"/>
    <w:rsid w:val="00315A73"/>
    <w:rsid w:val="00315BD5"/>
    <w:rsid w:val="00316250"/>
    <w:rsid w:val="00316809"/>
    <w:rsid w:val="00317254"/>
    <w:rsid w:val="0031740E"/>
    <w:rsid w:val="00317A12"/>
    <w:rsid w:val="003201AD"/>
    <w:rsid w:val="003202DF"/>
    <w:rsid w:val="00320452"/>
    <w:rsid w:val="0032078A"/>
    <w:rsid w:val="0032090D"/>
    <w:rsid w:val="00320B19"/>
    <w:rsid w:val="0032172B"/>
    <w:rsid w:val="00321B3B"/>
    <w:rsid w:val="00321F0D"/>
    <w:rsid w:val="00322556"/>
    <w:rsid w:val="00322BC6"/>
    <w:rsid w:val="00323528"/>
    <w:rsid w:val="00323541"/>
    <w:rsid w:val="00323C08"/>
    <w:rsid w:val="00324BBA"/>
    <w:rsid w:val="00324E00"/>
    <w:rsid w:val="003264EA"/>
    <w:rsid w:val="00327B87"/>
    <w:rsid w:val="00330852"/>
    <w:rsid w:val="00331B05"/>
    <w:rsid w:val="00331C24"/>
    <w:rsid w:val="00332677"/>
    <w:rsid w:val="00332CAE"/>
    <w:rsid w:val="003334C9"/>
    <w:rsid w:val="00334516"/>
    <w:rsid w:val="00334BC2"/>
    <w:rsid w:val="00334BD7"/>
    <w:rsid w:val="0033536C"/>
    <w:rsid w:val="003358B2"/>
    <w:rsid w:val="003362F6"/>
    <w:rsid w:val="003375A2"/>
    <w:rsid w:val="0033787D"/>
    <w:rsid w:val="00337D58"/>
    <w:rsid w:val="00337F86"/>
    <w:rsid w:val="0034012C"/>
    <w:rsid w:val="00340550"/>
    <w:rsid w:val="00340767"/>
    <w:rsid w:val="00342352"/>
    <w:rsid w:val="0034238B"/>
    <w:rsid w:val="00342863"/>
    <w:rsid w:val="00342B3D"/>
    <w:rsid w:val="0034503B"/>
    <w:rsid w:val="00345571"/>
    <w:rsid w:val="0034616E"/>
    <w:rsid w:val="00346AA5"/>
    <w:rsid w:val="00346BBF"/>
    <w:rsid w:val="00346C87"/>
    <w:rsid w:val="00347112"/>
    <w:rsid w:val="003472E3"/>
    <w:rsid w:val="0035001B"/>
    <w:rsid w:val="00350254"/>
    <w:rsid w:val="00350BDE"/>
    <w:rsid w:val="003513AC"/>
    <w:rsid w:val="003515CB"/>
    <w:rsid w:val="0035177C"/>
    <w:rsid w:val="00351856"/>
    <w:rsid w:val="00353B05"/>
    <w:rsid w:val="00354253"/>
    <w:rsid w:val="003551C5"/>
    <w:rsid w:val="003553ED"/>
    <w:rsid w:val="003558B7"/>
    <w:rsid w:val="00355B1B"/>
    <w:rsid w:val="003561CC"/>
    <w:rsid w:val="00356217"/>
    <w:rsid w:val="00356BD7"/>
    <w:rsid w:val="00357F79"/>
    <w:rsid w:val="00361695"/>
    <w:rsid w:val="00361E49"/>
    <w:rsid w:val="00362F4D"/>
    <w:rsid w:val="003640D2"/>
    <w:rsid w:val="00364F2E"/>
    <w:rsid w:val="00364F65"/>
    <w:rsid w:val="003659E9"/>
    <w:rsid w:val="00365C49"/>
    <w:rsid w:val="00365FEC"/>
    <w:rsid w:val="00366525"/>
    <w:rsid w:val="00366B1B"/>
    <w:rsid w:val="00366C73"/>
    <w:rsid w:val="00366D4C"/>
    <w:rsid w:val="0036758F"/>
    <w:rsid w:val="0036766D"/>
    <w:rsid w:val="003676FC"/>
    <w:rsid w:val="003677D4"/>
    <w:rsid w:val="0036782B"/>
    <w:rsid w:val="00367C78"/>
    <w:rsid w:val="00367F97"/>
    <w:rsid w:val="00370488"/>
    <w:rsid w:val="00370751"/>
    <w:rsid w:val="00370CC5"/>
    <w:rsid w:val="0037111A"/>
    <w:rsid w:val="00372118"/>
    <w:rsid w:val="00372425"/>
    <w:rsid w:val="00373515"/>
    <w:rsid w:val="00376B7D"/>
    <w:rsid w:val="00377249"/>
    <w:rsid w:val="00377D13"/>
    <w:rsid w:val="003817BF"/>
    <w:rsid w:val="00382425"/>
    <w:rsid w:val="00382A28"/>
    <w:rsid w:val="00382D05"/>
    <w:rsid w:val="00382DD6"/>
    <w:rsid w:val="00382E4B"/>
    <w:rsid w:val="00384041"/>
    <w:rsid w:val="00384DFA"/>
    <w:rsid w:val="0038526A"/>
    <w:rsid w:val="003859AF"/>
    <w:rsid w:val="00385BD9"/>
    <w:rsid w:val="00386604"/>
    <w:rsid w:val="003866E4"/>
    <w:rsid w:val="00386B37"/>
    <w:rsid w:val="0038742B"/>
    <w:rsid w:val="00387C21"/>
    <w:rsid w:val="0039350F"/>
    <w:rsid w:val="003936FD"/>
    <w:rsid w:val="00393992"/>
    <w:rsid w:val="00394EC1"/>
    <w:rsid w:val="0039544E"/>
    <w:rsid w:val="00396565"/>
    <w:rsid w:val="003966B5"/>
    <w:rsid w:val="00396A66"/>
    <w:rsid w:val="00396C1B"/>
    <w:rsid w:val="00397B33"/>
    <w:rsid w:val="00397E65"/>
    <w:rsid w:val="003A0661"/>
    <w:rsid w:val="003A0A07"/>
    <w:rsid w:val="003A1168"/>
    <w:rsid w:val="003A2A47"/>
    <w:rsid w:val="003A33F1"/>
    <w:rsid w:val="003A395E"/>
    <w:rsid w:val="003A3968"/>
    <w:rsid w:val="003A3B2D"/>
    <w:rsid w:val="003A401A"/>
    <w:rsid w:val="003A465E"/>
    <w:rsid w:val="003A4FB9"/>
    <w:rsid w:val="003A5AA1"/>
    <w:rsid w:val="003A5F87"/>
    <w:rsid w:val="003A726C"/>
    <w:rsid w:val="003A7C9C"/>
    <w:rsid w:val="003B0D75"/>
    <w:rsid w:val="003B1EFE"/>
    <w:rsid w:val="003B2742"/>
    <w:rsid w:val="003B2E8F"/>
    <w:rsid w:val="003B2F2E"/>
    <w:rsid w:val="003B4EE3"/>
    <w:rsid w:val="003B579C"/>
    <w:rsid w:val="003B592B"/>
    <w:rsid w:val="003B59B7"/>
    <w:rsid w:val="003B658C"/>
    <w:rsid w:val="003B6FFA"/>
    <w:rsid w:val="003C018C"/>
    <w:rsid w:val="003C044E"/>
    <w:rsid w:val="003C0832"/>
    <w:rsid w:val="003C131D"/>
    <w:rsid w:val="003C13AC"/>
    <w:rsid w:val="003C1438"/>
    <w:rsid w:val="003C1471"/>
    <w:rsid w:val="003C283E"/>
    <w:rsid w:val="003C2B6D"/>
    <w:rsid w:val="003C3087"/>
    <w:rsid w:val="003C43A6"/>
    <w:rsid w:val="003C550B"/>
    <w:rsid w:val="003C769A"/>
    <w:rsid w:val="003C79A8"/>
    <w:rsid w:val="003D068E"/>
    <w:rsid w:val="003D15B0"/>
    <w:rsid w:val="003D2AB3"/>
    <w:rsid w:val="003D2DA1"/>
    <w:rsid w:val="003D3D4E"/>
    <w:rsid w:val="003D414C"/>
    <w:rsid w:val="003D4B9A"/>
    <w:rsid w:val="003D52A9"/>
    <w:rsid w:val="003D58BB"/>
    <w:rsid w:val="003D5F90"/>
    <w:rsid w:val="003D6461"/>
    <w:rsid w:val="003D6B1C"/>
    <w:rsid w:val="003D7645"/>
    <w:rsid w:val="003E05ED"/>
    <w:rsid w:val="003E0729"/>
    <w:rsid w:val="003E1EDB"/>
    <w:rsid w:val="003E331C"/>
    <w:rsid w:val="003E3884"/>
    <w:rsid w:val="003E4689"/>
    <w:rsid w:val="003E4C1B"/>
    <w:rsid w:val="003E4FAF"/>
    <w:rsid w:val="003E6C18"/>
    <w:rsid w:val="003E75D4"/>
    <w:rsid w:val="003E7EBC"/>
    <w:rsid w:val="003F01FC"/>
    <w:rsid w:val="003F0291"/>
    <w:rsid w:val="003F2D76"/>
    <w:rsid w:val="003F2DFE"/>
    <w:rsid w:val="003F31FA"/>
    <w:rsid w:val="003F33D3"/>
    <w:rsid w:val="003F47EA"/>
    <w:rsid w:val="003F52D8"/>
    <w:rsid w:val="003F6AE5"/>
    <w:rsid w:val="003F7A36"/>
    <w:rsid w:val="0040036F"/>
    <w:rsid w:val="00400912"/>
    <w:rsid w:val="00400B4D"/>
    <w:rsid w:val="00401AD8"/>
    <w:rsid w:val="00402158"/>
    <w:rsid w:val="0040264C"/>
    <w:rsid w:val="00404435"/>
    <w:rsid w:val="00404A32"/>
    <w:rsid w:val="004051A2"/>
    <w:rsid w:val="00406024"/>
    <w:rsid w:val="0040617E"/>
    <w:rsid w:val="00406479"/>
    <w:rsid w:val="004068E7"/>
    <w:rsid w:val="00407230"/>
    <w:rsid w:val="00410DE2"/>
    <w:rsid w:val="00411198"/>
    <w:rsid w:val="0041135C"/>
    <w:rsid w:val="004116EB"/>
    <w:rsid w:val="00411B09"/>
    <w:rsid w:val="00412308"/>
    <w:rsid w:val="0041311A"/>
    <w:rsid w:val="00413390"/>
    <w:rsid w:val="0041342A"/>
    <w:rsid w:val="00413896"/>
    <w:rsid w:val="00413D17"/>
    <w:rsid w:val="004143E3"/>
    <w:rsid w:val="00415091"/>
    <w:rsid w:val="004152BB"/>
    <w:rsid w:val="00415B69"/>
    <w:rsid w:val="0041614D"/>
    <w:rsid w:val="00417A2F"/>
    <w:rsid w:val="00417BE5"/>
    <w:rsid w:val="00420B48"/>
    <w:rsid w:val="00420CBF"/>
    <w:rsid w:val="004213C0"/>
    <w:rsid w:val="00421B66"/>
    <w:rsid w:val="00422E73"/>
    <w:rsid w:val="004230A5"/>
    <w:rsid w:val="004242C8"/>
    <w:rsid w:val="00424B08"/>
    <w:rsid w:val="00424D36"/>
    <w:rsid w:val="004259FF"/>
    <w:rsid w:val="00426FDF"/>
    <w:rsid w:val="00430748"/>
    <w:rsid w:val="0043095C"/>
    <w:rsid w:val="00430F08"/>
    <w:rsid w:val="00431903"/>
    <w:rsid w:val="00431F70"/>
    <w:rsid w:val="0043279B"/>
    <w:rsid w:val="00432FB3"/>
    <w:rsid w:val="00433508"/>
    <w:rsid w:val="0043363C"/>
    <w:rsid w:val="00433E7C"/>
    <w:rsid w:val="00434EE9"/>
    <w:rsid w:val="00436814"/>
    <w:rsid w:val="0043691A"/>
    <w:rsid w:val="00436920"/>
    <w:rsid w:val="0043719D"/>
    <w:rsid w:val="0043741B"/>
    <w:rsid w:val="00437A86"/>
    <w:rsid w:val="004404C2"/>
    <w:rsid w:val="00440FB6"/>
    <w:rsid w:val="00442C71"/>
    <w:rsid w:val="00442C7A"/>
    <w:rsid w:val="00443171"/>
    <w:rsid w:val="00443A9D"/>
    <w:rsid w:val="004449CF"/>
    <w:rsid w:val="00444F8C"/>
    <w:rsid w:val="00445021"/>
    <w:rsid w:val="00446138"/>
    <w:rsid w:val="0044729F"/>
    <w:rsid w:val="00447561"/>
    <w:rsid w:val="0045090E"/>
    <w:rsid w:val="00451377"/>
    <w:rsid w:val="004536B7"/>
    <w:rsid w:val="004546A8"/>
    <w:rsid w:val="004549CD"/>
    <w:rsid w:val="00454B11"/>
    <w:rsid w:val="00454BCE"/>
    <w:rsid w:val="00455277"/>
    <w:rsid w:val="00455AD3"/>
    <w:rsid w:val="00455DBE"/>
    <w:rsid w:val="0045676B"/>
    <w:rsid w:val="00456876"/>
    <w:rsid w:val="00456945"/>
    <w:rsid w:val="00457476"/>
    <w:rsid w:val="00460A67"/>
    <w:rsid w:val="0046107E"/>
    <w:rsid w:val="00462059"/>
    <w:rsid w:val="004637E4"/>
    <w:rsid w:val="00463A7C"/>
    <w:rsid w:val="00467597"/>
    <w:rsid w:val="004715CB"/>
    <w:rsid w:val="00472E90"/>
    <w:rsid w:val="0047328B"/>
    <w:rsid w:val="00473CCD"/>
    <w:rsid w:val="00474312"/>
    <w:rsid w:val="00474738"/>
    <w:rsid w:val="00475C71"/>
    <w:rsid w:val="0047633E"/>
    <w:rsid w:val="004768E6"/>
    <w:rsid w:val="00476976"/>
    <w:rsid w:val="00476FD7"/>
    <w:rsid w:val="00477003"/>
    <w:rsid w:val="00477338"/>
    <w:rsid w:val="00477BB1"/>
    <w:rsid w:val="00480AC6"/>
    <w:rsid w:val="004812D8"/>
    <w:rsid w:val="0048149D"/>
    <w:rsid w:val="0048161A"/>
    <w:rsid w:val="0048173D"/>
    <w:rsid w:val="00482303"/>
    <w:rsid w:val="004828FA"/>
    <w:rsid w:val="0048343B"/>
    <w:rsid w:val="00484BB3"/>
    <w:rsid w:val="00484D86"/>
    <w:rsid w:val="0048777E"/>
    <w:rsid w:val="00487EE7"/>
    <w:rsid w:val="00490167"/>
    <w:rsid w:val="0049026A"/>
    <w:rsid w:val="00490A6C"/>
    <w:rsid w:val="0049271F"/>
    <w:rsid w:val="004928D1"/>
    <w:rsid w:val="00492B08"/>
    <w:rsid w:val="00494216"/>
    <w:rsid w:val="00494232"/>
    <w:rsid w:val="0049476D"/>
    <w:rsid w:val="004953C5"/>
    <w:rsid w:val="00495438"/>
    <w:rsid w:val="0049562A"/>
    <w:rsid w:val="00496B58"/>
    <w:rsid w:val="00496F19"/>
    <w:rsid w:val="00497A3B"/>
    <w:rsid w:val="004A02ED"/>
    <w:rsid w:val="004A0CED"/>
    <w:rsid w:val="004A13A3"/>
    <w:rsid w:val="004A1510"/>
    <w:rsid w:val="004A1879"/>
    <w:rsid w:val="004A225F"/>
    <w:rsid w:val="004A22D9"/>
    <w:rsid w:val="004A2F85"/>
    <w:rsid w:val="004A37D1"/>
    <w:rsid w:val="004A4248"/>
    <w:rsid w:val="004A43F4"/>
    <w:rsid w:val="004A471D"/>
    <w:rsid w:val="004A4C30"/>
    <w:rsid w:val="004A4DAE"/>
    <w:rsid w:val="004A5687"/>
    <w:rsid w:val="004A5D73"/>
    <w:rsid w:val="004A6078"/>
    <w:rsid w:val="004A635F"/>
    <w:rsid w:val="004A6C48"/>
    <w:rsid w:val="004B127A"/>
    <w:rsid w:val="004B163D"/>
    <w:rsid w:val="004B1807"/>
    <w:rsid w:val="004B28FC"/>
    <w:rsid w:val="004B2C8B"/>
    <w:rsid w:val="004B5164"/>
    <w:rsid w:val="004B520C"/>
    <w:rsid w:val="004B5363"/>
    <w:rsid w:val="004B6039"/>
    <w:rsid w:val="004B7A1C"/>
    <w:rsid w:val="004C00D6"/>
    <w:rsid w:val="004C047C"/>
    <w:rsid w:val="004C1CE4"/>
    <w:rsid w:val="004C1E61"/>
    <w:rsid w:val="004C36AC"/>
    <w:rsid w:val="004C3C7F"/>
    <w:rsid w:val="004C4AA9"/>
    <w:rsid w:val="004C5B91"/>
    <w:rsid w:val="004C65CB"/>
    <w:rsid w:val="004C6688"/>
    <w:rsid w:val="004C7491"/>
    <w:rsid w:val="004C76FB"/>
    <w:rsid w:val="004D18F3"/>
    <w:rsid w:val="004D2773"/>
    <w:rsid w:val="004D310E"/>
    <w:rsid w:val="004D320D"/>
    <w:rsid w:val="004D4114"/>
    <w:rsid w:val="004D41D9"/>
    <w:rsid w:val="004D60C9"/>
    <w:rsid w:val="004D60D6"/>
    <w:rsid w:val="004D630A"/>
    <w:rsid w:val="004D6828"/>
    <w:rsid w:val="004D7330"/>
    <w:rsid w:val="004D7483"/>
    <w:rsid w:val="004D761A"/>
    <w:rsid w:val="004E044A"/>
    <w:rsid w:val="004E25D6"/>
    <w:rsid w:val="004E2962"/>
    <w:rsid w:val="004E2A13"/>
    <w:rsid w:val="004E2D6C"/>
    <w:rsid w:val="004E2FE9"/>
    <w:rsid w:val="004E3342"/>
    <w:rsid w:val="004E4381"/>
    <w:rsid w:val="004E4A96"/>
    <w:rsid w:val="004E4C34"/>
    <w:rsid w:val="004E4DC7"/>
    <w:rsid w:val="004E4E0B"/>
    <w:rsid w:val="004E530D"/>
    <w:rsid w:val="004E626D"/>
    <w:rsid w:val="004E655E"/>
    <w:rsid w:val="004E65C2"/>
    <w:rsid w:val="004E69A0"/>
    <w:rsid w:val="004E69EB"/>
    <w:rsid w:val="004E6BF5"/>
    <w:rsid w:val="004E6ED5"/>
    <w:rsid w:val="004E7057"/>
    <w:rsid w:val="004E7722"/>
    <w:rsid w:val="004E7C62"/>
    <w:rsid w:val="004F087D"/>
    <w:rsid w:val="004F11BB"/>
    <w:rsid w:val="004F122A"/>
    <w:rsid w:val="004F1268"/>
    <w:rsid w:val="004F1537"/>
    <w:rsid w:val="004F1A16"/>
    <w:rsid w:val="004F1E12"/>
    <w:rsid w:val="004F1EFA"/>
    <w:rsid w:val="004F25E3"/>
    <w:rsid w:val="004F38C2"/>
    <w:rsid w:val="004F498A"/>
    <w:rsid w:val="004F4C47"/>
    <w:rsid w:val="004F5646"/>
    <w:rsid w:val="004F5B80"/>
    <w:rsid w:val="004F626D"/>
    <w:rsid w:val="004F6382"/>
    <w:rsid w:val="004F6445"/>
    <w:rsid w:val="004F70D8"/>
    <w:rsid w:val="00500FC5"/>
    <w:rsid w:val="00502457"/>
    <w:rsid w:val="0050336E"/>
    <w:rsid w:val="00503D52"/>
    <w:rsid w:val="00504334"/>
    <w:rsid w:val="00504E1D"/>
    <w:rsid w:val="005057DA"/>
    <w:rsid w:val="00505824"/>
    <w:rsid w:val="00505878"/>
    <w:rsid w:val="005058AE"/>
    <w:rsid w:val="005059A0"/>
    <w:rsid w:val="00505B39"/>
    <w:rsid w:val="00507066"/>
    <w:rsid w:val="00507622"/>
    <w:rsid w:val="00507D74"/>
    <w:rsid w:val="00507FE3"/>
    <w:rsid w:val="00510483"/>
    <w:rsid w:val="00510758"/>
    <w:rsid w:val="005111C3"/>
    <w:rsid w:val="005113CD"/>
    <w:rsid w:val="00511DD5"/>
    <w:rsid w:val="00512482"/>
    <w:rsid w:val="00512B99"/>
    <w:rsid w:val="00512CEF"/>
    <w:rsid w:val="005131F5"/>
    <w:rsid w:val="00514264"/>
    <w:rsid w:val="005142A6"/>
    <w:rsid w:val="005142EA"/>
    <w:rsid w:val="00514F39"/>
    <w:rsid w:val="00515604"/>
    <w:rsid w:val="005157FD"/>
    <w:rsid w:val="00515913"/>
    <w:rsid w:val="0051646B"/>
    <w:rsid w:val="00516471"/>
    <w:rsid w:val="00516F9D"/>
    <w:rsid w:val="00517862"/>
    <w:rsid w:val="00520509"/>
    <w:rsid w:val="005207A4"/>
    <w:rsid w:val="00521470"/>
    <w:rsid w:val="00521633"/>
    <w:rsid w:val="00522D8B"/>
    <w:rsid w:val="005230E0"/>
    <w:rsid w:val="005233E2"/>
    <w:rsid w:val="00523699"/>
    <w:rsid w:val="0052385A"/>
    <w:rsid w:val="0052395F"/>
    <w:rsid w:val="00523BA1"/>
    <w:rsid w:val="00523FCF"/>
    <w:rsid w:val="005242C3"/>
    <w:rsid w:val="0052532D"/>
    <w:rsid w:val="00526ACE"/>
    <w:rsid w:val="0053217E"/>
    <w:rsid w:val="00534494"/>
    <w:rsid w:val="0053583A"/>
    <w:rsid w:val="00537219"/>
    <w:rsid w:val="0053763E"/>
    <w:rsid w:val="005378E8"/>
    <w:rsid w:val="0054009D"/>
    <w:rsid w:val="00540138"/>
    <w:rsid w:val="00540A9B"/>
    <w:rsid w:val="00541C59"/>
    <w:rsid w:val="005429C2"/>
    <w:rsid w:val="00542FE9"/>
    <w:rsid w:val="00543EC8"/>
    <w:rsid w:val="005450CA"/>
    <w:rsid w:val="00546082"/>
    <w:rsid w:val="00546254"/>
    <w:rsid w:val="00546A9A"/>
    <w:rsid w:val="0054702C"/>
    <w:rsid w:val="005471F2"/>
    <w:rsid w:val="005477CB"/>
    <w:rsid w:val="00547E59"/>
    <w:rsid w:val="00550397"/>
    <w:rsid w:val="0055162C"/>
    <w:rsid w:val="00552117"/>
    <w:rsid w:val="00554E1B"/>
    <w:rsid w:val="005569DD"/>
    <w:rsid w:val="005570FF"/>
    <w:rsid w:val="005602C2"/>
    <w:rsid w:val="00560AA7"/>
    <w:rsid w:val="00560BC9"/>
    <w:rsid w:val="00560C98"/>
    <w:rsid w:val="00560CA1"/>
    <w:rsid w:val="00561798"/>
    <w:rsid w:val="00561B28"/>
    <w:rsid w:val="0056368A"/>
    <w:rsid w:val="00564093"/>
    <w:rsid w:val="005642FC"/>
    <w:rsid w:val="00564B0F"/>
    <w:rsid w:val="00564E51"/>
    <w:rsid w:val="00565F47"/>
    <w:rsid w:val="005663DF"/>
    <w:rsid w:val="005666FE"/>
    <w:rsid w:val="00566B72"/>
    <w:rsid w:val="00566D1F"/>
    <w:rsid w:val="00567277"/>
    <w:rsid w:val="005674DE"/>
    <w:rsid w:val="005675F1"/>
    <w:rsid w:val="00567B3B"/>
    <w:rsid w:val="005700AA"/>
    <w:rsid w:val="00570161"/>
    <w:rsid w:val="0057112D"/>
    <w:rsid w:val="00571D19"/>
    <w:rsid w:val="005720F2"/>
    <w:rsid w:val="00572DD7"/>
    <w:rsid w:val="005730F0"/>
    <w:rsid w:val="005739A8"/>
    <w:rsid w:val="005749B5"/>
    <w:rsid w:val="005750F6"/>
    <w:rsid w:val="00575B04"/>
    <w:rsid w:val="00575DE0"/>
    <w:rsid w:val="00576C0B"/>
    <w:rsid w:val="0058163B"/>
    <w:rsid w:val="00582529"/>
    <w:rsid w:val="0058275B"/>
    <w:rsid w:val="0058360D"/>
    <w:rsid w:val="00583858"/>
    <w:rsid w:val="00583ADE"/>
    <w:rsid w:val="00583C36"/>
    <w:rsid w:val="00583E3E"/>
    <w:rsid w:val="005841A4"/>
    <w:rsid w:val="00585B28"/>
    <w:rsid w:val="00586B10"/>
    <w:rsid w:val="005870F2"/>
    <w:rsid w:val="00587199"/>
    <w:rsid w:val="00587D8A"/>
    <w:rsid w:val="00590783"/>
    <w:rsid w:val="0059205B"/>
    <w:rsid w:val="005928CE"/>
    <w:rsid w:val="00592CF7"/>
    <w:rsid w:val="005946DC"/>
    <w:rsid w:val="00595ED9"/>
    <w:rsid w:val="0059618B"/>
    <w:rsid w:val="00597237"/>
    <w:rsid w:val="00597AC6"/>
    <w:rsid w:val="005A046C"/>
    <w:rsid w:val="005A1E0D"/>
    <w:rsid w:val="005A2662"/>
    <w:rsid w:val="005A353E"/>
    <w:rsid w:val="005A35B3"/>
    <w:rsid w:val="005A373E"/>
    <w:rsid w:val="005A4215"/>
    <w:rsid w:val="005A4DD0"/>
    <w:rsid w:val="005A690C"/>
    <w:rsid w:val="005A7525"/>
    <w:rsid w:val="005B0801"/>
    <w:rsid w:val="005B23A5"/>
    <w:rsid w:val="005B299A"/>
    <w:rsid w:val="005B2A08"/>
    <w:rsid w:val="005B352A"/>
    <w:rsid w:val="005B4113"/>
    <w:rsid w:val="005B42CD"/>
    <w:rsid w:val="005B4FCE"/>
    <w:rsid w:val="005B6A99"/>
    <w:rsid w:val="005B6CF6"/>
    <w:rsid w:val="005B7217"/>
    <w:rsid w:val="005C0125"/>
    <w:rsid w:val="005C023E"/>
    <w:rsid w:val="005C18D1"/>
    <w:rsid w:val="005C1D94"/>
    <w:rsid w:val="005C29C6"/>
    <w:rsid w:val="005C2A93"/>
    <w:rsid w:val="005C2B1D"/>
    <w:rsid w:val="005C3CDB"/>
    <w:rsid w:val="005C4235"/>
    <w:rsid w:val="005C4980"/>
    <w:rsid w:val="005C499A"/>
    <w:rsid w:val="005C4C86"/>
    <w:rsid w:val="005C672C"/>
    <w:rsid w:val="005C6B00"/>
    <w:rsid w:val="005C6DA0"/>
    <w:rsid w:val="005C7735"/>
    <w:rsid w:val="005C7DC2"/>
    <w:rsid w:val="005D06A1"/>
    <w:rsid w:val="005D10E6"/>
    <w:rsid w:val="005D1889"/>
    <w:rsid w:val="005D19C3"/>
    <w:rsid w:val="005D1F51"/>
    <w:rsid w:val="005D203E"/>
    <w:rsid w:val="005D2203"/>
    <w:rsid w:val="005D25B8"/>
    <w:rsid w:val="005D29BF"/>
    <w:rsid w:val="005D364F"/>
    <w:rsid w:val="005D3699"/>
    <w:rsid w:val="005D3AFD"/>
    <w:rsid w:val="005D4DCD"/>
    <w:rsid w:val="005D509C"/>
    <w:rsid w:val="005D5CC3"/>
    <w:rsid w:val="005D601F"/>
    <w:rsid w:val="005D740D"/>
    <w:rsid w:val="005E0D2D"/>
    <w:rsid w:val="005E1B16"/>
    <w:rsid w:val="005E1F1C"/>
    <w:rsid w:val="005E24D8"/>
    <w:rsid w:val="005E2B8E"/>
    <w:rsid w:val="005E458A"/>
    <w:rsid w:val="005E5997"/>
    <w:rsid w:val="005E59B9"/>
    <w:rsid w:val="005E5B67"/>
    <w:rsid w:val="005E5C08"/>
    <w:rsid w:val="005E6F59"/>
    <w:rsid w:val="005E7096"/>
    <w:rsid w:val="005E7F86"/>
    <w:rsid w:val="005F07AB"/>
    <w:rsid w:val="005F083F"/>
    <w:rsid w:val="005F0DEF"/>
    <w:rsid w:val="005F0E23"/>
    <w:rsid w:val="005F196C"/>
    <w:rsid w:val="005F2594"/>
    <w:rsid w:val="005F285F"/>
    <w:rsid w:val="005F292D"/>
    <w:rsid w:val="005F2B0B"/>
    <w:rsid w:val="005F3F6E"/>
    <w:rsid w:val="005F3F77"/>
    <w:rsid w:val="005F42D2"/>
    <w:rsid w:val="005F5890"/>
    <w:rsid w:val="005F5AB5"/>
    <w:rsid w:val="005F62D7"/>
    <w:rsid w:val="005F6F32"/>
    <w:rsid w:val="005F72D9"/>
    <w:rsid w:val="005F73AC"/>
    <w:rsid w:val="0060084B"/>
    <w:rsid w:val="0060084D"/>
    <w:rsid w:val="00600E12"/>
    <w:rsid w:val="006012FC"/>
    <w:rsid w:val="00602E2D"/>
    <w:rsid w:val="00603263"/>
    <w:rsid w:val="00603E30"/>
    <w:rsid w:val="00603F42"/>
    <w:rsid w:val="00604563"/>
    <w:rsid w:val="00604B9E"/>
    <w:rsid w:val="006054D1"/>
    <w:rsid w:val="00605500"/>
    <w:rsid w:val="00605757"/>
    <w:rsid w:val="00605CA3"/>
    <w:rsid w:val="00606A11"/>
    <w:rsid w:val="00607040"/>
    <w:rsid w:val="0061047F"/>
    <w:rsid w:val="00611795"/>
    <w:rsid w:val="00612ACD"/>
    <w:rsid w:val="00612EE2"/>
    <w:rsid w:val="0061343E"/>
    <w:rsid w:val="00613E37"/>
    <w:rsid w:val="00614295"/>
    <w:rsid w:val="0061446D"/>
    <w:rsid w:val="00614BB6"/>
    <w:rsid w:val="00615227"/>
    <w:rsid w:val="00615504"/>
    <w:rsid w:val="006155F8"/>
    <w:rsid w:val="0061577F"/>
    <w:rsid w:val="0061655A"/>
    <w:rsid w:val="0061662F"/>
    <w:rsid w:val="00617335"/>
    <w:rsid w:val="00620255"/>
    <w:rsid w:val="00620C9F"/>
    <w:rsid w:val="00620CB7"/>
    <w:rsid w:val="006221E3"/>
    <w:rsid w:val="00624112"/>
    <w:rsid w:val="0062458E"/>
    <w:rsid w:val="006252D5"/>
    <w:rsid w:val="00625AC2"/>
    <w:rsid w:val="00626A65"/>
    <w:rsid w:val="00626BAC"/>
    <w:rsid w:val="006273A0"/>
    <w:rsid w:val="00627A90"/>
    <w:rsid w:val="0063016E"/>
    <w:rsid w:val="00630806"/>
    <w:rsid w:val="00630BA2"/>
    <w:rsid w:val="00631D39"/>
    <w:rsid w:val="00632D4D"/>
    <w:rsid w:val="006340D0"/>
    <w:rsid w:val="00635373"/>
    <w:rsid w:val="00635A28"/>
    <w:rsid w:val="00636078"/>
    <w:rsid w:val="00636DE1"/>
    <w:rsid w:val="00637CC9"/>
    <w:rsid w:val="00637FC4"/>
    <w:rsid w:val="00640458"/>
    <w:rsid w:val="006407CF"/>
    <w:rsid w:val="00640890"/>
    <w:rsid w:val="00640F7D"/>
    <w:rsid w:val="0064137F"/>
    <w:rsid w:val="0064160D"/>
    <w:rsid w:val="00641751"/>
    <w:rsid w:val="006418BD"/>
    <w:rsid w:val="00641A32"/>
    <w:rsid w:val="00641D9E"/>
    <w:rsid w:val="00641FCF"/>
    <w:rsid w:val="00642493"/>
    <w:rsid w:val="00642C57"/>
    <w:rsid w:val="00644502"/>
    <w:rsid w:val="00644F24"/>
    <w:rsid w:val="006463A9"/>
    <w:rsid w:val="00646BCF"/>
    <w:rsid w:val="00646D78"/>
    <w:rsid w:val="00646EF6"/>
    <w:rsid w:val="006473AF"/>
    <w:rsid w:val="006475C9"/>
    <w:rsid w:val="00647F41"/>
    <w:rsid w:val="00650713"/>
    <w:rsid w:val="00650AB7"/>
    <w:rsid w:val="00650C7E"/>
    <w:rsid w:val="00651603"/>
    <w:rsid w:val="00652A84"/>
    <w:rsid w:val="00653F31"/>
    <w:rsid w:val="00654B6C"/>
    <w:rsid w:val="00654DE5"/>
    <w:rsid w:val="00655157"/>
    <w:rsid w:val="00655869"/>
    <w:rsid w:val="00656A20"/>
    <w:rsid w:val="00657842"/>
    <w:rsid w:val="006578D2"/>
    <w:rsid w:val="0065798F"/>
    <w:rsid w:val="00657AC2"/>
    <w:rsid w:val="00661CD5"/>
    <w:rsid w:val="0066322D"/>
    <w:rsid w:val="00664E81"/>
    <w:rsid w:val="00665018"/>
    <w:rsid w:val="00666A86"/>
    <w:rsid w:val="00666CBC"/>
    <w:rsid w:val="0067047E"/>
    <w:rsid w:val="00672606"/>
    <w:rsid w:val="00672756"/>
    <w:rsid w:val="00672EE4"/>
    <w:rsid w:val="00673047"/>
    <w:rsid w:val="00673231"/>
    <w:rsid w:val="00673B45"/>
    <w:rsid w:val="00674280"/>
    <w:rsid w:val="006744FC"/>
    <w:rsid w:val="00674801"/>
    <w:rsid w:val="0067572A"/>
    <w:rsid w:val="00675B23"/>
    <w:rsid w:val="00677FB7"/>
    <w:rsid w:val="006800EB"/>
    <w:rsid w:val="006813E4"/>
    <w:rsid w:val="0068160B"/>
    <w:rsid w:val="00682AD8"/>
    <w:rsid w:val="0068337A"/>
    <w:rsid w:val="00683914"/>
    <w:rsid w:val="00683C2B"/>
    <w:rsid w:val="00683F90"/>
    <w:rsid w:val="006845B0"/>
    <w:rsid w:val="0068499E"/>
    <w:rsid w:val="00684ABC"/>
    <w:rsid w:val="00685089"/>
    <w:rsid w:val="00685448"/>
    <w:rsid w:val="00685598"/>
    <w:rsid w:val="00686E2F"/>
    <w:rsid w:val="00686E5E"/>
    <w:rsid w:val="00686FD6"/>
    <w:rsid w:val="006879A7"/>
    <w:rsid w:val="00687AA3"/>
    <w:rsid w:val="0069003F"/>
    <w:rsid w:val="00690792"/>
    <w:rsid w:val="00690D85"/>
    <w:rsid w:val="00691ECA"/>
    <w:rsid w:val="006932A8"/>
    <w:rsid w:val="0069401F"/>
    <w:rsid w:val="0069559B"/>
    <w:rsid w:val="006965FC"/>
    <w:rsid w:val="0069674E"/>
    <w:rsid w:val="00696BDB"/>
    <w:rsid w:val="00696DC0"/>
    <w:rsid w:val="00697CB0"/>
    <w:rsid w:val="00697EBF"/>
    <w:rsid w:val="006A06AC"/>
    <w:rsid w:val="006A0885"/>
    <w:rsid w:val="006A0D10"/>
    <w:rsid w:val="006A14A7"/>
    <w:rsid w:val="006A173A"/>
    <w:rsid w:val="006A2001"/>
    <w:rsid w:val="006A2134"/>
    <w:rsid w:val="006A26A0"/>
    <w:rsid w:val="006A27A1"/>
    <w:rsid w:val="006A485D"/>
    <w:rsid w:val="006A4F79"/>
    <w:rsid w:val="006A5256"/>
    <w:rsid w:val="006A57E0"/>
    <w:rsid w:val="006A6A96"/>
    <w:rsid w:val="006A6B05"/>
    <w:rsid w:val="006A7632"/>
    <w:rsid w:val="006B10F2"/>
    <w:rsid w:val="006B227F"/>
    <w:rsid w:val="006B2737"/>
    <w:rsid w:val="006B4246"/>
    <w:rsid w:val="006B4B11"/>
    <w:rsid w:val="006B4E35"/>
    <w:rsid w:val="006B5B70"/>
    <w:rsid w:val="006B6241"/>
    <w:rsid w:val="006C13D0"/>
    <w:rsid w:val="006C1E54"/>
    <w:rsid w:val="006C2C90"/>
    <w:rsid w:val="006C390C"/>
    <w:rsid w:val="006C3EDA"/>
    <w:rsid w:val="006C4119"/>
    <w:rsid w:val="006C413E"/>
    <w:rsid w:val="006C58C0"/>
    <w:rsid w:val="006C61DD"/>
    <w:rsid w:val="006C69A8"/>
    <w:rsid w:val="006C6BE4"/>
    <w:rsid w:val="006C6C74"/>
    <w:rsid w:val="006C7AAD"/>
    <w:rsid w:val="006C7E1D"/>
    <w:rsid w:val="006D0A91"/>
    <w:rsid w:val="006D1375"/>
    <w:rsid w:val="006D1BC3"/>
    <w:rsid w:val="006D39ED"/>
    <w:rsid w:val="006D3DBA"/>
    <w:rsid w:val="006D4778"/>
    <w:rsid w:val="006D5217"/>
    <w:rsid w:val="006D527D"/>
    <w:rsid w:val="006D5A60"/>
    <w:rsid w:val="006D62C7"/>
    <w:rsid w:val="006D70F1"/>
    <w:rsid w:val="006D7CA6"/>
    <w:rsid w:val="006E0F79"/>
    <w:rsid w:val="006E25F1"/>
    <w:rsid w:val="006E3482"/>
    <w:rsid w:val="006E56BE"/>
    <w:rsid w:val="006E71C1"/>
    <w:rsid w:val="006F008A"/>
    <w:rsid w:val="006F0705"/>
    <w:rsid w:val="006F0794"/>
    <w:rsid w:val="006F0EBB"/>
    <w:rsid w:val="006F117E"/>
    <w:rsid w:val="006F2098"/>
    <w:rsid w:val="006F3AAA"/>
    <w:rsid w:val="006F3BA0"/>
    <w:rsid w:val="006F452B"/>
    <w:rsid w:val="006F47A6"/>
    <w:rsid w:val="006F4ED7"/>
    <w:rsid w:val="006F4EE7"/>
    <w:rsid w:val="006F5500"/>
    <w:rsid w:val="006F62FE"/>
    <w:rsid w:val="006F7075"/>
    <w:rsid w:val="006F73C4"/>
    <w:rsid w:val="006F7412"/>
    <w:rsid w:val="00700BF0"/>
    <w:rsid w:val="00701E29"/>
    <w:rsid w:val="00702BBC"/>
    <w:rsid w:val="00702C42"/>
    <w:rsid w:val="00702FBF"/>
    <w:rsid w:val="007035D9"/>
    <w:rsid w:val="00703BA9"/>
    <w:rsid w:val="00703C2F"/>
    <w:rsid w:val="00704295"/>
    <w:rsid w:val="00704839"/>
    <w:rsid w:val="007049D4"/>
    <w:rsid w:val="00704B3C"/>
    <w:rsid w:val="007053DF"/>
    <w:rsid w:val="007108DF"/>
    <w:rsid w:val="0071098D"/>
    <w:rsid w:val="007110DD"/>
    <w:rsid w:val="007112C2"/>
    <w:rsid w:val="00712990"/>
    <w:rsid w:val="00713447"/>
    <w:rsid w:val="0071355A"/>
    <w:rsid w:val="00713648"/>
    <w:rsid w:val="00713793"/>
    <w:rsid w:val="00713959"/>
    <w:rsid w:val="007139A1"/>
    <w:rsid w:val="00714DF5"/>
    <w:rsid w:val="007152A9"/>
    <w:rsid w:val="0071657A"/>
    <w:rsid w:val="007168A1"/>
    <w:rsid w:val="00716996"/>
    <w:rsid w:val="0071736B"/>
    <w:rsid w:val="00720ABF"/>
    <w:rsid w:val="0072189C"/>
    <w:rsid w:val="00721CDB"/>
    <w:rsid w:val="00721EF3"/>
    <w:rsid w:val="00722A26"/>
    <w:rsid w:val="00722CA4"/>
    <w:rsid w:val="00722F7B"/>
    <w:rsid w:val="007243AC"/>
    <w:rsid w:val="00726BB2"/>
    <w:rsid w:val="0073154A"/>
    <w:rsid w:val="00731BFB"/>
    <w:rsid w:val="0073240E"/>
    <w:rsid w:val="00732C48"/>
    <w:rsid w:val="007332F6"/>
    <w:rsid w:val="007335AB"/>
    <w:rsid w:val="00734377"/>
    <w:rsid w:val="007344E6"/>
    <w:rsid w:val="007355D8"/>
    <w:rsid w:val="007358AC"/>
    <w:rsid w:val="00735CE3"/>
    <w:rsid w:val="007374A3"/>
    <w:rsid w:val="00737B2B"/>
    <w:rsid w:val="00737EE6"/>
    <w:rsid w:val="007409C7"/>
    <w:rsid w:val="0074165E"/>
    <w:rsid w:val="0074197A"/>
    <w:rsid w:val="00742429"/>
    <w:rsid w:val="00742CBC"/>
    <w:rsid w:val="00742D26"/>
    <w:rsid w:val="007432D2"/>
    <w:rsid w:val="00743773"/>
    <w:rsid w:val="00744C3C"/>
    <w:rsid w:val="0074723C"/>
    <w:rsid w:val="007506DA"/>
    <w:rsid w:val="007515A2"/>
    <w:rsid w:val="007520F6"/>
    <w:rsid w:val="007525BF"/>
    <w:rsid w:val="00752D48"/>
    <w:rsid w:val="00752D88"/>
    <w:rsid w:val="007536B0"/>
    <w:rsid w:val="00753F81"/>
    <w:rsid w:val="00754BFD"/>
    <w:rsid w:val="007554B3"/>
    <w:rsid w:val="007557BA"/>
    <w:rsid w:val="00755AA7"/>
    <w:rsid w:val="00756A6F"/>
    <w:rsid w:val="00757257"/>
    <w:rsid w:val="007574B3"/>
    <w:rsid w:val="00757981"/>
    <w:rsid w:val="00761165"/>
    <w:rsid w:val="0076374D"/>
    <w:rsid w:val="00763A1F"/>
    <w:rsid w:val="00763F6F"/>
    <w:rsid w:val="007641C2"/>
    <w:rsid w:val="007641EE"/>
    <w:rsid w:val="007646EC"/>
    <w:rsid w:val="00764788"/>
    <w:rsid w:val="00764A66"/>
    <w:rsid w:val="00764B04"/>
    <w:rsid w:val="007653CD"/>
    <w:rsid w:val="0076573D"/>
    <w:rsid w:val="0076602F"/>
    <w:rsid w:val="00766C68"/>
    <w:rsid w:val="00766DF3"/>
    <w:rsid w:val="00770790"/>
    <w:rsid w:val="0077097A"/>
    <w:rsid w:val="00771682"/>
    <w:rsid w:val="00771F3B"/>
    <w:rsid w:val="00772172"/>
    <w:rsid w:val="00772198"/>
    <w:rsid w:val="0077266A"/>
    <w:rsid w:val="007728A4"/>
    <w:rsid w:val="007732E1"/>
    <w:rsid w:val="00774540"/>
    <w:rsid w:val="00774D2C"/>
    <w:rsid w:val="00774DC9"/>
    <w:rsid w:val="00775F6A"/>
    <w:rsid w:val="0077609B"/>
    <w:rsid w:val="007770F3"/>
    <w:rsid w:val="00780149"/>
    <w:rsid w:val="00780C28"/>
    <w:rsid w:val="007812DF"/>
    <w:rsid w:val="00782DD5"/>
    <w:rsid w:val="007832EA"/>
    <w:rsid w:val="00783A66"/>
    <w:rsid w:val="007853B7"/>
    <w:rsid w:val="00785905"/>
    <w:rsid w:val="00785B4A"/>
    <w:rsid w:val="00785ED2"/>
    <w:rsid w:val="00786669"/>
    <w:rsid w:val="0078754F"/>
    <w:rsid w:val="00787E59"/>
    <w:rsid w:val="007904BB"/>
    <w:rsid w:val="0079157F"/>
    <w:rsid w:val="007919AE"/>
    <w:rsid w:val="00792E26"/>
    <w:rsid w:val="00793021"/>
    <w:rsid w:val="00793048"/>
    <w:rsid w:val="00793487"/>
    <w:rsid w:val="0079420F"/>
    <w:rsid w:val="00794639"/>
    <w:rsid w:val="007947C5"/>
    <w:rsid w:val="00794A59"/>
    <w:rsid w:val="00795684"/>
    <w:rsid w:val="0079579A"/>
    <w:rsid w:val="00796063"/>
    <w:rsid w:val="007A05A0"/>
    <w:rsid w:val="007A07FB"/>
    <w:rsid w:val="007A1130"/>
    <w:rsid w:val="007A258E"/>
    <w:rsid w:val="007A31F8"/>
    <w:rsid w:val="007A402F"/>
    <w:rsid w:val="007A542A"/>
    <w:rsid w:val="007A6A07"/>
    <w:rsid w:val="007A74EB"/>
    <w:rsid w:val="007B022A"/>
    <w:rsid w:val="007B19CA"/>
    <w:rsid w:val="007B29D9"/>
    <w:rsid w:val="007B2BC1"/>
    <w:rsid w:val="007B36E1"/>
    <w:rsid w:val="007B3CB7"/>
    <w:rsid w:val="007B42E7"/>
    <w:rsid w:val="007B561A"/>
    <w:rsid w:val="007B58FC"/>
    <w:rsid w:val="007B5C8F"/>
    <w:rsid w:val="007B60EA"/>
    <w:rsid w:val="007B63EE"/>
    <w:rsid w:val="007B6628"/>
    <w:rsid w:val="007B670C"/>
    <w:rsid w:val="007B728A"/>
    <w:rsid w:val="007C011A"/>
    <w:rsid w:val="007C0E49"/>
    <w:rsid w:val="007C10BB"/>
    <w:rsid w:val="007C2536"/>
    <w:rsid w:val="007C27B0"/>
    <w:rsid w:val="007C2F0F"/>
    <w:rsid w:val="007C31D2"/>
    <w:rsid w:val="007C3403"/>
    <w:rsid w:val="007C40E8"/>
    <w:rsid w:val="007C43E5"/>
    <w:rsid w:val="007C4A9F"/>
    <w:rsid w:val="007C570D"/>
    <w:rsid w:val="007C6872"/>
    <w:rsid w:val="007C74EE"/>
    <w:rsid w:val="007C7AE7"/>
    <w:rsid w:val="007D14FB"/>
    <w:rsid w:val="007D1FAC"/>
    <w:rsid w:val="007D262C"/>
    <w:rsid w:val="007D331C"/>
    <w:rsid w:val="007D3846"/>
    <w:rsid w:val="007D3DDB"/>
    <w:rsid w:val="007D4E40"/>
    <w:rsid w:val="007D5735"/>
    <w:rsid w:val="007D64CA"/>
    <w:rsid w:val="007D68D8"/>
    <w:rsid w:val="007D6D06"/>
    <w:rsid w:val="007D705A"/>
    <w:rsid w:val="007D7194"/>
    <w:rsid w:val="007E092D"/>
    <w:rsid w:val="007E1292"/>
    <w:rsid w:val="007E1EDF"/>
    <w:rsid w:val="007E1FFC"/>
    <w:rsid w:val="007E23CD"/>
    <w:rsid w:val="007E37C7"/>
    <w:rsid w:val="007E3D4B"/>
    <w:rsid w:val="007E7604"/>
    <w:rsid w:val="007E7CB0"/>
    <w:rsid w:val="007F032A"/>
    <w:rsid w:val="007F033B"/>
    <w:rsid w:val="007F0D4C"/>
    <w:rsid w:val="007F1000"/>
    <w:rsid w:val="007F15E6"/>
    <w:rsid w:val="007F270E"/>
    <w:rsid w:val="007F3A07"/>
    <w:rsid w:val="007F4634"/>
    <w:rsid w:val="007F5655"/>
    <w:rsid w:val="007F6191"/>
    <w:rsid w:val="007F6B3F"/>
    <w:rsid w:val="007F70C9"/>
    <w:rsid w:val="007F7240"/>
    <w:rsid w:val="007F7D51"/>
    <w:rsid w:val="00800040"/>
    <w:rsid w:val="0080026E"/>
    <w:rsid w:val="008002EA"/>
    <w:rsid w:val="0080031C"/>
    <w:rsid w:val="00800413"/>
    <w:rsid w:val="00800442"/>
    <w:rsid w:val="0080061D"/>
    <w:rsid w:val="00800BE9"/>
    <w:rsid w:val="00800E4D"/>
    <w:rsid w:val="008015D2"/>
    <w:rsid w:val="00801930"/>
    <w:rsid w:val="00802595"/>
    <w:rsid w:val="00802888"/>
    <w:rsid w:val="00802B28"/>
    <w:rsid w:val="00802C84"/>
    <w:rsid w:val="008031D5"/>
    <w:rsid w:val="00803855"/>
    <w:rsid w:val="00803869"/>
    <w:rsid w:val="008038FD"/>
    <w:rsid w:val="00803B3B"/>
    <w:rsid w:val="008051B6"/>
    <w:rsid w:val="00805D5A"/>
    <w:rsid w:val="008063EA"/>
    <w:rsid w:val="00806998"/>
    <w:rsid w:val="0080727C"/>
    <w:rsid w:val="00807E1A"/>
    <w:rsid w:val="00811079"/>
    <w:rsid w:val="008117F2"/>
    <w:rsid w:val="0081235D"/>
    <w:rsid w:val="008125EC"/>
    <w:rsid w:val="00812F45"/>
    <w:rsid w:val="00813E9A"/>
    <w:rsid w:val="00813F2A"/>
    <w:rsid w:val="0081403F"/>
    <w:rsid w:val="008145CA"/>
    <w:rsid w:val="0081487A"/>
    <w:rsid w:val="008154AE"/>
    <w:rsid w:val="008164BC"/>
    <w:rsid w:val="00816BE5"/>
    <w:rsid w:val="0081751A"/>
    <w:rsid w:val="0081751E"/>
    <w:rsid w:val="00820816"/>
    <w:rsid w:val="008223D7"/>
    <w:rsid w:val="00822BD0"/>
    <w:rsid w:val="00825080"/>
    <w:rsid w:val="00825449"/>
    <w:rsid w:val="008257F8"/>
    <w:rsid w:val="008259FB"/>
    <w:rsid w:val="00825EB1"/>
    <w:rsid w:val="00827090"/>
    <w:rsid w:val="008272EB"/>
    <w:rsid w:val="00827A1C"/>
    <w:rsid w:val="00830CA3"/>
    <w:rsid w:val="00830D05"/>
    <w:rsid w:val="00831EBB"/>
    <w:rsid w:val="0083253C"/>
    <w:rsid w:val="008329F9"/>
    <w:rsid w:val="00833C2A"/>
    <w:rsid w:val="00835650"/>
    <w:rsid w:val="008356A7"/>
    <w:rsid w:val="00835B1B"/>
    <w:rsid w:val="0083601C"/>
    <w:rsid w:val="008371D0"/>
    <w:rsid w:val="0084059E"/>
    <w:rsid w:val="0084088C"/>
    <w:rsid w:val="00840DAF"/>
    <w:rsid w:val="00841FD7"/>
    <w:rsid w:val="008422F1"/>
    <w:rsid w:val="00842336"/>
    <w:rsid w:val="00842942"/>
    <w:rsid w:val="00843B13"/>
    <w:rsid w:val="00843DF1"/>
    <w:rsid w:val="0084409E"/>
    <w:rsid w:val="00846362"/>
    <w:rsid w:val="008476AA"/>
    <w:rsid w:val="008501B0"/>
    <w:rsid w:val="00850485"/>
    <w:rsid w:val="008505BB"/>
    <w:rsid w:val="008512C3"/>
    <w:rsid w:val="008516C0"/>
    <w:rsid w:val="00851924"/>
    <w:rsid w:val="00851E18"/>
    <w:rsid w:val="00851EBB"/>
    <w:rsid w:val="00853261"/>
    <w:rsid w:val="00853715"/>
    <w:rsid w:val="00853FD2"/>
    <w:rsid w:val="0085402B"/>
    <w:rsid w:val="00856480"/>
    <w:rsid w:val="0085661B"/>
    <w:rsid w:val="00856FA2"/>
    <w:rsid w:val="00856FC3"/>
    <w:rsid w:val="008570ED"/>
    <w:rsid w:val="008602DF"/>
    <w:rsid w:val="00860A05"/>
    <w:rsid w:val="00860A1D"/>
    <w:rsid w:val="00861AC6"/>
    <w:rsid w:val="00862230"/>
    <w:rsid w:val="0086234D"/>
    <w:rsid w:val="0086289B"/>
    <w:rsid w:val="00863C76"/>
    <w:rsid w:val="00865AFC"/>
    <w:rsid w:val="00865C47"/>
    <w:rsid w:val="00866114"/>
    <w:rsid w:val="00866E19"/>
    <w:rsid w:val="008673D3"/>
    <w:rsid w:val="00870A2C"/>
    <w:rsid w:val="0087113B"/>
    <w:rsid w:val="00871763"/>
    <w:rsid w:val="00871A97"/>
    <w:rsid w:val="0087209F"/>
    <w:rsid w:val="0087273C"/>
    <w:rsid w:val="008729DE"/>
    <w:rsid w:val="00873BF2"/>
    <w:rsid w:val="00874DE3"/>
    <w:rsid w:val="0087510C"/>
    <w:rsid w:val="0087513E"/>
    <w:rsid w:val="008754B2"/>
    <w:rsid w:val="00875554"/>
    <w:rsid w:val="008757B7"/>
    <w:rsid w:val="00875D70"/>
    <w:rsid w:val="008765A9"/>
    <w:rsid w:val="0087675B"/>
    <w:rsid w:val="00876F59"/>
    <w:rsid w:val="0087746F"/>
    <w:rsid w:val="00877727"/>
    <w:rsid w:val="0088036F"/>
    <w:rsid w:val="00881197"/>
    <w:rsid w:val="00883030"/>
    <w:rsid w:val="008832AA"/>
    <w:rsid w:val="00883C44"/>
    <w:rsid w:val="00883DA6"/>
    <w:rsid w:val="008849CC"/>
    <w:rsid w:val="00884E89"/>
    <w:rsid w:val="0088584F"/>
    <w:rsid w:val="008863F2"/>
    <w:rsid w:val="00886D31"/>
    <w:rsid w:val="008901D8"/>
    <w:rsid w:val="00890D45"/>
    <w:rsid w:val="008914B5"/>
    <w:rsid w:val="00892AF6"/>
    <w:rsid w:val="00892C32"/>
    <w:rsid w:val="0089397C"/>
    <w:rsid w:val="008944A1"/>
    <w:rsid w:val="0089452C"/>
    <w:rsid w:val="008946FC"/>
    <w:rsid w:val="00895D33"/>
    <w:rsid w:val="00896DD3"/>
    <w:rsid w:val="00897097"/>
    <w:rsid w:val="008A0E2C"/>
    <w:rsid w:val="008A1A3E"/>
    <w:rsid w:val="008A1D1E"/>
    <w:rsid w:val="008A21F7"/>
    <w:rsid w:val="008A22CE"/>
    <w:rsid w:val="008A3129"/>
    <w:rsid w:val="008A3523"/>
    <w:rsid w:val="008A4617"/>
    <w:rsid w:val="008A46AC"/>
    <w:rsid w:val="008A4900"/>
    <w:rsid w:val="008A4B31"/>
    <w:rsid w:val="008A4D29"/>
    <w:rsid w:val="008A4E7A"/>
    <w:rsid w:val="008A4EE4"/>
    <w:rsid w:val="008A4FEA"/>
    <w:rsid w:val="008A5EA1"/>
    <w:rsid w:val="008A6C36"/>
    <w:rsid w:val="008A704A"/>
    <w:rsid w:val="008A75CD"/>
    <w:rsid w:val="008A7801"/>
    <w:rsid w:val="008B049C"/>
    <w:rsid w:val="008B06FD"/>
    <w:rsid w:val="008B0C37"/>
    <w:rsid w:val="008B10A0"/>
    <w:rsid w:val="008B1CE7"/>
    <w:rsid w:val="008B2E0D"/>
    <w:rsid w:val="008B35EF"/>
    <w:rsid w:val="008B39B4"/>
    <w:rsid w:val="008B40B7"/>
    <w:rsid w:val="008B5518"/>
    <w:rsid w:val="008B55B8"/>
    <w:rsid w:val="008B6D4F"/>
    <w:rsid w:val="008B700E"/>
    <w:rsid w:val="008B7D7C"/>
    <w:rsid w:val="008B7F12"/>
    <w:rsid w:val="008C1C76"/>
    <w:rsid w:val="008C234C"/>
    <w:rsid w:val="008C242D"/>
    <w:rsid w:val="008C29DB"/>
    <w:rsid w:val="008C2F47"/>
    <w:rsid w:val="008C2FF5"/>
    <w:rsid w:val="008C447C"/>
    <w:rsid w:val="008C4AB0"/>
    <w:rsid w:val="008C5953"/>
    <w:rsid w:val="008C634E"/>
    <w:rsid w:val="008C641B"/>
    <w:rsid w:val="008C6AAD"/>
    <w:rsid w:val="008C6C53"/>
    <w:rsid w:val="008C74EA"/>
    <w:rsid w:val="008D0CAA"/>
    <w:rsid w:val="008D1BE0"/>
    <w:rsid w:val="008D1F84"/>
    <w:rsid w:val="008D22BC"/>
    <w:rsid w:val="008D26EB"/>
    <w:rsid w:val="008D2B65"/>
    <w:rsid w:val="008D2E3B"/>
    <w:rsid w:val="008D373E"/>
    <w:rsid w:val="008D3BC0"/>
    <w:rsid w:val="008D479B"/>
    <w:rsid w:val="008D4BB2"/>
    <w:rsid w:val="008D4E2D"/>
    <w:rsid w:val="008D6A21"/>
    <w:rsid w:val="008D6F50"/>
    <w:rsid w:val="008D71C7"/>
    <w:rsid w:val="008E0F32"/>
    <w:rsid w:val="008E1D28"/>
    <w:rsid w:val="008E1EC2"/>
    <w:rsid w:val="008E2401"/>
    <w:rsid w:val="008E2441"/>
    <w:rsid w:val="008E398A"/>
    <w:rsid w:val="008E470C"/>
    <w:rsid w:val="008E48AF"/>
    <w:rsid w:val="008E4A72"/>
    <w:rsid w:val="008E5B22"/>
    <w:rsid w:val="008E5F4E"/>
    <w:rsid w:val="008E6065"/>
    <w:rsid w:val="008E64C6"/>
    <w:rsid w:val="008E6AE9"/>
    <w:rsid w:val="008E6E3B"/>
    <w:rsid w:val="008E753C"/>
    <w:rsid w:val="008E7910"/>
    <w:rsid w:val="008E7BAF"/>
    <w:rsid w:val="008E7E50"/>
    <w:rsid w:val="008F0837"/>
    <w:rsid w:val="008F105E"/>
    <w:rsid w:val="008F1683"/>
    <w:rsid w:val="008F1970"/>
    <w:rsid w:val="008F22DB"/>
    <w:rsid w:val="008F2BD3"/>
    <w:rsid w:val="008F33E3"/>
    <w:rsid w:val="008F39F7"/>
    <w:rsid w:val="008F3CFA"/>
    <w:rsid w:val="008F4B9A"/>
    <w:rsid w:val="008F4C80"/>
    <w:rsid w:val="008F50CE"/>
    <w:rsid w:val="008F5135"/>
    <w:rsid w:val="008F5D9C"/>
    <w:rsid w:val="008F6E1F"/>
    <w:rsid w:val="00901CF3"/>
    <w:rsid w:val="00902590"/>
    <w:rsid w:val="0090275D"/>
    <w:rsid w:val="0090287B"/>
    <w:rsid w:val="00902EFE"/>
    <w:rsid w:val="0090323F"/>
    <w:rsid w:val="0090371B"/>
    <w:rsid w:val="00904338"/>
    <w:rsid w:val="0090593F"/>
    <w:rsid w:val="00905EC5"/>
    <w:rsid w:val="0090667E"/>
    <w:rsid w:val="009078FE"/>
    <w:rsid w:val="0090797E"/>
    <w:rsid w:val="00907CC5"/>
    <w:rsid w:val="00907F71"/>
    <w:rsid w:val="00910131"/>
    <w:rsid w:val="0091087D"/>
    <w:rsid w:val="00910AE4"/>
    <w:rsid w:val="009116BB"/>
    <w:rsid w:val="009116C0"/>
    <w:rsid w:val="009130A9"/>
    <w:rsid w:val="00914F36"/>
    <w:rsid w:val="00915D35"/>
    <w:rsid w:val="009174D5"/>
    <w:rsid w:val="00917518"/>
    <w:rsid w:val="00917F15"/>
    <w:rsid w:val="00920676"/>
    <w:rsid w:val="009207CE"/>
    <w:rsid w:val="00920A0E"/>
    <w:rsid w:val="00921EF0"/>
    <w:rsid w:val="00923689"/>
    <w:rsid w:val="009238BF"/>
    <w:rsid w:val="00923A88"/>
    <w:rsid w:val="00923AD0"/>
    <w:rsid w:val="0092500D"/>
    <w:rsid w:val="00925826"/>
    <w:rsid w:val="00925C16"/>
    <w:rsid w:val="00925E35"/>
    <w:rsid w:val="00926862"/>
    <w:rsid w:val="00927648"/>
    <w:rsid w:val="00927AE6"/>
    <w:rsid w:val="00927E7C"/>
    <w:rsid w:val="0093058E"/>
    <w:rsid w:val="009315D0"/>
    <w:rsid w:val="00931771"/>
    <w:rsid w:val="00931841"/>
    <w:rsid w:val="00931BC0"/>
    <w:rsid w:val="00932E63"/>
    <w:rsid w:val="00936E28"/>
    <w:rsid w:val="009376B5"/>
    <w:rsid w:val="009403D5"/>
    <w:rsid w:val="00940471"/>
    <w:rsid w:val="00940810"/>
    <w:rsid w:val="00940B95"/>
    <w:rsid w:val="0094192F"/>
    <w:rsid w:val="00941A0B"/>
    <w:rsid w:val="00941B9C"/>
    <w:rsid w:val="00941F4D"/>
    <w:rsid w:val="00942116"/>
    <w:rsid w:val="009422E6"/>
    <w:rsid w:val="00944A06"/>
    <w:rsid w:val="00944B8C"/>
    <w:rsid w:val="00945452"/>
    <w:rsid w:val="00946797"/>
    <w:rsid w:val="00947E8A"/>
    <w:rsid w:val="00947F09"/>
    <w:rsid w:val="00950679"/>
    <w:rsid w:val="00952472"/>
    <w:rsid w:val="009535EC"/>
    <w:rsid w:val="009536F8"/>
    <w:rsid w:val="00953782"/>
    <w:rsid w:val="00953F32"/>
    <w:rsid w:val="00955856"/>
    <w:rsid w:val="00955C0B"/>
    <w:rsid w:val="00956211"/>
    <w:rsid w:val="009567F5"/>
    <w:rsid w:val="00956C3C"/>
    <w:rsid w:val="00957AB1"/>
    <w:rsid w:val="00957BCF"/>
    <w:rsid w:val="00957E1F"/>
    <w:rsid w:val="00961F90"/>
    <w:rsid w:val="009622A1"/>
    <w:rsid w:val="0096305C"/>
    <w:rsid w:val="00963816"/>
    <w:rsid w:val="0096407D"/>
    <w:rsid w:val="00965A3E"/>
    <w:rsid w:val="00965C1B"/>
    <w:rsid w:val="00966E9B"/>
    <w:rsid w:val="00967274"/>
    <w:rsid w:val="00967C06"/>
    <w:rsid w:val="00970814"/>
    <w:rsid w:val="00970CC5"/>
    <w:rsid w:val="00971C86"/>
    <w:rsid w:val="00971D77"/>
    <w:rsid w:val="009726B0"/>
    <w:rsid w:val="00972F3A"/>
    <w:rsid w:val="00973425"/>
    <w:rsid w:val="009745EA"/>
    <w:rsid w:val="00974890"/>
    <w:rsid w:val="00974B93"/>
    <w:rsid w:val="0097514A"/>
    <w:rsid w:val="00976972"/>
    <w:rsid w:val="00977CB5"/>
    <w:rsid w:val="00977FA0"/>
    <w:rsid w:val="009801F4"/>
    <w:rsid w:val="009816F2"/>
    <w:rsid w:val="00981CAA"/>
    <w:rsid w:val="00982149"/>
    <w:rsid w:val="00982C86"/>
    <w:rsid w:val="00983209"/>
    <w:rsid w:val="00984741"/>
    <w:rsid w:val="00984D3F"/>
    <w:rsid w:val="00984D63"/>
    <w:rsid w:val="009854F5"/>
    <w:rsid w:val="00986ABF"/>
    <w:rsid w:val="0099093A"/>
    <w:rsid w:val="00990984"/>
    <w:rsid w:val="00990BE0"/>
    <w:rsid w:val="00991106"/>
    <w:rsid w:val="00991138"/>
    <w:rsid w:val="00992F05"/>
    <w:rsid w:val="00992F7A"/>
    <w:rsid w:val="00993A3A"/>
    <w:rsid w:val="00993CA4"/>
    <w:rsid w:val="00993D07"/>
    <w:rsid w:val="0099530C"/>
    <w:rsid w:val="00995DAF"/>
    <w:rsid w:val="009964AE"/>
    <w:rsid w:val="009968FF"/>
    <w:rsid w:val="009972A7"/>
    <w:rsid w:val="00997380"/>
    <w:rsid w:val="0099782B"/>
    <w:rsid w:val="009A06BE"/>
    <w:rsid w:val="009A0E01"/>
    <w:rsid w:val="009A26A2"/>
    <w:rsid w:val="009A296B"/>
    <w:rsid w:val="009A2EF0"/>
    <w:rsid w:val="009A2EFF"/>
    <w:rsid w:val="009A3B23"/>
    <w:rsid w:val="009A4B22"/>
    <w:rsid w:val="009A621C"/>
    <w:rsid w:val="009A66D4"/>
    <w:rsid w:val="009A7D8E"/>
    <w:rsid w:val="009B0ADC"/>
    <w:rsid w:val="009B12BE"/>
    <w:rsid w:val="009B1998"/>
    <w:rsid w:val="009B1C48"/>
    <w:rsid w:val="009B1D5F"/>
    <w:rsid w:val="009B1E39"/>
    <w:rsid w:val="009B2A36"/>
    <w:rsid w:val="009B2C60"/>
    <w:rsid w:val="009B3A0A"/>
    <w:rsid w:val="009B42BD"/>
    <w:rsid w:val="009B4AAC"/>
    <w:rsid w:val="009B4C5E"/>
    <w:rsid w:val="009B532E"/>
    <w:rsid w:val="009B54AA"/>
    <w:rsid w:val="009B573F"/>
    <w:rsid w:val="009B5A58"/>
    <w:rsid w:val="009B5EA2"/>
    <w:rsid w:val="009B5F96"/>
    <w:rsid w:val="009B61B7"/>
    <w:rsid w:val="009B6262"/>
    <w:rsid w:val="009B71F0"/>
    <w:rsid w:val="009C0B7A"/>
    <w:rsid w:val="009C2922"/>
    <w:rsid w:val="009C4A00"/>
    <w:rsid w:val="009C59FE"/>
    <w:rsid w:val="009C6BB7"/>
    <w:rsid w:val="009C741E"/>
    <w:rsid w:val="009C7C91"/>
    <w:rsid w:val="009C7D18"/>
    <w:rsid w:val="009D0DC9"/>
    <w:rsid w:val="009D0E7E"/>
    <w:rsid w:val="009D114D"/>
    <w:rsid w:val="009D1AF1"/>
    <w:rsid w:val="009D2379"/>
    <w:rsid w:val="009D252F"/>
    <w:rsid w:val="009D269F"/>
    <w:rsid w:val="009D2A3D"/>
    <w:rsid w:val="009D2FEA"/>
    <w:rsid w:val="009D3110"/>
    <w:rsid w:val="009D3271"/>
    <w:rsid w:val="009D48A5"/>
    <w:rsid w:val="009D4E66"/>
    <w:rsid w:val="009D5305"/>
    <w:rsid w:val="009D54EC"/>
    <w:rsid w:val="009D590C"/>
    <w:rsid w:val="009D638E"/>
    <w:rsid w:val="009D739F"/>
    <w:rsid w:val="009D7615"/>
    <w:rsid w:val="009D7644"/>
    <w:rsid w:val="009D771A"/>
    <w:rsid w:val="009E08E7"/>
    <w:rsid w:val="009E22E4"/>
    <w:rsid w:val="009E279A"/>
    <w:rsid w:val="009E2F96"/>
    <w:rsid w:val="009E33FE"/>
    <w:rsid w:val="009E3EF3"/>
    <w:rsid w:val="009E4126"/>
    <w:rsid w:val="009E4D0D"/>
    <w:rsid w:val="009E51C6"/>
    <w:rsid w:val="009E615E"/>
    <w:rsid w:val="009E656C"/>
    <w:rsid w:val="009E6866"/>
    <w:rsid w:val="009E707F"/>
    <w:rsid w:val="009E717B"/>
    <w:rsid w:val="009F0E05"/>
    <w:rsid w:val="009F154E"/>
    <w:rsid w:val="009F17EF"/>
    <w:rsid w:val="009F202C"/>
    <w:rsid w:val="009F24C6"/>
    <w:rsid w:val="009F2E84"/>
    <w:rsid w:val="009F4787"/>
    <w:rsid w:val="009F49A5"/>
    <w:rsid w:val="009F4C80"/>
    <w:rsid w:val="009F4D70"/>
    <w:rsid w:val="009F5234"/>
    <w:rsid w:val="009F7EAF"/>
    <w:rsid w:val="009F7ECC"/>
    <w:rsid w:val="00A00370"/>
    <w:rsid w:val="00A007A2"/>
    <w:rsid w:val="00A013FC"/>
    <w:rsid w:val="00A027C4"/>
    <w:rsid w:val="00A02B4A"/>
    <w:rsid w:val="00A02F96"/>
    <w:rsid w:val="00A037F1"/>
    <w:rsid w:val="00A03848"/>
    <w:rsid w:val="00A03E0E"/>
    <w:rsid w:val="00A043EF"/>
    <w:rsid w:val="00A045E9"/>
    <w:rsid w:val="00A05486"/>
    <w:rsid w:val="00A05FBE"/>
    <w:rsid w:val="00A07B02"/>
    <w:rsid w:val="00A07B5C"/>
    <w:rsid w:val="00A07DB2"/>
    <w:rsid w:val="00A10371"/>
    <w:rsid w:val="00A11134"/>
    <w:rsid w:val="00A1268A"/>
    <w:rsid w:val="00A12E3B"/>
    <w:rsid w:val="00A13955"/>
    <w:rsid w:val="00A139D1"/>
    <w:rsid w:val="00A13A8C"/>
    <w:rsid w:val="00A13D09"/>
    <w:rsid w:val="00A145F3"/>
    <w:rsid w:val="00A151E3"/>
    <w:rsid w:val="00A15560"/>
    <w:rsid w:val="00A155A0"/>
    <w:rsid w:val="00A1604C"/>
    <w:rsid w:val="00A172AF"/>
    <w:rsid w:val="00A173B0"/>
    <w:rsid w:val="00A20C3F"/>
    <w:rsid w:val="00A20F0A"/>
    <w:rsid w:val="00A21245"/>
    <w:rsid w:val="00A21AE6"/>
    <w:rsid w:val="00A21C81"/>
    <w:rsid w:val="00A21CAB"/>
    <w:rsid w:val="00A21E29"/>
    <w:rsid w:val="00A2449B"/>
    <w:rsid w:val="00A247A8"/>
    <w:rsid w:val="00A24949"/>
    <w:rsid w:val="00A24B03"/>
    <w:rsid w:val="00A253D6"/>
    <w:rsid w:val="00A257E8"/>
    <w:rsid w:val="00A25AEA"/>
    <w:rsid w:val="00A25CA4"/>
    <w:rsid w:val="00A25F72"/>
    <w:rsid w:val="00A261CA"/>
    <w:rsid w:val="00A2640C"/>
    <w:rsid w:val="00A26DB5"/>
    <w:rsid w:val="00A26E54"/>
    <w:rsid w:val="00A273DF"/>
    <w:rsid w:val="00A3037C"/>
    <w:rsid w:val="00A313CA"/>
    <w:rsid w:val="00A31FEC"/>
    <w:rsid w:val="00A325EA"/>
    <w:rsid w:val="00A33C28"/>
    <w:rsid w:val="00A343C1"/>
    <w:rsid w:val="00A348B2"/>
    <w:rsid w:val="00A34A3D"/>
    <w:rsid w:val="00A35EF0"/>
    <w:rsid w:val="00A36155"/>
    <w:rsid w:val="00A36363"/>
    <w:rsid w:val="00A36A70"/>
    <w:rsid w:val="00A37BD2"/>
    <w:rsid w:val="00A4046E"/>
    <w:rsid w:val="00A40981"/>
    <w:rsid w:val="00A40E2F"/>
    <w:rsid w:val="00A40E7E"/>
    <w:rsid w:val="00A410D4"/>
    <w:rsid w:val="00A41604"/>
    <w:rsid w:val="00A41E09"/>
    <w:rsid w:val="00A42093"/>
    <w:rsid w:val="00A426A7"/>
    <w:rsid w:val="00A426B3"/>
    <w:rsid w:val="00A42C07"/>
    <w:rsid w:val="00A43C23"/>
    <w:rsid w:val="00A43D79"/>
    <w:rsid w:val="00A447FF"/>
    <w:rsid w:val="00A45063"/>
    <w:rsid w:val="00A4553F"/>
    <w:rsid w:val="00A45700"/>
    <w:rsid w:val="00A45864"/>
    <w:rsid w:val="00A45AC3"/>
    <w:rsid w:val="00A45B0B"/>
    <w:rsid w:val="00A4659D"/>
    <w:rsid w:val="00A46B6D"/>
    <w:rsid w:val="00A474A7"/>
    <w:rsid w:val="00A479BF"/>
    <w:rsid w:val="00A47A16"/>
    <w:rsid w:val="00A47BAE"/>
    <w:rsid w:val="00A47D4E"/>
    <w:rsid w:val="00A51280"/>
    <w:rsid w:val="00A51401"/>
    <w:rsid w:val="00A54788"/>
    <w:rsid w:val="00A568CE"/>
    <w:rsid w:val="00A56D05"/>
    <w:rsid w:val="00A60458"/>
    <w:rsid w:val="00A607D4"/>
    <w:rsid w:val="00A61BAB"/>
    <w:rsid w:val="00A61D60"/>
    <w:rsid w:val="00A62885"/>
    <w:rsid w:val="00A6343E"/>
    <w:rsid w:val="00A646C5"/>
    <w:rsid w:val="00A657C9"/>
    <w:rsid w:val="00A659D0"/>
    <w:rsid w:val="00A66847"/>
    <w:rsid w:val="00A66E4C"/>
    <w:rsid w:val="00A7003A"/>
    <w:rsid w:val="00A70F03"/>
    <w:rsid w:val="00A710BD"/>
    <w:rsid w:val="00A71238"/>
    <w:rsid w:val="00A714AC"/>
    <w:rsid w:val="00A72A32"/>
    <w:rsid w:val="00A734F3"/>
    <w:rsid w:val="00A75E8D"/>
    <w:rsid w:val="00A76754"/>
    <w:rsid w:val="00A8051F"/>
    <w:rsid w:val="00A80CA9"/>
    <w:rsid w:val="00A812C8"/>
    <w:rsid w:val="00A8434B"/>
    <w:rsid w:val="00A8464F"/>
    <w:rsid w:val="00A8489A"/>
    <w:rsid w:val="00A87678"/>
    <w:rsid w:val="00A87C30"/>
    <w:rsid w:val="00A904F7"/>
    <w:rsid w:val="00A907AD"/>
    <w:rsid w:val="00A90A92"/>
    <w:rsid w:val="00A912AF"/>
    <w:rsid w:val="00A9185E"/>
    <w:rsid w:val="00A9213E"/>
    <w:rsid w:val="00A92B4D"/>
    <w:rsid w:val="00A93995"/>
    <w:rsid w:val="00A9442F"/>
    <w:rsid w:val="00A95510"/>
    <w:rsid w:val="00A964D4"/>
    <w:rsid w:val="00A9691A"/>
    <w:rsid w:val="00A96D4A"/>
    <w:rsid w:val="00A976A4"/>
    <w:rsid w:val="00A977A4"/>
    <w:rsid w:val="00A97D79"/>
    <w:rsid w:val="00AA03DC"/>
    <w:rsid w:val="00AA03F4"/>
    <w:rsid w:val="00AA05D2"/>
    <w:rsid w:val="00AA1E2B"/>
    <w:rsid w:val="00AA26DD"/>
    <w:rsid w:val="00AA2B04"/>
    <w:rsid w:val="00AA3133"/>
    <w:rsid w:val="00AA3892"/>
    <w:rsid w:val="00AA5078"/>
    <w:rsid w:val="00AA5CBB"/>
    <w:rsid w:val="00AA600B"/>
    <w:rsid w:val="00AA6E27"/>
    <w:rsid w:val="00AA6F2E"/>
    <w:rsid w:val="00AB02B0"/>
    <w:rsid w:val="00AB1807"/>
    <w:rsid w:val="00AB202B"/>
    <w:rsid w:val="00AB27F3"/>
    <w:rsid w:val="00AB4295"/>
    <w:rsid w:val="00AB43FD"/>
    <w:rsid w:val="00AB4877"/>
    <w:rsid w:val="00AB4C08"/>
    <w:rsid w:val="00AB4C73"/>
    <w:rsid w:val="00AB507C"/>
    <w:rsid w:val="00AB5184"/>
    <w:rsid w:val="00AB6BF0"/>
    <w:rsid w:val="00AB74BC"/>
    <w:rsid w:val="00AB765F"/>
    <w:rsid w:val="00AC0832"/>
    <w:rsid w:val="00AC0AEB"/>
    <w:rsid w:val="00AC1736"/>
    <w:rsid w:val="00AC1B3F"/>
    <w:rsid w:val="00AC2E1F"/>
    <w:rsid w:val="00AC3149"/>
    <w:rsid w:val="00AC3337"/>
    <w:rsid w:val="00AC37A9"/>
    <w:rsid w:val="00AC5020"/>
    <w:rsid w:val="00AC53D1"/>
    <w:rsid w:val="00AC5E11"/>
    <w:rsid w:val="00AC6777"/>
    <w:rsid w:val="00AC6D68"/>
    <w:rsid w:val="00AC711E"/>
    <w:rsid w:val="00AD0702"/>
    <w:rsid w:val="00AD0A06"/>
    <w:rsid w:val="00AD0C10"/>
    <w:rsid w:val="00AD139E"/>
    <w:rsid w:val="00AD1625"/>
    <w:rsid w:val="00AD2109"/>
    <w:rsid w:val="00AD21A8"/>
    <w:rsid w:val="00AD2307"/>
    <w:rsid w:val="00AD31BC"/>
    <w:rsid w:val="00AD36F2"/>
    <w:rsid w:val="00AD3CEA"/>
    <w:rsid w:val="00AD41DF"/>
    <w:rsid w:val="00AD43D6"/>
    <w:rsid w:val="00AD4493"/>
    <w:rsid w:val="00AD5B3A"/>
    <w:rsid w:val="00AD5DF3"/>
    <w:rsid w:val="00AD5EEE"/>
    <w:rsid w:val="00AD6579"/>
    <w:rsid w:val="00AD7278"/>
    <w:rsid w:val="00AD7287"/>
    <w:rsid w:val="00AD72CD"/>
    <w:rsid w:val="00AE05C0"/>
    <w:rsid w:val="00AE0B4D"/>
    <w:rsid w:val="00AE1C5C"/>
    <w:rsid w:val="00AE2096"/>
    <w:rsid w:val="00AE2550"/>
    <w:rsid w:val="00AE293A"/>
    <w:rsid w:val="00AE2A39"/>
    <w:rsid w:val="00AE2BDA"/>
    <w:rsid w:val="00AE2F04"/>
    <w:rsid w:val="00AE3D5E"/>
    <w:rsid w:val="00AE4FDB"/>
    <w:rsid w:val="00AE560E"/>
    <w:rsid w:val="00AE5B58"/>
    <w:rsid w:val="00AF18C8"/>
    <w:rsid w:val="00AF2E1D"/>
    <w:rsid w:val="00AF31A3"/>
    <w:rsid w:val="00AF401C"/>
    <w:rsid w:val="00AF4262"/>
    <w:rsid w:val="00AF4D73"/>
    <w:rsid w:val="00AF542C"/>
    <w:rsid w:val="00AF588E"/>
    <w:rsid w:val="00AF5E42"/>
    <w:rsid w:val="00AF7EBF"/>
    <w:rsid w:val="00B00E1C"/>
    <w:rsid w:val="00B0155D"/>
    <w:rsid w:val="00B01580"/>
    <w:rsid w:val="00B02A7F"/>
    <w:rsid w:val="00B02E14"/>
    <w:rsid w:val="00B0327A"/>
    <w:rsid w:val="00B038E4"/>
    <w:rsid w:val="00B03A5A"/>
    <w:rsid w:val="00B03E04"/>
    <w:rsid w:val="00B050E0"/>
    <w:rsid w:val="00B0539A"/>
    <w:rsid w:val="00B056E1"/>
    <w:rsid w:val="00B05B44"/>
    <w:rsid w:val="00B10990"/>
    <w:rsid w:val="00B1126D"/>
    <w:rsid w:val="00B1142A"/>
    <w:rsid w:val="00B119E9"/>
    <w:rsid w:val="00B12978"/>
    <w:rsid w:val="00B1408F"/>
    <w:rsid w:val="00B14FF0"/>
    <w:rsid w:val="00B15D31"/>
    <w:rsid w:val="00B15F70"/>
    <w:rsid w:val="00B16748"/>
    <w:rsid w:val="00B17DD8"/>
    <w:rsid w:val="00B20E7D"/>
    <w:rsid w:val="00B21C61"/>
    <w:rsid w:val="00B22DB6"/>
    <w:rsid w:val="00B23BBD"/>
    <w:rsid w:val="00B25F82"/>
    <w:rsid w:val="00B25FDE"/>
    <w:rsid w:val="00B26615"/>
    <w:rsid w:val="00B271B3"/>
    <w:rsid w:val="00B300CB"/>
    <w:rsid w:val="00B3031A"/>
    <w:rsid w:val="00B304A9"/>
    <w:rsid w:val="00B31B84"/>
    <w:rsid w:val="00B31BE1"/>
    <w:rsid w:val="00B32B81"/>
    <w:rsid w:val="00B344CE"/>
    <w:rsid w:val="00B346F1"/>
    <w:rsid w:val="00B354DC"/>
    <w:rsid w:val="00B36A62"/>
    <w:rsid w:val="00B371ED"/>
    <w:rsid w:val="00B377AD"/>
    <w:rsid w:val="00B37B5C"/>
    <w:rsid w:val="00B40CC6"/>
    <w:rsid w:val="00B41AE4"/>
    <w:rsid w:val="00B441D0"/>
    <w:rsid w:val="00B44BE6"/>
    <w:rsid w:val="00B452C2"/>
    <w:rsid w:val="00B46069"/>
    <w:rsid w:val="00B4641D"/>
    <w:rsid w:val="00B46BE6"/>
    <w:rsid w:val="00B502B9"/>
    <w:rsid w:val="00B50878"/>
    <w:rsid w:val="00B516AF"/>
    <w:rsid w:val="00B51AEE"/>
    <w:rsid w:val="00B52750"/>
    <w:rsid w:val="00B52A22"/>
    <w:rsid w:val="00B52C45"/>
    <w:rsid w:val="00B53585"/>
    <w:rsid w:val="00B53E52"/>
    <w:rsid w:val="00B54E0E"/>
    <w:rsid w:val="00B55223"/>
    <w:rsid w:val="00B55249"/>
    <w:rsid w:val="00B55DF2"/>
    <w:rsid w:val="00B602DC"/>
    <w:rsid w:val="00B60CF6"/>
    <w:rsid w:val="00B60E5A"/>
    <w:rsid w:val="00B617DE"/>
    <w:rsid w:val="00B61F23"/>
    <w:rsid w:val="00B62669"/>
    <w:rsid w:val="00B62BAC"/>
    <w:rsid w:val="00B63A85"/>
    <w:rsid w:val="00B63ACE"/>
    <w:rsid w:val="00B63E9F"/>
    <w:rsid w:val="00B64177"/>
    <w:rsid w:val="00B64739"/>
    <w:rsid w:val="00B656E5"/>
    <w:rsid w:val="00B678C2"/>
    <w:rsid w:val="00B67B7A"/>
    <w:rsid w:val="00B703A1"/>
    <w:rsid w:val="00B7058A"/>
    <w:rsid w:val="00B70BFF"/>
    <w:rsid w:val="00B71C84"/>
    <w:rsid w:val="00B73563"/>
    <w:rsid w:val="00B738C5"/>
    <w:rsid w:val="00B74367"/>
    <w:rsid w:val="00B7520A"/>
    <w:rsid w:val="00B76800"/>
    <w:rsid w:val="00B76F8A"/>
    <w:rsid w:val="00B77676"/>
    <w:rsid w:val="00B779D3"/>
    <w:rsid w:val="00B77DB0"/>
    <w:rsid w:val="00B8055F"/>
    <w:rsid w:val="00B80835"/>
    <w:rsid w:val="00B80F24"/>
    <w:rsid w:val="00B80F32"/>
    <w:rsid w:val="00B818F2"/>
    <w:rsid w:val="00B81E92"/>
    <w:rsid w:val="00B8256C"/>
    <w:rsid w:val="00B831A5"/>
    <w:rsid w:val="00B83EC3"/>
    <w:rsid w:val="00B8505C"/>
    <w:rsid w:val="00B852C1"/>
    <w:rsid w:val="00B855C5"/>
    <w:rsid w:val="00B85D86"/>
    <w:rsid w:val="00B85E67"/>
    <w:rsid w:val="00B85FFA"/>
    <w:rsid w:val="00B86C27"/>
    <w:rsid w:val="00B87571"/>
    <w:rsid w:val="00B87CC9"/>
    <w:rsid w:val="00B9082D"/>
    <w:rsid w:val="00B91227"/>
    <w:rsid w:val="00B91895"/>
    <w:rsid w:val="00B9310C"/>
    <w:rsid w:val="00B93248"/>
    <w:rsid w:val="00B934DF"/>
    <w:rsid w:val="00B93A05"/>
    <w:rsid w:val="00B93B37"/>
    <w:rsid w:val="00B94F49"/>
    <w:rsid w:val="00B94F4A"/>
    <w:rsid w:val="00B951FF"/>
    <w:rsid w:val="00B957C7"/>
    <w:rsid w:val="00B95ABE"/>
    <w:rsid w:val="00B968DF"/>
    <w:rsid w:val="00B97977"/>
    <w:rsid w:val="00B97F86"/>
    <w:rsid w:val="00BA09A2"/>
    <w:rsid w:val="00BA1B68"/>
    <w:rsid w:val="00BA1BC9"/>
    <w:rsid w:val="00BA1C1F"/>
    <w:rsid w:val="00BA2C6C"/>
    <w:rsid w:val="00BA2E20"/>
    <w:rsid w:val="00BA3608"/>
    <w:rsid w:val="00BA3866"/>
    <w:rsid w:val="00BA3CAB"/>
    <w:rsid w:val="00BA409C"/>
    <w:rsid w:val="00BA4A61"/>
    <w:rsid w:val="00BA52ED"/>
    <w:rsid w:val="00BA743B"/>
    <w:rsid w:val="00BB0CD2"/>
    <w:rsid w:val="00BB14AA"/>
    <w:rsid w:val="00BB18EE"/>
    <w:rsid w:val="00BB3EC8"/>
    <w:rsid w:val="00BB4B16"/>
    <w:rsid w:val="00BB5474"/>
    <w:rsid w:val="00BB5EFA"/>
    <w:rsid w:val="00BB6FE9"/>
    <w:rsid w:val="00BB7389"/>
    <w:rsid w:val="00BB7BA4"/>
    <w:rsid w:val="00BB7BEE"/>
    <w:rsid w:val="00BB7D3E"/>
    <w:rsid w:val="00BB7EBB"/>
    <w:rsid w:val="00BB7F7B"/>
    <w:rsid w:val="00BC179C"/>
    <w:rsid w:val="00BC19B0"/>
    <w:rsid w:val="00BC309E"/>
    <w:rsid w:val="00BC344A"/>
    <w:rsid w:val="00BC3C13"/>
    <w:rsid w:val="00BC4302"/>
    <w:rsid w:val="00BC517F"/>
    <w:rsid w:val="00BC6393"/>
    <w:rsid w:val="00BC7393"/>
    <w:rsid w:val="00BC7565"/>
    <w:rsid w:val="00BD036C"/>
    <w:rsid w:val="00BD152C"/>
    <w:rsid w:val="00BD1BB2"/>
    <w:rsid w:val="00BD1D0F"/>
    <w:rsid w:val="00BD1EB6"/>
    <w:rsid w:val="00BD30E1"/>
    <w:rsid w:val="00BD4497"/>
    <w:rsid w:val="00BD5BEE"/>
    <w:rsid w:val="00BD70E4"/>
    <w:rsid w:val="00BD723C"/>
    <w:rsid w:val="00BE02FA"/>
    <w:rsid w:val="00BE04EC"/>
    <w:rsid w:val="00BE11DA"/>
    <w:rsid w:val="00BE1A6B"/>
    <w:rsid w:val="00BE1AC4"/>
    <w:rsid w:val="00BE1F59"/>
    <w:rsid w:val="00BE2663"/>
    <w:rsid w:val="00BE3809"/>
    <w:rsid w:val="00BE3811"/>
    <w:rsid w:val="00BE4649"/>
    <w:rsid w:val="00BE5654"/>
    <w:rsid w:val="00BE6A23"/>
    <w:rsid w:val="00BE7CA1"/>
    <w:rsid w:val="00BE7F50"/>
    <w:rsid w:val="00BF00A4"/>
    <w:rsid w:val="00BF0849"/>
    <w:rsid w:val="00BF2037"/>
    <w:rsid w:val="00BF33D8"/>
    <w:rsid w:val="00BF4303"/>
    <w:rsid w:val="00BF47D1"/>
    <w:rsid w:val="00BF4894"/>
    <w:rsid w:val="00BF4CCB"/>
    <w:rsid w:val="00BF51AB"/>
    <w:rsid w:val="00BF6804"/>
    <w:rsid w:val="00BF6FD3"/>
    <w:rsid w:val="00BF7EC2"/>
    <w:rsid w:val="00C00A67"/>
    <w:rsid w:val="00C011CA"/>
    <w:rsid w:val="00C016E1"/>
    <w:rsid w:val="00C01880"/>
    <w:rsid w:val="00C019C9"/>
    <w:rsid w:val="00C01F1A"/>
    <w:rsid w:val="00C0213B"/>
    <w:rsid w:val="00C025C8"/>
    <w:rsid w:val="00C02EC9"/>
    <w:rsid w:val="00C039CD"/>
    <w:rsid w:val="00C04546"/>
    <w:rsid w:val="00C04EAD"/>
    <w:rsid w:val="00C04F1C"/>
    <w:rsid w:val="00C05F34"/>
    <w:rsid w:val="00C07040"/>
    <w:rsid w:val="00C07EAB"/>
    <w:rsid w:val="00C100A5"/>
    <w:rsid w:val="00C1103A"/>
    <w:rsid w:val="00C116EC"/>
    <w:rsid w:val="00C11C61"/>
    <w:rsid w:val="00C12470"/>
    <w:rsid w:val="00C12ABE"/>
    <w:rsid w:val="00C12B26"/>
    <w:rsid w:val="00C153CB"/>
    <w:rsid w:val="00C161DB"/>
    <w:rsid w:val="00C1621E"/>
    <w:rsid w:val="00C17936"/>
    <w:rsid w:val="00C17A80"/>
    <w:rsid w:val="00C17CD0"/>
    <w:rsid w:val="00C20C50"/>
    <w:rsid w:val="00C2140F"/>
    <w:rsid w:val="00C230C0"/>
    <w:rsid w:val="00C23872"/>
    <w:rsid w:val="00C238F2"/>
    <w:rsid w:val="00C243A5"/>
    <w:rsid w:val="00C24DFA"/>
    <w:rsid w:val="00C25116"/>
    <w:rsid w:val="00C254E3"/>
    <w:rsid w:val="00C259F1"/>
    <w:rsid w:val="00C26606"/>
    <w:rsid w:val="00C268E8"/>
    <w:rsid w:val="00C26E74"/>
    <w:rsid w:val="00C276FE"/>
    <w:rsid w:val="00C2781F"/>
    <w:rsid w:val="00C278CC"/>
    <w:rsid w:val="00C30449"/>
    <w:rsid w:val="00C304E2"/>
    <w:rsid w:val="00C305C5"/>
    <w:rsid w:val="00C30785"/>
    <w:rsid w:val="00C318A2"/>
    <w:rsid w:val="00C31AAF"/>
    <w:rsid w:val="00C323CD"/>
    <w:rsid w:val="00C33656"/>
    <w:rsid w:val="00C33B8B"/>
    <w:rsid w:val="00C344C6"/>
    <w:rsid w:val="00C353C7"/>
    <w:rsid w:val="00C35B45"/>
    <w:rsid w:val="00C36499"/>
    <w:rsid w:val="00C3721A"/>
    <w:rsid w:val="00C37D69"/>
    <w:rsid w:val="00C412C7"/>
    <w:rsid w:val="00C41D71"/>
    <w:rsid w:val="00C41F23"/>
    <w:rsid w:val="00C4269D"/>
    <w:rsid w:val="00C42872"/>
    <w:rsid w:val="00C42B52"/>
    <w:rsid w:val="00C430D9"/>
    <w:rsid w:val="00C44159"/>
    <w:rsid w:val="00C44932"/>
    <w:rsid w:val="00C449F4"/>
    <w:rsid w:val="00C44CDF"/>
    <w:rsid w:val="00C451BC"/>
    <w:rsid w:val="00C467CF"/>
    <w:rsid w:val="00C471DD"/>
    <w:rsid w:val="00C47502"/>
    <w:rsid w:val="00C50779"/>
    <w:rsid w:val="00C509C9"/>
    <w:rsid w:val="00C528FF"/>
    <w:rsid w:val="00C53D04"/>
    <w:rsid w:val="00C54830"/>
    <w:rsid w:val="00C55E7D"/>
    <w:rsid w:val="00C55F40"/>
    <w:rsid w:val="00C55F77"/>
    <w:rsid w:val="00C566CB"/>
    <w:rsid w:val="00C56AC5"/>
    <w:rsid w:val="00C56E5D"/>
    <w:rsid w:val="00C57401"/>
    <w:rsid w:val="00C5792F"/>
    <w:rsid w:val="00C60447"/>
    <w:rsid w:val="00C60963"/>
    <w:rsid w:val="00C60981"/>
    <w:rsid w:val="00C61BF6"/>
    <w:rsid w:val="00C63264"/>
    <w:rsid w:val="00C63966"/>
    <w:rsid w:val="00C63D68"/>
    <w:rsid w:val="00C64025"/>
    <w:rsid w:val="00C64485"/>
    <w:rsid w:val="00C64BE0"/>
    <w:rsid w:val="00C64D54"/>
    <w:rsid w:val="00C65BEA"/>
    <w:rsid w:val="00C66A7A"/>
    <w:rsid w:val="00C6748C"/>
    <w:rsid w:val="00C67AA8"/>
    <w:rsid w:val="00C67C66"/>
    <w:rsid w:val="00C7043D"/>
    <w:rsid w:val="00C70883"/>
    <w:rsid w:val="00C70926"/>
    <w:rsid w:val="00C71DC4"/>
    <w:rsid w:val="00C71E78"/>
    <w:rsid w:val="00C71E7E"/>
    <w:rsid w:val="00C731CB"/>
    <w:rsid w:val="00C736B2"/>
    <w:rsid w:val="00C74845"/>
    <w:rsid w:val="00C74A93"/>
    <w:rsid w:val="00C75060"/>
    <w:rsid w:val="00C76FA3"/>
    <w:rsid w:val="00C774D3"/>
    <w:rsid w:val="00C77952"/>
    <w:rsid w:val="00C77AE2"/>
    <w:rsid w:val="00C77D48"/>
    <w:rsid w:val="00C80681"/>
    <w:rsid w:val="00C80D78"/>
    <w:rsid w:val="00C81853"/>
    <w:rsid w:val="00C81881"/>
    <w:rsid w:val="00C81936"/>
    <w:rsid w:val="00C81A84"/>
    <w:rsid w:val="00C8271D"/>
    <w:rsid w:val="00C8380B"/>
    <w:rsid w:val="00C856BA"/>
    <w:rsid w:val="00C85C58"/>
    <w:rsid w:val="00C864B3"/>
    <w:rsid w:val="00C905D9"/>
    <w:rsid w:val="00C91A17"/>
    <w:rsid w:val="00C9285D"/>
    <w:rsid w:val="00C93123"/>
    <w:rsid w:val="00C93470"/>
    <w:rsid w:val="00C949DF"/>
    <w:rsid w:val="00C94AA5"/>
    <w:rsid w:val="00C96CBF"/>
    <w:rsid w:val="00C96D0A"/>
    <w:rsid w:val="00C973D8"/>
    <w:rsid w:val="00CA0476"/>
    <w:rsid w:val="00CA20BC"/>
    <w:rsid w:val="00CA24FE"/>
    <w:rsid w:val="00CA2755"/>
    <w:rsid w:val="00CA2B47"/>
    <w:rsid w:val="00CA2BFD"/>
    <w:rsid w:val="00CA3C2E"/>
    <w:rsid w:val="00CA3FD5"/>
    <w:rsid w:val="00CA4430"/>
    <w:rsid w:val="00CA4903"/>
    <w:rsid w:val="00CA4B39"/>
    <w:rsid w:val="00CA614C"/>
    <w:rsid w:val="00CA6CE0"/>
    <w:rsid w:val="00CA7E5F"/>
    <w:rsid w:val="00CB1087"/>
    <w:rsid w:val="00CB123A"/>
    <w:rsid w:val="00CB202E"/>
    <w:rsid w:val="00CB28E7"/>
    <w:rsid w:val="00CB2C1C"/>
    <w:rsid w:val="00CB2CE1"/>
    <w:rsid w:val="00CB338B"/>
    <w:rsid w:val="00CB4057"/>
    <w:rsid w:val="00CB40F2"/>
    <w:rsid w:val="00CB4C69"/>
    <w:rsid w:val="00CB4DEA"/>
    <w:rsid w:val="00CB566E"/>
    <w:rsid w:val="00CB5D2C"/>
    <w:rsid w:val="00CB75FA"/>
    <w:rsid w:val="00CB7DE2"/>
    <w:rsid w:val="00CC0469"/>
    <w:rsid w:val="00CC08D0"/>
    <w:rsid w:val="00CC0F54"/>
    <w:rsid w:val="00CC12AB"/>
    <w:rsid w:val="00CC2167"/>
    <w:rsid w:val="00CC4031"/>
    <w:rsid w:val="00CC4165"/>
    <w:rsid w:val="00CC4ADE"/>
    <w:rsid w:val="00CC51FA"/>
    <w:rsid w:val="00CC603E"/>
    <w:rsid w:val="00CC6B0E"/>
    <w:rsid w:val="00CC6B37"/>
    <w:rsid w:val="00CC7857"/>
    <w:rsid w:val="00CD00AD"/>
    <w:rsid w:val="00CD0582"/>
    <w:rsid w:val="00CD05F8"/>
    <w:rsid w:val="00CD1220"/>
    <w:rsid w:val="00CD1DDF"/>
    <w:rsid w:val="00CD2687"/>
    <w:rsid w:val="00CD2A4B"/>
    <w:rsid w:val="00CD37B6"/>
    <w:rsid w:val="00CD4AC4"/>
    <w:rsid w:val="00CD6212"/>
    <w:rsid w:val="00CD7F56"/>
    <w:rsid w:val="00CE0B77"/>
    <w:rsid w:val="00CE0C5D"/>
    <w:rsid w:val="00CE1184"/>
    <w:rsid w:val="00CE202A"/>
    <w:rsid w:val="00CE4283"/>
    <w:rsid w:val="00CE4AC0"/>
    <w:rsid w:val="00CE4DF1"/>
    <w:rsid w:val="00CE4E66"/>
    <w:rsid w:val="00CE5470"/>
    <w:rsid w:val="00CE5C25"/>
    <w:rsid w:val="00CE6392"/>
    <w:rsid w:val="00CE67BA"/>
    <w:rsid w:val="00CE6E80"/>
    <w:rsid w:val="00CE7513"/>
    <w:rsid w:val="00CF101A"/>
    <w:rsid w:val="00CF13D1"/>
    <w:rsid w:val="00CF1667"/>
    <w:rsid w:val="00CF1EC7"/>
    <w:rsid w:val="00CF2AB2"/>
    <w:rsid w:val="00CF4486"/>
    <w:rsid w:val="00CF5BCA"/>
    <w:rsid w:val="00CF66D1"/>
    <w:rsid w:val="00CF732D"/>
    <w:rsid w:val="00CF785E"/>
    <w:rsid w:val="00D000BA"/>
    <w:rsid w:val="00D01234"/>
    <w:rsid w:val="00D016D4"/>
    <w:rsid w:val="00D022D4"/>
    <w:rsid w:val="00D02731"/>
    <w:rsid w:val="00D0313C"/>
    <w:rsid w:val="00D03617"/>
    <w:rsid w:val="00D03997"/>
    <w:rsid w:val="00D04F1E"/>
    <w:rsid w:val="00D05110"/>
    <w:rsid w:val="00D05D59"/>
    <w:rsid w:val="00D0615F"/>
    <w:rsid w:val="00D06FB9"/>
    <w:rsid w:val="00D07100"/>
    <w:rsid w:val="00D07684"/>
    <w:rsid w:val="00D07856"/>
    <w:rsid w:val="00D07B40"/>
    <w:rsid w:val="00D07C16"/>
    <w:rsid w:val="00D10086"/>
    <w:rsid w:val="00D101C3"/>
    <w:rsid w:val="00D10CA6"/>
    <w:rsid w:val="00D1179C"/>
    <w:rsid w:val="00D11F6A"/>
    <w:rsid w:val="00D11FB1"/>
    <w:rsid w:val="00D12693"/>
    <w:rsid w:val="00D12E8C"/>
    <w:rsid w:val="00D12F2F"/>
    <w:rsid w:val="00D141F2"/>
    <w:rsid w:val="00D174CC"/>
    <w:rsid w:val="00D17D12"/>
    <w:rsid w:val="00D17F12"/>
    <w:rsid w:val="00D2010F"/>
    <w:rsid w:val="00D20534"/>
    <w:rsid w:val="00D244BB"/>
    <w:rsid w:val="00D2450E"/>
    <w:rsid w:val="00D24FCC"/>
    <w:rsid w:val="00D251ED"/>
    <w:rsid w:val="00D261D2"/>
    <w:rsid w:val="00D30EE6"/>
    <w:rsid w:val="00D30F8B"/>
    <w:rsid w:val="00D3172A"/>
    <w:rsid w:val="00D318A0"/>
    <w:rsid w:val="00D3444B"/>
    <w:rsid w:val="00D3462C"/>
    <w:rsid w:val="00D34E37"/>
    <w:rsid w:val="00D356D7"/>
    <w:rsid w:val="00D36306"/>
    <w:rsid w:val="00D364D2"/>
    <w:rsid w:val="00D37143"/>
    <w:rsid w:val="00D4022B"/>
    <w:rsid w:val="00D4115D"/>
    <w:rsid w:val="00D41A23"/>
    <w:rsid w:val="00D41AA9"/>
    <w:rsid w:val="00D41D70"/>
    <w:rsid w:val="00D42698"/>
    <w:rsid w:val="00D42CD7"/>
    <w:rsid w:val="00D4347C"/>
    <w:rsid w:val="00D43E69"/>
    <w:rsid w:val="00D443A7"/>
    <w:rsid w:val="00D47D26"/>
    <w:rsid w:val="00D50C5D"/>
    <w:rsid w:val="00D52243"/>
    <w:rsid w:val="00D522A4"/>
    <w:rsid w:val="00D528AB"/>
    <w:rsid w:val="00D52D90"/>
    <w:rsid w:val="00D53766"/>
    <w:rsid w:val="00D54741"/>
    <w:rsid w:val="00D559E6"/>
    <w:rsid w:val="00D57DA9"/>
    <w:rsid w:val="00D57E21"/>
    <w:rsid w:val="00D618C0"/>
    <w:rsid w:val="00D61EBD"/>
    <w:rsid w:val="00D620CB"/>
    <w:rsid w:val="00D620E4"/>
    <w:rsid w:val="00D63905"/>
    <w:rsid w:val="00D63C3B"/>
    <w:rsid w:val="00D6584A"/>
    <w:rsid w:val="00D663BA"/>
    <w:rsid w:val="00D66FBA"/>
    <w:rsid w:val="00D67495"/>
    <w:rsid w:val="00D67BEE"/>
    <w:rsid w:val="00D7030C"/>
    <w:rsid w:val="00D7037A"/>
    <w:rsid w:val="00D707C4"/>
    <w:rsid w:val="00D70F76"/>
    <w:rsid w:val="00D7122D"/>
    <w:rsid w:val="00D71240"/>
    <w:rsid w:val="00D71915"/>
    <w:rsid w:val="00D7252E"/>
    <w:rsid w:val="00D73450"/>
    <w:rsid w:val="00D741D4"/>
    <w:rsid w:val="00D74368"/>
    <w:rsid w:val="00D75CBF"/>
    <w:rsid w:val="00D765D7"/>
    <w:rsid w:val="00D767FB"/>
    <w:rsid w:val="00D77228"/>
    <w:rsid w:val="00D773FC"/>
    <w:rsid w:val="00D77458"/>
    <w:rsid w:val="00D80973"/>
    <w:rsid w:val="00D8148E"/>
    <w:rsid w:val="00D828C3"/>
    <w:rsid w:val="00D836F1"/>
    <w:rsid w:val="00D8528F"/>
    <w:rsid w:val="00D852AB"/>
    <w:rsid w:val="00D863EB"/>
    <w:rsid w:val="00D87A7E"/>
    <w:rsid w:val="00D90E12"/>
    <w:rsid w:val="00D910EB"/>
    <w:rsid w:val="00D91129"/>
    <w:rsid w:val="00D92C47"/>
    <w:rsid w:val="00D9320C"/>
    <w:rsid w:val="00D93454"/>
    <w:rsid w:val="00D936A7"/>
    <w:rsid w:val="00D9384E"/>
    <w:rsid w:val="00D9393A"/>
    <w:rsid w:val="00D93B5C"/>
    <w:rsid w:val="00D93C04"/>
    <w:rsid w:val="00D94783"/>
    <w:rsid w:val="00D95CFA"/>
    <w:rsid w:val="00D96F8D"/>
    <w:rsid w:val="00D973C1"/>
    <w:rsid w:val="00D97809"/>
    <w:rsid w:val="00D978F8"/>
    <w:rsid w:val="00D97BBF"/>
    <w:rsid w:val="00D97CDF"/>
    <w:rsid w:val="00DA050C"/>
    <w:rsid w:val="00DA0760"/>
    <w:rsid w:val="00DA07C5"/>
    <w:rsid w:val="00DA2ADE"/>
    <w:rsid w:val="00DA336E"/>
    <w:rsid w:val="00DA34A2"/>
    <w:rsid w:val="00DA35B0"/>
    <w:rsid w:val="00DA3CA1"/>
    <w:rsid w:val="00DA4787"/>
    <w:rsid w:val="00DA54A3"/>
    <w:rsid w:val="00DA5768"/>
    <w:rsid w:val="00DA7E52"/>
    <w:rsid w:val="00DA7FFC"/>
    <w:rsid w:val="00DB058E"/>
    <w:rsid w:val="00DB05EF"/>
    <w:rsid w:val="00DB193D"/>
    <w:rsid w:val="00DB1F86"/>
    <w:rsid w:val="00DB24F0"/>
    <w:rsid w:val="00DB2543"/>
    <w:rsid w:val="00DB27C5"/>
    <w:rsid w:val="00DB2FC8"/>
    <w:rsid w:val="00DB39D3"/>
    <w:rsid w:val="00DB3CAD"/>
    <w:rsid w:val="00DB48FA"/>
    <w:rsid w:val="00DB66EE"/>
    <w:rsid w:val="00DB6CD9"/>
    <w:rsid w:val="00DB7121"/>
    <w:rsid w:val="00DB719D"/>
    <w:rsid w:val="00DB777B"/>
    <w:rsid w:val="00DB7999"/>
    <w:rsid w:val="00DC06E9"/>
    <w:rsid w:val="00DC085B"/>
    <w:rsid w:val="00DC0B1D"/>
    <w:rsid w:val="00DC1B58"/>
    <w:rsid w:val="00DC31F6"/>
    <w:rsid w:val="00DC37A4"/>
    <w:rsid w:val="00DC3812"/>
    <w:rsid w:val="00DC435C"/>
    <w:rsid w:val="00DC457B"/>
    <w:rsid w:val="00DC4AC9"/>
    <w:rsid w:val="00DC52A2"/>
    <w:rsid w:val="00DC5FAC"/>
    <w:rsid w:val="00DC6EF5"/>
    <w:rsid w:val="00DC72E0"/>
    <w:rsid w:val="00DD04C3"/>
    <w:rsid w:val="00DD0777"/>
    <w:rsid w:val="00DD1A3E"/>
    <w:rsid w:val="00DD1AEC"/>
    <w:rsid w:val="00DD1B23"/>
    <w:rsid w:val="00DD20EA"/>
    <w:rsid w:val="00DD27E4"/>
    <w:rsid w:val="00DD2C75"/>
    <w:rsid w:val="00DD429F"/>
    <w:rsid w:val="00DD4ACA"/>
    <w:rsid w:val="00DD5934"/>
    <w:rsid w:val="00DD6795"/>
    <w:rsid w:val="00DD7890"/>
    <w:rsid w:val="00DD7E6D"/>
    <w:rsid w:val="00DE14A4"/>
    <w:rsid w:val="00DE2F4E"/>
    <w:rsid w:val="00DE3E88"/>
    <w:rsid w:val="00DE47C6"/>
    <w:rsid w:val="00DE4B73"/>
    <w:rsid w:val="00DE5604"/>
    <w:rsid w:val="00DE5917"/>
    <w:rsid w:val="00DE6857"/>
    <w:rsid w:val="00DE6D0B"/>
    <w:rsid w:val="00DE7658"/>
    <w:rsid w:val="00DF0505"/>
    <w:rsid w:val="00DF0862"/>
    <w:rsid w:val="00DF0CFF"/>
    <w:rsid w:val="00DF1058"/>
    <w:rsid w:val="00DF1909"/>
    <w:rsid w:val="00DF1C44"/>
    <w:rsid w:val="00DF2039"/>
    <w:rsid w:val="00DF2100"/>
    <w:rsid w:val="00DF2EF6"/>
    <w:rsid w:val="00DF4257"/>
    <w:rsid w:val="00DF4F47"/>
    <w:rsid w:val="00DF5759"/>
    <w:rsid w:val="00DF6499"/>
    <w:rsid w:val="00DF76ED"/>
    <w:rsid w:val="00DF7BC8"/>
    <w:rsid w:val="00DF7DF3"/>
    <w:rsid w:val="00E00037"/>
    <w:rsid w:val="00E00075"/>
    <w:rsid w:val="00E0068B"/>
    <w:rsid w:val="00E01357"/>
    <w:rsid w:val="00E01690"/>
    <w:rsid w:val="00E01B3A"/>
    <w:rsid w:val="00E01CB8"/>
    <w:rsid w:val="00E01FE8"/>
    <w:rsid w:val="00E02247"/>
    <w:rsid w:val="00E02687"/>
    <w:rsid w:val="00E029DE"/>
    <w:rsid w:val="00E02EAE"/>
    <w:rsid w:val="00E0319C"/>
    <w:rsid w:val="00E04261"/>
    <w:rsid w:val="00E04D32"/>
    <w:rsid w:val="00E0516D"/>
    <w:rsid w:val="00E051ED"/>
    <w:rsid w:val="00E05241"/>
    <w:rsid w:val="00E05EB8"/>
    <w:rsid w:val="00E06248"/>
    <w:rsid w:val="00E06938"/>
    <w:rsid w:val="00E069E7"/>
    <w:rsid w:val="00E06E69"/>
    <w:rsid w:val="00E079B4"/>
    <w:rsid w:val="00E1022F"/>
    <w:rsid w:val="00E10B79"/>
    <w:rsid w:val="00E10C57"/>
    <w:rsid w:val="00E113A9"/>
    <w:rsid w:val="00E11725"/>
    <w:rsid w:val="00E11E2C"/>
    <w:rsid w:val="00E12076"/>
    <w:rsid w:val="00E12454"/>
    <w:rsid w:val="00E12821"/>
    <w:rsid w:val="00E13312"/>
    <w:rsid w:val="00E13E30"/>
    <w:rsid w:val="00E14051"/>
    <w:rsid w:val="00E1470F"/>
    <w:rsid w:val="00E14790"/>
    <w:rsid w:val="00E14C17"/>
    <w:rsid w:val="00E1620B"/>
    <w:rsid w:val="00E165A8"/>
    <w:rsid w:val="00E16678"/>
    <w:rsid w:val="00E167ED"/>
    <w:rsid w:val="00E16F07"/>
    <w:rsid w:val="00E17A96"/>
    <w:rsid w:val="00E17EF8"/>
    <w:rsid w:val="00E20179"/>
    <w:rsid w:val="00E20571"/>
    <w:rsid w:val="00E21095"/>
    <w:rsid w:val="00E220F8"/>
    <w:rsid w:val="00E22876"/>
    <w:rsid w:val="00E22FFE"/>
    <w:rsid w:val="00E23147"/>
    <w:rsid w:val="00E23C30"/>
    <w:rsid w:val="00E24D3B"/>
    <w:rsid w:val="00E25027"/>
    <w:rsid w:val="00E25538"/>
    <w:rsid w:val="00E2574A"/>
    <w:rsid w:val="00E25A1C"/>
    <w:rsid w:val="00E25B43"/>
    <w:rsid w:val="00E25BCE"/>
    <w:rsid w:val="00E25F0D"/>
    <w:rsid w:val="00E26C35"/>
    <w:rsid w:val="00E273C5"/>
    <w:rsid w:val="00E305F4"/>
    <w:rsid w:val="00E3109C"/>
    <w:rsid w:val="00E31C63"/>
    <w:rsid w:val="00E327F5"/>
    <w:rsid w:val="00E32F5D"/>
    <w:rsid w:val="00E33E23"/>
    <w:rsid w:val="00E34396"/>
    <w:rsid w:val="00E34E58"/>
    <w:rsid w:val="00E359C9"/>
    <w:rsid w:val="00E35B55"/>
    <w:rsid w:val="00E37A93"/>
    <w:rsid w:val="00E37FCD"/>
    <w:rsid w:val="00E40B99"/>
    <w:rsid w:val="00E4103B"/>
    <w:rsid w:val="00E410A8"/>
    <w:rsid w:val="00E4170D"/>
    <w:rsid w:val="00E429CD"/>
    <w:rsid w:val="00E42B14"/>
    <w:rsid w:val="00E42CCE"/>
    <w:rsid w:val="00E4396C"/>
    <w:rsid w:val="00E447A2"/>
    <w:rsid w:val="00E44935"/>
    <w:rsid w:val="00E449DF"/>
    <w:rsid w:val="00E457DA"/>
    <w:rsid w:val="00E45CC1"/>
    <w:rsid w:val="00E47064"/>
    <w:rsid w:val="00E47444"/>
    <w:rsid w:val="00E47A3C"/>
    <w:rsid w:val="00E47FD0"/>
    <w:rsid w:val="00E50296"/>
    <w:rsid w:val="00E517BC"/>
    <w:rsid w:val="00E51834"/>
    <w:rsid w:val="00E51FD3"/>
    <w:rsid w:val="00E526AA"/>
    <w:rsid w:val="00E52E41"/>
    <w:rsid w:val="00E53D33"/>
    <w:rsid w:val="00E548DC"/>
    <w:rsid w:val="00E55564"/>
    <w:rsid w:val="00E556A6"/>
    <w:rsid w:val="00E55916"/>
    <w:rsid w:val="00E55F71"/>
    <w:rsid w:val="00E56AA7"/>
    <w:rsid w:val="00E573AA"/>
    <w:rsid w:val="00E576BB"/>
    <w:rsid w:val="00E57C9F"/>
    <w:rsid w:val="00E609CA"/>
    <w:rsid w:val="00E61C0D"/>
    <w:rsid w:val="00E625B4"/>
    <w:rsid w:val="00E62917"/>
    <w:rsid w:val="00E62C74"/>
    <w:rsid w:val="00E62E48"/>
    <w:rsid w:val="00E62EEF"/>
    <w:rsid w:val="00E64029"/>
    <w:rsid w:val="00E6435C"/>
    <w:rsid w:val="00E643DE"/>
    <w:rsid w:val="00E65122"/>
    <w:rsid w:val="00E65401"/>
    <w:rsid w:val="00E65E29"/>
    <w:rsid w:val="00E66570"/>
    <w:rsid w:val="00E66C2B"/>
    <w:rsid w:val="00E670AB"/>
    <w:rsid w:val="00E67F7A"/>
    <w:rsid w:val="00E70711"/>
    <w:rsid w:val="00E71344"/>
    <w:rsid w:val="00E732E8"/>
    <w:rsid w:val="00E7403C"/>
    <w:rsid w:val="00E749E3"/>
    <w:rsid w:val="00E74B87"/>
    <w:rsid w:val="00E7536D"/>
    <w:rsid w:val="00E75390"/>
    <w:rsid w:val="00E7589D"/>
    <w:rsid w:val="00E77097"/>
    <w:rsid w:val="00E77386"/>
    <w:rsid w:val="00E7753D"/>
    <w:rsid w:val="00E77B58"/>
    <w:rsid w:val="00E809BA"/>
    <w:rsid w:val="00E80DB4"/>
    <w:rsid w:val="00E822BF"/>
    <w:rsid w:val="00E824E5"/>
    <w:rsid w:val="00E83EA6"/>
    <w:rsid w:val="00E84265"/>
    <w:rsid w:val="00E85D4F"/>
    <w:rsid w:val="00E86574"/>
    <w:rsid w:val="00E8658E"/>
    <w:rsid w:val="00E86F1C"/>
    <w:rsid w:val="00E91243"/>
    <w:rsid w:val="00E924FA"/>
    <w:rsid w:val="00E92A6C"/>
    <w:rsid w:val="00E933BA"/>
    <w:rsid w:val="00E93F7E"/>
    <w:rsid w:val="00E945FA"/>
    <w:rsid w:val="00E95377"/>
    <w:rsid w:val="00E96901"/>
    <w:rsid w:val="00E96F5A"/>
    <w:rsid w:val="00E977A9"/>
    <w:rsid w:val="00EA0346"/>
    <w:rsid w:val="00EA052A"/>
    <w:rsid w:val="00EA079C"/>
    <w:rsid w:val="00EA1C47"/>
    <w:rsid w:val="00EA2044"/>
    <w:rsid w:val="00EA236F"/>
    <w:rsid w:val="00EA2C1A"/>
    <w:rsid w:val="00EA2F1A"/>
    <w:rsid w:val="00EA3A56"/>
    <w:rsid w:val="00EA3F4B"/>
    <w:rsid w:val="00EA3F88"/>
    <w:rsid w:val="00EA5042"/>
    <w:rsid w:val="00EA572B"/>
    <w:rsid w:val="00EA624D"/>
    <w:rsid w:val="00EA664A"/>
    <w:rsid w:val="00EB0414"/>
    <w:rsid w:val="00EB0F64"/>
    <w:rsid w:val="00EB19BC"/>
    <w:rsid w:val="00EB2760"/>
    <w:rsid w:val="00EB2AB7"/>
    <w:rsid w:val="00EB34F7"/>
    <w:rsid w:val="00EB41D6"/>
    <w:rsid w:val="00EB4CD5"/>
    <w:rsid w:val="00EB6E4E"/>
    <w:rsid w:val="00EB724B"/>
    <w:rsid w:val="00EB77AB"/>
    <w:rsid w:val="00EB78D5"/>
    <w:rsid w:val="00EC06AF"/>
    <w:rsid w:val="00EC06B4"/>
    <w:rsid w:val="00EC14E0"/>
    <w:rsid w:val="00EC1726"/>
    <w:rsid w:val="00EC2780"/>
    <w:rsid w:val="00EC35D6"/>
    <w:rsid w:val="00EC4442"/>
    <w:rsid w:val="00EC52D3"/>
    <w:rsid w:val="00EC5920"/>
    <w:rsid w:val="00EC65F6"/>
    <w:rsid w:val="00EC7306"/>
    <w:rsid w:val="00EC75E7"/>
    <w:rsid w:val="00ED0237"/>
    <w:rsid w:val="00ED032F"/>
    <w:rsid w:val="00ED0404"/>
    <w:rsid w:val="00ED0628"/>
    <w:rsid w:val="00ED0C05"/>
    <w:rsid w:val="00ED147D"/>
    <w:rsid w:val="00ED1566"/>
    <w:rsid w:val="00ED16B6"/>
    <w:rsid w:val="00ED16EC"/>
    <w:rsid w:val="00ED1753"/>
    <w:rsid w:val="00ED19B9"/>
    <w:rsid w:val="00ED1BDF"/>
    <w:rsid w:val="00ED20FA"/>
    <w:rsid w:val="00ED2A38"/>
    <w:rsid w:val="00ED2CB3"/>
    <w:rsid w:val="00ED312A"/>
    <w:rsid w:val="00ED33D2"/>
    <w:rsid w:val="00ED3ACC"/>
    <w:rsid w:val="00ED3B1F"/>
    <w:rsid w:val="00ED3E1C"/>
    <w:rsid w:val="00ED45FB"/>
    <w:rsid w:val="00ED5A92"/>
    <w:rsid w:val="00ED6861"/>
    <w:rsid w:val="00ED7445"/>
    <w:rsid w:val="00ED7F0E"/>
    <w:rsid w:val="00ED7F96"/>
    <w:rsid w:val="00EE0AFF"/>
    <w:rsid w:val="00EE0C96"/>
    <w:rsid w:val="00EE0F8E"/>
    <w:rsid w:val="00EE2408"/>
    <w:rsid w:val="00EE25DE"/>
    <w:rsid w:val="00EE2DBE"/>
    <w:rsid w:val="00EE3C88"/>
    <w:rsid w:val="00EE3EBB"/>
    <w:rsid w:val="00EE4487"/>
    <w:rsid w:val="00EE4B00"/>
    <w:rsid w:val="00EE4CA2"/>
    <w:rsid w:val="00EE4FAE"/>
    <w:rsid w:val="00EE5103"/>
    <w:rsid w:val="00EE57BF"/>
    <w:rsid w:val="00EE5DE5"/>
    <w:rsid w:val="00EE64FB"/>
    <w:rsid w:val="00EE674F"/>
    <w:rsid w:val="00EE7224"/>
    <w:rsid w:val="00EE7C28"/>
    <w:rsid w:val="00EF092C"/>
    <w:rsid w:val="00EF10AF"/>
    <w:rsid w:val="00EF1578"/>
    <w:rsid w:val="00EF188B"/>
    <w:rsid w:val="00EF2228"/>
    <w:rsid w:val="00EF22B4"/>
    <w:rsid w:val="00EF23AF"/>
    <w:rsid w:val="00EF3563"/>
    <w:rsid w:val="00EF3BD7"/>
    <w:rsid w:val="00EF4431"/>
    <w:rsid w:val="00EF48AA"/>
    <w:rsid w:val="00EF4CAC"/>
    <w:rsid w:val="00EF5C1C"/>
    <w:rsid w:val="00EF658F"/>
    <w:rsid w:val="00EF68AC"/>
    <w:rsid w:val="00F001F1"/>
    <w:rsid w:val="00F016F9"/>
    <w:rsid w:val="00F01E73"/>
    <w:rsid w:val="00F0272F"/>
    <w:rsid w:val="00F03108"/>
    <w:rsid w:val="00F03FD0"/>
    <w:rsid w:val="00F0467F"/>
    <w:rsid w:val="00F04925"/>
    <w:rsid w:val="00F04EA7"/>
    <w:rsid w:val="00F066E3"/>
    <w:rsid w:val="00F06C86"/>
    <w:rsid w:val="00F07525"/>
    <w:rsid w:val="00F11EBA"/>
    <w:rsid w:val="00F12748"/>
    <w:rsid w:val="00F12E2D"/>
    <w:rsid w:val="00F134F0"/>
    <w:rsid w:val="00F13AD0"/>
    <w:rsid w:val="00F13DDD"/>
    <w:rsid w:val="00F14696"/>
    <w:rsid w:val="00F148ED"/>
    <w:rsid w:val="00F1516A"/>
    <w:rsid w:val="00F169DD"/>
    <w:rsid w:val="00F20D1C"/>
    <w:rsid w:val="00F21362"/>
    <w:rsid w:val="00F21512"/>
    <w:rsid w:val="00F222C9"/>
    <w:rsid w:val="00F236A1"/>
    <w:rsid w:val="00F23950"/>
    <w:rsid w:val="00F23DB0"/>
    <w:rsid w:val="00F2417C"/>
    <w:rsid w:val="00F243BE"/>
    <w:rsid w:val="00F24FEC"/>
    <w:rsid w:val="00F25BD0"/>
    <w:rsid w:val="00F264EF"/>
    <w:rsid w:val="00F26792"/>
    <w:rsid w:val="00F26E1C"/>
    <w:rsid w:val="00F30FB3"/>
    <w:rsid w:val="00F317E5"/>
    <w:rsid w:val="00F31B10"/>
    <w:rsid w:val="00F3260A"/>
    <w:rsid w:val="00F33773"/>
    <w:rsid w:val="00F33EED"/>
    <w:rsid w:val="00F33F52"/>
    <w:rsid w:val="00F35057"/>
    <w:rsid w:val="00F354BE"/>
    <w:rsid w:val="00F3641B"/>
    <w:rsid w:val="00F36519"/>
    <w:rsid w:val="00F36A2A"/>
    <w:rsid w:val="00F37667"/>
    <w:rsid w:val="00F40012"/>
    <w:rsid w:val="00F412FC"/>
    <w:rsid w:val="00F423CA"/>
    <w:rsid w:val="00F4359C"/>
    <w:rsid w:val="00F44B7D"/>
    <w:rsid w:val="00F45169"/>
    <w:rsid w:val="00F45560"/>
    <w:rsid w:val="00F45B67"/>
    <w:rsid w:val="00F46517"/>
    <w:rsid w:val="00F474F7"/>
    <w:rsid w:val="00F47BC2"/>
    <w:rsid w:val="00F50266"/>
    <w:rsid w:val="00F503EB"/>
    <w:rsid w:val="00F5070E"/>
    <w:rsid w:val="00F518EE"/>
    <w:rsid w:val="00F5221C"/>
    <w:rsid w:val="00F52338"/>
    <w:rsid w:val="00F525F6"/>
    <w:rsid w:val="00F53766"/>
    <w:rsid w:val="00F53980"/>
    <w:rsid w:val="00F53A02"/>
    <w:rsid w:val="00F545C0"/>
    <w:rsid w:val="00F545D0"/>
    <w:rsid w:val="00F54628"/>
    <w:rsid w:val="00F54A54"/>
    <w:rsid w:val="00F54A64"/>
    <w:rsid w:val="00F54AAC"/>
    <w:rsid w:val="00F54B7D"/>
    <w:rsid w:val="00F551E0"/>
    <w:rsid w:val="00F552F5"/>
    <w:rsid w:val="00F55C42"/>
    <w:rsid w:val="00F56110"/>
    <w:rsid w:val="00F5659D"/>
    <w:rsid w:val="00F56D08"/>
    <w:rsid w:val="00F57762"/>
    <w:rsid w:val="00F6010F"/>
    <w:rsid w:val="00F603D6"/>
    <w:rsid w:val="00F60709"/>
    <w:rsid w:val="00F60EB8"/>
    <w:rsid w:val="00F61215"/>
    <w:rsid w:val="00F63136"/>
    <w:rsid w:val="00F63160"/>
    <w:rsid w:val="00F636F8"/>
    <w:rsid w:val="00F63833"/>
    <w:rsid w:val="00F647CD"/>
    <w:rsid w:val="00F64AC7"/>
    <w:rsid w:val="00F65399"/>
    <w:rsid w:val="00F653F1"/>
    <w:rsid w:val="00F65674"/>
    <w:rsid w:val="00F67315"/>
    <w:rsid w:val="00F67DBE"/>
    <w:rsid w:val="00F706A6"/>
    <w:rsid w:val="00F709B8"/>
    <w:rsid w:val="00F70AD7"/>
    <w:rsid w:val="00F70BB3"/>
    <w:rsid w:val="00F70C93"/>
    <w:rsid w:val="00F7275D"/>
    <w:rsid w:val="00F732A7"/>
    <w:rsid w:val="00F73AD4"/>
    <w:rsid w:val="00F74A9E"/>
    <w:rsid w:val="00F74DB0"/>
    <w:rsid w:val="00F75108"/>
    <w:rsid w:val="00F75D60"/>
    <w:rsid w:val="00F7653A"/>
    <w:rsid w:val="00F7671C"/>
    <w:rsid w:val="00F76D6F"/>
    <w:rsid w:val="00F77097"/>
    <w:rsid w:val="00F7721F"/>
    <w:rsid w:val="00F77228"/>
    <w:rsid w:val="00F83A07"/>
    <w:rsid w:val="00F83E26"/>
    <w:rsid w:val="00F83F5D"/>
    <w:rsid w:val="00F84019"/>
    <w:rsid w:val="00F84B71"/>
    <w:rsid w:val="00F84C5C"/>
    <w:rsid w:val="00F84D61"/>
    <w:rsid w:val="00F8642D"/>
    <w:rsid w:val="00F8684E"/>
    <w:rsid w:val="00F86974"/>
    <w:rsid w:val="00F8700D"/>
    <w:rsid w:val="00F876C7"/>
    <w:rsid w:val="00F87C39"/>
    <w:rsid w:val="00F904F9"/>
    <w:rsid w:val="00F9092D"/>
    <w:rsid w:val="00F90DE2"/>
    <w:rsid w:val="00F91151"/>
    <w:rsid w:val="00F91491"/>
    <w:rsid w:val="00F9189D"/>
    <w:rsid w:val="00F92835"/>
    <w:rsid w:val="00F92B1E"/>
    <w:rsid w:val="00F93C55"/>
    <w:rsid w:val="00F9538A"/>
    <w:rsid w:val="00F95537"/>
    <w:rsid w:val="00F95704"/>
    <w:rsid w:val="00F958B5"/>
    <w:rsid w:val="00F96A2E"/>
    <w:rsid w:val="00F97912"/>
    <w:rsid w:val="00F979A4"/>
    <w:rsid w:val="00FA02B2"/>
    <w:rsid w:val="00FA1519"/>
    <w:rsid w:val="00FA17EE"/>
    <w:rsid w:val="00FA18A1"/>
    <w:rsid w:val="00FA21FD"/>
    <w:rsid w:val="00FA29F8"/>
    <w:rsid w:val="00FA2A88"/>
    <w:rsid w:val="00FA2D2E"/>
    <w:rsid w:val="00FA30EC"/>
    <w:rsid w:val="00FA3514"/>
    <w:rsid w:val="00FA4289"/>
    <w:rsid w:val="00FA6DDA"/>
    <w:rsid w:val="00FA70B5"/>
    <w:rsid w:val="00FA712D"/>
    <w:rsid w:val="00FB0301"/>
    <w:rsid w:val="00FB097F"/>
    <w:rsid w:val="00FB0CCD"/>
    <w:rsid w:val="00FB18E3"/>
    <w:rsid w:val="00FB1B2F"/>
    <w:rsid w:val="00FB23A9"/>
    <w:rsid w:val="00FB26AB"/>
    <w:rsid w:val="00FB28E8"/>
    <w:rsid w:val="00FB3B32"/>
    <w:rsid w:val="00FB5728"/>
    <w:rsid w:val="00FB63F4"/>
    <w:rsid w:val="00FB775E"/>
    <w:rsid w:val="00FB792C"/>
    <w:rsid w:val="00FC0015"/>
    <w:rsid w:val="00FC0A66"/>
    <w:rsid w:val="00FC12DB"/>
    <w:rsid w:val="00FC13DF"/>
    <w:rsid w:val="00FC1D39"/>
    <w:rsid w:val="00FC2483"/>
    <w:rsid w:val="00FC267E"/>
    <w:rsid w:val="00FC26A6"/>
    <w:rsid w:val="00FC272D"/>
    <w:rsid w:val="00FC3DE0"/>
    <w:rsid w:val="00FC433A"/>
    <w:rsid w:val="00FC4D3E"/>
    <w:rsid w:val="00FC5090"/>
    <w:rsid w:val="00FC6380"/>
    <w:rsid w:val="00FC66AE"/>
    <w:rsid w:val="00FC77B3"/>
    <w:rsid w:val="00FD1EB5"/>
    <w:rsid w:val="00FD3105"/>
    <w:rsid w:val="00FD4557"/>
    <w:rsid w:val="00FD4AAB"/>
    <w:rsid w:val="00FD541A"/>
    <w:rsid w:val="00FD75D7"/>
    <w:rsid w:val="00FD7C30"/>
    <w:rsid w:val="00FD7EAD"/>
    <w:rsid w:val="00FE11E4"/>
    <w:rsid w:val="00FE1AA4"/>
    <w:rsid w:val="00FE1C1F"/>
    <w:rsid w:val="00FE3AD1"/>
    <w:rsid w:val="00FE3E3B"/>
    <w:rsid w:val="00FE4566"/>
    <w:rsid w:val="00FE4C1F"/>
    <w:rsid w:val="00FE50A9"/>
    <w:rsid w:val="00FE6D34"/>
    <w:rsid w:val="00FE7521"/>
    <w:rsid w:val="00FE7633"/>
    <w:rsid w:val="00FE7670"/>
    <w:rsid w:val="00FE7B60"/>
    <w:rsid w:val="00FF03F2"/>
    <w:rsid w:val="00FF3E89"/>
    <w:rsid w:val="00FF4672"/>
    <w:rsid w:val="00FF47CE"/>
    <w:rsid w:val="00FF48CB"/>
    <w:rsid w:val="00FF4F8D"/>
    <w:rsid w:val="00FF52AE"/>
    <w:rsid w:val="00FF6B5A"/>
    <w:rsid w:val="00FF6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B29145"/>
  <w15:docId w15:val="{57FA5D9A-2EA6-4EB1-9122-38C7E8C42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19C9"/>
  </w:style>
  <w:style w:type="paragraph" w:styleId="1">
    <w:name w:val="heading 1"/>
    <w:basedOn w:val="a"/>
    <w:link w:val="10"/>
    <w:uiPriority w:val="9"/>
    <w:qFormat/>
    <w:rsid w:val="00783A6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783A66"/>
    <w:pPr>
      <w:keepNext/>
      <w:keepLines/>
      <w:spacing w:before="200" w:after="0"/>
      <w:outlineLvl w:val="1"/>
    </w:pPr>
    <w:rPr>
      <w:rFonts w:ascii="Cambria" w:eastAsia="Times New Roman" w:hAnsi="Cambria" w:cs="Times New Roman"/>
      <w:b/>
      <w:bCs/>
      <w:color w:val="4F81BD"/>
      <w:sz w:val="26"/>
      <w:szCs w:val="26"/>
      <w:lang w:eastAsia="ru-RU"/>
    </w:rPr>
  </w:style>
  <w:style w:type="paragraph" w:styleId="3">
    <w:name w:val="heading 3"/>
    <w:basedOn w:val="a"/>
    <w:next w:val="a"/>
    <w:link w:val="30"/>
    <w:unhideWhenUsed/>
    <w:qFormat/>
    <w:rsid w:val="00783A66"/>
    <w:pPr>
      <w:keepNext/>
      <w:spacing w:before="240" w:after="60" w:line="240" w:lineRule="auto"/>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83A66"/>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783A66"/>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rsid w:val="00783A66"/>
    <w:rPr>
      <w:rFonts w:ascii="Cambria" w:eastAsia="Times New Roman" w:hAnsi="Cambria" w:cs="Times New Roman"/>
      <w:b/>
      <w:bCs/>
      <w:sz w:val="26"/>
      <w:szCs w:val="26"/>
      <w:lang w:eastAsia="ru-RU"/>
    </w:rPr>
  </w:style>
  <w:style w:type="numbering" w:customStyle="1" w:styleId="11">
    <w:name w:val="Нет списка1"/>
    <w:next w:val="a2"/>
    <w:uiPriority w:val="99"/>
    <w:semiHidden/>
    <w:unhideWhenUsed/>
    <w:rsid w:val="00783A66"/>
  </w:style>
  <w:style w:type="paragraph" w:customStyle="1" w:styleId="western">
    <w:name w:val="western"/>
    <w:basedOn w:val="a"/>
    <w:rsid w:val="00783A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783A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uiPriority w:val="99"/>
    <w:unhideWhenUsed/>
    <w:rsid w:val="00783A66"/>
    <w:rPr>
      <w:color w:val="0000FF"/>
      <w:u w:val="single"/>
    </w:rPr>
  </w:style>
  <w:style w:type="character" w:styleId="a5">
    <w:name w:val="Strong"/>
    <w:uiPriority w:val="22"/>
    <w:qFormat/>
    <w:rsid w:val="00783A66"/>
    <w:rPr>
      <w:b/>
      <w:bCs/>
    </w:rPr>
  </w:style>
  <w:style w:type="paragraph" w:styleId="a6">
    <w:name w:val="List Paragraph"/>
    <w:basedOn w:val="a"/>
    <w:uiPriority w:val="34"/>
    <w:qFormat/>
    <w:rsid w:val="00783A66"/>
    <w:pPr>
      <w:ind w:left="720"/>
      <w:contextualSpacing/>
    </w:pPr>
    <w:rPr>
      <w:rFonts w:ascii="Calibri" w:eastAsia="Times New Roman" w:hAnsi="Calibri" w:cs="Times New Roman"/>
      <w:lang w:eastAsia="ru-RU"/>
    </w:rPr>
  </w:style>
  <w:style w:type="paragraph" w:styleId="a7">
    <w:name w:val="No Spacing"/>
    <w:uiPriority w:val="1"/>
    <w:qFormat/>
    <w:rsid w:val="00783A66"/>
    <w:pPr>
      <w:spacing w:after="0" w:line="240" w:lineRule="auto"/>
    </w:pPr>
    <w:rPr>
      <w:rFonts w:ascii="Times New Roman" w:eastAsia="Times New Roman" w:hAnsi="Times New Roman" w:cs="Times New Roman"/>
      <w:sz w:val="20"/>
      <w:szCs w:val="20"/>
      <w:lang w:eastAsia="ru-RU"/>
    </w:rPr>
  </w:style>
  <w:style w:type="character" w:styleId="a8">
    <w:name w:val="FollowedHyperlink"/>
    <w:uiPriority w:val="99"/>
    <w:semiHidden/>
    <w:unhideWhenUsed/>
    <w:rsid w:val="00783A66"/>
    <w:rPr>
      <w:color w:val="800080"/>
      <w:u w:val="single"/>
    </w:rPr>
  </w:style>
  <w:style w:type="paragraph" w:styleId="a9">
    <w:name w:val="Body Text"/>
    <w:basedOn w:val="a"/>
    <w:link w:val="aa"/>
    <w:rsid w:val="00783A66"/>
    <w:pPr>
      <w:suppressAutoHyphens/>
      <w:spacing w:after="120"/>
    </w:pPr>
    <w:rPr>
      <w:rFonts w:ascii="Calibri" w:eastAsia="Times New Roman" w:hAnsi="Calibri" w:cs="Calibri"/>
      <w:szCs w:val="28"/>
      <w:lang w:eastAsia="bn-BD" w:bidi="bn-BD"/>
    </w:rPr>
  </w:style>
  <w:style w:type="character" w:customStyle="1" w:styleId="aa">
    <w:name w:val="Основной текст Знак"/>
    <w:basedOn w:val="a0"/>
    <w:link w:val="a9"/>
    <w:rsid w:val="00783A66"/>
    <w:rPr>
      <w:rFonts w:ascii="Calibri" w:eastAsia="Times New Roman" w:hAnsi="Calibri" w:cs="Calibri"/>
      <w:szCs w:val="28"/>
      <w:lang w:eastAsia="bn-BD" w:bidi="bn-BD"/>
    </w:rPr>
  </w:style>
  <w:style w:type="paragraph" w:styleId="ab">
    <w:name w:val="header"/>
    <w:basedOn w:val="a"/>
    <w:link w:val="ac"/>
    <w:uiPriority w:val="99"/>
    <w:unhideWhenUsed/>
    <w:rsid w:val="00783A66"/>
    <w:pPr>
      <w:tabs>
        <w:tab w:val="center" w:pos="4677"/>
        <w:tab w:val="right" w:pos="9355"/>
      </w:tabs>
      <w:spacing w:after="0" w:line="240" w:lineRule="auto"/>
    </w:pPr>
    <w:rPr>
      <w:rFonts w:ascii="Calibri" w:eastAsia="Times New Roman" w:hAnsi="Calibri" w:cs="Times New Roman"/>
      <w:lang w:eastAsia="ru-RU"/>
    </w:rPr>
  </w:style>
  <w:style w:type="character" w:customStyle="1" w:styleId="ac">
    <w:name w:val="Верхний колонтитул Знак"/>
    <w:basedOn w:val="a0"/>
    <w:link w:val="ab"/>
    <w:uiPriority w:val="99"/>
    <w:rsid w:val="00783A66"/>
    <w:rPr>
      <w:rFonts w:ascii="Calibri" w:eastAsia="Times New Roman" w:hAnsi="Calibri" w:cs="Times New Roman"/>
      <w:lang w:eastAsia="ru-RU"/>
    </w:rPr>
  </w:style>
  <w:style w:type="paragraph" w:styleId="ad">
    <w:name w:val="footer"/>
    <w:basedOn w:val="a"/>
    <w:link w:val="ae"/>
    <w:uiPriority w:val="99"/>
    <w:unhideWhenUsed/>
    <w:rsid w:val="00783A66"/>
    <w:pPr>
      <w:tabs>
        <w:tab w:val="center" w:pos="4677"/>
        <w:tab w:val="right" w:pos="9355"/>
      </w:tabs>
      <w:spacing w:after="0" w:line="240" w:lineRule="auto"/>
    </w:pPr>
    <w:rPr>
      <w:rFonts w:ascii="Calibri" w:eastAsia="Times New Roman" w:hAnsi="Calibri" w:cs="Times New Roman"/>
      <w:lang w:eastAsia="ru-RU"/>
    </w:rPr>
  </w:style>
  <w:style w:type="character" w:customStyle="1" w:styleId="ae">
    <w:name w:val="Нижний колонтитул Знак"/>
    <w:basedOn w:val="a0"/>
    <w:link w:val="ad"/>
    <w:uiPriority w:val="99"/>
    <w:rsid w:val="00783A66"/>
    <w:rPr>
      <w:rFonts w:ascii="Calibri" w:eastAsia="Times New Roman" w:hAnsi="Calibri" w:cs="Times New Roman"/>
      <w:lang w:eastAsia="ru-RU"/>
    </w:rPr>
  </w:style>
  <w:style w:type="table" w:styleId="af">
    <w:name w:val="Table Grid"/>
    <w:basedOn w:val="a1"/>
    <w:uiPriority w:val="39"/>
    <w:rsid w:val="00783A66"/>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rmal">
    <w:name w:val="ConsPlusNormal"/>
    <w:rsid w:val="00783A6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rsid w:val="00783A66"/>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customStyle="1" w:styleId="ConsPlusTitle">
    <w:name w:val="ConsPlusTitle"/>
    <w:uiPriority w:val="99"/>
    <w:rsid w:val="00783A66"/>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af0">
    <w:name w:val="Гипертекстовая ссылка"/>
    <w:uiPriority w:val="99"/>
    <w:rsid w:val="00783A66"/>
    <w:rPr>
      <w:color w:val="008000"/>
    </w:rPr>
  </w:style>
  <w:style w:type="paragraph" w:styleId="af1">
    <w:name w:val="TOC Heading"/>
    <w:basedOn w:val="1"/>
    <w:next w:val="a"/>
    <w:uiPriority w:val="39"/>
    <w:unhideWhenUsed/>
    <w:qFormat/>
    <w:rsid w:val="00783A66"/>
    <w:pPr>
      <w:keepNext/>
      <w:keepLines/>
      <w:spacing w:before="480" w:beforeAutospacing="0" w:after="0" w:afterAutospacing="0" w:line="276" w:lineRule="auto"/>
      <w:outlineLvl w:val="9"/>
    </w:pPr>
    <w:rPr>
      <w:rFonts w:ascii="Cambria" w:hAnsi="Cambria"/>
      <w:color w:val="365F91"/>
      <w:kern w:val="0"/>
      <w:sz w:val="28"/>
      <w:szCs w:val="28"/>
      <w:lang w:eastAsia="en-US"/>
    </w:rPr>
  </w:style>
  <w:style w:type="paragraph" w:styleId="12">
    <w:name w:val="toc 1"/>
    <w:basedOn w:val="a"/>
    <w:next w:val="a"/>
    <w:autoRedefine/>
    <w:uiPriority w:val="39"/>
    <w:unhideWhenUsed/>
    <w:rsid w:val="00783A66"/>
    <w:rPr>
      <w:rFonts w:ascii="Calibri" w:eastAsia="Times New Roman" w:hAnsi="Calibri" w:cs="Times New Roman"/>
      <w:lang w:eastAsia="ru-RU"/>
    </w:rPr>
  </w:style>
  <w:style w:type="paragraph" w:styleId="31">
    <w:name w:val="toc 3"/>
    <w:basedOn w:val="a"/>
    <w:next w:val="a"/>
    <w:autoRedefine/>
    <w:uiPriority w:val="39"/>
    <w:unhideWhenUsed/>
    <w:rsid w:val="00D10086"/>
    <w:pPr>
      <w:tabs>
        <w:tab w:val="right" w:leader="dot" w:pos="10055"/>
      </w:tabs>
      <w:spacing w:line="240" w:lineRule="auto"/>
      <w:ind w:left="284"/>
      <w:jc w:val="center"/>
    </w:pPr>
    <w:rPr>
      <w:rFonts w:ascii="Calibri" w:eastAsia="Times New Roman" w:hAnsi="Calibri" w:cs="Times New Roman"/>
      <w:lang w:eastAsia="ru-RU"/>
    </w:rPr>
  </w:style>
  <w:style w:type="paragraph" w:styleId="21">
    <w:name w:val="toc 2"/>
    <w:basedOn w:val="a"/>
    <w:next w:val="a"/>
    <w:autoRedefine/>
    <w:uiPriority w:val="39"/>
    <w:unhideWhenUsed/>
    <w:rsid w:val="00504E1D"/>
    <w:pPr>
      <w:tabs>
        <w:tab w:val="right" w:leader="dot" w:pos="10055"/>
      </w:tabs>
      <w:ind w:left="220"/>
    </w:pPr>
    <w:rPr>
      <w:rFonts w:ascii="Times New Roman" w:eastAsia="Times New Roman" w:hAnsi="Times New Roman" w:cs="Times New Roman"/>
      <w:bCs/>
      <w:noProof/>
      <w:kern w:val="36"/>
      <w:lang w:eastAsia="ru-RU"/>
    </w:rPr>
  </w:style>
  <w:style w:type="paragraph" w:styleId="HTML">
    <w:name w:val="HTML Preformatted"/>
    <w:basedOn w:val="a"/>
    <w:link w:val="HTML0"/>
    <w:uiPriority w:val="99"/>
    <w:unhideWhenUsed/>
    <w:rsid w:val="00783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783A66"/>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783A66"/>
    <w:pPr>
      <w:spacing w:after="0" w:line="240" w:lineRule="auto"/>
    </w:pPr>
    <w:rPr>
      <w:rFonts w:ascii="Tahoma" w:eastAsia="Times New Roman" w:hAnsi="Tahoma" w:cs="Tahoma"/>
      <w:sz w:val="16"/>
      <w:szCs w:val="16"/>
      <w:lang w:eastAsia="ru-RU"/>
    </w:rPr>
  </w:style>
  <w:style w:type="character" w:customStyle="1" w:styleId="af3">
    <w:name w:val="Текст выноски Знак"/>
    <w:basedOn w:val="a0"/>
    <w:link w:val="af2"/>
    <w:uiPriority w:val="99"/>
    <w:semiHidden/>
    <w:rsid w:val="00783A66"/>
    <w:rPr>
      <w:rFonts w:ascii="Tahoma" w:eastAsia="Times New Roman" w:hAnsi="Tahoma" w:cs="Tahoma"/>
      <w:sz w:val="16"/>
      <w:szCs w:val="16"/>
      <w:lang w:eastAsia="ru-RU"/>
    </w:rPr>
  </w:style>
  <w:style w:type="paragraph" w:customStyle="1" w:styleId="s1">
    <w:name w:val="s_1"/>
    <w:basedOn w:val="a"/>
    <w:rsid w:val="001A1D24"/>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TableGrid">
    <w:name w:val="TableGrid"/>
    <w:rsid w:val="00CE202A"/>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Default">
    <w:name w:val="Default"/>
    <w:rsid w:val="00CE202A"/>
    <w:pPr>
      <w:autoSpaceDE w:val="0"/>
      <w:autoSpaceDN w:val="0"/>
      <w:adjustRightInd w:val="0"/>
      <w:spacing w:after="0" w:line="240" w:lineRule="auto"/>
    </w:pPr>
    <w:rPr>
      <w:rFonts w:ascii="Courier New" w:hAnsi="Courier New" w:cs="Courier New"/>
      <w:color w:val="000000"/>
      <w:sz w:val="24"/>
      <w:szCs w:val="24"/>
    </w:rPr>
  </w:style>
  <w:style w:type="character" w:styleId="af4">
    <w:name w:val="annotation reference"/>
    <w:basedOn w:val="a0"/>
    <w:uiPriority w:val="99"/>
    <w:semiHidden/>
    <w:unhideWhenUsed/>
    <w:rsid w:val="00B00E1C"/>
    <w:rPr>
      <w:sz w:val="16"/>
      <w:szCs w:val="16"/>
    </w:rPr>
  </w:style>
  <w:style w:type="paragraph" w:styleId="af5">
    <w:name w:val="annotation text"/>
    <w:basedOn w:val="a"/>
    <w:link w:val="af6"/>
    <w:uiPriority w:val="99"/>
    <w:semiHidden/>
    <w:unhideWhenUsed/>
    <w:rsid w:val="00B00E1C"/>
    <w:pPr>
      <w:spacing w:line="240" w:lineRule="auto"/>
    </w:pPr>
    <w:rPr>
      <w:sz w:val="20"/>
      <w:szCs w:val="20"/>
    </w:rPr>
  </w:style>
  <w:style w:type="character" w:customStyle="1" w:styleId="af6">
    <w:name w:val="Текст примечания Знак"/>
    <w:basedOn w:val="a0"/>
    <w:link w:val="af5"/>
    <w:uiPriority w:val="99"/>
    <w:semiHidden/>
    <w:rsid w:val="00B00E1C"/>
    <w:rPr>
      <w:sz w:val="20"/>
      <w:szCs w:val="20"/>
    </w:rPr>
  </w:style>
  <w:style w:type="paragraph" w:styleId="af7">
    <w:name w:val="annotation subject"/>
    <w:basedOn w:val="af5"/>
    <w:next w:val="af5"/>
    <w:link w:val="af8"/>
    <w:uiPriority w:val="99"/>
    <w:semiHidden/>
    <w:unhideWhenUsed/>
    <w:rsid w:val="00B00E1C"/>
    <w:rPr>
      <w:b/>
      <w:bCs/>
    </w:rPr>
  </w:style>
  <w:style w:type="character" w:customStyle="1" w:styleId="af8">
    <w:name w:val="Тема примечания Знак"/>
    <w:basedOn w:val="af6"/>
    <w:link w:val="af7"/>
    <w:uiPriority w:val="99"/>
    <w:semiHidden/>
    <w:rsid w:val="00B00E1C"/>
    <w:rPr>
      <w:b/>
      <w:bCs/>
      <w:sz w:val="20"/>
      <w:szCs w:val="20"/>
    </w:rPr>
  </w:style>
  <w:style w:type="paragraph" w:customStyle="1" w:styleId="ConsPlusNonformat">
    <w:name w:val="ConsPlusNonformat"/>
    <w:uiPriority w:val="99"/>
    <w:rsid w:val="00B5522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13">
    <w:name w:val="Неразрешенное упоминание1"/>
    <w:basedOn w:val="a0"/>
    <w:uiPriority w:val="99"/>
    <w:semiHidden/>
    <w:unhideWhenUsed/>
    <w:rsid w:val="00236B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556973">
      <w:bodyDiv w:val="1"/>
      <w:marLeft w:val="0"/>
      <w:marRight w:val="0"/>
      <w:marTop w:val="0"/>
      <w:marBottom w:val="0"/>
      <w:divBdr>
        <w:top w:val="none" w:sz="0" w:space="0" w:color="auto"/>
        <w:left w:val="none" w:sz="0" w:space="0" w:color="auto"/>
        <w:bottom w:val="none" w:sz="0" w:space="0" w:color="auto"/>
        <w:right w:val="none" w:sz="0" w:space="0" w:color="auto"/>
      </w:divBdr>
    </w:div>
    <w:div w:id="104815311">
      <w:bodyDiv w:val="1"/>
      <w:marLeft w:val="0"/>
      <w:marRight w:val="0"/>
      <w:marTop w:val="0"/>
      <w:marBottom w:val="0"/>
      <w:divBdr>
        <w:top w:val="none" w:sz="0" w:space="0" w:color="auto"/>
        <w:left w:val="none" w:sz="0" w:space="0" w:color="auto"/>
        <w:bottom w:val="none" w:sz="0" w:space="0" w:color="auto"/>
        <w:right w:val="none" w:sz="0" w:space="0" w:color="auto"/>
      </w:divBdr>
      <w:divsChild>
        <w:div w:id="1769734271">
          <w:marLeft w:val="0"/>
          <w:marRight w:val="0"/>
          <w:marTop w:val="0"/>
          <w:marBottom w:val="0"/>
          <w:divBdr>
            <w:top w:val="none" w:sz="0" w:space="0" w:color="auto"/>
            <w:left w:val="none" w:sz="0" w:space="0" w:color="auto"/>
            <w:bottom w:val="none" w:sz="0" w:space="0" w:color="auto"/>
            <w:right w:val="none" w:sz="0" w:space="0" w:color="auto"/>
          </w:divBdr>
        </w:div>
      </w:divsChild>
    </w:div>
    <w:div w:id="124197726">
      <w:bodyDiv w:val="1"/>
      <w:marLeft w:val="0"/>
      <w:marRight w:val="0"/>
      <w:marTop w:val="0"/>
      <w:marBottom w:val="0"/>
      <w:divBdr>
        <w:top w:val="none" w:sz="0" w:space="0" w:color="auto"/>
        <w:left w:val="none" w:sz="0" w:space="0" w:color="auto"/>
        <w:bottom w:val="none" w:sz="0" w:space="0" w:color="auto"/>
        <w:right w:val="none" w:sz="0" w:space="0" w:color="auto"/>
      </w:divBdr>
      <w:divsChild>
        <w:div w:id="63990262">
          <w:marLeft w:val="0"/>
          <w:marRight w:val="0"/>
          <w:marTop w:val="0"/>
          <w:marBottom w:val="0"/>
          <w:divBdr>
            <w:top w:val="none" w:sz="0" w:space="0" w:color="auto"/>
            <w:left w:val="none" w:sz="0" w:space="0" w:color="auto"/>
            <w:bottom w:val="none" w:sz="0" w:space="0" w:color="auto"/>
            <w:right w:val="none" w:sz="0" w:space="0" w:color="auto"/>
          </w:divBdr>
        </w:div>
        <w:div w:id="943537897">
          <w:marLeft w:val="0"/>
          <w:marRight w:val="0"/>
          <w:marTop w:val="0"/>
          <w:marBottom w:val="0"/>
          <w:divBdr>
            <w:top w:val="none" w:sz="0" w:space="0" w:color="auto"/>
            <w:left w:val="none" w:sz="0" w:space="0" w:color="auto"/>
            <w:bottom w:val="none" w:sz="0" w:space="0" w:color="auto"/>
            <w:right w:val="none" w:sz="0" w:space="0" w:color="auto"/>
          </w:divBdr>
        </w:div>
        <w:div w:id="368578748">
          <w:marLeft w:val="0"/>
          <w:marRight w:val="0"/>
          <w:marTop w:val="0"/>
          <w:marBottom w:val="0"/>
          <w:divBdr>
            <w:top w:val="none" w:sz="0" w:space="0" w:color="auto"/>
            <w:left w:val="none" w:sz="0" w:space="0" w:color="auto"/>
            <w:bottom w:val="none" w:sz="0" w:space="0" w:color="auto"/>
            <w:right w:val="none" w:sz="0" w:space="0" w:color="auto"/>
          </w:divBdr>
        </w:div>
        <w:div w:id="2026903195">
          <w:marLeft w:val="0"/>
          <w:marRight w:val="0"/>
          <w:marTop w:val="0"/>
          <w:marBottom w:val="0"/>
          <w:divBdr>
            <w:top w:val="none" w:sz="0" w:space="0" w:color="auto"/>
            <w:left w:val="none" w:sz="0" w:space="0" w:color="auto"/>
            <w:bottom w:val="none" w:sz="0" w:space="0" w:color="auto"/>
            <w:right w:val="none" w:sz="0" w:space="0" w:color="auto"/>
          </w:divBdr>
        </w:div>
        <w:div w:id="1285310379">
          <w:marLeft w:val="0"/>
          <w:marRight w:val="0"/>
          <w:marTop w:val="0"/>
          <w:marBottom w:val="0"/>
          <w:divBdr>
            <w:top w:val="none" w:sz="0" w:space="0" w:color="auto"/>
            <w:left w:val="none" w:sz="0" w:space="0" w:color="auto"/>
            <w:bottom w:val="none" w:sz="0" w:space="0" w:color="auto"/>
            <w:right w:val="none" w:sz="0" w:space="0" w:color="auto"/>
          </w:divBdr>
        </w:div>
        <w:div w:id="248807158">
          <w:marLeft w:val="0"/>
          <w:marRight w:val="0"/>
          <w:marTop w:val="0"/>
          <w:marBottom w:val="0"/>
          <w:divBdr>
            <w:top w:val="none" w:sz="0" w:space="0" w:color="auto"/>
            <w:left w:val="none" w:sz="0" w:space="0" w:color="auto"/>
            <w:bottom w:val="none" w:sz="0" w:space="0" w:color="auto"/>
            <w:right w:val="none" w:sz="0" w:space="0" w:color="auto"/>
          </w:divBdr>
        </w:div>
        <w:div w:id="1309095166">
          <w:marLeft w:val="0"/>
          <w:marRight w:val="0"/>
          <w:marTop w:val="0"/>
          <w:marBottom w:val="0"/>
          <w:divBdr>
            <w:top w:val="none" w:sz="0" w:space="0" w:color="auto"/>
            <w:left w:val="none" w:sz="0" w:space="0" w:color="auto"/>
            <w:bottom w:val="none" w:sz="0" w:space="0" w:color="auto"/>
            <w:right w:val="none" w:sz="0" w:space="0" w:color="auto"/>
          </w:divBdr>
        </w:div>
      </w:divsChild>
    </w:div>
    <w:div w:id="234560266">
      <w:bodyDiv w:val="1"/>
      <w:marLeft w:val="0"/>
      <w:marRight w:val="0"/>
      <w:marTop w:val="0"/>
      <w:marBottom w:val="0"/>
      <w:divBdr>
        <w:top w:val="none" w:sz="0" w:space="0" w:color="auto"/>
        <w:left w:val="none" w:sz="0" w:space="0" w:color="auto"/>
        <w:bottom w:val="none" w:sz="0" w:space="0" w:color="auto"/>
        <w:right w:val="none" w:sz="0" w:space="0" w:color="auto"/>
      </w:divBdr>
      <w:divsChild>
        <w:div w:id="1594968830">
          <w:marLeft w:val="0"/>
          <w:marRight w:val="0"/>
          <w:marTop w:val="0"/>
          <w:marBottom w:val="0"/>
          <w:divBdr>
            <w:top w:val="none" w:sz="0" w:space="0" w:color="auto"/>
            <w:left w:val="none" w:sz="0" w:space="0" w:color="auto"/>
            <w:bottom w:val="none" w:sz="0" w:space="0" w:color="auto"/>
            <w:right w:val="none" w:sz="0" w:space="0" w:color="auto"/>
          </w:divBdr>
        </w:div>
        <w:div w:id="364986010">
          <w:marLeft w:val="0"/>
          <w:marRight w:val="0"/>
          <w:marTop w:val="0"/>
          <w:marBottom w:val="0"/>
          <w:divBdr>
            <w:top w:val="none" w:sz="0" w:space="0" w:color="auto"/>
            <w:left w:val="none" w:sz="0" w:space="0" w:color="auto"/>
            <w:bottom w:val="none" w:sz="0" w:space="0" w:color="auto"/>
            <w:right w:val="none" w:sz="0" w:space="0" w:color="auto"/>
          </w:divBdr>
        </w:div>
        <w:div w:id="586965275">
          <w:marLeft w:val="0"/>
          <w:marRight w:val="0"/>
          <w:marTop w:val="0"/>
          <w:marBottom w:val="0"/>
          <w:divBdr>
            <w:top w:val="none" w:sz="0" w:space="0" w:color="auto"/>
            <w:left w:val="none" w:sz="0" w:space="0" w:color="auto"/>
            <w:bottom w:val="none" w:sz="0" w:space="0" w:color="auto"/>
            <w:right w:val="none" w:sz="0" w:space="0" w:color="auto"/>
          </w:divBdr>
        </w:div>
        <w:div w:id="2144957456">
          <w:marLeft w:val="0"/>
          <w:marRight w:val="0"/>
          <w:marTop w:val="0"/>
          <w:marBottom w:val="0"/>
          <w:divBdr>
            <w:top w:val="none" w:sz="0" w:space="0" w:color="auto"/>
            <w:left w:val="none" w:sz="0" w:space="0" w:color="auto"/>
            <w:bottom w:val="none" w:sz="0" w:space="0" w:color="auto"/>
            <w:right w:val="none" w:sz="0" w:space="0" w:color="auto"/>
          </w:divBdr>
        </w:div>
        <w:div w:id="1113136012">
          <w:marLeft w:val="0"/>
          <w:marRight w:val="0"/>
          <w:marTop w:val="0"/>
          <w:marBottom w:val="0"/>
          <w:divBdr>
            <w:top w:val="none" w:sz="0" w:space="0" w:color="auto"/>
            <w:left w:val="none" w:sz="0" w:space="0" w:color="auto"/>
            <w:bottom w:val="none" w:sz="0" w:space="0" w:color="auto"/>
            <w:right w:val="none" w:sz="0" w:space="0" w:color="auto"/>
          </w:divBdr>
        </w:div>
        <w:div w:id="1296258116">
          <w:marLeft w:val="0"/>
          <w:marRight w:val="0"/>
          <w:marTop w:val="0"/>
          <w:marBottom w:val="0"/>
          <w:divBdr>
            <w:top w:val="none" w:sz="0" w:space="0" w:color="auto"/>
            <w:left w:val="none" w:sz="0" w:space="0" w:color="auto"/>
            <w:bottom w:val="none" w:sz="0" w:space="0" w:color="auto"/>
            <w:right w:val="none" w:sz="0" w:space="0" w:color="auto"/>
          </w:divBdr>
        </w:div>
        <w:div w:id="1492214117">
          <w:marLeft w:val="0"/>
          <w:marRight w:val="0"/>
          <w:marTop w:val="0"/>
          <w:marBottom w:val="0"/>
          <w:divBdr>
            <w:top w:val="none" w:sz="0" w:space="0" w:color="auto"/>
            <w:left w:val="none" w:sz="0" w:space="0" w:color="auto"/>
            <w:bottom w:val="none" w:sz="0" w:space="0" w:color="auto"/>
            <w:right w:val="none" w:sz="0" w:space="0" w:color="auto"/>
          </w:divBdr>
        </w:div>
      </w:divsChild>
    </w:div>
    <w:div w:id="287400356">
      <w:bodyDiv w:val="1"/>
      <w:marLeft w:val="0"/>
      <w:marRight w:val="0"/>
      <w:marTop w:val="0"/>
      <w:marBottom w:val="0"/>
      <w:divBdr>
        <w:top w:val="none" w:sz="0" w:space="0" w:color="auto"/>
        <w:left w:val="none" w:sz="0" w:space="0" w:color="auto"/>
        <w:bottom w:val="none" w:sz="0" w:space="0" w:color="auto"/>
        <w:right w:val="none" w:sz="0" w:space="0" w:color="auto"/>
      </w:divBdr>
      <w:divsChild>
        <w:div w:id="1366559808">
          <w:marLeft w:val="0"/>
          <w:marRight w:val="0"/>
          <w:marTop w:val="0"/>
          <w:marBottom w:val="0"/>
          <w:divBdr>
            <w:top w:val="none" w:sz="0" w:space="0" w:color="auto"/>
            <w:left w:val="none" w:sz="0" w:space="0" w:color="auto"/>
            <w:bottom w:val="none" w:sz="0" w:space="0" w:color="auto"/>
            <w:right w:val="none" w:sz="0" w:space="0" w:color="auto"/>
          </w:divBdr>
          <w:divsChild>
            <w:div w:id="1464300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056097">
      <w:bodyDiv w:val="1"/>
      <w:marLeft w:val="0"/>
      <w:marRight w:val="0"/>
      <w:marTop w:val="0"/>
      <w:marBottom w:val="0"/>
      <w:divBdr>
        <w:top w:val="none" w:sz="0" w:space="0" w:color="auto"/>
        <w:left w:val="none" w:sz="0" w:space="0" w:color="auto"/>
        <w:bottom w:val="none" w:sz="0" w:space="0" w:color="auto"/>
        <w:right w:val="none" w:sz="0" w:space="0" w:color="auto"/>
      </w:divBdr>
    </w:div>
    <w:div w:id="705981100">
      <w:bodyDiv w:val="1"/>
      <w:marLeft w:val="0"/>
      <w:marRight w:val="0"/>
      <w:marTop w:val="0"/>
      <w:marBottom w:val="0"/>
      <w:divBdr>
        <w:top w:val="none" w:sz="0" w:space="0" w:color="auto"/>
        <w:left w:val="none" w:sz="0" w:space="0" w:color="auto"/>
        <w:bottom w:val="none" w:sz="0" w:space="0" w:color="auto"/>
        <w:right w:val="none" w:sz="0" w:space="0" w:color="auto"/>
      </w:divBdr>
    </w:div>
    <w:div w:id="1085418312">
      <w:bodyDiv w:val="1"/>
      <w:marLeft w:val="0"/>
      <w:marRight w:val="0"/>
      <w:marTop w:val="0"/>
      <w:marBottom w:val="0"/>
      <w:divBdr>
        <w:top w:val="none" w:sz="0" w:space="0" w:color="auto"/>
        <w:left w:val="none" w:sz="0" w:space="0" w:color="auto"/>
        <w:bottom w:val="none" w:sz="0" w:space="0" w:color="auto"/>
        <w:right w:val="none" w:sz="0" w:space="0" w:color="auto"/>
      </w:divBdr>
      <w:divsChild>
        <w:div w:id="11031309">
          <w:marLeft w:val="0"/>
          <w:marRight w:val="0"/>
          <w:marTop w:val="0"/>
          <w:marBottom w:val="0"/>
          <w:divBdr>
            <w:top w:val="none" w:sz="0" w:space="0" w:color="auto"/>
            <w:left w:val="none" w:sz="0" w:space="0" w:color="auto"/>
            <w:bottom w:val="none" w:sz="0" w:space="0" w:color="auto"/>
            <w:right w:val="none" w:sz="0" w:space="0" w:color="auto"/>
          </w:divBdr>
        </w:div>
        <w:div w:id="753280634">
          <w:marLeft w:val="0"/>
          <w:marRight w:val="0"/>
          <w:marTop w:val="0"/>
          <w:marBottom w:val="0"/>
          <w:divBdr>
            <w:top w:val="none" w:sz="0" w:space="0" w:color="auto"/>
            <w:left w:val="none" w:sz="0" w:space="0" w:color="auto"/>
            <w:bottom w:val="none" w:sz="0" w:space="0" w:color="auto"/>
            <w:right w:val="none" w:sz="0" w:space="0" w:color="auto"/>
          </w:divBdr>
        </w:div>
        <w:div w:id="870263921">
          <w:marLeft w:val="0"/>
          <w:marRight w:val="0"/>
          <w:marTop w:val="0"/>
          <w:marBottom w:val="0"/>
          <w:divBdr>
            <w:top w:val="none" w:sz="0" w:space="0" w:color="auto"/>
            <w:left w:val="none" w:sz="0" w:space="0" w:color="auto"/>
            <w:bottom w:val="none" w:sz="0" w:space="0" w:color="auto"/>
            <w:right w:val="none" w:sz="0" w:space="0" w:color="auto"/>
          </w:divBdr>
        </w:div>
        <w:div w:id="1969311315">
          <w:marLeft w:val="0"/>
          <w:marRight w:val="0"/>
          <w:marTop w:val="0"/>
          <w:marBottom w:val="0"/>
          <w:divBdr>
            <w:top w:val="none" w:sz="0" w:space="0" w:color="auto"/>
            <w:left w:val="none" w:sz="0" w:space="0" w:color="auto"/>
            <w:bottom w:val="none" w:sz="0" w:space="0" w:color="auto"/>
            <w:right w:val="none" w:sz="0" w:space="0" w:color="auto"/>
          </w:divBdr>
        </w:div>
        <w:div w:id="1954169456">
          <w:marLeft w:val="0"/>
          <w:marRight w:val="0"/>
          <w:marTop w:val="0"/>
          <w:marBottom w:val="0"/>
          <w:divBdr>
            <w:top w:val="none" w:sz="0" w:space="0" w:color="auto"/>
            <w:left w:val="none" w:sz="0" w:space="0" w:color="auto"/>
            <w:bottom w:val="none" w:sz="0" w:space="0" w:color="auto"/>
            <w:right w:val="none" w:sz="0" w:space="0" w:color="auto"/>
          </w:divBdr>
        </w:div>
        <w:div w:id="1826508006">
          <w:marLeft w:val="0"/>
          <w:marRight w:val="0"/>
          <w:marTop w:val="0"/>
          <w:marBottom w:val="0"/>
          <w:divBdr>
            <w:top w:val="none" w:sz="0" w:space="0" w:color="auto"/>
            <w:left w:val="none" w:sz="0" w:space="0" w:color="auto"/>
            <w:bottom w:val="none" w:sz="0" w:space="0" w:color="auto"/>
            <w:right w:val="none" w:sz="0" w:space="0" w:color="auto"/>
          </w:divBdr>
        </w:div>
        <w:div w:id="5370136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ency@invest-khv.ru" TargetMode="External"/><Relationship Id="rId13" Type="http://schemas.openxmlformats.org/officeDocument/2006/relationships/hyperlink" Target="garantF1://12029354.400" TargetMode="External"/><Relationship Id="rId18" Type="http://schemas.openxmlformats.org/officeDocument/2006/relationships/hyperlink" Target="http://www.knakbi.ru"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6C320DFA8D56EF86321690D3745918989A207B20B0485ED0B14B0AD45F881225A8D4D21A7F48BA3F62871CD1CF41A92DA62E0F84F0DCF95EY4r4B" TargetMode="External"/><Relationship Id="rId7" Type="http://schemas.openxmlformats.org/officeDocument/2006/relationships/endnotes" Target="endnotes.xml"/><Relationship Id="rId12" Type="http://schemas.openxmlformats.org/officeDocument/2006/relationships/hyperlink" Target="https://base.garant.ru/12125267/be9a94c84fa032d44b04e7c858c0e219/" TargetMode="External"/><Relationship Id="rId17" Type="http://schemas.openxmlformats.org/officeDocument/2006/relationships/hyperlink" Target="http://www.knakbi.ru" TargetMode="External"/><Relationship Id="rId25" Type="http://schemas.openxmlformats.org/officeDocument/2006/relationships/hyperlink" Target="consultantplus://offline/ref=6C320DFA8D56EF86321690D3745918989A207B20B0485ED0B14B0AD45F881225A8D4D21A7F48BA3F62871CD1CF41A92DA62E0F84F0DCF95EY4r4B" TargetMode="External"/><Relationship Id="rId2" Type="http://schemas.openxmlformats.org/officeDocument/2006/relationships/numbering" Target="numbering.xml"/><Relationship Id="rId16" Type="http://schemas.openxmlformats.org/officeDocument/2006/relationships/hyperlink" Target="http://www.knakbi.ru" TargetMode="External"/><Relationship Id="rId20" Type="http://schemas.openxmlformats.org/officeDocument/2006/relationships/hyperlink" Target="consultantplus://offline/ref=6C320DFA8D56EF86321690D3745918989A207B20B0485ED0B14B0AD45F881225A8D4D21A7F48BA3F62871CD1CF41A92DA62E0F84F0DCF95EY4r4B"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nakbi.ru" TargetMode="External"/><Relationship Id="rId24" Type="http://schemas.openxmlformats.org/officeDocument/2006/relationships/hyperlink" Target="consultantplus://offline/ref=6C320DFA8D56EF86321690D3745918989A207B20B0485ED0B14B0AD45F881225A8D4D21A7F48BA3F62871CD1CF41A92DA62E0F84F0DCF95EY4r4B" TargetMode="External"/><Relationship Id="rId5" Type="http://schemas.openxmlformats.org/officeDocument/2006/relationships/webSettings" Target="webSettings.xml"/><Relationship Id="rId15" Type="http://schemas.openxmlformats.org/officeDocument/2006/relationships/hyperlink" Target="http://www.knakbi.ru" TargetMode="External"/><Relationship Id="rId23" Type="http://schemas.openxmlformats.org/officeDocument/2006/relationships/hyperlink" Target="consultantplus://offline/ref=6C320DFA8D56EF86321690D3745918989A207B20B0485ED0B14B0AD45F881225A8D4D21A7F48BA3F62871CD1CF41A92DA62E0F84F0DCF95EY4r4B" TargetMode="External"/><Relationship Id="rId28" Type="http://schemas.openxmlformats.org/officeDocument/2006/relationships/theme" Target="theme/theme1.xml"/><Relationship Id="rId10" Type="http://schemas.openxmlformats.org/officeDocument/2006/relationships/hyperlink" Target="https://invest.khv.gov.ru/" TargetMode="External"/><Relationship Id="rId19" Type="http://schemas.openxmlformats.org/officeDocument/2006/relationships/hyperlink" Target="https://login.consultant.ru/link/?req=doc&amp;base=RZR&amp;n=389193&amp;date=14.07.2021&amp;dst=100282&amp;fld=134" TargetMode="External"/><Relationship Id="rId4" Type="http://schemas.openxmlformats.org/officeDocument/2006/relationships/settings" Target="settings.xml"/><Relationship Id="rId9" Type="http://schemas.openxmlformats.org/officeDocument/2006/relationships/hyperlink" Target="http://minec.khabkrai.ru/" TargetMode="External"/><Relationship Id="rId14" Type="http://schemas.openxmlformats.org/officeDocument/2006/relationships/hyperlink" Target="http://www.knakbi.ru" TargetMode="External"/><Relationship Id="rId22" Type="http://schemas.openxmlformats.org/officeDocument/2006/relationships/hyperlink" Target="consultantplus://offline/ref=6C320DFA8D56EF86321690D3745918989A207B20B0485ED0B14B0AD45F881225A8D4D21A7F48BA3F62871CD1CF41A92DA62E0F84F0DCF95EY4r4B"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F0E809-08F0-4E93-A071-770D088CE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1</Pages>
  <Words>89841</Words>
  <Characters>512096</Characters>
  <Application>Microsoft Office Word</Application>
  <DocSecurity>0</DocSecurity>
  <Lines>4267</Lines>
  <Paragraphs>1201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600736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Компьютер</dc:creator>
  <cp:lastModifiedBy>Ирина Кузнецова</cp:lastModifiedBy>
  <cp:revision>18</cp:revision>
  <cp:lastPrinted>2024-10-24T23:46:00Z</cp:lastPrinted>
  <dcterms:created xsi:type="dcterms:W3CDTF">2024-10-18T00:02:00Z</dcterms:created>
  <dcterms:modified xsi:type="dcterms:W3CDTF">2024-10-24T23:46:00Z</dcterms:modified>
</cp:coreProperties>
</file>