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1050E" w14:textId="51BEDCA1" w:rsidR="00167DC3" w:rsidRDefault="00167DC3">
      <w:pPr>
        <w:pStyle w:val="ConsPlusTitlePage"/>
      </w:pPr>
      <w:r>
        <w:br/>
      </w:r>
    </w:p>
    <w:p w14:paraId="786BA547" w14:textId="77777777" w:rsidR="00167DC3" w:rsidRDefault="00167DC3">
      <w:pPr>
        <w:pStyle w:val="ConsPlusNormal"/>
        <w:jc w:val="both"/>
        <w:outlineLvl w:val="0"/>
      </w:pPr>
    </w:p>
    <w:p w14:paraId="54B081AA" w14:textId="77777777" w:rsidR="00167DC3" w:rsidRDefault="00167DC3">
      <w:pPr>
        <w:pStyle w:val="ConsPlusTitle"/>
        <w:jc w:val="center"/>
        <w:outlineLvl w:val="0"/>
      </w:pPr>
      <w:r>
        <w:t>АДМИНИСТРАЦИЯ ГОРОДА КОМСОМОЛЬСКА-НА-АМУРЕ</w:t>
      </w:r>
    </w:p>
    <w:p w14:paraId="126B2DC1" w14:textId="77777777" w:rsidR="00167DC3" w:rsidRDefault="00167DC3">
      <w:pPr>
        <w:pStyle w:val="ConsPlusTitle"/>
        <w:jc w:val="center"/>
      </w:pPr>
    </w:p>
    <w:p w14:paraId="34C6F42B" w14:textId="77777777" w:rsidR="00167DC3" w:rsidRDefault="00167DC3">
      <w:pPr>
        <w:pStyle w:val="ConsPlusTitle"/>
        <w:jc w:val="center"/>
      </w:pPr>
      <w:r>
        <w:t>ПОСТАНОВЛЕНИЕ</w:t>
      </w:r>
    </w:p>
    <w:p w14:paraId="4F91F228" w14:textId="77777777" w:rsidR="00167DC3" w:rsidRDefault="00167DC3">
      <w:pPr>
        <w:pStyle w:val="ConsPlusTitle"/>
        <w:jc w:val="center"/>
      </w:pPr>
      <w:r>
        <w:t>от 14 мая 2015 г. N 1502-па</w:t>
      </w:r>
    </w:p>
    <w:p w14:paraId="2D03CEE3" w14:textId="77777777" w:rsidR="00167DC3" w:rsidRDefault="00167DC3">
      <w:pPr>
        <w:pStyle w:val="ConsPlusTitle"/>
        <w:jc w:val="center"/>
      </w:pPr>
    </w:p>
    <w:p w14:paraId="06249297" w14:textId="77777777" w:rsidR="00167DC3" w:rsidRDefault="00167DC3">
      <w:pPr>
        <w:pStyle w:val="ConsPlusTitle"/>
        <w:jc w:val="center"/>
      </w:pPr>
      <w:r>
        <w:t>ОБ УТВЕРЖДЕНИИ АДМИНИСТРАТИВНОГО РЕГЛАМЕНТА</w:t>
      </w:r>
    </w:p>
    <w:p w14:paraId="44186034" w14:textId="77777777" w:rsidR="00167DC3" w:rsidRDefault="00167DC3">
      <w:pPr>
        <w:pStyle w:val="ConsPlusTitle"/>
        <w:jc w:val="center"/>
      </w:pPr>
      <w:r>
        <w:t>ПО ПРЕДОСТАВЛЕНИЮ МУНИЦИПАЛЬНОЙ УСЛУГИ "ПРЕДВАРИТЕЛЬНОЕ</w:t>
      </w:r>
    </w:p>
    <w:p w14:paraId="762F9151" w14:textId="77777777" w:rsidR="00167DC3" w:rsidRDefault="00167DC3">
      <w:pPr>
        <w:pStyle w:val="ConsPlusTitle"/>
        <w:jc w:val="center"/>
      </w:pPr>
      <w:r>
        <w:t>СОГЛАСОВАНИЕ ПРЕДОСТАВЛЕНИЯ ЗЕМЕЛЬНОГО УЧАСТКА,</w:t>
      </w:r>
    </w:p>
    <w:p w14:paraId="19E6B5E2" w14:textId="77777777" w:rsidR="00167DC3" w:rsidRDefault="00167DC3">
      <w:pPr>
        <w:pStyle w:val="ConsPlusTitle"/>
        <w:jc w:val="center"/>
      </w:pPr>
      <w:r>
        <w:t>РАСПОЛОЖЕННОГО НА ТЕРРИТОРИИ ГОРОДА КОМСОМОЛЬСКА-НА-АМУРЕ"</w:t>
      </w:r>
    </w:p>
    <w:p w14:paraId="42DC507B" w14:textId="77777777" w:rsidR="00167DC3" w:rsidRDefault="00167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7DC3" w14:paraId="75A5E9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084D10" w14:textId="77777777" w:rsidR="00167DC3" w:rsidRDefault="00167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811223" w14:textId="77777777" w:rsidR="00167DC3" w:rsidRDefault="00167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A1B2D0" w14:textId="77777777" w:rsidR="00167DC3" w:rsidRDefault="00167DC3">
            <w:pPr>
              <w:pStyle w:val="ConsPlusNormal"/>
              <w:jc w:val="center"/>
            </w:pPr>
            <w:r>
              <w:rPr>
                <w:color w:val="392C69"/>
              </w:rPr>
              <w:t>Список изменяющих документов</w:t>
            </w:r>
          </w:p>
          <w:p w14:paraId="1E55B732" w14:textId="77777777" w:rsidR="00167DC3" w:rsidRDefault="00167DC3">
            <w:pPr>
              <w:pStyle w:val="ConsPlusNormal"/>
              <w:jc w:val="center"/>
            </w:pPr>
            <w:r>
              <w:rPr>
                <w:color w:val="392C69"/>
              </w:rPr>
              <w:t>(в ред. постановлений администрации города Комсомольска-на-Амуре</w:t>
            </w:r>
          </w:p>
          <w:p w14:paraId="5961C6A4" w14:textId="77777777" w:rsidR="00167DC3" w:rsidRDefault="00167DC3">
            <w:pPr>
              <w:pStyle w:val="ConsPlusNormal"/>
              <w:jc w:val="center"/>
            </w:pPr>
            <w:r>
              <w:rPr>
                <w:color w:val="392C69"/>
              </w:rPr>
              <w:t xml:space="preserve">от 05.05.2016 </w:t>
            </w:r>
            <w:hyperlink r:id="rId4">
              <w:r>
                <w:rPr>
                  <w:color w:val="0000FF"/>
                </w:rPr>
                <w:t>N 1243-па</w:t>
              </w:r>
            </w:hyperlink>
            <w:r>
              <w:rPr>
                <w:color w:val="392C69"/>
              </w:rPr>
              <w:t xml:space="preserve">, от 14.02.2017 </w:t>
            </w:r>
            <w:hyperlink r:id="rId5">
              <w:r>
                <w:rPr>
                  <w:color w:val="0000FF"/>
                </w:rPr>
                <w:t>N 384-па</w:t>
              </w:r>
            </w:hyperlink>
            <w:r>
              <w:rPr>
                <w:color w:val="392C69"/>
              </w:rPr>
              <w:t xml:space="preserve">, от 18.06.2018 </w:t>
            </w:r>
            <w:hyperlink r:id="rId6">
              <w:r>
                <w:rPr>
                  <w:color w:val="0000FF"/>
                </w:rPr>
                <w:t>N 1380-па</w:t>
              </w:r>
            </w:hyperlink>
            <w:r>
              <w:rPr>
                <w:color w:val="392C69"/>
              </w:rPr>
              <w:t>,</w:t>
            </w:r>
          </w:p>
          <w:p w14:paraId="170E5460" w14:textId="77777777" w:rsidR="00167DC3" w:rsidRDefault="00167DC3">
            <w:pPr>
              <w:pStyle w:val="ConsPlusNormal"/>
              <w:jc w:val="center"/>
            </w:pPr>
            <w:r>
              <w:rPr>
                <w:color w:val="392C69"/>
              </w:rPr>
              <w:t xml:space="preserve">от 12.02.2019 </w:t>
            </w:r>
            <w:hyperlink r:id="rId7">
              <w:r>
                <w:rPr>
                  <w:color w:val="0000FF"/>
                </w:rPr>
                <w:t>N 276-па</w:t>
              </w:r>
            </w:hyperlink>
            <w:r>
              <w:rPr>
                <w:color w:val="392C69"/>
              </w:rPr>
              <w:t xml:space="preserve">, от 06.06.2022 </w:t>
            </w:r>
            <w:hyperlink r:id="rId8">
              <w:r>
                <w:rPr>
                  <w:color w:val="0000FF"/>
                </w:rPr>
                <w:t>N 1000-па</w:t>
              </w:r>
            </w:hyperlink>
            <w:r>
              <w:rPr>
                <w:color w:val="392C69"/>
              </w:rPr>
              <w:t xml:space="preserve">, от 16.09.2022 </w:t>
            </w:r>
            <w:hyperlink r:id="rId9">
              <w:r>
                <w:rPr>
                  <w:color w:val="0000FF"/>
                </w:rPr>
                <w:t>N 1776-па</w:t>
              </w:r>
            </w:hyperlink>
            <w:r>
              <w:rPr>
                <w:color w:val="392C69"/>
              </w:rPr>
              <w:t>,</w:t>
            </w:r>
          </w:p>
          <w:p w14:paraId="1BC7B5B4" w14:textId="77777777" w:rsidR="00167DC3" w:rsidRDefault="00167DC3">
            <w:pPr>
              <w:pStyle w:val="ConsPlusNormal"/>
              <w:jc w:val="center"/>
            </w:pPr>
            <w:r>
              <w:rPr>
                <w:color w:val="392C69"/>
              </w:rPr>
              <w:t xml:space="preserve">от 03.11.2022 </w:t>
            </w:r>
            <w:hyperlink r:id="rId10">
              <w:r>
                <w:rPr>
                  <w:color w:val="0000FF"/>
                </w:rPr>
                <w:t>N 2152-па</w:t>
              </w:r>
            </w:hyperlink>
            <w:r>
              <w:rPr>
                <w:color w:val="392C69"/>
              </w:rPr>
              <w:t xml:space="preserve">, от 27.06.2023 </w:t>
            </w:r>
            <w:hyperlink r:id="rId11">
              <w:r>
                <w:rPr>
                  <w:color w:val="0000FF"/>
                </w:rPr>
                <w:t>N 1275-па</w:t>
              </w:r>
            </w:hyperlink>
            <w:r>
              <w:rPr>
                <w:color w:val="392C69"/>
              </w:rPr>
              <w:t xml:space="preserve">, от 25.03.2025 </w:t>
            </w:r>
            <w:hyperlink r:id="rId12">
              <w:r>
                <w:rPr>
                  <w:color w:val="0000FF"/>
                </w:rPr>
                <w:t>N 612-па</w:t>
              </w:r>
            </w:hyperlink>
            <w:r>
              <w:rPr>
                <w:color w:val="392C69"/>
              </w:rPr>
              <w:t>,</w:t>
            </w:r>
          </w:p>
          <w:p w14:paraId="57927129" w14:textId="77777777" w:rsidR="00167DC3" w:rsidRDefault="00167DC3">
            <w:pPr>
              <w:pStyle w:val="ConsPlusNormal"/>
              <w:jc w:val="center"/>
            </w:pPr>
            <w:r>
              <w:rPr>
                <w:color w:val="392C69"/>
              </w:rPr>
              <w:t xml:space="preserve">от 29.01.2026 </w:t>
            </w:r>
            <w:hyperlink r:id="rId13">
              <w:r>
                <w:rPr>
                  <w:color w:val="0000FF"/>
                </w:rPr>
                <w:t>N 115-па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0C29A2" w14:textId="77777777" w:rsidR="00167DC3" w:rsidRDefault="00167DC3">
            <w:pPr>
              <w:pStyle w:val="ConsPlusNormal"/>
            </w:pPr>
          </w:p>
        </w:tc>
      </w:tr>
    </w:tbl>
    <w:p w14:paraId="78F699DB" w14:textId="77777777" w:rsidR="00167DC3" w:rsidRDefault="00167DC3">
      <w:pPr>
        <w:pStyle w:val="ConsPlusNormal"/>
        <w:jc w:val="both"/>
      </w:pPr>
    </w:p>
    <w:p w14:paraId="2779572D" w14:textId="77777777" w:rsidR="00167DC3" w:rsidRDefault="00167DC3">
      <w:pPr>
        <w:pStyle w:val="ConsPlusNormal"/>
        <w:ind w:firstLine="540"/>
        <w:jc w:val="both"/>
      </w:pPr>
      <w:r>
        <w:t xml:space="preserve">В соответствии с Земельным </w:t>
      </w:r>
      <w:hyperlink r:id="rId14">
        <w:r>
          <w:rPr>
            <w:color w:val="0000FF"/>
          </w:rPr>
          <w:t>кодексом</w:t>
        </w:r>
      </w:hyperlink>
      <w:r>
        <w:t xml:space="preserve"> Российской Федерации, Федеральным </w:t>
      </w:r>
      <w:hyperlink r:id="rId15">
        <w:r>
          <w:rPr>
            <w:color w:val="0000FF"/>
          </w:rPr>
          <w:t>законом</w:t>
        </w:r>
      </w:hyperlink>
      <w:r>
        <w:t xml:space="preserve"> от 06 октября 2003 г. N 131-ФЗ "Об общих принципах организации местного самоуправления в Российской Федерации", Федеральным </w:t>
      </w:r>
      <w:hyperlink r:id="rId16">
        <w:r>
          <w:rPr>
            <w:color w:val="0000FF"/>
          </w:rPr>
          <w:t>законом</w:t>
        </w:r>
      </w:hyperlink>
      <w:r>
        <w:t xml:space="preserve"> от 27 июля 2010 г. N 210-ФЗ "Об организации предоставления государственных и муниципальных услуг администрация города Комсомольска-на-Амуре" постановляет:</w:t>
      </w:r>
    </w:p>
    <w:p w14:paraId="7512337C" w14:textId="77777777" w:rsidR="00167DC3" w:rsidRDefault="00167DC3">
      <w:pPr>
        <w:pStyle w:val="ConsPlusNormal"/>
        <w:jc w:val="both"/>
      </w:pPr>
      <w:r>
        <w:t xml:space="preserve">(в ред. </w:t>
      </w:r>
      <w:hyperlink r:id="rId17">
        <w:r>
          <w:rPr>
            <w:color w:val="0000FF"/>
          </w:rPr>
          <w:t>постановления</w:t>
        </w:r>
      </w:hyperlink>
      <w:r>
        <w:t xml:space="preserve"> администрации города Комсомольска-на-Амуре от 27.06.2023 N 1275-па)</w:t>
      </w:r>
    </w:p>
    <w:p w14:paraId="564E0997" w14:textId="77777777" w:rsidR="00167DC3" w:rsidRDefault="00167DC3">
      <w:pPr>
        <w:pStyle w:val="ConsPlusNormal"/>
        <w:spacing w:before="240"/>
        <w:ind w:firstLine="540"/>
        <w:jc w:val="both"/>
      </w:pPr>
      <w:r>
        <w:t xml:space="preserve">1. Утвердить прилагаемый административный </w:t>
      </w:r>
      <w:hyperlink w:anchor="P36">
        <w:r>
          <w:rPr>
            <w:color w:val="0000FF"/>
          </w:rPr>
          <w:t>регламент</w:t>
        </w:r>
      </w:hyperlink>
      <w:r>
        <w:t xml:space="preserve"> по предоставлению муниципальной услуги "Предварительное согласование предоставления земельного участка, расположенного на территории города Комсомольска-на-Амуре".</w:t>
      </w:r>
    </w:p>
    <w:p w14:paraId="0AD2D547" w14:textId="77777777" w:rsidR="00167DC3" w:rsidRDefault="00167DC3">
      <w:pPr>
        <w:pStyle w:val="ConsPlusNormal"/>
        <w:jc w:val="both"/>
      </w:pPr>
      <w:r>
        <w:t xml:space="preserve">(в ред. постановлений администрации города Комсомольска-на-Амуре от 18.06.2018 </w:t>
      </w:r>
      <w:hyperlink r:id="rId18">
        <w:r>
          <w:rPr>
            <w:color w:val="0000FF"/>
          </w:rPr>
          <w:t>N 1380-па</w:t>
        </w:r>
      </w:hyperlink>
      <w:r>
        <w:t xml:space="preserve">, от 06.06.2022 </w:t>
      </w:r>
      <w:hyperlink r:id="rId19">
        <w:r>
          <w:rPr>
            <w:color w:val="0000FF"/>
          </w:rPr>
          <w:t>N 1000-па</w:t>
        </w:r>
      </w:hyperlink>
      <w:r>
        <w:t>)</w:t>
      </w:r>
    </w:p>
    <w:p w14:paraId="554CBC17" w14:textId="77777777" w:rsidR="00167DC3" w:rsidRDefault="00167DC3">
      <w:pPr>
        <w:pStyle w:val="ConsPlusNormal"/>
        <w:spacing w:before="240"/>
        <w:ind w:firstLine="540"/>
        <w:jc w:val="both"/>
      </w:pPr>
      <w:r>
        <w:t>2. Опубликовать постановление в газете "Дальневосточный Комсомольск" и разместить в информационно-телекоммуникационной сети "Интернет" на официальном сайте органов местного самоуправления города Комсомольска-на-Амуре.</w:t>
      </w:r>
    </w:p>
    <w:p w14:paraId="7BD89A24" w14:textId="77777777" w:rsidR="00167DC3" w:rsidRDefault="00167DC3">
      <w:pPr>
        <w:pStyle w:val="ConsPlusNormal"/>
        <w:jc w:val="both"/>
      </w:pPr>
    </w:p>
    <w:p w14:paraId="3F9E4479" w14:textId="77777777" w:rsidR="00167DC3" w:rsidRDefault="00167DC3">
      <w:pPr>
        <w:pStyle w:val="ConsPlusNormal"/>
        <w:jc w:val="right"/>
      </w:pPr>
      <w:r>
        <w:t>Глава города</w:t>
      </w:r>
    </w:p>
    <w:p w14:paraId="35B5B74A" w14:textId="77777777" w:rsidR="00167DC3" w:rsidRDefault="00167DC3">
      <w:pPr>
        <w:pStyle w:val="ConsPlusNormal"/>
        <w:jc w:val="right"/>
      </w:pPr>
      <w:r>
        <w:t>А.В.Климов</w:t>
      </w:r>
    </w:p>
    <w:p w14:paraId="174569DA" w14:textId="77777777" w:rsidR="00167DC3" w:rsidRDefault="00167DC3">
      <w:pPr>
        <w:pStyle w:val="ConsPlusNormal"/>
        <w:jc w:val="both"/>
      </w:pPr>
    </w:p>
    <w:p w14:paraId="5CFA8D1C" w14:textId="77777777" w:rsidR="00167DC3" w:rsidRDefault="00167DC3">
      <w:pPr>
        <w:pStyle w:val="ConsPlusNormal"/>
        <w:jc w:val="both"/>
      </w:pPr>
    </w:p>
    <w:p w14:paraId="13045EDD" w14:textId="77777777" w:rsidR="00167DC3" w:rsidRDefault="00167DC3">
      <w:pPr>
        <w:pStyle w:val="ConsPlusNormal"/>
        <w:jc w:val="both"/>
      </w:pPr>
    </w:p>
    <w:p w14:paraId="29B80925" w14:textId="77777777" w:rsidR="00167DC3" w:rsidRDefault="00167DC3">
      <w:pPr>
        <w:pStyle w:val="ConsPlusNormal"/>
        <w:jc w:val="both"/>
      </w:pPr>
    </w:p>
    <w:p w14:paraId="1443A783" w14:textId="77777777" w:rsidR="00167DC3" w:rsidRDefault="00167DC3">
      <w:pPr>
        <w:pStyle w:val="ConsPlusNormal"/>
        <w:jc w:val="both"/>
      </w:pPr>
    </w:p>
    <w:p w14:paraId="027E029E" w14:textId="77777777" w:rsidR="00167DC3" w:rsidRDefault="00167DC3">
      <w:pPr>
        <w:pStyle w:val="ConsPlusNormal"/>
        <w:jc w:val="right"/>
        <w:outlineLvl w:val="0"/>
      </w:pPr>
      <w:r>
        <w:t>УТВЕРЖДЕН</w:t>
      </w:r>
    </w:p>
    <w:p w14:paraId="37371974" w14:textId="77777777" w:rsidR="00167DC3" w:rsidRDefault="00167DC3">
      <w:pPr>
        <w:pStyle w:val="ConsPlusNormal"/>
        <w:jc w:val="right"/>
      </w:pPr>
      <w:r>
        <w:t>Постановлением</w:t>
      </w:r>
    </w:p>
    <w:p w14:paraId="57D83781" w14:textId="77777777" w:rsidR="00167DC3" w:rsidRDefault="00167DC3">
      <w:pPr>
        <w:pStyle w:val="ConsPlusNormal"/>
        <w:jc w:val="right"/>
      </w:pPr>
      <w:r>
        <w:t>администрации города</w:t>
      </w:r>
    </w:p>
    <w:p w14:paraId="1CD641D5" w14:textId="77777777" w:rsidR="00167DC3" w:rsidRDefault="00167DC3">
      <w:pPr>
        <w:pStyle w:val="ConsPlusNormal"/>
        <w:jc w:val="right"/>
      </w:pPr>
      <w:r>
        <w:t>Комсомольска-на-Амуре</w:t>
      </w:r>
    </w:p>
    <w:p w14:paraId="62A8466B" w14:textId="77777777" w:rsidR="00167DC3" w:rsidRDefault="00167DC3">
      <w:pPr>
        <w:pStyle w:val="ConsPlusNormal"/>
        <w:jc w:val="right"/>
      </w:pPr>
      <w:r>
        <w:t>от 14 мая 2015 г. N 1502-па</w:t>
      </w:r>
    </w:p>
    <w:p w14:paraId="6CA25FFE" w14:textId="77777777" w:rsidR="00167DC3" w:rsidRDefault="00167DC3">
      <w:pPr>
        <w:pStyle w:val="ConsPlusNormal"/>
        <w:jc w:val="both"/>
      </w:pPr>
    </w:p>
    <w:p w14:paraId="2C498D68" w14:textId="77777777" w:rsidR="00167DC3" w:rsidRDefault="00167DC3">
      <w:pPr>
        <w:pStyle w:val="ConsPlusTitle"/>
        <w:jc w:val="center"/>
      </w:pPr>
      <w:bookmarkStart w:id="0" w:name="P36"/>
      <w:bookmarkEnd w:id="0"/>
      <w:r>
        <w:t>АДМИНИСТРАТИВНЫЙ РЕГЛАМЕНТ</w:t>
      </w:r>
    </w:p>
    <w:p w14:paraId="1CC2AB9F" w14:textId="77777777" w:rsidR="00167DC3" w:rsidRDefault="00167DC3">
      <w:pPr>
        <w:pStyle w:val="ConsPlusTitle"/>
        <w:jc w:val="center"/>
      </w:pPr>
      <w:r>
        <w:t>ПО ПРЕДОСТАВЛЕНИЮ МУНИЦИПАЛЬНОЙ УСЛУГИ "ПРЕДВАРИТЕЛЬНОЕ</w:t>
      </w:r>
    </w:p>
    <w:p w14:paraId="733EA842" w14:textId="77777777" w:rsidR="00167DC3" w:rsidRDefault="00167DC3">
      <w:pPr>
        <w:pStyle w:val="ConsPlusTitle"/>
        <w:jc w:val="center"/>
      </w:pPr>
      <w:r>
        <w:t>СОГЛАСОВАНИЕ ПРЕДОСТАВЛЕНИЯ ЗЕМЕЛЬНОГО УЧАСТКА,</w:t>
      </w:r>
    </w:p>
    <w:p w14:paraId="45C9E057" w14:textId="77777777" w:rsidR="00167DC3" w:rsidRDefault="00167DC3">
      <w:pPr>
        <w:pStyle w:val="ConsPlusTitle"/>
        <w:jc w:val="center"/>
      </w:pPr>
      <w:r>
        <w:t>РАСПОЛОЖЕННОГО НА ТЕРРИТОРИИ ГОРОДА КОМСОМОЛЬСКА-НА-АМУРЕ"</w:t>
      </w:r>
    </w:p>
    <w:p w14:paraId="6CB046E4" w14:textId="77777777" w:rsidR="00167DC3" w:rsidRDefault="00167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7DC3" w14:paraId="2106F6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9C7823" w14:textId="77777777" w:rsidR="00167DC3" w:rsidRDefault="00167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B9B25B" w14:textId="77777777" w:rsidR="00167DC3" w:rsidRDefault="00167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FC0628" w14:textId="77777777" w:rsidR="00167DC3" w:rsidRDefault="00167DC3">
            <w:pPr>
              <w:pStyle w:val="ConsPlusNormal"/>
              <w:jc w:val="center"/>
            </w:pPr>
            <w:r>
              <w:rPr>
                <w:color w:val="392C69"/>
              </w:rPr>
              <w:t>Список изменяющих документов</w:t>
            </w:r>
          </w:p>
          <w:p w14:paraId="4F84EFBE" w14:textId="77777777" w:rsidR="00167DC3" w:rsidRDefault="00167DC3">
            <w:pPr>
              <w:pStyle w:val="ConsPlusNormal"/>
              <w:jc w:val="center"/>
            </w:pPr>
            <w:r>
              <w:rPr>
                <w:color w:val="392C69"/>
              </w:rPr>
              <w:t xml:space="preserve">(в ред. </w:t>
            </w:r>
            <w:hyperlink r:id="rId20">
              <w:r>
                <w:rPr>
                  <w:color w:val="0000FF"/>
                </w:rPr>
                <w:t>постановления</w:t>
              </w:r>
            </w:hyperlink>
            <w:r>
              <w:rPr>
                <w:color w:val="392C69"/>
              </w:rPr>
              <w:t xml:space="preserve"> администрации города Комсомольска-на-Амуре</w:t>
            </w:r>
          </w:p>
          <w:p w14:paraId="39EE233E" w14:textId="77777777" w:rsidR="00167DC3" w:rsidRDefault="00167DC3">
            <w:pPr>
              <w:pStyle w:val="ConsPlusNormal"/>
              <w:jc w:val="center"/>
            </w:pPr>
            <w:r>
              <w:rPr>
                <w:color w:val="392C69"/>
              </w:rPr>
              <w:t>от 29.01.2026 N 115-па)</w:t>
            </w:r>
          </w:p>
        </w:tc>
        <w:tc>
          <w:tcPr>
            <w:tcW w:w="113" w:type="dxa"/>
            <w:tcBorders>
              <w:top w:val="nil"/>
              <w:left w:val="nil"/>
              <w:bottom w:val="nil"/>
              <w:right w:val="nil"/>
            </w:tcBorders>
            <w:shd w:val="clear" w:color="auto" w:fill="F4F3F8"/>
            <w:tcMar>
              <w:top w:w="0" w:type="dxa"/>
              <w:left w:w="0" w:type="dxa"/>
              <w:bottom w:w="0" w:type="dxa"/>
              <w:right w:w="0" w:type="dxa"/>
            </w:tcMar>
          </w:tcPr>
          <w:p w14:paraId="7FCAC57B" w14:textId="77777777" w:rsidR="00167DC3" w:rsidRDefault="00167DC3">
            <w:pPr>
              <w:pStyle w:val="ConsPlusNormal"/>
            </w:pPr>
          </w:p>
        </w:tc>
      </w:tr>
    </w:tbl>
    <w:p w14:paraId="2320A9F9" w14:textId="77777777" w:rsidR="00167DC3" w:rsidRDefault="00167DC3">
      <w:pPr>
        <w:pStyle w:val="ConsPlusNormal"/>
        <w:jc w:val="both"/>
      </w:pPr>
    </w:p>
    <w:p w14:paraId="372570F3" w14:textId="77777777" w:rsidR="00167DC3" w:rsidRDefault="00167DC3">
      <w:pPr>
        <w:pStyle w:val="ConsPlusTitle"/>
        <w:jc w:val="center"/>
        <w:outlineLvl w:val="1"/>
      </w:pPr>
      <w:r>
        <w:t>Раздел I</w:t>
      </w:r>
    </w:p>
    <w:p w14:paraId="326AFCA9" w14:textId="77777777" w:rsidR="00167DC3" w:rsidRDefault="00167DC3">
      <w:pPr>
        <w:pStyle w:val="ConsPlusTitle"/>
        <w:jc w:val="both"/>
      </w:pPr>
    </w:p>
    <w:p w14:paraId="4D6BA5D4" w14:textId="77777777" w:rsidR="00167DC3" w:rsidRDefault="00167DC3">
      <w:pPr>
        <w:pStyle w:val="ConsPlusTitle"/>
        <w:jc w:val="center"/>
      </w:pPr>
      <w:r>
        <w:t>ОБЩИЕ ПОЛОЖЕНИЯ</w:t>
      </w:r>
    </w:p>
    <w:p w14:paraId="35C585F7" w14:textId="77777777" w:rsidR="00167DC3" w:rsidRDefault="00167DC3">
      <w:pPr>
        <w:pStyle w:val="ConsPlusNormal"/>
        <w:jc w:val="both"/>
      </w:pPr>
    </w:p>
    <w:p w14:paraId="75B1274C" w14:textId="77777777" w:rsidR="00167DC3" w:rsidRDefault="00167DC3">
      <w:pPr>
        <w:pStyle w:val="ConsPlusNormal"/>
        <w:ind w:firstLine="540"/>
        <w:jc w:val="both"/>
      </w:pPr>
      <w:r>
        <w:t>1. Административный регламент по предоставлению муниципальной услуги "Предварительное согласование предоставления земельного участка, расположенного на территории города Комсомольска-на-Амуре" (далее - Регламент) разработан в целях оптимизации и повышения качества предоставления и доступности муниципальной услуги "Предварительное согласование предоставления земельного участка, расположенного на территории города Комсомольска-на-Амуре" (далее - муниципальная услуга), создания комфортных условий для получения муниципальной услуги, определяет сроки и последовательность административных действий (процедур) при предоставлении муниципальной услуги, требования к порядку их выполнения.</w:t>
      </w:r>
    </w:p>
    <w:p w14:paraId="283D9542" w14:textId="77777777" w:rsidR="00167DC3" w:rsidRDefault="00167DC3">
      <w:pPr>
        <w:pStyle w:val="ConsPlusNormal"/>
        <w:spacing w:before="240"/>
        <w:ind w:firstLine="540"/>
        <w:jc w:val="both"/>
      </w:pPr>
      <w:r>
        <w:t>Регламент распространяется на случаи предоставления земельных участков, находящихся в собственности города Комсомольска-на-Амуре, и земельных участков, государственная собственность на которые не разграничена, расположенных на территории города Комсомольска-на-Амуре.</w:t>
      </w:r>
    </w:p>
    <w:p w14:paraId="5D93C830" w14:textId="77777777" w:rsidR="00167DC3" w:rsidRDefault="00167DC3">
      <w:pPr>
        <w:pStyle w:val="ConsPlusNormal"/>
        <w:spacing w:before="240"/>
        <w:ind w:firstLine="540"/>
        <w:jc w:val="both"/>
      </w:pPr>
      <w:hyperlink w:anchor="P263">
        <w:r>
          <w:rPr>
            <w:color w:val="0000FF"/>
          </w:rPr>
          <w:t>Перечень</w:t>
        </w:r>
      </w:hyperlink>
      <w:r>
        <w:t xml:space="preserve"> условных обозначений и сокращений приведен в приложении 1 к настоящему Регламенту.</w:t>
      </w:r>
    </w:p>
    <w:p w14:paraId="0973B0A8" w14:textId="77777777" w:rsidR="00167DC3" w:rsidRDefault="00167DC3">
      <w:pPr>
        <w:pStyle w:val="ConsPlusNormal"/>
        <w:spacing w:before="240"/>
        <w:ind w:firstLine="540"/>
        <w:jc w:val="both"/>
      </w:pPr>
      <w:r>
        <w:t>2. Круг заявителей</w:t>
      </w:r>
    </w:p>
    <w:p w14:paraId="364CE0FE" w14:textId="77777777" w:rsidR="00167DC3" w:rsidRDefault="00167DC3">
      <w:pPr>
        <w:pStyle w:val="ConsPlusNormal"/>
        <w:spacing w:before="240"/>
        <w:ind w:firstLine="540"/>
        <w:jc w:val="both"/>
      </w:pPr>
      <w:r>
        <w:t>Получателями муниципальной услуги являются физические и юридические лица, обратившиеся в порядке, установленном Регламентом, с заявлением о предварительном согласовании предоставления земельного участка (далее соответственно - заявитель, заявление).</w:t>
      </w:r>
    </w:p>
    <w:p w14:paraId="3E604072" w14:textId="77777777" w:rsidR="00167DC3" w:rsidRDefault="00167DC3">
      <w:pPr>
        <w:pStyle w:val="ConsPlusNormal"/>
        <w:spacing w:before="240"/>
        <w:ind w:firstLine="540"/>
        <w:jc w:val="both"/>
      </w:pPr>
      <w:r>
        <w:t>Интересы заявителя могут представлять иные лица, действующие на основании доверенности, в соответствии с действующим законодательством (далее - уполномоченный представитель), а также законные представители заявителя (далее - законный представитель).</w:t>
      </w:r>
    </w:p>
    <w:p w14:paraId="0D953CE5" w14:textId="77777777" w:rsidR="00167DC3" w:rsidRDefault="00167DC3">
      <w:pPr>
        <w:pStyle w:val="ConsPlusNormal"/>
        <w:spacing w:before="240"/>
        <w:ind w:firstLine="540"/>
        <w:jc w:val="both"/>
      </w:pPr>
      <w:r>
        <w:t>3. Муниципальная услуга предоставляется в соответствии с категориями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w:t>
      </w:r>
      <w:hyperlink r:id="rId21">
        <w:r>
          <w:rPr>
            <w:color w:val="0000FF"/>
          </w:rPr>
          <w:t>www.gosuslugi.ru</w:t>
        </w:r>
      </w:hyperlink>
      <w:r>
        <w:t>) (далее - Единый портал).</w:t>
      </w:r>
    </w:p>
    <w:p w14:paraId="314DCAC0" w14:textId="77777777" w:rsidR="00167DC3" w:rsidRDefault="00167DC3">
      <w:pPr>
        <w:pStyle w:val="ConsPlusNormal"/>
        <w:spacing w:before="240"/>
        <w:ind w:firstLine="540"/>
        <w:jc w:val="both"/>
      </w:pPr>
      <w:hyperlink w:anchor="P299">
        <w:r>
          <w:rPr>
            <w:color w:val="0000FF"/>
          </w:rPr>
          <w:t>Идентификаторы</w:t>
        </w:r>
      </w:hyperlink>
      <w:r>
        <w:t xml:space="preserve"> категорий (признаков) заявителей приведены в приложении 2 к настоящему Регламенту.</w:t>
      </w:r>
    </w:p>
    <w:p w14:paraId="1067EC03" w14:textId="77777777" w:rsidR="00167DC3" w:rsidRDefault="00167DC3">
      <w:pPr>
        <w:pStyle w:val="ConsPlusNormal"/>
        <w:jc w:val="both"/>
      </w:pPr>
    </w:p>
    <w:p w14:paraId="7DD5F4C5" w14:textId="77777777" w:rsidR="00167DC3" w:rsidRDefault="00167DC3">
      <w:pPr>
        <w:pStyle w:val="ConsPlusTitle"/>
        <w:jc w:val="center"/>
        <w:outlineLvl w:val="1"/>
      </w:pPr>
      <w:r>
        <w:t>Раздел II</w:t>
      </w:r>
    </w:p>
    <w:p w14:paraId="141C26ED" w14:textId="77777777" w:rsidR="00167DC3" w:rsidRDefault="00167DC3">
      <w:pPr>
        <w:pStyle w:val="ConsPlusTitle"/>
        <w:jc w:val="both"/>
      </w:pPr>
    </w:p>
    <w:p w14:paraId="170E013B" w14:textId="77777777" w:rsidR="00167DC3" w:rsidRDefault="00167DC3">
      <w:pPr>
        <w:pStyle w:val="ConsPlusTitle"/>
        <w:jc w:val="center"/>
      </w:pPr>
      <w:r>
        <w:t>СТАНДАРТ ПРЕДОСТАВЛЕНИЯ МУНИЦИПАЛЬНОЙ УСЛУГИ</w:t>
      </w:r>
    </w:p>
    <w:p w14:paraId="0F51F194" w14:textId="77777777" w:rsidR="00167DC3" w:rsidRDefault="00167DC3">
      <w:pPr>
        <w:pStyle w:val="ConsPlusNormal"/>
        <w:jc w:val="both"/>
      </w:pPr>
    </w:p>
    <w:p w14:paraId="55AD76A2" w14:textId="77777777" w:rsidR="00167DC3" w:rsidRDefault="00167DC3">
      <w:pPr>
        <w:pStyle w:val="ConsPlusNormal"/>
        <w:ind w:firstLine="540"/>
        <w:jc w:val="both"/>
      </w:pPr>
      <w:r>
        <w:t>4. Наименование услуги - "Предварительное согласование предоставления земельного участка, расположенного на территории города Комсомольска-на-Амуре".</w:t>
      </w:r>
    </w:p>
    <w:p w14:paraId="7AAD03B5" w14:textId="77777777" w:rsidR="00167DC3" w:rsidRDefault="00167DC3">
      <w:pPr>
        <w:pStyle w:val="ConsPlusNormal"/>
        <w:spacing w:before="240"/>
        <w:ind w:firstLine="540"/>
        <w:jc w:val="both"/>
      </w:pPr>
      <w:r>
        <w:t>5. Органом, предоставляющим муниципальную услугу, является администрация города Комсомольска-на-Амуре в лице Управления архитектуры и градостроительства администрации города Комсомольска-на-Амуре Хабаровского края (далее - Управление).</w:t>
      </w:r>
    </w:p>
    <w:p w14:paraId="5A74354E" w14:textId="77777777" w:rsidR="00167DC3" w:rsidRDefault="00167DC3">
      <w:pPr>
        <w:pStyle w:val="ConsPlusNormal"/>
        <w:spacing w:before="240"/>
        <w:ind w:firstLine="540"/>
        <w:jc w:val="both"/>
      </w:pPr>
      <w:r>
        <w:t>6. Результат предоставления муниципальной услуги:</w:t>
      </w:r>
    </w:p>
    <w:p w14:paraId="372DE999" w14:textId="77777777" w:rsidR="00167DC3" w:rsidRDefault="00167DC3">
      <w:pPr>
        <w:pStyle w:val="ConsPlusNormal"/>
        <w:spacing w:before="240"/>
        <w:ind w:firstLine="540"/>
        <w:jc w:val="both"/>
      </w:pPr>
      <w:r>
        <w:t>1) Результатом предоставления муниципальной услуги является:</w:t>
      </w:r>
    </w:p>
    <w:p w14:paraId="77675A83" w14:textId="77777777" w:rsidR="00167DC3" w:rsidRDefault="00167DC3">
      <w:pPr>
        <w:pStyle w:val="ConsPlusNormal"/>
        <w:spacing w:before="240"/>
        <w:ind w:firstLine="540"/>
        <w:jc w:val="both"/>
      </w:pPr>
      <w:r>
        <w:t>а) постановление администрации города Комсомольска-на-Амуре "О предварительном согласовании предоставления земельного участка";</w:t>
      </w:r>
    </w:p>
    <w:p w14:paraId="53083BD0" w14:textId="77777777" w:rsidR="00167DC3" w:rsidRDefault="00167DC3">
      <w:pPr>
        <w:pStyle w:val="ConsPlusNormal"/>
        <w:spacing w:before="240"/>
        <w:ind w:firstLine="540"/>
        <w:jc w:val="both"/>
      </w:pPr>
      <w:r>
        <w:t>б) мотивированный отказ в предоставлении муниципальной услуги.</w:t>
      </w:r>
    </w:p>
    <w:p w14:paraId="7DEB8DE0" w14:textId="77777777" w:rsidR="00167DC3" w:rsidRDefault="00167DC3">
      <w:pPr>
        <w:pStyle w:val="ConsPlusNormal"/>
        <w:spacing w:before="240"/>
        <w:ind w:firstLine="540"/>
        <w:jc w:val="both"/>
      </w:pPr>
      <w:r>
        <w:t>2) Формирование реестровой записи в качестве результата предоставления муниципальной услуги не предусмотрено.</w:t>
      </w:r>
    </w:p>
    <w:p w14:paraId="50AEB91E" w14:textId="77777777" w:rsidR="00167DC3" w:rsidRDefault="00167DC3">
      <w:pPr>
        <w:pStyle w:val="ConsPlusNormal"/>
        <w:spacing w:before="240"/>
        <w:ind w:firstLine="540"/>
        <w:jc w:val="both"/>
      </w:pPr>
      <w:r>
        <w:t>3) Перечень способов получения результата предоставления муниципальной услуги:</w:t>
      </w:r>
    </w:p>
    <w:p w14:paraId="5A009FB8" w14:textId="77777777" w:rsidR="00167DC3" w:rsidRDefault="00167DC3">
      <w:pPr>
        <w:pStyle w:val="ConsPlusNormal"/>
        <w:spacing w:before="240"/>
        <w:ind w:firstLine="540"/>
        <w:jc w:val="both"/>
      </w:pPr>
      <w:r>
        <w:t>а) при личном обращении: в Управлении по адресу: индекс 681000, Хабаровский край, город Комсомольск-на-Амуре, ул. Кирова, д. 41, 1 этаж, кабинет 107. График работы: понедельник - четверг с 09.00 до 18.00 часов, пятница с 09.00 до 13.00 часов. Перерыв: с 13.00 до 14.00 часов, выходные дни - суббота, воскресенье;</w:t>
      </w:r>
    </w:p>
    <w:p w14:paraId="64FC3E4B" w14:textId="77777777" w:rsidR="00167DC3" w:rsidRDefault="00167DC3">
      <w:pPr>
        <w:pStyle w:val="ConsPlusNormal"/>
        <w:spacing w:before="240"/>
        <w:ind w:firstLine="540"/>
        <w:jc w:val="both"/>
      </w:pPr>
      <w:r>
        <w:t>б) почтовым отправлением на указанный в заявлении о предоставлении муниципальной услуги адрес, в случае выбора заявителем способа отправки результата предоставления муниципальной услуги посредством почтового отправления;</w:t>
      </w:r>
    </w:p>
    <w:p w14:paraId="3BEEA507" w14:textId="77777777" w:rsidR="00167DC3" w:rsidRDefault="00167DC3">
      <w:pPr>
        <w:pStyle w:val="ConsPlusNormal"/>
        <w:spacing w:before="240"/>
        <w:ind w:firstLine="540"/>
        <w:jc w:val="both"/>
      </w:pPr>
      <w:r>
        <w:t>в) в филиале многофункционального центра Хабаровского края, организованного на базе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(далее - МФЦ) в соответствии с Соглашением о взаимодействии между Краевым государственным казенным учреждением "Оператор систем электронного правительства Хабаровского края" и администрацией города Комсомольска-на-Амуре, в котором подавалось заявление о предоставлении муниципальной услуги.</w:t>
      </w:r>
    </w:p>
    <w:p w14:paraId="4D3DD8F4" w14:textId="77777777" w:rsidR="00167DC3" w:rsidRDefault="00167DC3">
      <w:pPr>
        <w:pStyle w:val="ConsPlusNormal"/>
        <w:spacing w:before="240"/>
        <w:ind w:firstLine="540"/>
        <w:jc w:val="both"/>
      </w:pPr>
      <w:r>
        <w:t xml:space="preserve">Информация о местах нахождения, номерах телефонов и графиках работы МФЦ, его структурных подразделений, в которых организуется предоставление муниципальных услуг, размещена на официальном интернет-портале МФЦ </w:t>
      </w:r>
      <w:hyperlink r:id="rId22">
        <w:r>
          <w:rPr>
            <w:color w:val="0000FF"/>
          </w:rPr>
          <w:t>www.mfc27.ru</w:t>
        </w:r>
      </w:hyperlink>
      <w:r>
        <w:t>.</w:t>
      </w:r>
    </w:p>
    <w:p w14:paraId="58B8F98E" w14:textId="77777777" w:rsidR="00167DC3" w:rsidRDefault="00167DC3">
      <w:pPr>
        <w:pStyle w:val="ConsPlusNormal"/>
        <w:spacing w:before="240"/>
        <w:ind w:firstLine="540"/>
        <w:jc w:val="both"/>
      </w:pPr>
      <w:r>
        <w:lastRenderedPageBreak/>
        <w:t>г) в электронной форме на указанный в заявлении о предоставлении муниципальной услуги электронный адрес;</w:t>
      </w:r>
    </w:p>
    <w:p w14:paraId="4B4AB286" w14:textId="77777777" w:rsidR="00167DC3" w:rsidRDefault="00167DC3">
      <w:pPr>
        <w:pStyle w:val="ConsPlusNormal"/>
        <w:spacing w:before="240"/>
        <w:ind w:firstLine="540"/>
        <w:jc w:val="both"/>
      </w:pPr>
      <w:r>
        <w:t>д) в электронной форме посредством информационно-телекоммуникационной сети "Интернет" через официальный сайт органов местного самоуправления города Комсомольска-на-Амуре (</w:t>
      </w:r>
      <w:hyperlink r:id="rId23">
        <w:r>
          <w:rPr>
            <w:color w:val="0000FF"/>
          </w:rPr>
          <w:t>www.kmscity.ru</w:t>
        </w:r>
      </w:hyperlink>
      <w:r>
        <w:t>), Единый портал, или портал государственных и муниципальных услуг (функций) Хабаровского края (</w:t>
      </w:r>
      <w:hyperlink r:id="rId24">
        <w:r>
          <w:rPr>
            <w:color w:val="0000FF"/>
          </w:rPr>
          <w:t>uslugi27.ru</w:t>
        </w:r>
      </w:hyperlink>
      <w:r>
        <w:t>), в случае, если запрос о предоставлении муниципальной услуги направлялся Заявителем через указанные электронные ресурсы.</w:t>
      </w:r>
    </w:p>
    <w:p w14:paraId="0BAF94C7" w14:textId="77777777" w:rsidR="00167DC3" w:rsidRDefault="00167DC3">
      <w:pPr>
        <w:pStyle w:val="ConsPlusNormal"/>
        <w:spacing w:before="240"/>
        <w:ind w:firstLine="540"/>
        <w:jc w:val="both"/>
      </w:pPr>
      <w:r>
        <w:t>Результат муниципальной услуги направляется в личный кабинет Заявителя на Единый портал независимо от способа подачи заявления.</w:t>
      </w:r>
    </w:p>
    <w:p w14:paraId="69EB3E74" w14:textId="77777777" w:rsidR="00167DC3" w:rsidRDefault="00167DC3">
      <w:pPr>
        <w:pStyle w:val="ConsPlusNormal"/>
        <w:spacing w:before="240"/>
        <w:ind w:firstLine="540"/>
        <w:jc w:val="both"/>
      </w:pPr>
      <w:r>
        <w:t>7. Максимальный срок предоставления муниципальной услуги составляет не более 20 календарных дней со дня регистрации заявления о ее предоставлении в Управлении независимо от категории заявителя и от способа подачи заявления о предоставлении муниципальной услуги.</w:t>
      </w:r>
    </w:p>
    <w:p w14:paraId="00C7CFC5" w14:textId="77777777" w:rsidR="00167DC3" w:rsidRDefault="00167DC3">
      <w:pPr>
        <w:pStyle w:val="ConsPlusNormal"/>
        <w:spacing w:before="240"/>
        <w:ind w:firstLine="540"/>
        <w:jc w:val="both"/>
      </w:pPr>
      <w:r>
        <w:t>8. Взимание платы за предоставление муниципальной услуги законодательством Российской Федерации не предусмотрено.</w:t>
      </w:r>
    </w:p>
    <w:p w14:paraId="0C7A7410" w14:textId="77777777" w:rsidR="00167DC3" w:rsidRDefault="00167DC3">
      <w:pPr>
        <w:pStyle w:val="ConsPlusNormal"/>
        <w:spacing w:before="240"/>
        <w:ind w:firstLine="540"/>
        <w:jc w:val="both"/>
      </w:pPr>
      <w:r>
        <w:t>9. Время ожидания при подаче заявления о предоставлении муниципальной услуги в Управлении или МФЦ и при получении результата предоставления муниципальной услуги не должно превышать 15 минут.</w:t>
      </w:r>
    </w:p>
    <w:p w14:paraId="50C345D5" w14:textId="77777777" w:rsidR="00167DC3" w:rsidRDefault="00167DC3">
      <w:pPr>
        <w:pStyle w:val="ConsPlusNormal"/>
        <w:spacing w:before="240"/>
        <w:ind w:firstLine="540"/>
        <w:jc w:val="both"/>
      </w:pPr>
      <w:r>
        <w:t>10. Регистрация заявления о предоставлении муниципальной услуги осуществляется в течение одного рабочего дня с момента подачи заявления, независимо от способа подачи заявления о предоставлении муниципальной услуги.</w:t>
      </w:r>
    </w:p>
    <w:p w14:paraId="6E5ACE4F" w14:textId="77777777" w:rsidR="00167DC3" w:rsidRDefault="00167DC3">
      <w:pPr>
        <w:pStyle w:val="ConsPlusNormal"/>
        <w:spacing w:before="240"/>
        <w:ind w:firstLine="540"/>
        <w:jc w:val="both"/>
      </w:pPr>
      <w:r>
        <w:t>11. Требования к помещениям, в которых предоставляется муниципальная услуга:</w:t>
      </w:r>
    </w:p>
    <w:p w14:paraId="2CA9B1A0" w14:textId="77777777" w:rsidR="00167DC3" w:rsidRDefault="00167DC3">
      <w:pPr>
        <w:pStyle w:val="ConsPlusNormal"/>
        <w:spacing w:before="240"/>
        <w:ind w:firstLine="540"/>
        <w:jc w:val="both"/>
      </w:pPr>
      <w:r>
        <w:t>1) рабочее место специалиста, осуществляющего работу по предоставлению муниципальной услуги, должно быть оборудовано персональным компьютером с возможностью доступа к необходимым информационным базам данных и оргтехнике. Помещение, в котором предоставляется муниципальная услуга, оборудуется противопожарной системой и средствами пожаротушения, системой охраны в соответствии с санитарно-эпидемиологическими правилами и нормами;</w:t>
      </w:r>
    </w:p>
    <w:p w14:paraId="05100399" w14:textId="77777777" w:rsidR="00167DC3" w:rsidRDefault="00167DC3">
      <w:pPr>
        <w:pStyle w:val="ConsPlusNormal"/>
        <w:spacing w:before="240"/>
        <w:ind w:firstLine="540"/>
        <w:jc w:val="both"/>
      </w:pPr>
      <w:r>
        <w:t>2) места информирования, предназначенные для ознакомления заявителей с информационными материалами, и места для заполнения запросов должны быть оборудованы:</w:t>
      </w:r>
    </w:p>
    <w:p w14:paraId="5266A819" w14:textId="77777777" w:rsidR="00167DC3" w:rsidRDefault="00167DC3">
      <w:pPr>
        <w:pStyle w:val="ConsPlusNormal"/>
        <w:spacing w:before="240"/>
        <w:ind w:firstLine="540"/>
        <w:jc w:val="both"/>
      </w:pPr>
      <w:r>
        <w:t>а) информационными стендами;</w:t>
      </w:r>
    </w:p>
    <w:p w14:paraId="474BA4AB" w14:textId="77777777" w:rsidR="00167DC3" w:rsidRDefault="00167DC3">
      <w:pPr>
        <w:pStyle w:val="ConsPlusNormal"/>
        <w:spacing w:before="240"/>
        <w:ind w:firstLine="540"/>
        <w:jc w:val="both"/>
      </w:pPr>
      <w:r>
        <w:t>б) стульями и письменными столами для возможности оформления документов (запросов).</w:t>
      </w:r>
    </w:p>
    <w:p w14:paraId="3BF908F1" w14:textId="77777777" w:rsidR="00167DC3" w:rsidRDefault="00167DC3">
      <w:pPr>
        <w:pStyle w:val="ConsPlusNormal"/>
        <w:spacing w:before="240"/>
        <w:ind w:firstLine="540"/>
        <w:jc w:val="both"/>
      </w:pPr>
      <w:r>
        <w:t>3) информационные стенды должны содержать информацию по вопросам предоставления муниципальной услуги:</w:t>
      </w:r>
    </w:p>
    <w:p w14:paraId="5BD8D0B4" w14:textId="77777777" w:rsidR="00167DC3" w:rsidRDefault="00167DC3">
      <w:pPr>
        <w:pStyle w:val="ConsPlusNormal"/>
        <w:spacing w:before="240"/>
        <w:ind w:firstLine="540"/>
        <w:jc w:val="both"/>
      </w:pPr>
      <w:r>
        <w:t>а) текст Регламента;</w:t>
      </w:r>
    </w:p>
    <w:p w14:paraId="27CB6A5A" w14:textId="77777777" w:rsidR="00167DC3" w:rsidRDefault="00167DC3">
      <w:pPr>
        <w:pStyle w:val="ConsPlusNormal"/>
        <w:spacing w:before="240"/>
        <w:ind w:firstLine="540"/>
        <w:jc w:val="both"/>
      </w:pPr>
      <w:r>
        <w:lastRenderedPageBreak/>
        <w:t>б) образцы заполненных заявлений и перечень документов, необходимых для предоставления муниципальной услуги;</w:t>
      </w:r>
    </w:p>
    <w:p w14:paraId="41BBB3D2" w14:textId="77777777" w:rsidR="00167DC3" w:rsidRDefault="00167DC3">
      <w:pPr>
        <w:pStyle w:val="ConsPlusNormal"/>
        <w:spacing w:before="240"/>
        <w:ind w:firstLine="540"/>
        <w:jc w:val="both"/>
      </w:pPr>
      <w:r>
        <w:t>в) извлечения из нормативных правовых актов, содержащих нормы, регулирующие деятельность по предоставлению муниципальной услуги.</w:t>
      </w:r>
    </w:p>
    <w:p w14:paraId="58EE50CF" w14:textId="77777777" w:rsidR="00167DC3" w:rsidRDefault="00167DC3">
      <w:pPr>
        <w:pStyle w:val="ConsPlusNormal"/>
        <w:spacing w:before="240"/>
        <w:ind w:firstLine="540"/>
        <w:jc w:val="both"/>
      </w:pPr>
      <w:r>
        <w:t>4) места ожидания и заполнения запросов должны соответствовать комфортным условиям для заявителей и должны быть оборудованы стульями (не менее чем три), противопожарной системой, системой охраны;</w:t>
      </w:r>
    </w:p>
    <w:p w14:paraId="499F0704" w14:textId="77777777" w:rsidR="00167DC3" w:rsidRDefault="00167DC3">
      <w:pPr>
        <w:pStyle w:val="ConsPlusNormal"/>
        <w:spacing w:before="240"/>
        <w:ind w:firstLine="540"/>
        <w:jc w:val="both"/>
      </w:pPr>
      <w:r>
        <w:t>5) здание и помещения, в которых осуществляется предоставление муниципальной услуги и информирование заявителей, должны быть оборудованы средствами, обеспечивающими доступность инвалидов в соответствии с законодательством Российской Федерации о социальной защите инвалидов.</w:t>
      </w:r>
    </w:p>
    <w:p w14:paraId="74DCFAEB" w14:textId="77777777" w:rsidR="00167DC3" w:rsidRDefault="00167DC3">
      <w:pPr>
        <w:pStyle w:val="ConsPlusNormal"/>
        <w:spacing w:before="240"/>
        <w:ind w:firstLine="540"/>
        <w:jc w:val="both"/>
      </w:pPr>
      <w:r>
        <w:t>В целях обеспечения конфиденциальности сведений о заявителе одним специалистом, осуществляющим работу по предоставлению муниципальной услуги, одновременно ведется прием только одного заявителя. Консультирование и (или) прием двух и более заявителей не допускаются;</w:t>
      </w:r>
    </w:p>
    <w:p w14:paraId="5C92FABC" w14:textId="77777777" w:rsidR="00167DC3" w:rsidRDefault="00167DC3">
      <w:pPr>
        <w:pStyle w:val="ConsPlusNormal"/>
        <w:spacing w:before="240"/>
        <w:ind w:firstLine="540"/>
        <w:jc w:val="both"/>
      </w:pPr>
      <w:r>
        <w:t>Требования к помещениям, в которых предоставляется муниципальная услуга, размещены на официальном сайте органов местного самоуправления города Комсомольска-на-Амуре в информационно-телекоммуникационной сети "Интернет" (</w:t>
      </w:r>
      <w:hyperlink r:id="rId25">
        <w:r>
          <w:rPr>
            <w:color w:val="0000FF"/>
          </w:rPr>
          <w:t>www.kmscity.ru</w:t>
        </w:r>
      </w:hyperlink>
      <w:r>
        <w:t>), а также на Едином портале.</w:t>
      </w:r>
    </w:p>
    <w:p w14:paraId="0DA9F7C2" w14:textId="77777777" w:rsidR="00167DC3" w:rsidRDefault="00167DC3">
      <w:pPr>
        <w:pStyle w:val="ConsPlusNormal"/>
        <w:spacing w:before="240"/>
        <w:ind w:firstLine="540"/>
        <w:jc w:val="both"/>
      </w:pPr>
      <w:r>
        <w:t>12. Показателями доступности муниципальной услуги являются:</w:t>
      </w:r>
    </w:p>
    <w:p w14:paraId="4C9291D0" w14:textId="77777777" w:rsidR="00167DC3" w:rsidRDefault="00167DC3">
      <w:pPr>
        <w:pStyle w:val="ConsPlusNormal"/>
        <w:spacing w:before="240"/>
        <w:ind w:firstLine="540"/>
        <w:jc w:val="both"/>
      </w:pPr>
      <w:r>
        <w:t>1) территориальная доступность здания, в котором располагается орган, предоставляющий муниципальную услугу;</w:t>
      </w:r>
    </w:p>
    <w:p w14:paraId="2DF0A537" w14:textId="77777777" w:rsidR="00167DC3" w:rsidRDefault="00167DC3">
      <w:pPr>
        <w:pStyle w:val="ConsPlusNormal"/>
        <w:spacing w:before="240"/>
        <w:ind w:firstLine="540"/>
        <w:jc w:val="both"/>
      </w:pPr>
      <w:r>
        <w:t>2) наличие необходимой инфраструктуры - лифты, оборудованные места ожидания;</w:t>
      </w:r>
    </w:p>
    <w:p w14:paraId="03FF01DB" w14:textId="77777777" w:rsidR="00167DC3" w:rsidRDefault="00167DC3">
      <w:pPr>
        <w:pStyle w:val="ConsPlusNormal"/>
        <w:spacing w:before="240"/>
        <w:ind w:firstLine="540"/>
        <w:jc w:val="both"/>
      </w:pPr>
      <w:r>
        <w:t>3) информированность заявителя о получении муниципальной услуги (о содержании муниципальной услуги, порядке и условиях получения (включая необходимые документы), правах заявителя).</w:t>
      </w:r>
    </w:p>
    <w:p w14:paraId="68F6DDFC" w14:textId="77777777" w:rsidR="00167DC3" w:rsidRDefault="00167DC3">
      <w:pPr>
        <w:pStyle w:val="ConsPlusNormal"/>
        <w:spacing w:before="240"/>
        <w:ind w:firstLine="540"/>
        <w:jc w:val="both"/>
      </w:pPr>
      <w:r>
        <w:t>Перечень показателей доступности муниципальной услуги размещены на официальном сайте органов местного самоуправления города Комсомольска-на-Амуре в информационно-телекоммуникационной сети "Интернет" (</w:t>
      </w:r>
      <w:hyperlink r:id="rId26">
        <w:r>
          <w:rPr>
            <w:color w:val="0000FF"/>
          </w:rPr>
          <w:t>www.kmscity.ru</w:t>
        </w:r>
      </w:hyperlink>
      <w:r>
        <w:t>), а также на Едином портале.</w:t>
      </w:r>
    </w:p>
    <w:p w14:paraId="61AF0BEC" w14:textId="77777777" w:rsidR="00167DC3" w:rsidRDefault="00167DC3">
      <w:pPr>
        <w:pStyle w:val="ConsPlusNormal"/>
        <w:spacing w:before="240"/>
        <w:ind w:firstLine="540"/>
        <w:jc w:val="both"/>
      </w:pPr>
      <w:r>
        <w:t>13. Иные требования к предоставлению муниципальной услуги</w:t>
      </w:r>
    </w:p>
    <w:p w14:paraId="136954D9" w14:textId="77777777" w:rsidR="00167DC3" w:rsidRDefault="00167DC3">
      <w:pPr>
        <w:pStyle w:val="ConsPlusNormal"/>
        <w:spacing w:before="240"/>
        <w:ind w:firstLine="540"/>
        <w:jc w:val="both"/>
      </w:pPr>
      <w:r>
        <w:t>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AE8C2D4" w14:textId="77777777" w:rsidR="00167DC3" w:rsidRDefault="00167DC3">
      <w:pPr>
        <w:pStyle w:val="ConsPlusNormal"/>
        <w:spacing w:before="240"/>
        <w:ind w:firstLine="540"/>
        <w:jc w:val="both"/>
      </w:pPr>
      <w:r>
        <w:t>2) информационные системы, используемые для предоставления муниципальной услуги - Единый портал, портал государственных и муниципальных услуг (функций) Хабаровского края (</w:t>
      </w:r>
      <w:hyperlink r:id="rId27">
        <w:r>
          <w:rPr>
            <w:color w:val="0000FF"/>
          </w:rPr>
          <w:t>uslugi27.ru</w:t>
        </w:r>
      </w:hyperlink>
      <w:r>
        <w:t>), официальный сайт органов местного самоуправления города Комсомольска-на-Амуре (</w:t>
      </w:r>
      <w:hyperlink r:id="rId28">
        <w:r>
          <w:rPr>
            <w:color w:val="0000FF"/>
          </w:rPr>
          <w:t>www.kmscity.ru</w:t>
        </w:r>
      </w:hyperlink>
      <w:r>
        <w:t xml:space="preserve">), официальный сайт Федеральной службы государственной регистрации, кадастра и </w:t>
      </w:r>
      <w:r>
        <w:lastRenderedPageBreak/>
        <w:t>картографии (</w:t>
      </w:r>
      <w:hyperlink r:id="rId29">
        <w:r>
          <w:rPr>
            <w:color w:val="0000FF"/>
          </w:rPr>
          <w:t>https://rosreestr.gov.ru/</w:t>
        </w:r>
      </w:hyperlink>
      <w:r>
        <w:t>), федеральная государственная информационная система "Единая система предоставления государственных и муниципальных услуг (сервисов);</w:t>
      </w:r>
    </w:p>
    <w:p w14:paraId="5E87091E" w14:textId="77777777" w:rsidR="00167DC3" w:rsidRDefault="00167DC3">
      <w:pPr>
        <w:pStyle w:val="ConsPlusNormal"/>
        <w:spacing w:before="240"/>
        <w:ind w:firstLine="540"/>
        <w:jc w:val="both"/>
      </w:pPr>
      <w:bookmarkStart w:id="1" w:name="P101"/>
      <w:bookmarkEnd w:id="1"/>
      <w:r>
        <w:t>3)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соответствующей услуги в отношении несовершеннолетнего.</w:t>
      </w:r>
    </w:p>
    <w:p w14:paraId="7D75B663" w14:textId="77777777" w:rsidR="00167DC3" w:rsidRDefault="00167DC3">
      <w:pPr>
        <w:pStyle w:val="ConsPlusNormal"/>
        <w:spacing w:before="240"/>
        <w:ind w:firstLine="540"/>
        <w:jc w:val="both"/>
      </w:pPr>
      <w: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27E2E2C9" w14:textId="77777777" w:rsidR="00167DC3" w:rsidRDefault="00167DC3">
      <w:pPr>
        <w:pStyle w:val="ConsPlusNormal"/>
        <w:spacing w:before="240"/>
        <w:ind w:firstLine="540"/>
        <w:jc w:val="both"/>
      </w:pPr>
      <w:r>
        <w:t xml:space="preserve">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осуществляются в общем порядке, предусмотренном настоящим Регламентом с учетом положений </w:t>
      </w:r>
      <w:hyperlink w:anchor="P101">
        <w:r>
          <w:rPr>
            <w:color w:val="0000FF"/>
          </w:rPr>
          <w:t>подпункта 3 пункта 13</w:t>
        </w:r>
      </w:hyperlink>
      <w:r>
        <w:t xml:space="preserve"> настоящего раздела;</w:t>
      </w:r>
    </w:p>
    <w:p w14:paraId="4623055F" w14:textId="77777777" w:rsidR="00167DC3" w:rsidRDefault="00167DC3">
      <w:pPr>
        <w:pStyle w:val="ConsPlusNormal"/>
        <w:spacing w:before="240"/>
        <w:ind w:firstLine="540"/>
        <w:jc w:val="both"/>
      </w:pPr>
      <w:r>
        <w:t>5) предоставление муниципальной услуги в МФЦ предусмотрено. Принятие МФЦ решения об отказе в приеме документов и (или) информации, необходимых для предоставления муниципальной услуги не предусмотрено;</w:t>
      </w:r>
    </w:p>
    <w:p w14:paraId="4891EADF" w14:textId="77777777" w:rsidR="00167DC3" w:rsidRDefault="00167DC3">
      <w:pPr>
        <w:pStyle w:val="ConsPlusNormal"/>
        <w:spacing w:before="240"/>
        <w:ind w:firstLine="540"/>
        <w:jc w:val="both"/>
      </w:pPr>
      <w:r>
        <w:t>6) выдача Заявителю результата предоставления муниципальной услуги в МФЦ, в том числе выдача документов на бумажном носителе, подтверждающих содержание электронных документов, направленных многофункциональный центр по результатам предоставления муниципальных услуг органами, предоставляющими муниципальные услуги, допускается.</w:t>
      </w:r>
    </w:p>
    <w:p w14:paraId="20EC534B" w14:textId="77777777" w:rsidR="00167DC3" w:rsidRDefault="00167DC3">
      <w:pPr>
        <w:pStyle w:val="ConsPlusNormal"/>
        <w:spacing w:before="240"/>
        <w:ind w:firstLine="540"/>
        <w:jc w:val="both"/>
      </w:pPr>
      <w:r>
        <w:t>14.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25441567" w14:textId="77777777" w:rsidR="00167DC3" w:rsidRDefault="00167DC3">
      <w:pPr>
        <w:pStyle w:val="ConsPlusNormal"/>
        <w:spacing w:before="240"/>
        <w:ind w:firstLine="540"/>
        <w:jc w:val="both"/>
      </w:pPr>
      <w:r>
        <w:t xml:space="preserve">1) исчерпывающий </w:t>
      </w:r>
      <w:hyperlink w:anchor="P335">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lastRenderedPageBreak/>
        <w:t>приведен в приложении 3 к настоящему Регламенту;</w:t>
      </w:r>
    </w:p>
    <w:p w14:paraId="3FF5C9E3" w14:textId="77777777" w:rsidR="00167DC3" w:rsidRDefault="00167DC3">
      <w:pPr>
        <w:pStyle w:val="ConsPlusNormal"/>
        <w:spacing w:before="240"/>
        <w:ind w:firstLine="540"/>
        <w:jc w:val="both"/>
      </w:pPr>
      <w:r>
        <w:t xml:space="preserve">2) сведения о </w:t>
      </w:r>
      <w:hyperlink w:anchor="P472">
        <w:r>
          <w:rPr>
            <w:color w:val="0000FF"/>
          </w:rPr>
          <w:t>форме</w:t>
        </w:r>
      </w:hyperlink>
      <w:r>
        <w:t xml:space="preserve"> заявления о предоставлении в собственность, аренду земельного участка приведены в приложении 4 к настоящему Регламенту;</w:t>
      </w:r>
    </w:p>
    <w:p w14:paraId="534EEF84" w14:textId="77777777" w:rsidR="00167DC3" w:rsidRDefault="00167DC3">
      <w:pPr>
        <w:pStyle w:val="ConsPlusNormal"/>
        <w:spacing w:before="240"/>
        <w:ind w:firstLine="540"/>
        <w:jc w:val="both"/>
      </w:pPr>
      <w:r>
        <w:t>В заявлении о предоставлении земельного участка указываются:</w:t>
      </w:r>
    </w:p>
    <w:p w14:paraId="164783EE" w14:textId="77777777" w:rsidR="00167DC3" w:rsidRDefault="00167DC3">
      <w:pPr>
        <w:pStyle w:val="ConsPlusNormal"/>
        <w:spacing w:before="240"/>
        <w:ind w:firstLine="540"/>
        <w:jc w:val="both"/>
      </w:pPr>
      <w:r>
        <w:t>а) фамилия, имя и (при наличии) отчество, место жительства заявителя, реквизиты документа, удостоверяющего личность заявителя (для гражданина);</w:t>
      </w:r>
    </w:p>
    <w:p w14:paraId="509D074B" w14:textId="77777777" w:rsidR="00167DC3" w:rsidRDefault="00167DC3">
      <w:pPr>
        <w:pStyle w:val="ConsPlusNormal"/>
        <w:spacing w:before="240"/>
        <w:ind w:firstLine="540"/>
        <w:jc w:val="both"/>
      </w:pPr>
      <w: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332DAD2D" w14:textId="77777777" w:rsidR="00167DC3" w:rsidRDefault="00167DC3">
      <w:pPr>
        <w:pStyle w:val="ConsPlusNormal"/>
        <w:spacing w:before="240"/>
        <w:ind w:firstLine="540"/>
        <w:jc w:val="both"/>
      </w:pPr>
      <w:r>
        <w:t xml:space="preserve">в)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30">
        <w:r>
          <w:rPr>
            <w:color w:val="0000FF"/>
          </w:rPr>
          <w:t>законом</w:t>
        </w:r>
      </w:hyperlink>
      <w:r>
        <w:t xml:space="preserve"> от 13 июля 2015 года N 218-ФЗ "О государственной регистрации недвижимости";</w:t>
      </w:r>
    </w:p>
    <w:p w14:paraId="7A596485" w14:textId="77777777" w:rsidR="00167DC3" w:rsidRDefault="00167DC3">
      <w:pPr>
        <w:pStyle w:val="ConsPlusNormal"/>
        <w:spacing w:before="240"/>
        <w:ind w:firstLine="540"/>
        <w:jc w:val="both"/>
      </w:pPr>
      <w:r>
        <w:t>г)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527245F7" w14:textId="77777777" w:rsidR="00167DC3" w:rsidRDefault="00167DC3">
      <w:pPr>
        <w:pStyle w:val="ConsPlusNormal"/>
        <w:spacing w:before="240"/>
        <w:ind w:firstLine="540"/>
        <w:jc w:val="both"/>
      </w:pPr>
      <w:r>
        <w:t>д)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04F2F41E" w14:textId="77777777" w:rsidR="00167DC3" w:rsidRDefault="00167DC3">
      <w:pPr>
        <w:pStyle w:val="ConsPlusNormal"/>
        <w:spacing w:before="240"/>
        <w:ind w:firstLine="540"/>
        <w:jc w:val="both"/>
      </w:pPr>
      <w:r>
        <w:t xml:space="preserve">е) основание предоставления земельного участка без проведения торгов из числа предусмотренных </w:t>
      </w:r>
      <w:hyperlink r:id="rId31">
        <w:r>
          <w:rPr>
            <w:color w:val="0000FF"/>
          </w:rPr>
          <w:t>пунктом 2 статьи 39.3</w:t>
        </w:r>
      </w:hyperlink>
      <w:r>
        <w:t xml:space="preserve">, </w:t>
      </w:r>
      <w:hyperlink r:id="rId32">
        <w:r>
          <w:rPr>
            <w:color w:val="0000FF"/>
          </w:rPr>
          <w:t>статьей 39.5</w:t>
        </w:r>
      </w:hyperlink>
      <w:r>
        <w:t xml:space="preserve">, </w:t>
      </w:r>
      <w:hyperlink r:id="rId33">
        <w:r>
          <w:rPr>
            <w:color w:val="0000FF"/>
          </w:rPr>
          <w:t>пунктом 2 статьи 39.6</w:t>
        </w:r>
      </w:hyperlink>
      <w:r>
        <w:t xml:space="preserve"> или </w:t>
      </w:r>
      <w:hyperlink r:id="rId34">
        <w:r>
          <w:rPr>
            <w:color w:val="0000FF"/>
          </w:rPr>
          <w:t>пунктом 2 статьи 39.10</w:t>
        </w:r>
      </w:hyperlink>
      <w:r>
        <w:t xml:space="preserve"> Земельного кодекса Российской Федерации оснований;</w:t>
      </w:r>
    </w:p>
    <w:p w14:paraId="778BDF23" w14:textId="77777777" w:rsidR="00167DC3" w:rsidRDefault="00167DC3">
      <w:pPr>
        <w:pStyle w:val="ConsPlusNormal"/>
        <w:spacing w:before="240"/>
        <w:ind w:firstLine="540"/>
        <w:jc w:val="both"/>
      </w:pPr>
      <w:r>
        <w:t>ё)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4BFC436A" w14:textId="77777777" w:rsidR="00167DC3" w:rsidRDefault="00167DC3">
      <w:pPr>
        <w:pStyle w:val="ConsPlusNormal"/>
        <w:spacing w:before="240"/>
        <w:ind w:firstLine="540"/>
        <w:jc w:val="both"/>
      </w:pPr>
      <w:r>
        <w:t>ж) цель использования земельного участка;</w:t>
      </w:r>
    </w:p>
    <w:p w14:paraId="27B32388" w14:textId="77777777" w:rsidR="00167DC3" w:rsidRDefault="00167DC3">
      <w:pPr>
        <w:pStyle w:val="ConsPlusNormal"/>
        <w:spacing w:before="240"/>
        <w:ind w:firstLine="540"/>
        <w:jc w:val="both"/>
      </w:pPr>
      <w:r>
        <w:t>з)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E66F312" w14:textId="77777777" w:rsidR="00167DC3" w:rsidRDefault="00167DC3">
      <w:pPr>
        <w:pStyle w:val="ConsPlusNormal"/>
        <w:spacing w:before="240"/>
        <w:ind w:firstLine="540"/>
        <w:jc w:val="both"/>
      </w:pPr>
      <w:r>
        <w:t>и)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6E87CB22" w14:textId="77777777" w:rsidR="00167DC3" w:rsidRDefault="00167DC3">
      <w:pPr>
        <w:pStyle w:val="ConsPlusNormal"/>
        <w:spacing w:before="240"/>
        <w:ind w:firstLine="540"/>
        <w:jc w:val="both"/>
      </w:pPr>
      <w:r>
        <w:t>к) почтовый адрес и (или) адрес электронной почты для связи с заявителем;</w:t>
      </w:r>
    </w:p>
    <w:p w14:paraId="6A88D022" w14:textId="77777777" w:rsidR="00167DC3" w:rsidRDefault="00167DC3">
      <w:pPr>
        <w:pStyle w:val="ConsPlusNormal"/>
        <w:spacing w:before="240"/>
        <w:ind w:firstLine="540"/>
        <w:jc w:val="both"/>
      </w:pPr>
      <w:r>
        <w:lastRenderedPageBreak/>
        <w:t>л) контактный телефон для связи с заявителем (указывается по желанию заявителя).</w:t>
      </w:r>
    </w:p>
    <w:p w14:paraId="1DA5A110" w14:textId="77777777" w:rsidR="00167DC3" w:rsidRDefault="00167DC3">
      <w:pPr>
        <w:pStyle w:val="ConsPlusNormal"/>
        <w:spacing w:before="240"/>
        <w:ind w:firstLine="540"/>
        <w:jc w:val="both"/>
      </w:pPr>
      <w:r>
        <w:t>Лицо, подающее заявление о предоставлении муниципальной услуги,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лицом, принимающим заявление, и приобщается к поданному заявлению.</w:t>
      </w:r>
    </w:p>
    <w:p w14:paraId="7620AE30" w14:textId="77777777" w:rsidR="00167DC3" w:rsidRDefault="00167DC3">
      <w:pPr>
        <w:pStyle w:val="ConsPlusNormal"/>
        <w:spacing w:before="240"/>
        <w:ind w:firstLine="540"/>
        <w:jc w:val="both"/>
      </w:pPr>
      <w: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5EC75D4C" w14:textId="77777777" w:rsidR="00167DC3" w:rsidRDefault="00167DC3">
      <w:pPr>
        <w:pStyle w:val="ConsPlusNormal"/>
        <w:spacing w:before="240"/>
        <w:ind w:firstLine="540"/>
        <w:jc w:val="both"/>
      </w:pPr>
      <w:r>
        <w:t>В случае обращения законного представителя несовершеннолетнего заявителя необходимо предъявить документ, удостоверяющий личность законного представителя, а также документ, подтверждающий его полномочия (например, свидетельство о рождении ребенка, свидетельство об усыновлении, документ об опеке или попечительстве);</w:t>
      </w:r>
    </w:p>
    <w:p w14:paraId="2153222D" w14:textId="77777777" w:rsidR="00167DC3" w:rsidRDefault="00167DC3">
      <w:pPr>
        <w:pStyle w:val="ConsPlusNormal"/>
        <w:spacing w:before="240"/>
        <w:ind w:firstLine="540"/>
        <w:jc w:val="both"/>
      </w:pPr>
      <w:r>
        <w:t xml:space="preserve">3) сведения о </w:t>
      </w:r>
      <w:hyperlink w:anchor="P702">
        <w:r>
          <w:rPr>
            <w:color w:val="0000FF"/>
          </w:rPr>
          <w:t>форме</w:t>
        </w:r>
      </w:hyperlink>
      <w:r>
        <w:t xml:space="preserve"> согласия на обработку персональных данных приведены в приложении 7 к настоящему Регламенту, в случае если заявителем является физическое лицо.</w:t>
      </w:r>
    </w:p>
    <w:p w14:paraId="0D52CB9A" w14:textId="77777777" w:rsidR="00167DC3" w:rsidRDefault="00167DC3">
      <w:pPr>
        <w:pStyle w:val="ConsPlusNormal"/>
        <w:spacing w:before="240"/>
        <w:ind w:firstLine="540"/>
        <w:jc w:val="both"/>
      </w:pPr>
      <w:r>
        <w:t>15.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C598FB6" w14:textId="77777777" w:rsidR="00167DC3" w:rsidRDefault="00167DC3">
      <w:pPr>
        <w:pStyle w:val="ConsPlusNormal"/>
        <w:spacing w:before="240"/>
        <w:ind w:firstLine="540"/>
        <w:jc w:val="both"/>
      </w:pPr>
      <w:r>
        <w:t xml:space="preserve">1) основания для отказа в приеме заявления и прилагаемых документов (приведены в </w:t>
      </w:r>
      <w:hyperlink w:anchor="P525">
        <w:r>
          <w:rPr>
            <w:color w:val="0000FF"/>
          </w:rPr>
          <w:t>приложении 5</w:t>
        </w:r>
      </w:hyperlink>
      <w:r>
        <w:t xml:space="preserve"> к Регламенту):</w:t>
      </w:r>
    </w:p>
    <w:p w14:paraId="52EB1EDE" w14:textId="77777777" w:rsidR="00167DC3" w:rsidRDefault="00167DC3">
      <w:pPr>
        <w:pStyle w:val="ConsPlusNormal"/>
        <w:spacing w:before="240"/>
        <w:ind w:firstLine="540"/>
        <w:jc w:val="both"/>
      </w:pPr>
      <w:r>
        <w:t>а) неуказание в заявлении фамилии гражданина (наименования юридического лица) и почтового адреса, по которому должен быть направлен ответ;</w:t>
      </w:r>
    </w:p>
    <w:p w14:paraId="210C1E1D" w14:textId="77777777" w:rsidR="00167DC3" w:rsidRDefault="00167DC3">
      <w:pPr>
        <w:pStyle w:val="ConsPlusNormal"/>
        <w:spacing w:before="240"/>
        <w:ind w:firstLine="540"/>
        <w:jc w:val="both"/>
      </w:pPr>
      <w:r>
        <w:t>б) отсутствие в заявлении подписи заявителя, уполномоченного представителя юридического или физического лица, законного представителя несовершеннолетнего заявителя;</w:t>
      </w:r>
    </w:p>
    <w:p w14:paraId="68EC14DA" w14:textId="77777777" w:rsidR="00167DC3" w:rsidRDefault="00167DC3">
      <w:pPr>
        <w:pStyle w:val="ConsPlusNormal"/>
        <w:spacing w:before="240"/>
        <w:ind w:firstLine="540"/>
        <w:jc w:val="both"/>
      </w:pPr>
      <w:r>
        <w:t>в) текст заявления не поддается прочтению.</w:t>
      </w:r>
    </w:p>
    <w:p w14:paraId="43E8D2A0" w14:textId="77777777" w:rsidR="00167DC3" w:rsidRDefault="00167DC3">
      <w:pPr>
        <w:pStyle w:val="ConsPlusNormal"/>
        <w:spacing w:before="240"/>
        <w:ind w:firstLine="540"/>
        <w:jc w:val="both"/>
      </w:pPr>
      <w:r>
        <w:t>2) Исчерпывающий перечень оснований для приостановления предоставления муниципальной услуги:</w:t>
      </w:r>
    </w:p>
    <w:p w14:paraId="55E51F63" w14:textId="77777777" w:rsidR="00167DC3" w:rsidRDefault="00167DC3">
      <w:pPr>
        <w:pStyle w:val="ConsPlusNormal"/>
        <w:spacing w:before="240"/>
        <w:ind w:firstLine="540"/>
        <w:jc w:val="both"/>
      </w:pPr>
      <w:r>
        <w:t xml:space="preserve">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w:t>
      </w:r>
      <w:r>
        <w:lastRenderedPageBreak/>
        <w:t>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51F1FBF2" w14:textId="77777777" w:rsidR="00167DC3" w:rsidRDefault="00167DC3">
      <w:pPr>
        <w:pStyle w:val="ConsPlusNormal"/>
        <w:spacing w:before="24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4B5B4ABB" w14:textId="77777777" w:rsidR="00167DC3" w:rsidRDefault="00167DC3">
      <w:pPr>
        <w:pStyle w:val="ConsPlusNormal"/>
        <w:spacing w:before="240"/>
        <w:ind w:firstLine="540"/>
        <w:jc w:val="both"/>
      </w:pPr>
      <w:r>
        <w:t>3) исчерпывающий перечень оснований для возврата заявления о предоставлении муниципальной услуги:</w:t>
      </w:r>
    </w:p>
    <w:p w14:paraId="084EBD48" w14:textId="77777777" w:rsidR="00167DC3" w:rsidRDefault="00167DC3">
      <w:pPr>
        <w:pStyle w:val="ConsPlusNormal"/>
        <w:spacing w:before="240"/>
        <w:ind w:firstLine="540"/>
        <w:jc w:val="both"/>
      </w:pPr>
      <w:r>
        <w:t xml:space="preserve">а) заявление заполнено не по </w:t>
      </w:r>
      <w:hyperlink w:anchor="P472">
        <w:r>
          <w:rPr>
            <w:color w:val="0000FF"/>
          </w:rPr>
          <w:t>форме</w:t>
        </w:r>
      </w:hyperlink>
      <w:r>
        <w:t xml:space="preserve">, представленной в приложении 4 к настоящему Регламенту и (или) не предоставлены документы, указанные в </w:t>
      </w:r>
      <w:hyperlink w:anchor="P335">
        <w:r>
          <w:rPr>
            <w:color w:val="0000FF"/>
          </w:rPr>
          <w:t>приложении 3</w:t>
        </w:r>
      </w:hyperlink>
      <w:r>
        <w:t xml:space="preserve"> к Регламенту;</w:t>
      </w:r>
    </w:p>
    <w:p w14:paraId="4FC0225C" w14:textId="77777777" w:rsidR="00167DC3" w:rsidRDefault="00167DC3">
      <w:pPr>
        <w:pStyle w:val="ConsPlusNormal"/>
        <w:spacing w:before="240"/>
        <w:ind w:firstLine="540"/>
        <w:jc w:val="both"/>
      </w:pPr>
      <w:r>
        <w:t>б) заявление подано не в уполномоченный орган.</w:t>
      </w:r>
    </w:p>
    <w:p w14:paraId="18F30DE6" w14:textId="77777777" w:rsidR="00167DC3" w:rsidRDefault="00167DC3">
      <w:pPr>
        <w:pStyle w:val="ConsPlusNormal"/>
        <w:spacing w:before="240"/>
        <w:ind w:firstLine="540"/>
        <w:jc w:val="both"/>
      </w:pPr>
      <w:r>
        <w:t>4) Исчерпывающий перечень оснований для мотивированного отказа в предоставлении муниципальной услуги:</w:t>
      </w:r>
    </w:p>
    <w:p w14:paraId="3F68E84D" w14:textId="77777777" w:rsidR="00167DC3" w:rsidRDefault="00167DC3">
      <w:pPr>
        <w:pStyle w:val="ConsPlusNormal"/>
        <w:spacing w:before="240"/>
        <w:ind w:firstLine="540"/>
        <w:jc w:val="both"/>
      </w:pPr>
      <w:r>
        <w:t xml:space="preserve">а)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35">
        <w:r>
          <w:rPr>
            <w:color w:val="0000FF"/>
          </w:rPr>
          <w:t>пунктом 12 статьи 11.10</w:t>
        </w:r>
      </w:hyperlink>
      <w:r>
        <w:t xml:space="preserve"> Земельного кодекса Российской Федерации;</w:t>
      </w:r>
    </w:p>
    <w:p w14:paraId="36A4B135" w14:textId="77777777" w:rsidR="00167DC3" w:rsidRDefault="00167DC3">
      <w:pPr>
        <w:pStyle w:val="ConsPlusNormal"/>
        <w:spacing w:before="240"/>
        <w:ind w:firstLine="540"/>
        <w:jc w:val="both"/>
      </w:pPr>
      <w: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72F12EC" w14:textId="77777777" w:rsidR="00167DC3" w:rsidRDefault="00167DC3">
      <w:pPr>
        <w:pStyle w:val="ConsPlusNormal"/>
        <w:spacing w:before="240"/>
        <w:ind w:firstLine="540"/>
        <w:jc w:val="both"/>
      </w:pPr>
      <w:r>
        <w:t xml:space="preserve">в) разработка схемы расположения земельного участка с нарушением предусмотренных </w:t>
      </w:r>
      <w:hyperlink r:id="rId36">
        <w:r>
          <w:rPr>
            <w:color w:val="0000FF"/>
          </w:rPr>
          <w:t>статьей 11.9</w:t>
        </w:r>
      </w:hyperlink>
      <w:r>
        <w:t xml:space="preserve"> Земельного кодекса Российской Федерации требований к образуемым и изменяемым земельным участкам;</w:t>
      </w:r>
    </w:p>
    <w:p w14:paraId="13F5CB51" w14:textId="77777777" w:rsidR="00167DC3" w:rsidRDefault="00167DC3">
      <w:pPr>
        <w:pStyle w:val="ConsPlusNormal"/>
        <w:spacing w:before="240"/>
        <w:ind w:firstLine="540"/>
        <w:jc w:val="both"/>
      </w:pPr>
      <w: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785A543" w14:textId="77777777" w:rsidR="00167DC3" w:rsidRDefault="00167DC3">
      <w:pPr>
        <w:pStyle w:val="ConsPlusNormal"/>
        <w:spacing w:before="240"/>
        <w:ind w:firstLine="540"/>
        <w:jc w:val="both"/>
      </w:pPr>
      <w: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3D21D614" w14:textId="77777777" w:rsidR="00167DC3" w:rsidRDefault="00167DC3">
      <w:pPr>
        <w:pStyle w:val="ConsPlusNormal"/>
        <w:spacing w:before="240"/>
        <w:ind w:firstLine="540"/>
        <w:jc w:val="both"/>
      </w:pPr>
      <w: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61E95D4" w14:textId="77777777" w:rsidR="00167DC3" w:rsidRDefault="00167DC3">
      <w:pPr>
        <w:pStyle w:val="ConsPlusNormal"/>
        <w:spacing w:before="240"/>
        <w:ind w:firstLine="540"/>
        <w:jc w:val="both"/>
      </w:pPr>
      <w:r>
        <w:t xml:space="preserve">ё)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w:t>
      </w:r>
      <w:r>
        <w:lastRenderedPageBreak/>
        <w:t>земельного участка без проведения торгов;</w:t>
      </w:r>
    </w:p>
    <w:p w14:paraId="6E66DAAD" w14:textId="77777777" w:rsidR="00167DC3" w:rsidRDefault="00167DC3">
      <w:pPr>
        <w:pStyle w:val="ConsPlusNormal"/>
        <w:spacing w:before="240"/>
        <w:ind w:firstLine="540"/>
        <w:jc w:val="both"/>
      </w:pPr>
      <w:r>
        <w:t xml:space="preserve">ж)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7">
        <w:r>
          <w:rPr>
            <w:color w:val="0000FF"/>
          </w:rPr>
          <w:t>подпунктом 10 пункта 2 статьи 39.10</w:t>
        </w:r>
      </w:hyperlink>
      <w:r>
        <w:t xml:space="preserve"> Земельного кодекса Российской Федерации;</w:t>
      </w:r>
    </w:p>
    <w:p w14:paraId="7AE017EE" w14:textId="77777777" w:rsidR="00167DC3" w:rsidRDefault="00167DC3">
      <w:pPr>
        <w:pStyle w:val="ConsPlusNormal"/>
        <w:spacing w:before="240"/>
        <w:ind w:firstLine="540"/>
        <w:jc w:val="both"/>
      </w:pPr>
      <w:r>
        <w:t xml:space="preserve">з)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38">
        <w:r>
          <w:rPr>
            <w:color w:val="0000FF"/>
          </w:rPr>
          <w:t>статьей 39.18</w:t>
        </w:r>
      </w:hyperlink>
      <w: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202F3AF" w14:textId="77777777" w:rsidR="00167DC3" w:rsidRDefault="00167DC3">
      <w:pPr>
        <w:pStyle w:val="ConsPlusNormal"/>
        <w:spacing w:before="240"/>
        <w:ind w:firstLine="540"/>
        <w:jc w:val="both"/>
      </w:pPr>
      <w:r>
        <w:t xml:space="preserve">и)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0">
        <w:r>
          <w:rPr>
            <w:color w:val="0000FF"/>
          </w:rPr>
          <w:t>частью 11 статьи 55.32</w:t>
        </w:r>
      </w:hyperlink>
      <w:r>
        <w:t xml:space="preserve"> Градостроительного кодекса Российской Федерации;</w:t>
      </w:r>
    </w:p>
    <w:p w14:paraId="464B3B8B" w14:textId="77777777" w:rsidR="00167DC3" w:rsidRDefault="00167DC3">
      <w:pPr>
        <w:pStyle w:val="ConsPlusNormal"/>
        <w:spacing w:before="240"/>
        <w:ind w:firstLine="540"/>
        <w:jc w:val="both"/>
      </w:pPr>
      <w:r>
        <w:t xml:space="preserve">к)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F381B77" w14:textId="77777777" w:rsidR="00167DC3" w:rsidRDefault="00167DC3">
      <w:pPr>
        <w:pStyle w:val="ConsPlusNormal"/>
        <w:spacing w:before="240"/>
        <w:ind w:firstLine="540"/>
        <w:jc w:val="both"/>
      </w:pPr>
      <w:r>
        <w:lastRenderedPageBreak/>
        <w:t>л)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6827827" w14:textId="77777777" w:rsidR="00167DC3" w:rsidRDefault="00167DC3">
      <w:pPr>
        <w:pStyle w:val="ConsPlusNormal"/>
        <w:spacing w:before="240"/>
        <w:ind w:firstLine="540"/>
        <w:jc w:val="both"/>
      </w:pPr>
      <w:r>
        <w:t>м)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648346D" w14:textId="77777777" w:rsidR="00167DC3" w:rsidRDefault="00167DC3">
      <w:pPr>
        <w:pStyle w:val="ConsPlusNormal"/>
        <w:spacing w:before="240"/>
        <w:ind w:firstLine="540"/>
        <w:jc w:val="both"/>
      </w:pPr>
      <w:r>
        <w:t>н)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B1025A5" w14:textId="77777777" w:rsidR="00167DC3" w:rsidRDefault="00167DC3">
      <w:pPr>
        <w:pStyle w:val="ConsPlusNormal"/>
        <w:spacing w:before="240"/>
        <w:ind w:firstLine="540"/>
        <w:jc w:val="both"/>
      </w:pPr>
      <w:r>
        <w:t>о)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58101F0" w14:textId="77777777" w:rsidR="00167DC3" w:rsidRDefault="00167DC3">
      <w:pPr>
        <w:pStyle w:val="ConsPlusNormal"/>
        <w:spacing w:before="240"/>
        <w:ind w:firstLine="540"/>
        <w:jc w:val="both"/>
      </w:pPr>
      <w:r>
        <w:t>п)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134033F" w14:textId="77777777" w:rsidR="00167DC3" w:rsidRDefault="00167DC3">
      <w:pPr>
        <w:pStyle w:val="ConsPlusNormal"/>
        <w:spacing w:before="240"/>
        <w:ind w:firstLine="540"/>
        <w:jc w:val="both"/>
      </w:pPr>
      <w:r>
        <w:t xml:space="preserve">р)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2">
        <w:r>
          <w:rPr>
            <w:color w:val="0000FF"/>
          </w:rPr>
          <w:t>пунктом 19 статьи 39.11</w:t>
        </w:r>
      </w:hyperlink>
      <w:r>
        <w:t xml:space="preserve"> Земельного кодекса Российской Федерации;</w:t>
      </w:r>
    </w:p>
    <w:p w14:paraId="136D3E10" w14:textId="77777777" w:rsidR="00167DC3" w:rsidRDefault="00167DC3">
      <w:pPr>
        <w:pStyle w:val="ConsPlusNormal"/>
        <w:spacing w:before="240"/>
        <w:ind w:firstLine="540"/>
        <w:jc w:val="both"/>
      </w:pPr>
      <w:r>
        <w:lastRenderedPageBreak/>
        <w:t xml:space="preserve">с) в отношении земельного участка, указанного в заявлении о его предоставлении, поступило предусмотренное </w:t>
      </w:r>
      <w:hyperlink r:id="rId43">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4">
        <w:r>
          <w:rPr>
            <w:color w:val="0000FF"/>
          </w:rPr>
          <w:t>подпунктом 4 пункта 4 статьи 39.11</w:t>
        </w:r>
      </w:hyperlink>
      <w:r>
        <w:t xml:space="preserve"> Земельного кодекса Российской Федерации и органом, предоставляющим муниципальную услугу, не принято решение об отказе в проведении этого аукциона по основаниям, предусмотренным </w:t>
      </w:r>
      <w:hyperlink r:id="rId45">
        <w:r>
          <w:rPr>
            <w:color w:val="0000FF"/>
          </w:rPr>
          <w:t>пунктом 8 статьи 39.11</w:t>
        </w:r>
      </w:hyperlink>
      <w:r>
        <w:t xml:space="preserve"> Земельного кодекса Российской Федерации;</w:t>
      </w:r>
    </w:p>
    <w:p w14:paraId="60F2ABCD" w14:textId="77777777" w:rsidR="00167DC3" w:rsidRDefault="00167DC3">
      <w:pPr>
        <w:pStyle w:val="ConsPlusNormal"/>
        <w:spacing w:before="240"/>
        <w:ind w:firstLine="540"/>
        <w:jc w:val="both"/>
      </w:pPr>
      <w:r>
        <w:t xml:space="preserve">т) в отношении земельного участка, указанного в заявлении о его предоставлении, размещено в соответствии с </w:t>
      </w:r>
      <w:hyperlink r:id="rId46">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58B5B5F5" w14:textId="77777777" w:rsidR="00167DC3" w:rsidRDefault="00167DC3">
      <w:pPr>
        <w:pStyle w:val="ConsPlusNormal"/>
        <w:spacing w:before="240"/>
        <w:ind w:firstLine="540"/>
        <w:jc w:val="both"/>
      </w:pPr>
      <w:bookmarkStart w:id="2" w:name="P157"/>
      <w:bookmarkEnd w:id="2"/>
      <w:r>
        <w:t>у)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E1253B7" w14:textId="77777777" w:rsidR="00167DC3" w:rsidRDefault="00167DC3">
      <w:pPr>
        <w:pStyle w:val="ConsPlusNormal"/>
        <w:spacing w:before="240"/>
        <w:ind w:firstLine="540"/>
        <w:jc w:val="both"/>
      </w:pPr>
      <w:r>
        <w:t>ф)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02279E9" w14:textId="77777777" w:rsidR="00167DC3" w:rsidRDefault="00167DC3">
      <w:pPr>
        <w:pStyle w:val="ConsPlusNormal"/>
        <w:spacing w:before="240"/>
        <w:ind w:firstLine="540"/>
        <w:jc w:val="both"/>
      </w:pPr>
      <w: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7">
        <w:r>
          <w:rPr>
            <w:color w:val="0000FF"/>
          </w:rPr>
          <w:t>подпунктом 10 пункта 2 статьи 39.10</w:t>
        </w:r>
      </w:hyperlink>
      <w:r>
        <w:t xml:space="preserve"> Земельного кодекса Российской Федерации;</w:t>
      </w:r>
    </w:p>
    <w:p w14:paraId="35AB9EBC" w14:textId="77777777" w:rsidR="00167DC3" w:rsidRDefault="00167DC3">
      <w:pPr>
        <w:pStyle w:val="ConsPlusNormal"/>
        <w:spacing w:before="240"/>
        <w:ind w:firstLine="540"/>
        <w:jc w:val="both"/>
      </w:pPr>
      <w:r>
        <w:t xml:space="preserve">ц)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8">
        <w:r>
          <w:rPr>
            <w:color w:val="0000FF"/>
          </w:rPr>
          <w:t>пунктом 6 статьи 39.10</w:t>
        </w:r>
      </w:hyperlink>
      <w:r>
        <w:t xml:space="preserve"> Земельного кодекса Российской Федерации;</w:t>
      </w:r>
    </w:p>
    <w:p w14:paraId="13F569E4" w14:textId="77777777" w:rsidR="00167DC3" w:rsidRDefault="00167DC3">
      <w:pPr>
        <w:pStyle w:val="ConsPlusNormal"/>
        <w:spacing w:before="240"/>
        <w:ind w:firstLine="540"/>
        <w:jc w:val="both"/>
      </w:pPr>
      <w:r>
        <w:t>ч)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8EC1044" w14:textId="77777777" w:rsidR="00167DC3" w:rsidRDefault="00167DC3">
      <w:pPr>
        <w:pStyle w:val="ConsPlusNormal"/>
        <w:spacing w:before="240"/>
        <w:ind w:firstLine="540"/>
        <w:jc w:val="both"/>
      </w:pPr>
      <w:r>
        <w:t>ш)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Хабаровского края и с заявлением о предоставлении земельного участка обратилось лицо, не уполномоченное на строительство этих здания, сооружения;</w:t>
      </w:r>
    </w:p>
    <w:p w14:paraId="2338E2A3" w14:textId="77777777" w:rsidR="00167DC3" w:rsidRDefault="00167DC3">
      <w:pPr>
        <w:pStyle w:val="ConsPlusNormal"/>
        <w:spacing w:before="240"/>
        <w:ind w:firstLine="540"/>
        <w:jc w:val="both"/>
      </w:pPr>
      <w:r>
        <w:lastRenderedPageBreak/>
        <w:t>щ) предоставление земельного участка на заявленном виде прав не допускается;</w:t>
      </w:r>
    </w:p>
    <w:p w14:paraId="585B4A33" w14:textId="77777777" w:rsidR="00167DC3" w:rsidRDefault="00167DC3">
      <w:pPr>
        <w:pStyle w:val="ConsPlusNormal"/>
        <w:spacing w:before="240"/>
        <w:ind w:firstLine="540"/>
        <w:jc w:val="both"/>
      </w:pPr>
      <w:bookmarkStart w:id="3" w:name="P164"/>
      <w:bookmarkEnd w:id="3"/>
      <w:r>
        <w:t>ы) в отношении земельного участка, указанного в заявлении о его предоставлении, не установлен вид разрешенного использования;</w:t>
      </w:r>
    </w:p>
    <w:p w14:paraId="413A6F34" w14:textId="77777777" w:rsidR="00167DC3" w:rsidRDefault="00167DC3">
      <w:pPr>
        <w:pStyle w:val="ConsPlusNormal"/>
        <w:spacing w:before="240"/>
        <w:ind w:firstLine="540"/>
        <w:jc w:val="both"/>
      </w:pPr>
      <w:bookmarkStart w:id="4" w:name="P165"/>
      <w:bookmarkEnd w:id="4"/>
      <w:r>
        <w:t>э) указанный в заявлении о предоставлении земельного участка земельный участок не отнесен к определенной категории земель;</w:t>
      </w:r>
    </w:p>
    <w:p w14:paraId="79C8EE36" w14:textId="77777777" w:rsidR="00167DC3" w:rsidRDefault="00167DC3">
      <w:pPr>
        <w:pStyle w:val="ConsPlusNormal"/>
        <w:spacing w:before="240"/>
        <w:ind w:firstLine="540"/>
        <w:jc w:val="both"/>
      </w:pPr>
      <w:r>
        <w:t>ю)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C678308" w14:textId="77777777" w:rsidR="00167DC3" w:rsidRDefault="00167DC3">
      <w:pPr>
        <w:pStyle w:val="ConsPlusNormal"/>
        <w:spacing w:before="240"/>
        <w:ind w:firstLine="540"/>
        <w:jc w:val="both"/>
      </w:pPr>
      <w:r>
        <w:t>я)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A1A95A9" w14:textId="77777777" w:rsidR="00167DC3" w:rsidRDefault="00167DC3">
      <w:pPr>
        <w:pStyle w:val="ConsPlusNormal"/>
        <w:spacing w:before="240"/>
        <w:ind w:firstLine="540"/>
        <w:jc w:val="both"/>
      </w:pPr>
      <w:r>
        <w:t xml:space="preserve">Основания для отказа в предоставлении муниципальной услуги указанные в </w:t>
      </w:r>
      <w:hyperlink w:anchor="P157">
        <w:r>
          <w:rPr>
            <w:color w:val="0000FF"/>
          </w:rPr>
          <w:t>подпунктах "у"</w:t>
        </w:r>
      </w:hyperlink>
      <w:r>
        <w:t xml:space="preserve">, </w:t>
      </w:r>
      <w:hyperlink w:anchor="P164">
        <w:r>
          <w:rPr>
            <w:color w:val="0000FF"/>
          </w:rPr>
          <w:t>"ы"</w:t>
        </w:r>
      </w:hyperlink>
      <w:r>
        <w:t xml:space="preserve">, </w:t>
      </w:r>
      <w:hyperlink w:anchor="P165">
        <w:r>
          <w:rPr>
            <w:color w:val="0000FF"/>
          </w:rPr>
          <w:t>"э" подпункта 4 пункта 15</w:t>
        </w:r>
      </w:hyperlink>
      <w:r>
        <w:t xml:space="preserve"> настоящего раздела распространяются на случаи, если границы земельного участка подлежат уточнению в соответствии с Федеральным </w:t>
      </w:r>
      <w:hyperlink r:id="rId49">
        <w:r>
          <w:rPr>
            <w:color w:val="0000FF"/>
          </w:rPr>
          <w:t>законом</w:t>
        </w:r>
      </w:hyperlink>
      <w:r>
        <w:t xml:space="preserve"> от 13 июля 2015 года N 218-ФЗ "О государственной регистрации недвижимости".</w:t>
      </w:r>
    </w:p>
    <w:p w14:paraId="08EC4060" w14:textId="77777777" w:rsidR="00167DC3" w:rsidRDefault="00167DC3">
      <w:pPr>
        <w:pStyle w:val="ConsPlusNormal"/>
        <w:spacing w:before="240"/>
        <w:ind w:firstLine="540"/>
        <w:jc w:val="both"/>
      </w:pPr>
      <w:r>
        <w:t xml:space="preserve">5) Исчерпывающий </w:t>
      </w:r>
      <w:hyperlink w:anchor="P525">
        <w:r>
          <w:rPr>
            <w:color w:val="0000FF"/>
          </w:rPr>
          <w:t>перечень</w:t>
        </w:r>
      </w:hyperlink>
      <w:r>
        <w:t xml:space="preserve">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заявителя приведен в приложении 5 к настоящему Регламенту.</w:t>
      </w:r>
    </w:p>
    <w:p w14:paraId="6A6E5D64" w14:textId="77777777" w:rsidR="00167DC3" w:rsidRDefault="00167DC3">
      <w:pPr>
        <w:pStyle w:val="ConsPlusNormal"/>
        <w:spacing w:before="240"/>
        <w:ind w:firstLine="540"/>
        <w:jc w:val="both"/>
      </w:pPr>
      <w:r>
        <w:t xml:space="preserve">16. </w:t>
      </w:r>
      <w:hyperlink w:anchor="P665">
        <w:r>
          <w:rPr>
            <w:color w:val="0000FF"/>
          </w:rPr>
          <w:t>Перечень</w:t>
        </w:r>
      </w:hyperlink>
      <w:r>
        <w:t xml:space="preserve">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6 к Регламенту.</w:t>
      </w:r>
    </w:p>
    <w:p w14:paraId="2701C036" w14:textId="77777777" w:rsidR="00167DC3" w:rsidRDefault="00167DC3">
      <w:pPr>
        <w:pStyle w:val="ConsPlusNormal"/>
        <w:jc w:val="both"/>
      </w:pPr>
    </w:p>
    <w:p w14:paraId="0937AD44" w14:textId="77777777" w:rsidR="00167DC3" w:rsidRDefault="00167DC3">
      <w:pPr>
        <w:pStyle w:val="ConsPlusTitle"/>
        <w:jc w:val="center"/>
        <w:outlineLvl w:val="1"/>
      </w:pPr>
      <w:r>
        <w:t>Раздел III</w:t>
      </w:r>
    </w:p>
    <w:p w14:paraId="37FEAE6B" w14:textId="77777777" w:rsidR="00167DC3" w:rsidRDefault="00167DC3">
      <w:pPr>
        <w:pStyle w:val="ConsPlusTitle"/>
        <w:jc w:val="both"/>
      </w:pPr>
    </w:p>
    <w:p w14:paraId="407618DC" w14:textId="77777777" w:rsidR="00167DC3" w:rsidRDefault="00167DC3">
      <w:pPr>
        <w:pStyle w:val="ConsPlusTitle"/>
        <w:jc w:val="center"/>
      </w:pPr>
      <w:r>
        <w:t>СОСТАВ, ПОСЛЕДОВАТЕЛЬНОСТЬ И СРОКИ ВЫПОЛНЕНИЯ</w:t>
      </w:r>
    </w:p>
    <w:p w14:paraId="0DA48F89" w14:textId="77777777" w:rsidR="00167DC3" w:rsidRDefault="00167DC3">
      <w:pPr>
        <w:pStyle w:val="ConsPlusTitle"/>
        <w:jc w:val="center"/>
      </w:pPr>
      <w:r>
        <w:t>АДМИНИСТРАТИВНЫХ ПРОЦЕДУР, ТРЕБОВАНИЯ К ПОРЯДКУ ВЫПОЛНЕНИЯ</w:t>
      </w:r>
    </w:p>
    <w:p w14:paraId="7D23258D" w14:textId="77777777" w:rsidR="00167DC3" w:rsidRDefault="00167DC3">
      <w:pPr>
        <w:pStyle w:val="ConsPlusTitle"/>
        <w:jc w:val="center"/>
      </w:pPr>
      <w:r>
        <w:t>АДМИНИСТРАТИВНЫХ ПРОЦЕДУР (ДЕЙСТВИЙ), В ТОМ ЧИСЛЕ</w:t>
      </w:r>
    </w:p>
    <w:p w14:paraId="4864878F" w14:textId="77777777" w:rsidR="00167DC3" w:rsidRDefault="00167DC3">
      <w:pPr>
        <w:pStyle w:val="ConsPlusTitle"/>
        <w:jc w:val="center"/>
      </w:pPr>
      <w:r>
        <w:t>ОСОБЕННОСТИ ВЫПОЛНЕНИЯ АДМИНИСТРАТИВНЫХ ПРОЦЕДУР (ДЕЙСТВИЙ)</w:t>
      </w:r>
    </w:p>
    <w:p w14:paraId="53B1642C" w14:textId="77777777" w:rsidR="00167DC3" w:rsidRDefault="00167DC3">
      <w:pPr>
        <w:pStyle w:val="ConsPlusTitle"/>
        <w:jc w:val="center"/>
      </w:pPr>
      <w:r>
        <w:t>В ЭЛЕКТРОННОЙ ФОРМЕ, ОСОБЕННОСТИ ВЫПОЛНЕНИЯ АДМИНИСТРАТИВНЫХ</w:t>
      </w:r>
    </w:p>
    <w:p w14:paraId="575CC30D" w14:textId="77777777" w:rsidR="00167DC3" w:rsidRDefault="00167DC3">
      <w:pPr>
        <w:pStyle w:val="ConsPlusTitle"/>
        <w:jc w:val="center"/>
      </w:pPr>
      <w:r>
        <w:t>ПРОЦЕДУР (ДЕЙСТВИЙ) В МНОГОФУНКЦИОНАЛЬНЫХ ЦЕНТРАХ</w:t>
      </w:r>
    </w:p>
    <w:p w14:paraId="1CB3A61D" w14:textId="77777777" w:rsidR="00167DC3" w:rsidRDefault="00167DC3">
      <w:pPr>
        <w:pStyle w:val="ConsPlusNormal"/>
        <w:jc w:val="both"/>
      </w:pPr>
    </w:p>
    <w:p w14:paraId="32F85897" w14:textId="77777777" w:rsidR="00167DC3" w:rsidRDefault="00167DC3">
      <w:pPr>
        <w:pStyle w:val="ConsPlusNormal"/>
        <w:ind w:firstLine="540"/>
        <w:jc w:val="both"/>
      </w:pPr>
      <w:r>
        <w:t>17. Перечень осуществляемых при предоставлении муниципальной услуги административных процедур:</w:t>
      </w:r>
    </w:p>
    <w:p w14:paraId="7C6B5937" w14:textId="77777777" w:rsidR="00167DC3" w:rsidRDefault="00167DC3">
      <w:pPr>
        <w:pStyle w:val="ConsPlusNormal"/>
        <w:spacing w:before="240"/>
        <w:ind w:firstLine="540"/>
        <w:jc w:val="both"/>
      </w:pPr>
      <w:r>
        <w:t>1) профилирование Заявителя;</w:t>
      </w:r>
    </w:p>
    <w:p w14:paraId="3D4A944F" w14:textId="77777777" w:rsidR="00167DC3" w:rsidRDefault="00167DC3">
      <w:pPr>
        <w:pStyle w:val="ConsPlusNormal"/>
        <w:spacing w:before="240"/>
        <w:ind w:firstLine="540"/>
        <w:jc w:val="both"/>
      </w:pPr>
      <w:r>
        <w:t xml:space="preserve">2) прием запроса и документов и (или) информации, необходимых для </w:t>
      </w:r>
      <w:r>
        <w:lastRenderedPageBreak/>
        <w:t>предоставления муниципальной услуги;</w:t>
      </w:r>
    </w:p>
    <w:p w14:paraId="712861F4" w14:textId="77777777" w:rsidR="00167DC3" w:rsidRDefault="00167DC3">
      <w:pPr>
        <w:pStyle w:val="ConsPlusNormal"/>
        <w:spacing w:before="240"/>
        <w:ind w:firstLine="540"/>
        <w:jc w:val="both"/>
      </w:pPr>
      <w:r>
        <w:t>3) межведомственное информационное взаимодействие;</w:t>
      </w:r>
    </w:p>
    <w:p w14:paraId="3542C3E1" w14:textId="77777777" w:rsidR="00167DC3" w:rsidRDefault="00167DC3">
      <w:pPr>
        <w:pStyle w:val="ConsPlusNormal"/>
        <w:spacing w:before="240"/>
        <w:ind w:firstLine="540"/>
        <w:jc w:val="both"/>
      </w:pPr>
      <w:r>
        <w:t>4) принятия решения о предоставлении (о приостановлении, об отказе в предоставлении) муниципальной услуги;</w:t>
      </w:r>
    </w:p>
    <w:p w14:paraId="5D615A7D" w14:textId="77777777" w:rsidR="00167DC3" w:rsidRDefault="00167DC3">
      <w:pPr>
        <w:pStyle w:val="ConsPlusNormal"/>
        <w:spacing w:before="240"/>
        <w:ind w:firstLine="540"/>
        <w:jc w:val="both"/>
      </w:pPr>
      <w:r>
        <w:t>5) предоставление результатов муниципальной услуги.</w:t>
      </w:r>
    </w:p>
    <w:p w14:paraId="7AD95FBF" w14:textId="77777777" w:rsidR="00167DC3" w:rsidRDefault="00167DC3">
      <w:pPr>
        <w:pStyle w:val="ConsPlusNormal"/>
        <w:spacing w:before="240"/>
        <w:ind w:firstLine="540"/>
        <w:jc w:val="both"/>
      </w:pPr>
      <w:r>
        <w:t>18. Описание административной процедуры профилирования Заявителя.</w:t>
      </w:r>
    </w:p>
    <w:p w14:paraId="003B29A3" w14:textId="77777777" w:rsidR="00167DC3" w:rsidRDefault="00167DC3">
      <w:pPr>
        <w:pStyle w:val="ConsPlusNormal"/>
        <w:spacing w:before="240"/>
        <w:ind w:firstLine="540"/>
        <w:jc w:val="both"/>
      </w:pPr>
      <w:r>
        <w:t>Административная процедура профилирования заявителя включает в себя анкетирование с последующим определением признака и категории заявителя.</w:t>
      </w:r>
    </w:p>
    <w:p w14:paraId="78B90071" w14:textId="77777777" w:rsidR="00167DC3" w:rsidRDefault="00167DC3">
      <w:pPr>
        <w:pStyle w:val="ConsPlusNormal"/>
        <w:spacing w:before="240"/>
        <w:ind w:firstLine="540"/>
        <w:jc w:val="both"/>
      </w:pPr>
      <w:r>
        <w:t>Анкетирование осуществляется:</w:t>
      </w:r>
    </w:p>
    <w:p w14:paraId="6C52F206" w14:textId="77777777" w:rsidR="00167DC3" w:rsidRDefault="00167DC3">
      <w:pPr>
        <w:pStyle w:val="ConsPlusNormal"/>
        <w:spacing w:before="240"/>
        <w:ind w:firstLine="540"/>
        <w:jc w:val="both"/>
      </w:pPr>
      <w:r>
        <w:t>1) в ходе устного общения с заявителем и рассмотрения, представленных им документов (в случае обращения в Управление, МФЦ);</w:t>
      </w:r>
    </w:p>
    <w:p w14:paraId="451BCBE3" w14:textId="77777777" w:rsidR="00167DC3" w:rsidRDefault="00167DC3">
      <w:pPr>
        <w:pStyle w:val="ConsPlusNormal"/>
        <w:spacing w:before="240"/>
        <w:ind w:firstLine="540"/>
        <w:jc w:val="both"/>
      </w:pPr>
      <w:r>
        <w:t>2) в ходе анализа и рассмотрения документов (в случае обращения посредством почтовой связи);</w:t>
      </w:r>
    </w:p>
    <w:p w14:paraId="5669991B" w14:textId="77777777" w:rsidR="00167DC3" w:rsidRDefault="00167DC3">
      <w:pPr>
        <w:pStyle w:val="ConsPlusNormal"/>
        <w:spacing w:before="240"/>
        <w:ind w:firstLine="540"/>
        <w:jc w:val="both"/>
      </w:pPr>
      <w:r>
        <w:t>3) автоматически при заполнении разделов на Едином портале, официальном сайте органов местного самоуправления города Комсомольска-на-Амуре (</w:t>
      </w:r>
      <w:hyperlink r:id="rId50">
        <w:r>
          <w:rPr>
            <w:color w:val="0000FF"/>
          </w:rPr>
          <w:t>www.kmscity.ru</w:t>
        </w:r>
      </w:hyperlink>
      <w:r>
        <w:t>), портале государственных и муниципальных услуг (функций) Хабаровского края (</w:t>
      </w:r>
      <w:hyperlink r:id="rId51">
        <w:r>
          <w:rPr>
            <w:color w:val="0000FF"/>
          </w:rPr>
          <w:t>uslugi27.ru</w:t>
        </w:r>
      </w:hyperlink>
      <w:r>
        <w:t>) (в случае обращения в электронной форме).</w:t>
      </w:r>
    </w:p>
    <w:p w14:paraId="2C239240" w14:textId="77777777" w:rsidR="00167DC3" w:rsidRDefault="00167DC3">
      <w:pPr>
        <w:pStyle w:val="ConsPlusNormal"/>
        <w:spacing w:before="240"/>
        <w:ind w:firstLine="540"/>
        <w:jc w:val="both"/>
      </w:pPr>
      <w:r>
        <w:t>Результатом анкетирования является определение признака и категории заявителя;</w:t>
      </w:r>
    </w:p>
    <w:p w14:paraId="6BAE7B3D" w14:textId="77777777" w:rsidR="00167DC3" w:rsidRDefault="00167DC3">
      <w:pPr>
        <w:pStyle w:val="ConsPlusNormal"/>
        <w:spacing w:before="240"/>
        <w:ind w:firstLine="540"/>
        <w:jc w:val="both"/>
      </w:pPr>
      <w:r>
        <w:t xml:space="preserve">Перечень </w:t>
      </w:r>
      <w:hyperlink w:anchor="P299">
        <w:r>
          <w:rPr>
            <w:color w:val="0000FF"/>
          </w:rPr>
          <w:t>идентификаторов</w:t>
        </w:r>
      </w:hyperlink>
      <w:r>
        <w:t xml:space="preserve"> категорий (признаков) заявителей, приведен в приложении 2 к настоящему Регламенту.</w:t>
      </w:r>
    </w:p>
    <w:p w14:paraId="1FBAB2C5" w14:textId="77777777" w:rsidR="00167DC3" w:rsidRDefault="00167DC3">
      <w:pPr>
        <w:pStyle w:val="ConsPlusNormal"/>
        <w:spacing w:before="240"/>
        <w:ind w:firstLine="540"/>
        <w:jc w:val="both"/>
      </w:pPr>
      <w:r>
        <w:t>19. Описание административной процедуры приема запроса и документов и (или) информации, необходимых для предоставления муниципальной услуги.</w:t>
      </w:r>
    </w:p>
    <w:p w14:paraId="586900B6" w14:textId="77777777" w:rsidR="00167DC3" w:rsidRDefault="00167DC3">
      <w:pPr>
        <w:pStyle w:val="ConsPlusNormal"/>
        <w:spacing w:before="240"/>
        <w:ind w:firstLine="540"/>
        <w:jc w:val="both"/>
      </w:pPr>
      <w:r>
        <w:t xml:space="preserve">Представление заявителем документов и заявления в соответствии с </w:t>
      </w:r>
      <w:hyperlink w:anchor="P472">
        <w:r>
          <w:rPr>
            <w:color w:val="0000FF"/>
          </w:rPr>
          <w:t>формой</w:t>
        </w:r>
      </w:hyperlink>
      <w:r>
        <w:t xml:space="preserve">, согласно приложению 4 к настоящему Регламенту. </w:t>
      </w:r>
      <w:hyperlink w:anchor="P335">
        <w:r>
          <w:rPr>
            <w:color w:val="0000FF"/>
          </w:rPr>
          <w:t>Перечень</w:t>
        </w:r>
      </w:hyperlink>
      <w:r>
        <w:t xml:space="preserve"> документов и (или) информации, необходимых для предоставления муниципальной услуги в соответствии с категорией Заявителя, а также способов подачи указанных запроса, документов и (или) информации приведен в приложении 3 к настоящему Регламенту.</w:t>
      </w:r>
    </w:p>
    <w:p w14:paraId="4F4D3B74" w14:textId="77777777" w:rsidR="00167DC3" w:rsidRDefault="00167DC3">
      <w:pPr>
        <w:pStyle w:val="ConsPlusNormal"/>
        <w:spacing w:before="240"/>
        <w:ind w:firstLine="540"/>
        <w:jc w:val="both"/>
      </w:pPr>
      <w:r>
        <w:t>Способы установления личности заявителя (уполномоченного представителя, законного представителя):</w:t>
      </w:r>
    </w:p>
    <w:p w14:paraId="60EEBC36" w14:textId="77777777" w:rsidR="00167DC3" w:rsidRDefault="00167DC3">
      <w:pPr>
        <w:pStyle w:val="ConsPlusNormal"/>
        <w:spacing w:before="240"/>
        <w:ind w:firstLine="540"/>
        <w:jc w:val="both"/>
      </w:pPr>
      <w:r>
        <w:t>1) при подаче заявления лично в Управление, в любой филиал МФЦ - документ, удостоверяющий личность;</w:t>
      </w:r>
    </w:p>
    <w:p w14:paraId="41B7531C" w14:textId="77777777" w:rsidR="00167DC3" w:rsidRDefault="00167DC3">
      <w:pPr>
        <w:pStyle w:val="ConsPlusNormal"/>
        <w:spacing w:before="240"/>
        <w:ind w:firstLine="540"/>
        <w:jc w:val="both"/>
      </w:pPr>
      <w:r>
        <w:t>2) при подаче заявления посредством информационно-телекоммуникационной сети "Интернет" через официальный сайт органов местного самоуправления города Комсомольска-на-Амуре (</w:t>
      </w:r>
      <w:hyperlink r:id="rId52">
        <w:r>
          <w:rPr>
            <w:color w:val="0000FF"/>
          </w:rPr>
          <w:t>www.kmscity.ru</w:t>
        </w:r>
      </w:hyperlink>
      <w:r>
        <w:t>), Единый портал, портал государственных и муниципальных услуг (функций) Хабаровского края (</w:t>
      </w:r>
      <w:hyperlink r:id="rId53">
        <w:r>
          <w:rPr>
            <w:color w:val="0000FF"/>
          </w:rPr>
          <w:t>uslugi27.ru</w:t>
        </w:r>
      </w:hyperlink>
      <w:r>
        <w:t>) идентификация и аутентификация Заявителя могут осуществляться посредством:</w:t>
      </w:r>
    </w:p>
    <w:p w14:paraId="30FC3DCD" w14:textId="77777777" w:rsidR="00167DC3" w:rsidRDefault="00167DC3">
      <w:pPr>
        <w:pStyle w:val="ConsPlusNormal"/>
        <w:spacing w:before="240"/>
        <w:ind w:firstLine="540"/>
        <w:jc w:val="both"/>
      </w:pPr>
      <w:r>
        <w:lastRenderedPageBreak/>
        <w:t>единой системы идентификации и аутентификации;</w:t>
      </w:r>
    </w:p>
    <w:p w14:paraId="57DBB923" w14:textId="77777777" w:rsidR="00167DC3" w:rsidRDefault="00167DC3">
      <w:pPr>
        <w:pStyle w:val="ConsPlusNormal"/>
        <w:spacing w:before="240"/>
        <w:ind w:firstLine="540"/>
        <w:jc w:val="both"/>
      </w:pPr>
      <w:r>
        <w:t xml:space="preserve">информационных технологий, предусмотренных </w:t>
      </w:r>
      <w:hyperlink r:id="rId54">
        <w:r>
          <w:rPr>
            <w:color w:val="0000FF"/>
          </w:rPr>
          <w:t>статьями 9</w:t>
        </w:r>
      </w:hyperlink>
      <w:r>
        <w:t xml:space="preserve">, </w:t>
      </w:r>
      <w:hyperlink r:id="rId55">
        <w:r>
          <w:rPr>
            <w:color w:val="0000FF"/>
          </w:rPr>
          <w:t>10</w:t>
        </w:r>
      </w:hyperlink>
      <w:r>
        <w:t xml:space="preserve"> и </w:t>
      </w:r>
      <w:hyperlink r:id="rId56">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35A617D" w14:textId="77777777" w:rsidR="00167DC3" w:rsidRDefault="00167DC3">
      <w:pPr>
        <w:pStyle w:val="ConsPlusNormal"/>
        <w:spacing w:before="240"/>
        <w:ind w:firstLine="540"/>
        <w:jc w:val="both"/>
      </w:pPr>
      <w:r>
        <w:t xml:space="preserve">Основания для принятия решения об отказе в приеме запроса и документов и (или) информации приведены в </w:t>
      </w:r>
      <w:hyperlink w:anchor="P525">
        <w:r>
          <w:rPr>
            <w:color w:val="0000FF"/>
          </w:rPr>
          <w:t>приложении 5</w:t>
        </w:r>
      </w:hyperlink>
      <w:r>
        <w:t xml:space="preserve"> к настоящему Регламенту.</w:t>
      </w:r>
    </w:p>
    <w:p w14:paraId="5D5AAFDB" w14:textId="77777777" w:rsidR="00167DC3" w:rsidRDefault="00167DC3">
      <w:pPr>
        <w:pStyle w:val="ConsPlusNormal"/>
        <w:spacing w:before="240"/>
        <w:ind w:firstLine="540"/>
        <w:jc w:val="both"/>
      </w:pPr>
      <w:r>
        <w:t>Возможность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предусмотрена посредством:</w:t>
      </w:r>
    </w:p>
    <w:p w14:paraId="7B194E47" w14:textId="77777777" w:rsidR="00167DC3" w:rsidRDefault="00167DC3">
      <w:pPr>
        <w:pStyle w:val="ConsPlusNormal"/>
        <w:spacing w:before="240"/>
        <w:ind w:firstLine="540"/>
        <w:jc w:val="both"/>
      </w:pPr>
      <w:r>
        <w:t>а) почтового отправления в адрес администрации города Комсомольска-на-Амуре по адресу: 681000, г. Комсомольск-на-Амуре, ул. Аллея Труда, д. 13;</w:t>
      </w:r>
    </w:p>
    <w:p w14:paraId="14DD0550" w14:textId="77777777" w:rsidR="00167DC3" w:rsidRDefault="00167DC3">
      <w:pPr>
        <w:pStyle w:val="ConsPlusNormal"/>
        <w:spacing w:before="240"/>
        <w:ind w:firstLine="540"/>
        <w:jc w:val="both"/>
      </w:pPr>
      <w:r>
        <w:t>б) в электронной форме посредством информационно-телекоммуникационной сети "Интернет" через официальный сайт органов местного самоуправления города Комсомольска-на-Амуре (</w:t>
      </w:r>
      <w:hyperlink r:id="rId57">
        <w:r>
          <w:rPr>
            <w:color w:val="0000FF"/>
          </w:rPr>
          <w:t>www.kmscity.ru</w:t>
        </w:r>
      </w:hyperlink>
      <w:r>
        <w:t>), Единый портал, портал государственных и муниципальных услуг (функций) Хабаровского края (</w:t>
      </w:r>
      <w:hyperlink r:id="rId58">
        <w:r>
          <w:rPr>
            <w:color w:val="0000FF"/>
          </w:rPr>
          <w:t>uslugi27.ru</w:t>
        </w:r>
      </w:hyperlink>
      <w:r>
        <w:t>).</w:t>
      </w:r>
    </w:p>
    <w:p w14:paraId="7E2189ED" w14:textId="77777777" w:rsidR="00167DC3" w:rsidRDefault="00167DC3">
      <w:pPr>
        <w:pStyle w:val="ConsPlusNormal"/>
        <w:spacing w:before="240"/>
        <w:ind w:firstLine="540"/>
        <w:jc w:val="both"/>
      </w:pPr>
      <w:r>
        <w:t>Заявление и документы и (или) информация, необходимые для предоставления муниципальной услуги регистрируются в течение одного рабочего дня с момента их поступления в Управление.</w:t>
      </w:r>
    </w:p>
    <w:p w14:paraId="67B54E51" w14:textId="77777777" w:rsidR="00167DC3" w:rsidRDefault="00167DC3">
      <w:pPr>
        <w:pStyle w:val="ConsPlusNormal"/>
        <w:spacing w:before="240"/>
        <w:ind w:firstLine="540"/>
        <w:jc w:val="both"/>
      </w:pPr>
      <w:r>
        <w:t>20. Описание административной процедуры межведомственного информационного взаимодействия.</w:t>
      </w:r>
    </w:p>
    <w:p w14:paraId="318A7821" w14:textId="77777777" w:rsidR="00167DC3" w:rsidRDefault="00167DC3">
      <w:pPr>
        <w:pStyle w:val="ConsPlusNormal"/>
        <w:spacing w:before="240"/>
        <w:ind w:firstLine="540"/>
        <w:jc w:val="both"/>
      </w:pPr>
      <w:r>
        <w:t>Направление информационных запросов в форме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а также без использования федеральной государственной информационной системы "Единая система межведомственного электронного взаимодействия" в рамках исполнения муниципальной услуги осуществляется в адрес Федеральной службы государственной регистрации, кадастра и картографии.</w:t>
      </w:r>
    </w:p>
    <w:p w14:paraId="282F69C0" w14:textId="77777777" w:rsidR="00167DC3" w:rsidRDefault="00167DC3">
      <w:pPr>
        <w:pStyle w:val="ConsPlusNormal"/>
        <w:spacing w:before="240"/>
        <w:ind w:firstLine="540"/>
        <w:jc w:val="both"/>
      </w:pPr>
      <w:r>
        <w:t>Специалист земельного отдела Управления, осуществляющий работу по предоставлению муниципальной услуги, осуществляет подготовку и направление межведомственных запросов в адрес Федеральной службы государственной регистрации, кадастра и картографии в срок, не более трех рабочих дней с даты регистрации заявления и документов и (или) информации, необходимых для предоставления муниципальной услуги.</w:t>
      </w:r>
    </w:p>
    <w:p w14:paraId="3DF8A379" w14:textId="77777777" w:rsidR="00167DC3" w:rsidRDefault="00167DC3">
      <w:pPr>
        <w:pStyle w:val="ConsPlusNormal"/>
        <w:spacing w:before="240"/>
        <w:ind w:firstLine="540"/>
        <w:jc w:val="both"/>
      </w:pPr>
      <w:r>
        <w:t xml:space="preserve">Межведомственные запросы формируются в соответствии с Федеральным </w:t>
      </w:r>
      <w:hyperlink r:id="rId59">
        <w:r>
          <w:rPr>
            <w:color w:val="0000FF"/>
          </w:rPr>
          <w:t>законом</w:t>
        </w:r>
      </w:hyperlink>
      <w:r>
        <w:t xml:space="preserve"> от 27 июля 2010 года N 210-ФЗ "Об организации предоставления государственных и муниципальных услуг".</w:t>
      </w:r>
    </w:p>
    <w:p w14:paraId="06A41FB1" w14:textId="77777777" w:rsidR="00167DC3" w:rsidRDefault="00167DC3">
      <w:pPr>
        <w:pStyle w:val="ConsPlusNormal"/>
        <w:spacing w:before="240"/>
        <w:ind w:firstLine="540"/>
        <w:jc w:val="both"/>
      </w:pPr>
      <w:r>
        <w:t xml:space="preserve">Срок получения ответа на межведомственный запрос о представлении </w:t>
      </w:r>
      <w:r>
        <w:lastRenderedPageBreak/>
        <w:t>документов и информации, необходимых для предоставления муниципальной услуги без использования федеральной государственной информационной системы "Единая система межведомственного электронного взаимодействия" - не более трех рабочих дней со дня получения запроса о предоставлении сведений.</w:t>
      </w:r>
    </w:p>
    <w:p w14:paraId="61608EC2" w14:textId="77777777" w:rsidR="00167DC3" w:rsidRDefault="00167DC3">
      <w:pPr>
        <w:pStyle w:val="ConsPlusNormal"/>
        <w:spacing w:before="240"/>
        <w:ind w:firstLine="540"/>
        <w:jc w:val="both"/>
      </w:pPr>
      <w:r>
        <w:t>21. Описание административной процедуры приостановления предоставления муниципальной услуги.</w:t>
      </w:r>
    </w:p>
    <w:p w14:paraId="505190ED" w14:textId="77777777" w:rsidR="00167DC3" w:rsidRDefault="00167DC3">
      <w:pPr>
        <w:pStyle w:val="ConsPlusNormal"/>
        <w:spacing w:before="240"/>
        <w:ind w:firstLine="540"/>
        <w:jc w:val="both"/>
      </w:pPr>
      <w:r>
        <w:t>Основанием для начала административной процедуры является поступление зарегистрированного заявления о предварительном согласовании предоставления земельного участка, расположенного на территории города Комсомольска-на-Амуре специалисту, осуществляющему работу по предоставлению муниципальной услуги.</w:t>
      </w:r>
    </w:p>
    <w:p w14:paraId="6431B5E1" w14:textId="77777777" w:rsidR="00167DC3" w:rsidRDefault="00167DC3">
      <w:pPr>
        <w:pStyle w:val="ConsPlusNormal"/>
        <w:spacing w:before="240"/>
        <w:ind w:firstLine="540"/>
        <w:jc w:val="both"/>
      </w:pPr>
      <w: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621B5426" w14:textId="77777777" w:rsidR="00167DC3" w:rsidRDefault="00167DC3">
      <w:pPr>
        <w:pStyle w:val="ConsPlusNormal"/>
        <w:spacing w:before="24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4D7826B9" w14:textId="77777777" w:rsidR="00167DC3" w:rsidRDefault="00167DC3">
      <w:pPr>
        <w:pStyle w:val="ConsPlusNormal"/>
        <w:spacing w:before="240"/>
        <w:ind w:firstLine="540"/>
        <w:jc w:val="both"/>
      </w:pPr>
      <w:r>
        <w:t xml:space="preserve">Основания для приостановления предоставления муниципальной услуги приведены в </w:t>
      </w:r>
      <w:hyperlink w:anchor="P525">
        <w:r>
          <w:rPr>
            <w:color w:val="0000FF"/>
          </w:rPr>
          <w:t>приложении 5</w:t>
        </w:r>
      </w:hyperlink>
      <w:r>
        <w:t xml:space="preserve"> к настоящему Регламенту.</w:t>
      </w:r>
    </w:p>
    <w:p w14:paraId="157256C9" w14:textId="77777777" w:rsidR="00167DC3" w:rsidRDefault="00167DC3">
      <w:pPr>
        <w:pStyle w:val="ConsPlusNormal"/>
        <w:spacing w:before="240"/>
        <w:ind w:firstLine="540"/>
        <w:jc w:val="both"/>
      </w:pPr>
      <w:r>
        <w:t>22. Описание административной процедуры принятия решения о предоставлении (об отказе в предоставлении) муниципальной услуги.</w:t>
      </w:r>
    </w:p>
    <w:p w14:paraId="5E780CBF" w14:textId="77777777" w:rsidR="00167DC3" w:rsidRDefault="00167DC3">
      <w:pPr>
        <w:pStyle w:val="ConsPlusNormal"/>
        <w:spacing w:before="240"/>
        <w:ind w:firstLine="540"/>
        <w:jc w:val="both"/>
      </w:pPr>
      <w:r>
        <w:t>Основанием для начала административной процедуры является поступление зарегистрированного заявления о предварительном согласовании предоставления земельного участка, расположенного на территории города Комсомольска-на-Амуре специалисту, осуществляющему работу по предоставлению муниципальной услуги.</w:t>
      </w:r>
    </w:p>
    <w:p w14:paraId="3E8DF046" w14:textId="77777777" w:rsidR="00167DC3" w:rsidRDefault="00167DC3">
      <w:pPr>
        <w:pStyle w:val="ConsPlusNormal"/>
        <w:spacing w:before="240"/>
        <w:ind w:firstLine="540"/>
        <w:jc w:val="both"/>
      </w:pPr>
      <w:r>
        <w:t>По результатам анализа заявления и прилагаемых документов принимается одно из следующих решений:</w:t>
      </w:r>
    </w:p>
    <w:p w14:paraId="6647950E" w14:textId="77777777" w:rsidR="00167DC3" w:rsidRDefault="00167DC3">
      <w:pPr>
        <w:pStyle w:val="ConsPlusNormal"/>
        <w:spacing w:before="240"/>
        <w:ind w:firstLine="540"/>
        <w:jc w:val="both"/>
      </w:pPr>
      <w:r>
        <w:t xml:space="preserve">1) при несоответствии заявления или уведомления, документов требованиям, установленным в </w:t>
      </w:r>
      <w:hyperlink w:anchor="P335">
        <w:r>
          <w:rPr>
            <w:color w:val="0000FF"/>
          </w:rPr>
          <w:t>приложениях 3</w:t>
        </w:r>
      </w:hyperlink>
      <w:r>
        <w:t xml:space="preserve">, </w:t>
      </w:r>
      <w:hyperlink w:anchor="P472">
        <w:r>
          <w:rPr>
            <w:color w:val="0000FF"/>
          </w:rPr>
          <w:t>4</w:t>
        </w:r>
      </w:hyperlink>
      <w:r>
        <w:t xml:space="preserve"> к настоящему Регламенту, заявление о предоставлении муниципальной услуги возвращается заявителю с сопроводительным письмом с указанием причины возврата заявления.</w:t>
      </w:r>
    </w:p>
    <w:p w14:paraId="632E1BF1" w14:textId="77777777" w:rsidR="00167DC3" w:rsidRDefault="00167DC3">
      <w:pPr>
        <w:pStyle w:val="ConsPlusNormal"/>
        <w:spacing w:before="240"/>
        <w:ind w:firstLine="540"/>
        <w:jc w:val="both"/>
      </w:pPr>
      <w:r>
        <w:t>Срок выполнения действия - в течение десяти календарных дней со дня регистрации заявления о предоставлении муниципальной услуги.</w:t>
      </w:r>
    </w:p>
    <w:p w14:paraId="7AF2CEEE" w14:textId="77777777" w:rsidR="00167DC3" w:rsidRDefault="00167DC3">
      <w:pPr>
        <w:pStyle w:val="ConsPlusNormal"/>
        <w:spacing w:before="240"/>
        <w:ind w:firstLine="540"/>
        <w:jc w:val="both"/>
      </w:pPr>
      <w:bookmarkStart w:id="5" w:name="P222"/>
      <w:bookmarkEnd w:id="5"/>
      <w:r>
        <w:t xml:space="preserve">2) при наличии фактов, являющихся основаниями для отказа в предоставлении </w:t>
      </w:r>
      <w:r>
        <w:lastRenderedPageBreak/>
        <w:t xml:space="preserve">муниципальной услуги, указанных в </w:t>
      </w:r>
      <w:hyperlink w:anchor="P525">
        <w:r>
          <w:rPr>
            <w:color w:val="0000FF"/>
          </w:rPr>
          <w:t>приложении 5</w:t>
        </w:r>
      </w:hyperlink>
      <w:r>
        <w:t xml:space="preserve"> к настоящему Регламенту - принятие решения об отказе в предоставлении муниципальной услуги в форме письменного ответа заявителю. В указанном решении должны быть указаны все основания отказа.</w:t>
      </w:r>
    </w:p>
    <w:p w14:paraId="4FF96D42" w14:textId="77777777" w:rsidR="00167DC3" w:rsidRDefault="00167DC3">
      <w:pPr>
        <w:pStyle w:val="ConsPlusNormal"/>
        <w:spacing w:before="240"/>
        <w:ind w:firstLine="540"/>
        <w:jc w:val="both"/>
      </w:pPr>
      <w:r>
        <w:t>Срок выполнения действия - в течение 19 календарных дней со дня регистрации заявления о предоставлении муниципальной услуги.</w:t>
      </w:r>
    </w:p>
    <w:p w14:paraId="2EE14CED" w14:textId="77777777" w:rsidR="00167DC3" w:rsidRDefault="00167DC3">
      <w:pPr>
        <w:pStyle w:val="ConsPlusNormal"/>
        <w:spacing w:before="240"/>
        <w:ind w:firstLine="540"/>
        <w:jc w:val="both"/>
      </w:pPr>
      <w:bookmarkStart w:id="6" w:name="P224"/>
      <w:bookmarkEnd w:id="6"/>
      <w:r>
        <w:t xml:space="preserve">3) при соответствии предоставленных заявления, документов требованиям, установленным в </w:t>
      </w:r>
      <w:hyperlink w:anchor="P335">
        <w:r>
          <w:rPr>
            <w:color w:val="0000FF"/>
          </w:rPr>
          <w:t>приложениях 3</w:t>
        </w:r>
      </w:hyperlink>
      <w:r>
        <w:t xml:space="preserve">, </w:t>
      </w:r>
      <w:hyperlink w:anchor="P472">
        <w:r>
          <w:rPr>
            <w:color w:val="0000FF"/>
          </w:rPr>
          <w:t>4</w:t>
        </w:r>
      </w:hyperlink>
      <w:r>
        <w:t xml:space="preserve"> к настоящему Регламенту, и отсутствии оснований для отказа в предоставлении муниципальной услуги - подготовка специалистом Управления проекта постановления администрации города Комсомольска-на-Амуре "О предварительном согласовании предоставления земельного участка".</w:t>
      </w:r>
    </w:p>
    <w:p w14:paraId="1450F2AC" w14:textId="77777777" w:rsidR="00167DC3" w:rsidRDefault="00167DC3">
      <w:pPr>
        <w:pStyle w:val="ConsPlusNormal"/>
        <w:spacing w:before="240"/>
        <w:ind w:firstLine="540"/>
        <w:jc w:val="both"/>
      </w:pPr>
      <w:r>
        <w:t xml:space="preserve">Срок выполнения действия указанных в </w:t>
      </w:r>
      <w:hyperlink w:anchor="P222">
        <w:r>
          <w:rPr>
            <w:color w:val="0000FF"/>
          </w:rPr>
          <w:t>подпункте 2</w:t>
        </w:r>
      </w:hyperlink>
      <w:r>
        <w:t xml:space="preserve"> и </w:t>
      </w:r>
      <w:hyperlink w:anchor="P224">
        <w:r>
          <w:rPr>
            <w:color w:val="0000FF"/>
          </w:rPr>
          <w:t>3</w:t>
        </w:r>
      </w:hyperlink>
      <w:r>
        <w:t xml:space="preserve"> настоящего пункта - в течение 19 календарных дней со дня регистрации заявления о предоставлении муниципальной услуги.</w:t>
      </w:r>
    </w:p>
    <w:p w14:paraId="007A6A68" w14:textId="77777777" w:rsidR="00167DC3" w:rsidRDefault="00167DC3">
      <w:pPr>
        <w:pStyle w:val="ConsPlusNormal"/>
        <w:spacing w:before="240"/>
        <w:ind w:firstLine="540"/>
        <w:jc w:val="both"/>
      </w:pPr>
      <w:r>
        <w:t>23. Описание административной процедуры предоставления результатов муниципальной услуги.</w:t>
      </w:r>
    </w:p>
    <w:p w14:paraId="7350DAEA" w14:textId="77777777" w:rsidR="00167DC3" w:rsidRDefault="00167DC3">
      <w:pPr>
        <w:pStyle w:val="ConsPlusNormal"/>
        <w:spacing w:before="240"/>
        <w:ind w:firstLine="540"/>
        <w:jc w:val="both"/>
      </w:pPr>
      <w:r>
        <w:t>Срок предоставления заявителю результата муниципальной услуги независимо от способов предоставления результатов муниципальной услуги составляет один рабочий день с даты принятия решения о предоставлении либо об отказе в предоставлении муниципальной услуги.</w:t>
      </w:r>
    </w:p>
    <w:p w14:paraId="7FEB399E" w14:textId="77777777" w:rsidR="00167DC3" w:rsidRDefault="00167DC3">
      <w:pPr>
        <w:pStyle w:val="ConsPlusNormal"/>
        <w:spacing w:before="240"/>
        <w:ind w:firstLine="540"/>
        <w:jc w:val="both"/>
      </w:pPr>
      <w:r>
        <w:t>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предусмотрена посредством:</w:t>
      </w:r>
    </w:p>
    <w:p w14:paraId="7E0E5C74" w14:textId="77777777" w:rsidR="00167DC3" w:rsidRDefault="00167DC3">
      <w:pPr>
        <w:pStyle w:val="ConsPlusNormal"/>
        <w:spacing w:before="240"/>
        <w:ind w:firstLine="540"/>
        <w:jc w:val="both"/>
      </w:pPr>
      <w:r>
        <w:t>почтового отправления, на указанный в заявлении о предоставлении муниципальной услуги адрес, в случае выбора заявителем способа отправки результата предоставления муниципальной услуги посредством почтового отправления;</w:t>
      </w:r>
    </w:p>
    <w:p w14:paraId="07FDCA4D" w14:textId="77777777" w:rsidR="00167DC3" w:rsidRDefault="00167DC3">
      <w:pPr>
        <w:pStyle w:val="ConsPlusNormal"/>
        <w:spacing w:before="240"/>
        <w:ind w:firstLine="540"/>
        <w:jc w:val="both"/>
      </w:pPr>
      <w:r>
        <w:t>посредством информационно-телекоммуникационной сети "Интернет" через официальный сайт органов местного самоуправления города Комсомольска-на-Амуре (</w:t>
      </w:r>
      <w:hyperlink r:id="rId60">
        <w:r>
          <w:rPr>
            <w:color w:val="0000FF"/>
          </w:rPr>
          <w:t>www.kmscity.ru</w:t>
        </w:r>
      </w:hyperlink>
      <w:r>
        <w:t>), Единый портал, или портал государственных и муниципальных услуг (функций) Хабаровского края (</w:t>
      </w:r>
      <w:hyperlink r:id="rId61">
        <w:r>
          <w:rPr>
            <w:color w:val="0000FF"/>
          </w:rPr>
          <w:t>uslugi27.ru</w:t>
        </w:r>
      </w:hyperlink>
      <w:r>
        <w:t>) в электронной форме, в случае если запрос о предоставлении муниципальной услуги направлялся заявителем через указанные электронные ресурсы.</w:t>
      </w:r>
    </w:p>
    <w:p w14:paraId="2E469EB3" w14:textId="77777777" w:rsidR="00167DC3" w:rsidRDefault="00167DC3">
      <w:pPr>
        <w:pStyle w:val="ConsPlusNormal"/>
        <w:spacing w:before="240"/>
        <w:ind w:firstLine="540"/>
        <w:jc w:val="both"/>
      </w:pPr>
      <w:r>
        <w:t>24. Получение дополнительных сведений от заявителя в рамках предоставления муниципальной услуги не предусмотрено.</w:t>
      </w:r>
    </w:p>
    <w:p w14:paraId="664311BE" w14:textId="77777777" w:rsidR="00167DC3" w:rsidRDefault="00167DC3">
      <w:pPr>
        <w:pStyle w:val="ConsPlusNormal"/>
        <w:spacing w:before="240"/>
        <w:ind w:firstLine="540"/>
        <w:jc w:val="both"/>
      </w:pPr>
      <w:r>
        <w:t>25. Оценка сведений о заявителе и (или) объектах, принадлежащих заявителю, и (или) иных объектах, а также знаний (навыков) заявителя на предмет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w:t>
      </w:r>
    </w:p>
    <w:p w14:paraId="360C8243" w14:textId="77777777" w:rsidR="00167DC3" w:rsidRDefault="00167DC3">
      <w:pPr>
        <w:pStyle w:val="ConsPlusNormal"/>
        <w:spacing w:before="240"/>
        <w:ind w:firstLine="540"/>
        <w:jc w:val="both"/>
      </w:pPr>
      <w:r>
        <w:lastRenderedPageBreak/>
        <w:t>26. Предоставление муниципальной услуги в упреждающем (проактивном) режиме настоящим Регламентом не предусмотрено.</w:t>
      </w:r>
    </w:p>
    <w:p w14:paraId="18EE0ED2" w14:textId="77777777" w:rsidR="00167DC3" w:rsidRDefault="00167DC3">
      <w:pPr>
        <w:pStyle w:val="ConsPlusNormal"/>
        <w:jc w:val="both"/>
      </w:pPr>
    </w:p>
    <w:p w14:paraId="7FBB56E4" w14:textId="77777777" w:rsidR="00167DC3" w:rsidRDefault="00167DC3">
      <w:pPr>
        <w:pStyle w:val="ConsPlusTitle"/>
        <w:jc w:val="center"/>
        <w:outlineLvl w:val="1"/>
      </w:pPr>
      <w:r>
        <w:t>Раздел IV</w:t>
      </w:r>
    </w:p>
    <w:p w14:paraId="51016968" w14:textId="77777777" w:rsidR="00167DC3" w:rsidRDefault="00167DC3">
      <w:pPr>
        <w:pStyle w:val="ConsPlusTitle"/>
        <w:jc w:val="both"/>
      </w:pPr>
    </w:p>
    <w:p w14:paraId="3E3588EF" w14:textId="77777777" w:rsidR="00167DC3" w:rsidRDefault="00167DC3">
      <w:pPr>
        <w:pStyle w:val="ConsPlusTitle"/>
        <w:jc w:val="center"/>
      </w:pPr>
      <w:r>
        <w:t>СПОСОБЫ ИНФОРМИРОВАНИЯ ЗАЯВИТЕЛЯ ОБ ИЗМЕНЕНИИ</w:t>
      </w:r>
    </w:p>
    <w:p w14:paraId="26D2FD9C" w14:textId="77777777" w:rsidR="00167DC3" w:rsidRDefault="00167DC3">
      <w:pPr>
        <w:pStyle w:val="ConsPlusTitle"/>
        <w:jc w:val="center"/>
      </w:pPr>
      <w:r>
        <w:t>СТАТУСА РАССМОТРЕНИЯ ЗАПРОСА О ПРЕДОСТАВЛЕНИИ</w:t>
      </w:r>
    </w:p>
    <w:p w14:paraId="075819C6" w14:textId="77777777" w:rsidR="00167DC3" w:rsidRDefault="00167DC3">
      <w:pPr>
        <w:pStyle w:val="ConsPlusTitle"/>
        <w:jc w:val="center"/>
      </w:pPr>
      <w:r>
        <w:t>МУНИЦИПАЛЬНОЙ УСЛУГИ</w:t>
      </w:r>
    </w:p>
    <w:p w14:paraId="59E17B13" w14:textId="77777777" w:rsidR="00167DC3" w:rsidRDefault="00167DC3">
      <w:pPr>
        <w:pStyle w:val="ConsPlusNormal"/>
        <w:jc w:val="both"/>
      </w:pPr>
    </w:p>
    <w:p w14:paraId="3A3B5FF2" w14:textId="77777777" w:rsidR="00167DC3" w:rsidRDefault="00167DC3">
      <w:pPr>
        <w:pStyle w:val="ConsPlusNormal"/>
        <w:ind w:firstLine="540"/>
        <w:jc w:val="both"/>
      </w:pPr>
      <w:r>
        <w:t>27. Информирование заявителя об изменении статуса рассмотрения заявления о предоставлении муниципальной услуги осуществляется:</w:t>
      </w:r>
    </w:p>
    <w:p w14:paraId="12DC8ACD" w14:textId="77777777" w:rsidR="00167DC3" w:rsidRDefault="00167DC3">
      <w:pPr>
        <w:pStyle w:val="ConsPlusNormal"/>
        <w:spacing w:before="240"/>
        <w:ind w:firstLine="540"/>
        <w:jc w:val="both"/>
      </w:pPr>
      <w:r>
        <w:t>1) в электронной форме посредством Единого портала, в случае подачи заявления посредством Единого портала;</w:t>
      </w:r>
    </w:p>
    <w:p w14:paraId="31C5A3AE" w14:textId="77777777" w:rsidR="00167DC3" w:rsidRDefault="00167DC3">
      <w:pPr>
        <w:pStyle w:val="ConsPlusNormal"/>
        <w:spacing w:before="240"/>
        <w:ind w:firstLine="540"/>
        <w:jc w:val="both"/>
      </w:pPr>
      <w:bookmarkStart w:id="7" w:name="P243"/>
      <w:bookmarkEnd w:id="7"/>
      <w:r>
        <w:t>2) в электронной форме посредством портала государственных и муниципальных услуг (функций) Хабаровского края (</w:t>
      </w:r>
      <w:hyperlink r:id="rId62">
        <w:r>
          <w:rPr>
            <w:color w:val="0000FF"/>
          </w:rPr>
          <w:t>uslugi27.ru</w:t>
        </w:r>
      </w:hyperlink>
      <w:r>
        <w:t>), в случае подачи заявления посредством портала государственных и муниципальных услуг (функций) Хабаровского края (</w:t>
      </w:r>
      <w:hyperlink r:id="rId63">
        <w:r>
          <w:rPr>
            <w:color w:val="0000FF"/>
          </w:rPr>
          <w:t>uslugi27.ru</w:t>
        </w:r>
      </w:hyperlink>
      <w:r>
        <w:t>);</w:t>
      </w:r>
    </w:p>
    <w:p w14:paraId="06250F73" w14:textId="77777777" w:rsidR="00167DC3" w:rsidRDefault="00167DC3">
      <w:pPr>
        <w:pStyle w:val="ConsPlusNormal"/>
        <w:spacing w:before="240"/>
        <w:ind w:firstLine="540"/>
        <w:jc w:val="both"/>
      </w:pPr>
      <w:r>
        <w:t>3) в электронной форме посредством официального сайта органов местного самоуправления города Комсомольска-на-Амуре (</w:t>
      </w:r>
      <w:hyperlink r:id="rId64">
        <w:r>
          <w:rPr>
            <w:color w:val="0000FF"/>
          </w:rPr>
          <w:t>www.kmscity.ru</w:t>
        </w:r>
      </w:hyperlink>
      <w:r>
        <w:t>), в случае подачи заявления посредством официального сайта органов местного самоуправления города Комсомольска-на-Амуре (</w:t>
      </w:r>
      <w:hyperlink r:id="rId65">
        <w:r>
          <w:rPr>
            <w:color w:val="0000FF"/>
          </w:rPr>
          <w:t>www.kmscity.ru</w:t>
        </w:r>
      </w:hyperlink>
      <w:r>
        <w:t>);</w:t>
      </w:r>
    </w:p>
    <w:p w14:paraId="56CE5BF5" w14:textId="77777777" w:rsidR="00167DC3" w:rsidRDefault="00167DC3">
      <w:pPr>
        <w:pStyle w:val="ConsPlusNormal"/>
        <w:spacing w:before="240"/>
        <w:ind w:firstLine="540"/>
        <w:jc w:val="both"/>
      </w:pPr>
      <w:r>
        <w:t>4) в устной форме в случае обращения лично в Управление или посредством телефонной связи;</w:t>
      </w:r>
    </w:p>
    <w:p w14:paraId="45AAB426" w14:textId="77777777" w:rsidR="00167DC3" w:rsidRDefault="00167DC3">
      <w:pPr>
        <w:pStyle w:val="ConsPlusNormal"/>
        <w:spacing w:before="240"/>
        <w:ind w:firstLine="540"/>
        <w:jc w:val="both"/>
      </w:pPr>
      <w:r>
        <w:t>5) посредством почтовой связи, в случае письменного обращения;</w:t>
      </w:r>
    </w:p>
    <w:p w14:paraId="40CDF018" w14:textId="77777777" w:rsidR="00167DC3" w:rsidRDefault="00167DC3">
      <w:pPr>
        <w:pStyle w:val="ConsPlusNormal"/>
        <w:spacing w:before="240"/>
        <w:ind w:firstLine="540"/>
        <w:jc w:val="both"/>
      </w:pPr>
      <w:bookmarkStart w:id="8" w:name="P247"/>
      <w:bookmarkEnd w:id="8"/>
      <w:r>
        <w:t>6) электронной почтой, в случае, если заявитель указал для направления ответа адрес электронной почты.</w:t>
      </w:r>
    </w:p>
    <w:p w14:paraId="37809DD7" w14:textId="77777777" w:rsidR="00167DC3" w:rsidRDefault="00167DC3">
      <w:pPr>
        <w:pStyle w:val="ConsPlusNormal"/>
        <w:spacing w:before="240"/>
        <w:ind w:firstLine="540"/>
        <w:jc w:val="both"/>
      </w:pPr>
      <w:r>
        <w:t>Информирование об изменении статуса рассмотрения заявления о предоставлении муниципальной услуги в личный кабинет заявителя на Единый портал осуществляется независимо от способа подачи заявления.</w:t>
      </w:r>
    </w:p>
    <w:p w14:paraId="5C3401C4" w14:textId="77777777" w:rsidR="00167DC3" w:rsidRDefault="00167DC3">
      <w:pPr>
        <w:pStyle w:val="ConsPlusNormal"/>
        <w:spacing w:before="240"/>
        <w:ind w:firstLine="540"/>
        <w:jc w:val="both"/>
      </w:pPr>
      <w:hyperlink w:anchor="P243">
        <w:r>
          <w:rPr>
            <w:color w:val="0000FF"/>
          </w:rPr>
          <w:t>Пункты 2</w:t>
        </w:r>
      </w:hyperlink>
      <w:r>
        <w:t xml:space="preserve"> - </w:t>
      </w:r>
      <w:hyperlink w:anchor="P247">
        <w:r>
          <w:rPr>
            <w:color w:val="0000FF"/>
          </w:rPr>
          <w:t>6</w:t>
        </w:r>
      </w:hyperlink>
      <w:r>
        <w:t xml:space="preserve"> применяются в случае обращения заявителя о необходимости информирования об изменении статуса рассмотрения заявления о предоставлении муниципальной услуги.</w:t>
      </w:r>
    </w:p>
    <w:p w14:paraId="5234B30A" w14:textId="77777777" w:rsidR="00167DC3" w:rsidRDefault="00167DC3">
      <w:pPr>
        <w:pStyle w:val="ConsPlusNormal"/>
        <w:jc w:val="both"/>
      </w:pPr>
    </w:p>
    <w:p w14:paraId="4AC5639E" w14:textId="77777777" w:rsidR="00167DC3" w:rsidRDefault="00167DC3">
      <w:pPr>
        <w:pStyle w:val="ConsPlusNormal"/>
        <w:jc w:val="both"/>
      </w:pPr>
    </w:p>
    <w:p w14:paraId="118B8E33" w14:textId="77777777" w:rsidR="00167DC3" w:rsidRDefault="00167DC3">
      <w:pPr>
        <w:pStyle w:val="ConsPlusNormal"/>
        <w:jc w:val="both"/>
      </w:pPr>
    </w:p>
    <w:p w14:paraId="31DB0049" w14:textId="77777777" w:rsidR="00167DC3" w:rsidRDefault="00167DC3">
      <w:pPr>
        <w:pStyle w:val="ConsPlusNormal"/>
        <w:jc w:val="both"/>
      </w:pPr>
    </w:p>
    <w:p w14:paraId="39A6CE7B" w14:textId="77777777" w:rsidR="00167DC3" w:rsidRDefault="00167DC3">
      <w:pPr>
        <w:pStyle w:val="ConsPlusNormal"/>
        <w:jc w:val="both"/>
      </w:pPr>
    </w:p>
    <w:p w14:paraId="4F4C15FB" w14:textId="77777777" w:rsidR="00167DC3" w:rsidRDefault="00167DC3">
      <w:pPr>
        <w:pStyle w:val="ConsPlusNormal"/>
        <w:jc w:val="right"/>
        <w:outlineLvl w:val="1"/>
      </w:pPr>
      <w:r>
        <w:t>Приложение 1</w:t>
      </w:r>
    </w:p>
    <w:p w14:paraId="34F41B18" w14:textId="77777777" w:rsidR="00167DC3" w:rsidRDefault="00167DC3">
      <w:pPr>
        <w:pStyle w:val="ConsPlusNormal"/>
        <w:jc w:val="right"/>
      </w:pPr>
      <w:r>
        <w:t>к Административному регламенту</w:t>
      </w:r>
    </w:p>
    <w:p w14:paraId="13C04A8D" w14:textId="77777777" w:rsidR="00167DC3" w:rsidRDefault="00167DC3">
      <w:pPr>
        <w:pStyle w:val="ConsPlusNormal"/>
        <w:jc w:val="right"/>
      </w:pPr>
      <w:r>
        <w:t>по предоставлению муниципальной</w:t>
      </w:r>
    </w:p>
    <w:p w14:paraId="52F8CD1A" w14:textId="77777777" w:rsidR="00167DC3" w:rsidRDefault="00167DC3">
      <w:pPr>
        <w:pStyle w:val="ConsPlusNormal"/>
        <w:jc w:val="right"/>
      </w:pPr>
      <w:r>
        <w:t>услуги "Предварительное согласование</w:t>
      </w:r>
    </w:p>
    <w:p w14:paraId="2DE13C08" w14:textId="77777777" w:rsidR="00167DC3" w:rsidRDefault="00167DC3">
      <w:pPr>
        <w:pStyle w:val="ConsPlusNormal"/>
        <w:jc w:val="right"/>
      </w:pPr>
      <w:r>
        <w:t>предоставления земельного участка,</w:t>
      </w:r>
    </w:p>
    <w:p w14:paraId="34C8D3BA" w14:textId="77777777" w:rsidR="00167DC3" w:rsidRDefault="00167DC3">
      <w:pPr>
        <w:pStyle w:val="ConsPlusNormal"/>
        <w:jc w:val="right"/>
      </w:pPr>
      <w:r>
        <w:t>расположенного на территории</w:t>
      </w:r>
    </w:p>
    <w:p w14:paraId="176F51BA" w14:textId="77777777" w:rsidR="00167DC3" w:rsidRDefault="00167DC3">
      <w:pPr>
        <w:pStyle w:val="ConsPlusNormal"/>
        <w:jc w:val="right"/>
      </w:pPr>
      <w:r>
        <w:t>города Комсомольска-на-Амуре"</w:t>
      </w:r>
    </w:p>
    <w:p w14:paraId="249F072B" w14:textId="77777777" w:rsidR="00167DC3" w:rsidRDefault="00167DC3">
      <w:pPr>
        <w:pStyle w:val="ConsPlusNormal"/>
        <w:jc w:val="both"/>
      </w:pPr>
    </w:p>
    <w:p w14:paraId="03E2B1C0" w14:textId="77777777" w:rsidR="00167DC3" w:rsidRDefault="00167DC3">
      <w:pPr>
        <w:pStyle w:val="ConsPlusTitle"/>
        <w:jc w:val="center"/>
      </w:pPr>
      <w:bookmarkStart w:id="9" w:name="P263"/>
      <w:bookmarkEnd w:id="9"/>
      <w:r>
        <w:t>ПЕРЕЧЕНЬ</w:t>
      </w:r>
    </w:p>
    <w:p w14:paraId="2AC9BDE9" w14:textId="77777777" w:rsidR="00167DC3" w:rsidRDefault="00167DC3">
      <w:pPr>
        <w:pStyle w:val="ConsPlusTitle"/>
        <w:jc w:val="center"/>
      </w:pPr>
      <w:r>
        <w:t>УСЛОВНЫХ ОБОЗНАЧЕНИЙ И СОКРАЩЕНИЙ</w:t>
      </w:r>
    </w:p>
    <w:p w14:paraId="18875F1A" w14:textId="77777777" w:rsidR="00167DC3" w:rsidRDefault="00167DC3">
      <w:pPr>
        <w:pStyle w:val="ConsPlusNormal"/>
        <w:jc w:val="both"/>
      </w:pPr>
    </w:p>
    <w:p w14:paraId="1C58188D" w14:textId="77777777" w:rsidR="00167DC3" w:rsidRDefault="00167DC3">
      <w:pPr>
        <w:pStyle w:val="ConsPlusNormal"/>
        <w:ind w:firstLine="540"/>
        <w:jc w:val="both"/>
      </w:pPr>
      <w:r>
        <w:t>1. Условные сокращения:</w:t>
      </w:r>
    </w:p>
    <w:p w14:paraId="7AB2A439" w14:textId="77777777" w:rsidR="00167DC3" w:rsidRDefault="00167DC3">
      <w:pPr>
        <w:pStyle w:val="ConsPlusNormal"/>
        <w:spacing w:before="240"/>
        <w:ind w:firstLine="540"/>
        <w:jc w:val="both"/>
      </w:pPr>
      <w:r>
        <w:t>1) Регламент - Административный регламент по предоставлению муниципальной услуги "Предварительное согласование предоставления земельного участка, расположенного на территории города Комсомольска-на-Амуре";</w:t>
      </w:r>
    </w:p>
    <w:p w14:paraId="32531818" w14:textId="77777777" w:rsidR="00167DC3" w:rsidRDefault="00167DC3">
      <w:pPr>
        <w:pStyle w:val="ConsPlusNormal"/>
        <w:spacing w:before="240"/>
        <w:ind w:firstLine="540"/>
        <w:jc w:val="both"/>
      </w:pPr>
      <w:r>
        <w:t>2) муниципальная услуга - муниципальная услуга "Предварительное согласование предоставления земельного участка, расположенного на территории города Комсомольска-на-Амуре";</w:t>
      </w:r>
    </w:p>
    <w:p w14:paraId="38D00E16" w14:textId="77777777" w:rsidR="00167DC3" w:rsidRDefault="00167DC3">
      <w:pPr>
        <w:pStyle w:val="ConsPlusNormal"/>
        <w:spacing w:before="240"/>
        <w:ind w:firstLine="540"/>
        <w:jc w:val="both"/>
      </w:pPr>
      <w:r>
        <w:t>3) заявитель - физические, юридические лица, обратившиеся в порядке, установленном настоящим Регламентом, с заявлением о предварительном согласовании предоставления земельного участка;</w:t>
      </w:r>
    </w:p>
    <w:p w14:paraId="20B932C4" w14:textId="77777777" w:rsidR="00167DC3" w:rsidRDefault="00167DC3">
      <w:pPr>
        <w:pStyle w:val="ConsPlusNormal"/>
        <w:spacing w:before="240"/>
        <w:ind w:firstLine="540"/>
        <w:jc w:val="both"/>
      </w:pPr>
      <w:r>
        <w:t>4) уполномоченный представитель - лицо, представляющее интересы заявителя, действующий на основании доверенности, в соответствии с действующим законодательством;</w:t>
      </w:r>
    </w:p>
    <w:p w14:paraId="7BDD5BB2" w14:textId="77777777" w:rsidR="00167DC3" w:rsidRDefault="00167DC3">
      <w:pPr>
        <w:pStyle w:val="ConsPlusNormal"/>
        <w:spacing w:before="240"/>
        <w:ind w:firstLine="540"/>
        <w:jc w:val="both"/>
      </w:pPr>
      <w:r>
        <w:t>5) Единый портал - федеральная государственная информационная система "Единый портал государственных и муниципальных услуг (функций)";</w:t>
      </w:r>
    </w:p>
    <w:p w14:paraId="7613BB57" w14:textId="77777777" w:rsidR="00167DC3" w:rsidRDefault="00167DC3">
      <w:pPr>
        <w:pStyle w:val="ConsPlusNormal"/>
        <w:spacing w:before="240"/>
        <w:ind w:firstLine="540"/>
        <w:jc w:val="both"/>
      </w:pPr>
      <w:r>
        <w:t>6) Управление - Управление архитектуры и градостроительства администрации города Комсомольска-на-Амуре Хабаровского края;</w:t>
      </w:r>
    </w:p>
    <w:p w14:paraId="6E06E639" w14:textId="77777777" w:rsidR="00167DC3" w:rsidRDefault="00167DC3">
      <w:pPr>
        <w:pStyle w:val="ConsPlusNormal"/>
        <w:spacing w:before="240"/>
        <w:ind w:firstLine="540"/>
        <w:jc w:val="both"/>
      </w:pPr>
      <w:r>
        <w:t>2. Условные обозначения:</w:t>
      </w:r>
    </w:p>
    <w:p w14:paraId="19BB0F05" w14:textId="77777777" w:rsidR="00167DC3" w:rsidRDefault="00167DC3">
      <w:pPr>
        <w:pStyle w:val="ConsPlusNormal"/>
        <w:spacing w:before="240"/>
        <w:ind w:firstLine="540"/>
        <w:jc w:val="both"/>
      </w:pPr>
      <w:r>
        <w:t>1) [Все] - документы представляются всеми заявителями, обращающимися за получением муниципальной услуги;</w:t>
      </w:r>
    </w:p>
    <w:p w14:paraId="383C0577" w14:textId="77777777" w:rsidR="00167DC3" w:rsidRDefault="00167DC3">
      <w:pPr>
        <w:pStyle w:val="ConsPlusNormal"/>
        <w:spacing w:before="240"/>
        <w:ind w:firstLine="540"/>
        <w:jc w:val="both"/>
      </w:pPr>
      <w:r>
        <w:t>2) З - заявитель;</w:t>
      </w:r>
    </w:p>
    <w:p w14:paraId="71AA671E" w14:textId="77777777" w:rsidR="00167DC3" w:rsidRDefault="00167DC3">
      <w:pPr>
        <w:pStyle w:val="ConsPlusNormal"/>
        <w:spacing w:before="240"/>
        <w:ind w:firstLine="540"/>
        <w:jc w:val="both"/>
      </w:pPr>
      <w:r>
        <w:t>3) УП - уполномоченный представитель заявителя по доверенности;</w:t>
      </w:r>
    </w:p>
    <w:p w14:paraId="3142CF47" w14:textId="77777777" w:rsidR="00167DC3" w:rsidRDefault="00167DC3">
      <w:pPr>
        <w:pStyle w:val="ConsPlusNormal"/>
        <w:spacing w:before="240"/>
        <w:ind w:firstLine="540"/>
        <w:jc w:val="both"/>
      </w:pPr>
      <w:r>
        <w:t>4) ЗП - законный представитель несовершеннолетнего заявителя;</w:t>
      </w:r>
    </w:p>
    <w:p w14:paraId="6B16A77D" w14:textId="77777777" w:rsidR="00167DC3" w:rsidRDefault="00167DC3">
      <w:pPr>
        <w:pStyle w:val="ConsPlusNormal"/>
        <w:spacing w:before="240"/>
        <w:ind w:firstLine="540"/>
        <w:jc w:val="both"/>
      </w:pPr>
      <w:r>
        <w:t>5) О - оригинал документа;</w:t>
      </w:r>
    </w:p>
    <w:p w14:paraId="5F24584D" w14:textId="77777777" w:rsidR="00167DC3" w:rsidRDefault="00167DC3">
      <w:pPr>
        <w:pStyle w:val="ConsPlusNormal"/>
        <w:spacing w:before="240"/>
        <w:ind w:firstLine="540"/>
        <w:jc w:val="both"/>
      </w:pPr>
      <w:r>
        <w:t>6) ОЭ - документ в электронной форме;</w:t>
      </w:r>
    </w:p>
    <w:p w14:paraId="105C5F69" w14:textId="77777777" w:rsidR="00167DC3" w:rsidRDefault="00167DC3">
      <w:pPr>
        <w:pStyle w:val="ConsPlusNormal"/>
        <w:spacing w:before="240"/>
        <w:ind w:firstLine="540"/>
        <w:jc w:val="both"/>
      </w:pPr>
      <w:r>
        <w:t>7) ДЗ - документы подаются заявителем лично в орган, предоставляющий муниципальную услугу;</w:t>
      </w:r>
    </w:p>
    <w:p w14:paraId="42C50607" w14:textId="77777777" w:rsidR="00167DC3" w:rsidRDefault="00167DC3">
      <w:pPr>
        <w:pStyle w:val="ConsPlusNormal"/>
        <w:spacing w:before="240"/>
        <w:ind w:firstLine="540"/>
        <w:jc w:val="both"/>
      </w:pPr>
      <w:r>
        <w:t>8) ДПС - документы подаются посредством почтовой связи;</w:t>
      </w:r>
    </w:p>
    <w:p w14:paraId="1B850DF1" w14:textId="77777777" w:rsidR="00167DC3" w:rsidRDefault="00167DC3">
      <w:pPr>
        <w:pStyle w:val="ConsPlusNormal"/>
        <w:spacing w:before="240"/>
        <w:ind w:firstLine="540"/>
        <w:jc w:val="both"/>
      </w:pPr>
      <w:r>
        <w:t>9) ДЛ - документ, предоставляемый через доверенное лицо;</w:t>
      </w:r>
    </w:p>
    <w:p w14:paraId="5A749065" w14:textId="77777777" w:rsidR="00167DC3" w:rsidRDefault="00167DC3">
      <w:pPr>
        <w:pStyle w:val="ConsPlusNormal"/>
        <w:spacing w:before="240"/>
        <w:ind w:firstLine="540"/>
        <w:jc w:val="both"/>
      </w:pPr>
      <w:r>
        <w:t>10) ДИ - документы подаются через официальный сайт органов местного самоуправления города Комсомольска-на-Амуре в информационно-телекоммуникационной сети "Интернет" (</w:t>
      </w:r>
      <w:hyperlink r:id="rId66">
        <w:r>
          <w:rPr>
            <w:color w:val="0000FF"/>
          </w:rPr>
          <w:t>www.kmscity.ru</w:t>
        </w:r>
      </w:hyperlink>
      <w:r>
        <w:t xml:space="preserve">), на Едином портале, а также на портале государственных и муниципальных услуг (функций) Хабаровского </w:t>
      </w:r>
      <w:r>
        <w:lastRenderedPageBreak/>
        <w:t>края (</w:t>
      </w:r>
      <w:hyperlink r:id="rId67">
        <w:r>
          <w:rPr>
            <w:color w:val="0000FF"/>
          </w:rPr>
          <w:t>uslugi27.ru</w:t>
        </w:r>
      </w:hyperlink>
      <w:r>
        <w:t>);</w:t>
      </w:r>
    </w:p>
    <w:p w14:paraId="44D45539" w14:textId="77777777" w:rsidR="00167DC3" w:rsidRDefault="00167DC3">
      <w:pPr>
        <w:pStyle w:val="ConsPlusNormal"/>
        <w:spacing w:before="240"/>
        <w:ind w:firstLine="540"/>
        <w:jc w:val="both"/>
      </w:pPr>
      <w:r>
        <w:t>11) ДМФЦ - документы подаются через МФЦ;</w:t>
      </w:r>
    </w:p>
    <w:p w14:paraId="20D64014" w14:textId="77777777" w:rsidR="00167DC3" w:rsidRDefault="00167DC3">
      <w:pPr>
        <w:pStyle w:val="ConsPlusNormal"/>
        <w:spacing w:before="240"/>
        <w:ind w:firstLine="540"/>
        <w:jc w:val="both"/>
      </w:pPr>
      <w:r>
        <w:t>12) ДЗП - документы, предоставляемые через законного представителя.</w:t>
      </w:r>
    </w:p>
    <w:p w14:paraId="566506F9" w14:textId="77777777" w:rsidR="00167DC3" w:rsidRDefault="00167DC3">
      <w:pPr>
        <w:pStyle w:val="ConsPlusNormal"/>
        <w:jc w:val="both"/>
      </w:pPr>
    </w:p>
    <w:p w14:paraId="7CC951C6" w14:textId="77777777" w:rsidR="00167DC3" w:rsidRDefault="00167DC3">
      <w:pPr>
        <w:pStyle w:val="ConsPlusNormal"/>
        <w:jc w:val="both"/>
      </w:pPr>
    </w:p>
    <w:p w14:paraId="52531888" w14:textId="77777777" w:rsidR="00167DC3" w:rsidRDefault="00167DC3">
      <w:pPr>
        <w:pStyle w:val="ConsPlusNormal"/>
        <w:jc w:val="both"/>
      </w:pPr>
    </w:p>
    <w:p w14:paraId="58E10022" w14:textId="77777777" w:rsidR="00167DC3" w:rsidRDefault="00167DC3">
      <w:pPr>
        <w:pStyle w:val="ConsPlusNormal"/>
        <w:jc w:val="both"/>
      </w:pPr>
    </w:p>
    <w:p w14:paraId="4ACEF350" w14:textId="77777777" w:rsidR="00167DC3" w:rsidRDefault="00167DC3">
      <w:pPr>
        <w:pStyle w:val="ConsPlusNormal"/>
        <w:jc w:val="both"/>
      </w:pPr>
    </w:p>
    <w:p w14:paraId="00593189" w14:textId="77777777" w:rsidR="00167DC3" w:rsidRDefault="00167DC3">
      <w:pPr>
        <w:pStyle w:val="ConsPlusNormal"/>
        <w:jc w:val="right"/>
        <w:outlineLvl w:val="1"/>
      </w:pPr>
      <w:r>
        <w:t>Приложение 2</w:t>
      </w:r>
    </w:p>
    <w:p w14:paraId="78CE16B4" w14:textId="77777777" w:rsidR="00167DC3" w:rsidRDefault="00167DC3">
      <w:pPr>
        <w:pStyle w:val="ConsPlusNormal"/>
        <w:jc w:val="right"/>
      </w:pPr>
      <w:r>
        <w:t>к Административному регламенту</w:t>
      </w:r>
    </w:p>
    <w:p w14:paraId="1549F19A" w14:textId="77777777" w:rsidR="00167DC3" w:rsidRDefault="00167DC3">
      <w:pPr>
        <w:pStyle w:val="ConsPlusNormal"/>
        <w:jc w:val="right"/>
      </w:pPr>
      <w:r>
        <w:t>по предоставлению муниципальной</w:t>
      </w:r>
    </w:p>
    <w:p w14:paraId="50C66CB2" w14:textId="77777777" w:rsidR="00167DC3" w:rsidRDefault="00167DC3">
      <w:pPr>
        <w:pStyle w:val="ConsPlusNormal"/>
        <w:jc w:val="right"/>
      </w:pPr>
      <w:r>
        <w:t>услуги "Предварительное согласование</w:t>
      </w:r>
    </w:p>
    <w:p w14:paraId="6744DB01" w14:textId="77777777" w:rsidR="00167DC3" w:rsidRDefault="00167DC3">
      <w:pPr>
        <w:pStyle w:val="ConsPlusNormal"/>
        <w:jc w:val="right"/>
      </w:pPr>
      <w:r>
        <w:t>предоставления земельного участка,</w:t>
      </w:r>
    </w:p>
    <w:p w14:paraId="5792963F" w14:textId="77777777" w:rsidR="00167DC3" w:rsidRDefault="00167DC3">
      <w:pPr>
        <w:pStyle w:val="ConsPlusNormal"/>
        <w:jc w:val="right"/>
      </w:pPr>
      <w:r>
        <w:t>расположенного на территории</w:t>
      </w:r>
    </w:p>
    <w:p w14:paraId="2D9AC368" w14:textId="77777777" w:rsidR="00167DC3" w:rsidRDefault="00167DC3">
      <w:pPr>
        <w:pStyle w:val="ConsPlusNormal"/>
        <w:jc w:val="right"/>
      </w:pPr>
      <w:r>
        <w:t>города Комсомольска-на-Амуре"</w:t>
      </w:r>
    </w:p>
    <w:p w14:paraId="2547426D" w14:textId="77777777" w:rsidR="00167DC3" w:rsidRDefault="00167DC3">
      <w:pPr>
        <w:pStyle w:val="ConsPlusNormal"/>
        <w:jc w:val="both"/>
      </w:pPr>
    </w:p>
    <w:p w14:paraId="39CC1AAD" w14:textId="77777777" w:rsidR="00167DC3" w:rsidRDefault="00167DC3">
      <w:pPr>
        <w:pStyle w:val="ConsPlusTitle"/>
        <w:jc w:val="center"/>
      </w:pPr>
      <w:bookmarkStart w:id="10" w:name="P299"/>
      <w:bookmarkEnd w:id="10"/>
      <w:r>
        <w:t>ИДЕНТИФИКАТОРЫ КАТЕГОРИЙ ЗАЯВИТЕЛЕЙ</w:t>
      </w:r>
    </w:p>
    <w:p w14:paraId="662838D6" w14:textId="77777777" w:rsidR="00167DC3" w:rsidRDefault="00167D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855"/>
        <w:gridCol w:w="1757"/>
        <w:gridCol w:w="3118"/>
      </w:tblGrid>
      <w:tr w:rsidR="00167DC3" w14:paraId="42A635C1" w14:textId="77777777">
        <w:tc>
          <w:tcPr>
            <w:tcW w:w="340" w:type="dxa"/>
          </w:tcPr>
          <w:p w14:paraId="3019495A" w14:textId="77777777" w:rsidR="00167DC3" w:rsidRDefault="00167DC3">
            <w:pPr>
              <w:pStyle w:val="ConsPlusNormal"/>
              <w:jc w:val="center"/>
            </w:pPr>
            <w:r>
              <w:t>N</w:t>
            </w:r>
          </w:p>
        </w:tc>
        <w:tc>
          <w:tcPr>
            <w:tcW w:w="3855" w:type="dxa"/>
          </w:tcPr>
          <w:p w14:paraId="551FD2D7" w14:textId="77777777" w:rsidR="00167DC3" w:rsidRDefault="00167DC3">
            <w:pPr>
              <w:pStyle w:val="ConsPlusNormal"/>
              <w:jc w:val="center"/>
            </w:pPr>
            <w:r>
              <w:t>Наименования отдельных признаков заявителей</w:t>
            </w:r>
          </w:p>
        </w:tc>
        <w:tc>
          <w:tcPr>
            <w:tcW w:w="1757" w:type="dxa"/>
          </w:tcPr>
          <w:p w14:paraId="40E87772" w14:textId="77777777" w:rsidR="00167DC3" w:rsidRDefault="00167DC3">
            <w:pPr>
              <w:pStyle w:val="ConsPlusNormal"/>
              <w:jc w:val="center"/>
            </w:pPr>
            <w:r>
              <w:t>Идентификатор</w:t>
            </w:r>
          </w:p>
        </w:tc>
        <w:tc>
          <w:tcPr>
            <w:tcW w:w="3118" w:type="dxa"/>
          </w:tcPr>
          <w:p w14:paraId="313B1520" w14:textId="77777777" w:rsidR="00167DC3" w:rsidRDefault="00167DC3">
            <w:pPr>
              <w:pStyle w:val="ConsPlusNormal"/>
              <w:jc w:val="center"/>
            </w:pPr>
            <w:r>
              <w:t>Результат предоставления муниципальной услуги</w:t>
            </w:r>
          </w:p>
        </w:tc>
      </w:tr>
      <w:tr w:rsidR="00167DC3" w14:paraId="06A8D7D5" w14:textId="77777777">
        <w:tc>
          <w:tcPr>
            <w:tcW w:w="340" w:type="dxa"/>
          </w:tcPr>
          <w:p w14:paraId="7D6911BD" w14:textId="77777777" w:rsidR="00167DC3" w:rsidRDefault="00167DC3">
            <w:pPr>
              <w:pStyle w:val="ConsPlusNormal"/>
            </w:pPr>
            <w:r>
              <w:t>1</w:t>
            </w:r>
          </w:p>
        </w:tc>
        <w:tc>
          <w:tcPr>
            <w:tcW w:w="3855" w:type="dxa"/>
            <w:vAlign w:val="center"/>
          </w:tcPr>
          <w:p w14:paraId="42DA7DB1" w14:textId="77777777" w:rsidR="00167DC3" w:rsidRDefault="00167DC3">
            <w:pPr>
              <w:pStyle w:val="ConsPlusNormal"/>
            </w:pPr>
            <w:r>
              <w:t>Физическое лицо, обратившееся в порядке, установленном Регламентом, с заявлением о предварительном согласовании предоставления земельного участка</w:t>
            </w:r>
          </w:p>
        </w:tc>
        <w:tc>
          <w:tcPr>
            <w:tcW w:w="1757" w:type="dxa"/>
            <w:vAlign w:val="center"/>
          </w:tcPr>
          <w:p w14:paraId="5314B6DB" w14:textId="77777777" w:rsidR="00167DC3" w:rsidRDefault="00167DC3">
            <w:pPr>
              <w:pStyle w:val="ConsPlusNormal"/>
              <w:jc w:val="center"/>
            </w:pPr>
            <w:r>
              <w:t>А</w:t>
            </w:r>
          </w:p>
        </w:tc>
        <w:tc>
          <w:tcPr>
            <w:tcW w:w="3118" w:type="dxa"/>
            <w:vMerge w:val="restart"/>
            <w:vAlign w:val="center"/>
          </w:tcPr>
          <w:p w14:paraId="5CB7DB4E" w14:textId="77777777" w:rsidR="00167DC3" w:rsidRDefault="00167DC3">
            <w:pPr>
              <w:pStyle w:val="ConsPlusNormal"/>
            </w:pPr>
            <w:r>
              <w:t>а) постановление администрации города Комсомольска-на-Амуре "О предварительном согласовании предоставления земельного участка";</w:t>
            </w:r>
          </w:p>
          <w:p w14:paraId="146520D2" w14:textId="77777777" w:rsidR="00167DC3" w:rsidRDefault="00167DC3">
            <w:pPr>
              <w:pStyle w:val="ConsPlusNormal"/>
            </w:pPr>
            <w:r>
              <w:t>б) мотивированный отказ в предоставлении муниципальной услуги.</w:t>
            </w:r>
          </w:p>
        </w:tc>
      </w:tr>
      <w:tr w:rsidR="00167DC3" w14:paraId="48CC9D65" w14:textId="77777777">
        <w:tc>
          <w:tcPr>
            <w:tcW w:w="340" w:type="dxa"/>
          </w:tcPr>
          <w:p w14:paraId="166CBB0E" w14:textId="77777777" w:rsidR="00167DC3" w:rsidRDefault="00167DC3">
            <w:pPr>
              <w:pStyle w:val="ConsPlusNormal"/>
            </w:pPr>
            <w:r>
              <w:t>2</w:t>
            </w:r>
          </w:p>
        </w:tc>
        <w:tc>
          <w:tcPr>
            <w:tcW w:w="3855" w:type="dxa"/>
            <w:vAlign w:val="center"/>
          </w:tcPr>
          <w:p w14:paraId="6450D629" w14:textId="77777777" w:rsidR="00167DC3" w:rsidRDefault="00167DC3">
            <w:pPr>
              <w:pStyle w:val="ConsPlusNormal"/>
            </w:pPr>
            <w:r>
              <w:t>Физическое лицо, обратившееся в порядке, установленном Регламентом, с заявлением о предварительном согласовании предоставления земельного участка через уполномоченного представителя</w:t>
            </w:r>
          </w:p>
        </w:tc>
        <w:tc>
          <w:tcPr>
            <w:tcW w:w="1757" w:type="dxa"/>
            <w:vAlign w:val="center"/>
          </w:tcPr>
          <w:p w14:paraId="0C34C714" w14:textId="77777777" w:rsidR="00167DC3" w:rsidRDefault="00167DC3">
            <w:pPr>
              <w:pStyle w:val="ConsPlusNormal"/>
              <w:jc w:val="center"/>
            </w:pPr>
            <w:r>
              <w:t>Б</w:t>
            </w:r>
          </w:p>
        </w:tc>
        <w:tc>
          <w:tcPr>
            <w:tcW w:w="3118" w:type="dxa"/>
            <w:vMerge/>
          </w:tcPr>
          <w:p w14:paraId="5FC5F81F" w14:textId="77777777" w:rsidR="00167DC3" w:rsidRDefault="00167DC3">
            <w:pPr>
              <w:pStyle w:val="ConsPlusNormal"/>
            </w:pPr>
          </w:p>
        </w:tc>
      </w:tr>
      <w:tr w:rsidR="00167DC3" w14:paraId="7F3E2E0C" w14:textId="77777777">
        <w:tc>
          <w:tcPr>
            <w:tcW w:w="340" w:type="dxa"/>
          </w:tcPr>
          <w:p w14:paraId="6CBF0740" w14:textId="77777777" w:rsidR="00167DC3" w:rsidRDefault="00167DC3">
            <w:pPr>
              <w:pStyle w:val="ConsPlusNormal"/>
            </w:pPr>
            <w:r>
              <w:t>3</w:t>
            </w:r>
          </w:p>
        </w:tc>
        <w:tc>
          <w:tcPr>
            <w:tcW w:w="3855" w:type="dxa"/>
            <w:vAlign w:val="center"/>
          </w:tcPr>
          <w:p w14:paraId="7786211A" w14:textId="77777777" w:rsidR="00167DC3" w:rsidRDefault="00167DC3">
            <w:pPr>
              <w:pStyle w:val="ConsPlusNormal"/>
            </w:pPr>
            <w:r>
              <w:t>Несовершеннолетний гражданин, обратившийся в порядке, установленном Регламентом, с заявлением о предварительном согласовании предоставления земельного участка через законного представителя</w:t>
            </w:r>
          </w:p>
        </w:tc>
        <w:tc>
          <w:tcPr>
            <w:tcW w:w="1757" w:type="dxa"/>
            <w:vAlign w:val="center"/>
          </w:tcPr>
          <w:p w14:paraId="6FB0D036" w14:textId="77777777" w:rsidR="00167DC3" w:rsidRDefault="00167DC3">
            <w:pPr>
              <w:pStyle w:val="ConsPlusNormal"/>
              <w:jc w:val="center"/>
            </w:pPr>
            <w:r>
              <w:t>В</w:t>
            </w:r>
          </w:p>
        </w:tc>
        <w:tc>
          <w:tcPr>
            <w:tcW w:w="3118" w:type="dxa"/>
            <w:vMerge/>
          </w:tcPr>
          <w:p w14:paraId="6D30ABDD" w14:textId="77777777" w:rsidR="00167DC3" w:rsidRDefault="00167DC3">
            <w:pPr>
              <w:pStyle w:val="ConsPlusNormal"/>
            </w:pPr>
          </w:p>
        </w:tc>
      </w:tr>
      <w:tr w:rsidR="00167DC3" w14:paraId="2EBBFE93" w14:textId="77777777">
        <w:tc>
          <w:tcPr>
            <w:tcW w:w="340" w:type="dxa"/>
          </w:tcPr>
          <w:p w14:paraId="0F7990CD" w14:textId="77777777" w:rsidR="00167DC3" w:rsidRDefault="00167DC3">
            <w:pPr>
              <w:pStyle w:val="ConsPlusNormal"/>
            </w:pPr>
            <w:r>
              <w:t>4</w:t>
            </w:r>
          </w:p>
        </w:tc>
        <w:tc>
          <w:tcPr>
            <w:tcW w:w="3855" w:type="dxa"/>
            <w:vAlign w:val="center"/>
          </w:tcPr>
          <w:p w14:paraId="45B4C77D" w14:textId="77777777" w:rsidR="00167DC3" w:rsidRDefault="00167DC3">
            <w:pPr>
              <w:pStyle w:val="ConsPlusNormal"/>
            </w:pPr>
            <w:r>
              <w:t>Юридическое лицо, обратившееся в порядке, установленном Регламентом, с заявлением о предварительном согласовании предоставления земельного участка</w:t>
            </w:r>
          </w:p>
        </w:tc>
        <w:tc>
          <w:tcPr>
            <w:tcW w:w="1757" w:type="dxa"/>
            <w:vAlign w:val="center"/>
          </w:tcPr>
          <w:p w14:paraId="4355D708" w14:textId="77777777" w:rsidR="00167DC3" w:rsidRDefault="00167DC3">
            <w:pPr>
              <w:pStyle w:val="ConsPlusNormal"/>
              <w:jc w:val="center"/>
            </w:pPr>
            <w:r>
              <w:t>Г</w:t>
            </w:r>
          </w:p>
        </w:tc>
        <w:tc>
          <w:tcPr>
            <w:tcW w:w="3118" w:type="dxa"/>
            <w:vMerge/>
          </w:tcPr>
          <w:p w14:paraId="4F2738D4" w14:textId="77777777" w:rsidR="00167DC3" w:rsidRDefault="00167DC3">
            <w:pPr>
              <w:pStyle w:val="ConsPlusNormal"/>
            </w:pPr>
          </w:p>
        </w:tc>
      </w:tr>
      <w:tr w:rsidR="00167DC3" w14:paraId="2FA73D1E" w14:textId="77777777">
        <w:tc>
          <w:tcPr>
            <w:tcW w:w="340" w:type="dxa"/>
          </w:tcPr>
          <w:p w14:paraId="7D2213E8" w14:textId="77777777" w:rsidR="00167DC3" w:rsidRDefault="00167DC3">
            <w:pPr>
              <w:pStyle w:val="ConsPlusNormal"/>
            </w:pPr>
            <w:r>
              <w:lastRenderedPageBreak/>
              <w:t>5</w:t>
            </w:r>
          </w:p>
        </w:tc>
        <w:tc>
          <w:tcPr>
            <w:tcW w:w="3855" w:type="dxa"/>
            <w:vAlign w:val="center"/>
          </w:tcPr>
          <w:p w14:paraId="1F62A890" w14:textId="77777777" w:rsidR="00167DC3" w:rsidRDefault="00167DC3">
            <w:pPr>
              <w:pStyle w:val="ConsPlusNormal"/>
            </w:pPr>
            <w:r>
              <w:t>Юридическое лицо, обратившееся в порядке, установленном Регламентом, с заявлением о предварительном согласовании предоставления земельного участка через уполномоченного представителя</w:t>
            </w:r>
          </w:p>
        </w:tc>
        <w:tc>
          <w:tcPr>
            <w:tcW w:w="1757" w:type="dxa"/>
            <w:vAlign w:val="center"/>
          </w:tcPr>
          <w:p w14:paraId="26E96AC4" w14:textId="77777777" w:rsidR="00167DC3" w:rsidRDefault="00167DC3">
            <w:pPr>
              <w:pStyle w:val="ConsPlusNormal"/>
              <w:jc w:val="center"/>
            </w:pPr>
            <w:r>
              <w:t>Д</w:t>
            </w:r>
          </w:p>
        </w:tc>
        <w:tc>
          <w:tcPr>
            <w:tcW w:w="3118" w:type="dxa"/>
            <w:vMerge/>
          </w:tcPr>
          <w:p w14:paraId="63B19B7F" w14:textId="77777777" w:rsidR="00167DC3" w:rsidRDefault="00167DC3">
            <w:pPr>
              <w:pStyle w:val="ConsPlusNormal"/>
            </w:pPr>
          </w:p>
        </w:tc>
      </w:tr>
    </w:tbl>
    <w:p w14:paraId="3DE0638B" w14:textId="77777777" w:rsidR="00167DC3" w:rsidRDefault="00167DC3">
      <w:pPr>
        <w:pStyle w:val="ConsPlusNormal"/>
        <w:jc w:val="both"/>
      </w:pPr>
    </w:p>
    <w:p w14:paraId="64579573" w14:textId="77777777" w:rsidR="00167DC3" w:rsidRDefault="00167DC3">
      <w:pPr>
        <w:pStyle w:val="ConsPlusNormal"/>
        <w:jc w:val="both"/>
      </w:pPr>
    </w:p>
    <w:p w14:paraId="0F0D4156" w14:textId="77777777" w:rsidR="00167DC3" w:rsidRDefault="00167DC3">
      <w:pPr>
        <w:pStyle w:val="ConsPlusNormal"/>
        <w:jc w:val="both"/>
      </w:pPr>
    </w:p>
    <w:p w14:paraId="0A902A95" w14:textId="77777777" w:rsidR="00167DC3" w:rsidRDefault="00167DC3">
      <w:pPr>
        <w:pStyle w:val="ConsPlusNormal"/>
        <w:jc w:val="both"/>
      </w:pPr>
    </w:p>
    <w:p w14:paraId="57BE3B4B" w14:textId="77777777" w:rsidR="00167DC3" w:rsidRDefault="00167DC3">
      <w:pPr>
        <w:pStyle w:val="ConsPlusNormal"/>
        <w:jc w:val="both"/>
      </w:pPr>
    </w:p>
    <w:p w14:paraId="37F589AF" w14:textId="77777777" w:rsidR="00167DC3" w:rsidRDefault="00167DC3">
      <w:pPr>
        <w:pStyle w:val="ConsPlusNormal"/>
        <w:jc w:val="right"/>
        <w:outlineLvl w:val="1"/>
      </w:pPr>
      <w:r>
        <w:t>Приложение 3</w:t>
      </w:r>
    </w:p>
    <w:p w14:paraId="61AFC574" w14:textId="77777777" w:rsidR="00167DC3" w:rsidRDefault="00167DC3">
      <w:pPr>
        <w:pStyle w:val="ConsPlusNormal"/>
        <w:jc w:val="right"/>
      </w:pPr>
      <w:r>
        <w:t>к Административному регламенту</w:t>
      </w:r>
    </w:p>
    <w:p w14:paraId="2F36ECE7" w14:textId="77777777" w:rsidR="00167DC3" w:rsidRDefault="00167DC3">
      <w:pPr>
        <w:pStyle w:val="ConsPlusNormal"/>
        <w:jc w:val="right"/>
      </w:pPr>
      <w:r>
        <w:t>по предоставлению муниципальной</w:t>
      </w:r>
    </w:p>
    <w:p w14:paraId="692B13C3" w14:textId="77777777" w:rsidR="00167DC3" w:rsidRDefault="00167DC3">
      <w:pPr>
        <w:pStyle w:val="ConsPlusNormal"/>
        <w:jc w:val="right"/>
      </w:pPr>
      <w:r>
        <w:t>услуги "Предварительное согласование</w:t>
      </w:r>
    </w:p>
    <w:p w14:paraId="34A2025F" w14:textId="77777777" w:rsidR="00167DC3" w:rsidRDefault="00167DC3">
      <w:pPr>
        <w:pStyle w:val="ConsPlusNormal"/>
        <w:jc w:val="right"/>
      </w:pPr>
      <w:r>
        <w:t>предоставления земельного участка,</w:t>
      </w:r>
    </w:p>
    <w:p w14:paraId="4641CAE2" w14:textId="77777777" w:rsidR="00167DC3" w:rsidRDefault="00167DC3">
      <w:pPr>
        <w:pStyle w:val="ConsPlusNormal"/>
        <w:jc w:val="right"/>
      </w:pPr>
      <w:r>
        <w:t>расположенного на территории</w:t>
      </w:r>
    </w:p>
    <w:p w14:paraId="651107CE" w14:textId="77777777" w:rsidR="00167DC3" w:rsidRDefault="00167DC3">
      <w:pPr>
        <w:pStyle w:val="ConsPlusNormal"/>
        <w:jc w:val="right"/>
      </w:pPr>
      <w:r>
        <w:t>города Комсомольска-на-Амуре"</w:t>
      </w:r>
    </w:p>
    <w:p w14:paraId="59656385" w14:textId="77777777" w:rsidR="00167DC3" w:rsidRDefault="00167DC3">
      <w:pPr>
        <w:pStyle w:val="ConsPlusNormal"/>
        <w:jc w:val="both"/>
      </w:pPr>
    </w:p>
    <w:p w14:paraId="21A7BE8F" w14:textId="77777777" w:rsidR="00167DC3" w:rsidRDefault="00167DC3">
      <w:pPr>
        <w:pStyle w:val="ConsPlusTitle"/>
        <w:jc w:val="center"/>
      </w:pPr>
      <w:bookmarkStart w:id="11" w:name="P335"/>
      <w:bookmarkEnd w:id="11"/>
      <w:r>
        <w:t>ИСЧЕРПЫВАЮЩИЙ ПЕРЕЧЕНЬ</w:t>
      </w:r>
    </w:p>
    <w:p w14:paraId="3B46343D" w14:textId="77777777" w:rsidR="00167DC3" w:rsidRDefault="00167DC3">
      <w:pPr>
        <w:pStyle w:val="ConsPlusTitle"/>
        <w:jc w:val="center"/>
      </w:pPr>
      <w:r>
        <w:t>ДОКУМЕНТОВ, НЕОБХОДИМЫХ В СООТВЕТСТВИИ С ЗАКОНОДАТЕЛЬНЫМИ</w:t>
      </w:r>
    </w:p>
    <w:p w14:paraId="0F4EDC28" w14:textId="77777777" w:rsidR="00167DC3" w:rsidRDefault="00167DC3">
      <w:pPr>
        <w:pStyle w:val="ConsPlusTitle"/>
        <w:jc w:val="center"/>
      </w:pPr>
      <w:r>
        <w:t>ИЛИ ИНЫМИ НОРМАТИВНЫМИ ПРАВОВЫМИ АКТАМИ ДЛЯ ПРЕДОСТАВЛЕНИЯ</w:t>
      </w:r>
    </w:p>
    <w:p w14:paraId="5F60B5C2" w14:textId="77777777" w:rsidR="00167DC3" w:rsidRDefault="00167DC3">
      <w:pPr>
        <w:pStyle w:val="ConsPlusTitle"/>
        <w:jc w:val="center"/>
      </w:pPr>
      <w:r>
        <w:t>МУНИЦИПАЛЬНОЙ УСЛУГИ</w:t>
      </w:r>
    </w:p>
    <w:p w14:paraId="1C29BB68" w14:textId="77777777" w:rsidR="00167DC3" w:rsidRDefault="00167D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9"/>
        <w:gridCol w:w="3855"/>
        <w:gridCol w:w="2665"/>
      </w:tblGrid>
      <w:tr w:rsidR="00167DC3" w14:paraId="14600768" w14:textId="77777777">
        <w:tc>
          <w:tcPr>
            <w:tcW w:w="567" w:type="dxa"/>
          </w:tcPr>
          <w:p w14:paraId="080735CA" w14:textId="77777777" w:rsidR="00167DC3" w:rsidRDefault="00167DC3">
            <w:pPr>
              <w:pStyle w:val="ConsPlusNormal"/>
              <w:jc w:val="both"/>
            </w:pPr>
            <w:r>
              <w:t>N</w:t>
            </w:r>
          </w:p>
        </w:tc>
        <w:tc>
          <w:tcPr>
            <w:tcW w:w="1879" w:type="dxa"/>
          </w:tcPr>
          <w:p w14:paraId="17A731EB" w14:textId="77777777" w:rsidR="00167DC3" w:rsidRDefault="00167DC3">
            <w:pPr>
              <w:pStyle w:val="ConsPlusNormal"/>
              <w:jc w:val="both"/>
            </w:pPr>
            <w:r>
              <w:t>Идентификаторы категорий (признаков) заявителей</w:t>
            </w:r>
          </w:p>
        </w:tc>
        <w:tc>
          <w:tcPr>
            <w:tcW w:w="3855" w:type="dxa"/>
          </w:tcPr>
          <w:p w14:paraId="0432CC4E" w14:textId="77777777" w:rsidR="00167DC3" w:rsidRDefault="00167DC3">
            <w:pPr>
              <w:pStyle w:val="ConsPlusNormal"/>
              <w:jc w:val="both"/>
            </w:pPr>
            <w:r>
              <w:t>Перечень документов, необходимых для предоставления муниципальной услуги</w:t>
            </w:r>
          </w:p>
        </w:tc>
        <w:tc>
          <w:tcPr>
            <w:tcW w:w="2665" w:type="dxa"/>
          </w:tcPr>
          <w:p w14:paraId="2BD48E33" w14:textId="77777777" w:rsidR="00167DC3" w:rsidRDefault="00167DC3">
            <w:pPr>
              <w:pStyle w:val="ConsPlusNormal"/>
              <w:jc w:val="both"/>
            </w:pPr>
            <w:r>
              <w:t>Способы подачи документов, требования к представлению документов</w:t>
            </w:r>
          </w:p>
        </w:tc>
      </w:tr>
      <w:tr w:rsidR="00167DC3" w14:paraId="46DA6198" w14:textId="77777777">
        <w:tc>
          <w:tcPr>
            <w:tcW w:w="8966" w:type="dxa"/>
            <w:gridSpan w:val="4"/>
          </w:tcPr>
          <w:p w14:paraId="4308E232" w14:textId="77777777" w:rsidR="00167DC3" w:rsidRDefault="00167DC3">
            <w:pPr>
              <w:pStyle w:val="ConsPlusNormal"/>
              <w:jc w:val="both"/>
              <w:outlineLvl w:val="2"/>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67DC3" w14:paraId="2F85DF4B" w14:textId="77777777">
        <w:tc>
          <w:tcPr>
            <w:tcW w:w="567" w:type="dxa"/>
          </w:tcPr>
          <w:p w14:paraId="42DEDE5C" w14:textId="77777777" w:rsidR="00167DC3" w:rsidRDefault="00167DC3">
            <w:pPr>
              <w:pStyle w:val="ConsPlusNormal"/>
            </w:pPr>
            <w:r>
              <w:t>1.</w:t>
            </w:r>
          </w:p>
        </w:tc>
        <w:tc>
          <w:tcPr>
            <w:tcW w:w="1879" w:type="dxa"/>
          </w:tcPr>
          <w:p w14:paraId="7B05369A" w14:textId="77777777" w:rsidR="00167DC3" w:rsidRDefault="00167DC3">
            <w:pPr>
              <w:pStyle w:val="ConsPlusNormal"/>
              <w:jc w:val="center"/>
            </w:pPr>
            <w:r>
              <w:t>А, Б, В, Г, Д</w:t>
            </w:r>
          </w:p>
        </w:tc>
        <w:tc>
          <w:tcPr>
            <w:tcW w:w="3855" w:type="dxa"/>
          </w:tcPr>
          <w:p w14:paraId="120CA138" w14:textId="77777777" w:rsidR="00167DC3" w:rsidRDefault="00167DC3">
            <w:pPr>
              <w:pStyle w:val="ConsPlusNormal"/>
              <w:jc w:val="both"/>
            </w:pPr>
            <w:r>
              <w:t xml:space="preserve">Заявление (по </w:t>
            </w:r>
            <w:hyperlink w:anchor="P472">
              <w:r>
                <w:rPr>
                  <w:color w:val="0000FF"/>
                </w:rPr>
                <w:t>форме</w:t>
              </w:r>
            </w:hyperlink>
            <w:r>
              <w:t xml:space="preserve"> согласно приложению 4 к административному регламенту по предоставлению муниципальной услуги "Предварительное согласование предоставления земельного участка, расположенного на территории города Комсомольска-на-Амуре", утвержденному постановлением администрации города Комсомольска-на-Амуре от 14 мая 2015 года N 1502-па</w:t>
            </w:r>
          </w:p>
        </w:tc>
        <w:tc>
          <w:tcPr>
            <w:tcW w:w="2665" w:type="dxa"/>
          </w:tcPr>
          <w:p w14:paraId="09918AC8" w14:textId="77777777" w:rsidR="00167DC3" w:rsidRDefault="00167DC3">
            <w:pPr>
              <w:pStyle w:val="ConsPlusNormal"/>
              <w:jc w:val="both"/>
            </w:pPr>
            <w:r>
              <w:t>О - ДЗ, ДПС, ДЛ, ДМФЦ, ДЗП, ОЭ - ДИ</w:t>
            </w:r>
          </w:p>
        </w:tc>
      </w:tr>
      <w:tr w:rsidR="00167DC3" w14:paraId="20329C0F" w14:textId="77777777">
        <w:tc>
          <w:tcPr>
            <w:tcW w:w="567" w:type="dxa"/>
          </w:tcPr>
          <w:p w14:paraId="3DD40269" w14:textId="77777777" w:rsidR="00167DC3" w:rsidRDefault="00167DC3">
            <w:pPr>
              <w:pStyle w:val="ConsPlusNormal"/>
            </w:pPr>
            <w:r>
              <w:lastRenderedPageBreak/>
              <w:t>2.</w:t>
            </w:r>
          </w:p>
        </w:tc>
        <w:tc>
          <w:tcPr>
            <w:tcW w:w="1879" w:type="dxa"/>
          </w:tcPr>
          <w:p w14:paraId="096D3889" w14:textId="77777777" w:rsidR="00167DC3" w:rsidRDefault="00167DC3">
            <w:pPr>
              <w:pStyle w:val="ConsPlusNormal"/>
              <w:jc w:val="center"/>
            </w:pPr>
            <w:r>
              <w:t>А, Б, В, Г, Д</w:t>
            </w:r>
          </w:p>
        </w:tc>
        <w:tc>
          <w:tcPr>
            <w:tcW w:w="3855" w:type="dxa"/>
          </w:tcPr>
          <w:p w14:paraId="3E1E90B3" w14:textId="77777777" w:rsidR="00167DC3" w:rsidRDefault="00167DC3">
            <w:pPr>
              <w:pStyle w:val="ConsPlusNormal"/>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665" w:type="dxa"/>
          </w:tcPr>
          <w:p w14:paraId="35A1EDF5" w14:textId="77777777" w:rsidR="00167DC3" w:rsidRDefault="00167DC3">
            <w:pPr>
              <w:pStyle w:val="ConsPlusNormal"/>
              <w:jc w:val="both"/>
            </w:pPr>
            <w:r>
              <w:t>О - ДЗ, ДПС, ДЛ, ДМФЦ, ДЗП, ОЭ - ДИ</w:t>
            </w:r>
          </w:p>
        </w:tc>
      </w:tr>
      <w:tr w:rsidR="00167DC3" w14:paraId="204DBB31" w14:textId="77777777">
        <w:tc>
          <w:tcPr>
            <w:tcW w:w="567" w:type="dxa"/>
          </w:tcPr>
          <w:p w14:paraId="5099ACF0" w14:textId="77777777" w:rsidR="00167DC3" w:rsidRDefault="00167DC3">
            <w:pPr>
              <w:pStyle w:val="ConsPlusNormal"/>
            </w:pPr>
            <w:r>
              <w:t>3.</w:t>
            </w:r>
          </w:p>
        </w:tc>
        <w:tc>
          <w:tcPr>
            <w:tcW w:w="1879" w:type="dxa"/>
          </w:tcPr>
          <w:p w14:paraId="328C4396" w14:textId="77777777" w:rsidR="00167DC3" w:rsidRDefault="00167DC3">
            <w:pPr>
              <w:pStyle w:val="ConsPlusNormal"/>
              <w:jc w:val="center"/>
            </w:pPr>
            <w:r>
              <w:t>Г, Д</w:t>
            </w:r>
          </w:p>
        </w:tc>
        <w:tc>
          <w:tcPr>
            <w:tcW w:w="3855" w:type="dxa"/>
          </w:tcPr>
          <w:p w14:paraId="4A09A782" w14:textId="77777777" w:rsidR="00167DC3" w:rsidRDefault="00167DC3">
            <w:pPr>
              <w:pStyle w:val="ConsPlusNormal"/>
              <w:jc w:val="both"/>
            </w:pPr>
            <w:r>
              <w:t>Документ, подтверждающий полномочия (права) уполномоченного представителя заявителя - в случае если с заявлением обращается уполномоченный представитель заявителя (заявителей)</w:t>
            </w:r>
          </w:p>
        </w:tc>
        <w:tc>
          <w:tcPr>
            <w:tcW w:w="2665" w:type="dxa"/>
          </w:tcPr>
          <w:p w14:paraId="6F6C1425" w14:textId="77777777" w:rsidR="00167DC3" w:rsidRDefault="00167DC3">
            <w:pPr>
              <w:pStyle w:val="ConsPlusNormal"/>
              <w:jc w:val="both"/>
            </w:pPr>
            <w:r>
              <w:t>О - ДЗ, ДПС, ДЛ, ДМФЦ, ОЭ - ДИ</w:t>
            </w:r>
          </w:p>
        </w:tc>
      </w:tr>
      <w:tr w:rsidR="00167DC3" w14:paraId="493CB20A" w14:textId="77777777">
        <w:tc>
          <w:tcPr>
            <w:tcW w:w="567" w:type="dxa"/>
          </w:tcPr>
          <w:p w14:paraId="61130211" w14:textId="77777777" w:rsidR="00167DC3" w:rsidRDefault="00167DC3">
            <w:pPr>
              <w:pStyle w:val="ConsPlusNormal"/>
            </w:pPr>
            <w:r>
              <w:t>4.</w:t>
            </w:r>
          </w:p>
        </w:tc>
        <w:tc>
          <w:tcPr>
            <w:tcW w:w="1879" w:type="dxa"/>
          </w:tcPr>
          <w:p w14:paraId="31433A04" w14:textId="77777777" w:rsidR="00167DC3" w:rsidRDefault="00167DC3">
            <w:pPr>
              <w:pStyle w:val="ConsPlusNormal"/>
              <w:jc w:val="center"/>
            </w:pPr>
            <w:r>
              <w:t>В</w:t>
            </w:r>
          </w:p>
        </w:tc>
        <w:tc>
          <w:tcPr>
            <w:tcW w:w="3855" w:type="dxa"/>
          </w:tcPr>
          <w:p w14:paraId="7B157E3F" w14:textId="77777777" w:rsidR="00167DC3" w:rsidRDefault="00167DC3">
            <w:pPr>
              <w:pStyle w:val="ConsPlusNormal"/>
              <w:jc w:val="both"/>
            </w:pPr>
            <w:r>
              <w:t>Документ, подтверждающий полномочия (права) законного представителя несовершеннолетнего заявителя - в случае если с заявлением обращается законный представитель несовершеннолетнего заявителя (заявителей)</w:t>
            </w:r>
          </w:p>
        </w:tc>
        <w:tc>
          <w:tcPr>
            <w:tcW w:w="2665" w:type="dxa"/>
          </w:tcPr>
          <w:p w14:paraId="02992C14" w14:textId="77777777" w:rsidR="00167DC3" w:rsidRDefault="00167DC3">
            <w:pPr>
              <w:pStyle w:val="ConsPlusNormal"/>
              <w:jc w:val="both"/>
            </w:pPr>
            <w:r>
              <w:t>О - ДЗ, ДПС, ДЛ, ДМФЦ, ДЗП, ОЭ - ДИ</w:t>
            </w:r>
          </w:p>
        </w:tc>
      </w:tr>
      <w:tr w:rsidR="00167DC3" w14:paraId="2418F10A" w14:textId="77777777">
        <w:tc>
          <w:tcPr>
            <w:tcW w:w="567" w:type="dxa"/>
          </w:tcPr>
          <w:p w14:paraId="3886FB02" w14:textId="77777777" w:rsidR="00167DC3" w:rsidRDefault="00167DC3">
            <w:pPr>
              <w:pStyle w:val="ConsPlusNormal"/>
            </w:pPr>
            <w:r>
              <w:t>5.</w:t>
            </w:r>
          </w:p>
        </w:tc>
        <w:tc>
          <w:tcPr>
            <w:tcW w:w="1879" w:type="dxa"/>
          </w:tcPr>
          <w:p w14:paraId="2D58503F" w14:textId="77777777" w:rsidR="00167DC3" w:rsidRDefault="00167DC3">
            <w:pPr>
              <w:pStyle w:val="ConsPlusNormal"/>
              <w:jc w:val="center"/>
            </w:pPr>
            <w:r>
              <w:t>Г, Д</w:t>
            </w:r>
          </w:p>
        </w:tc>
        <w:tc>
          <w:tcPr>
            <w:tcW w:w="3855" w:type="dxa"/>
          </w:tcPr>
          <w:p w14:paraId="300B5688" w14:textId="77777777" w:rsidR="00167DC3" w:rsidRDefault="00167DC3">
            <w:pPr>
              <w:pStyle w:val="ConsPlusNormal"/>
              <w:jc w:val="both"/>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665" w:type="dxa"/>
          </w:tcPr>
          <w:p w14:paraId="3E036A7C" w14:textId="77777777" w:rsidR="00167DC3" w:rsidRDefault="00167DC3">
            <w:pPr>
              <w:pStyle w:val="ConsPlusNormal"/>
              <w:jc w:val="both"/>
            </w:pPr>
            <w:r>
              <w:t>О - ДЗ, ДПС, ДЛ, ДМФЦ, ОЭ - ДИ</w:t>
            </w:r>
          </w:p>
        </w:tc>
      </w:tr>
      <w:tr w:rsidR="00167DC3" w14:paraId="75B69ADC" w14:textId="77777777">
        <w:tc>
          <w:tcPr>
            <w:tcW w:w="567" w:type="dxa"/>
          </w:tcPr>
          <w:p w14:paraId="6BE3C5E0" w14:textId="77777777" w:rsidR="00167DC3" w:rsidRDefault="00167DC3">
            <w:pPr>
              <w:pStyle w:val="ConsPlusNormal"/>
            </w:pPr>
            <w:r>
              <w:t>6.</w:t>
            </w:r>
          </w:p>
        </w:tc>
        <w:tc>
          <w:tcPr>
            <w:tcW w:w="1879" w:type="dxa"/>
          </w:tcPr>
          <w:p w14:paraId="1C2B19E3" w14:textId="77777777" w:rsidR="00167DC3" w:rsidRDefault="00167DC3">
            <w:pPr>
              <w:pStyle w:val="ConsPlusNormal"/>
              <w:jc w:val="center"/>
            </w:pPr>
            <w:r>
              <w:t>А, Б, В</w:t>
            </w:r>
          </w:p>
        </w:tc>
        <w:tc>
          <w:tcPr>
            <w:tcW w:w="3855" w:type="dxa"/>
          </w:tcPr>
          <w:p w14:paraId="3C8CE884" w14:textId="77777777" w:rsidR="00167DC3" w:rsidRDefault="00167DC3">
            <w:pPr>
              <w:pStyle w:val="ConsPlusNormal"/>
              <w:jc w:val="both"/>
            </w:pPr>
            <w:r>
              <w:t>Согласие на обработку персональных данных</w:t>
            </w:r>
          </w:p>
        </w:tc>
        <w:tc>
          <w:tcPr>
            <w:tcW w:w="2665" w:type="dxa"/>
          </w:tcPr>
          <w:p w14:paraId="04C0DBA2" w14:textId="77777777" w:rsidR="00167DC3" w:rsidRDefault="00167DC3">
            <w:pPr>
              <w:pStyle w:val="ConsPlusNormal"/>
              <w:jc w:val="both"/>
            </w:pPr>
            <w:r>
              <w:t>О - ДЗ, ДПС, ДЛ, ДМФЦ, ДЗП, ОЭ - ДИ</w:t>
            </w:r>
          </w:p>
        </w:tc>
      </w:tr>
      <w:tr w:rsidR="00167DC3" w14:paraId="2B0D39A4" w14:textId="77777777">
        <w:tc>
          <w:tcPr>
            <w:tcW w:w="567" w:type="dxa"/>
          </w:tcPr>
          <w:p w14:paraId="795FCEEC" w14:textId="77777777" w:rsidR="00167DC3" w:rsidRDefault="00167DC3">
            <w:pPr>
              <w:pStyle w:val="ConsPlusNormal"/>
            </w:pPr>
            <w:r>
              <w:t>7.</w:t>
            </w:r>
          </w:p>
        </w:tc>
        <w:tc>
          <w:tcPr>
            <w:tcW w:w="1879" w:type="dxa"/>
          </w:tcPr>
          <w:p w14:paraId="6B922E3D" w14:textId="77777777" w:rsidR="00167DC3" w:rsidRDefault="00167DC3">
            <w:pPr>
              <w:pStyle w:val="ConsPlusNormal"/>
              <w:jc w:val="center"/>
            </w:pPr>
            <w:r>
              <w:t>А, Б, В, Г, Д</w:t>
            </w:r>
          </w:p>
        </w:tc>
        <w:tc>
          <w:tcPr>
            <w:tcW w:w="3855" w:type="dxa"/>
          </w:tcPr>
          <w:p w14:paraId="6204D9C3" w14:textId="77777777" w:rsidR="00167DC3" w:rsidRDefault="00167DC3">
            <w:pPr>
              <w:pStyle w:val="ConsPlusNormal"/>
              <w:jc w:val="both"/>
            </w:pPr>
            <w:r>
              <w:t>Документы, удостоверяющие (устанавливающие) права заявителя на здание, сооружение, объект незавершенного строительства если право на такое здание, сооружение не зарегистрировано в ЕГРН</w:t>
            </w:r>
          </w:p>
        </w:tc>
        <w:tc>
          <w:tcPr>
            <w:tcW w:w="2665" w:type="dxa"/>
          </w:tcPr>
          <w:p w14:paraId="6F22F490" w14:textId="77777777" w:rsidR="00167DC3" w:rsidRDefault="00167DC3">
            <w:pPr>
              <w:pStyle w:val="ConsPlusNormal"/>
              <w:jc w:val="both"/>
            </w:pPr>
            <w:r>
              <w:t>О - ДЗ, ДПС, ДЛ, ДМФЦ, ДЗП, ОЭ - ДИ</w:t>
            </w:r>
          </w:p>
        </w:tc>
      </w:tr>
      <w:tr w:rsidR="00167DC3" w14:paraId="2711D18B" w14:textId="77777777">
        <w:tc>
          <w:tcPr>
            <w:tcW w:w="567" w:type="dxa"/>
          </w:tcPr>
          <w:p w14:paraId="35690FD6" w14:textId="77777777" w:rsidR="00167DC3" w:rsidRDefault="00167DC3">
            <w:pPr>
              <w:pStyle w:val="ConsPlusNormal"/>
            </w:pPr>
            <w:r>
              <w:t>8.</w:t>
            </w:r>
          </w:p>
        </w:tc>
        <w:tc>
          <w:tcPr>
            <w:tcW w:w="1879" w:type="dxa"/>
          </w:tcPr>
          <w:p w14:paraId="1A91549E" w14:textId="77777777" w:rsidR="00167DC3" w:rsidRDefault="00167DC3">
            <w:pPr>
              <w:pStyle w:val="ConsPlusNormal"/>
              <w:jc w:val="center"/>
            </w:pPr>
            <w:r>
              <w:t>А, Б, В, Г, Д</w:t>
            </w:r>
          </w:p>
        </w:tc>
        <w:tc>
          <w:tcPr>
            <w:tcW w:w="3855" w:type="dxa"/>
          </w:tcPr>
          <w:p w14:paraId="5467FD00" w14:textId="77777777" w:rsidR="00167DC3" w:rsidRDefault="00167DC3">
            <w:pPr>
              <w:pStyle w:val="ConsPlusNormal"/>
              <w:jc w:val="both"/>
            </w:pPr>
            <w:r>
              <w:t xml:space="preserve">Документы, удостоверяющие (устанавливающие) права заявителя на испрашиваемый </w:t>
            </w:r>
            <w:r>
              <w:lastRenderedPageBreak/>
              <w:t>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665" w:type="dxa"/>
          </w:tcPr>
          <w:p w14:paraId="3461CD68" w14:textId="77777777" w:rsidR="00167DC3" w:rsidRDefault="00167DC3">
            <w:pPr>
              <w:pStyle w:val="ConsPlusNormal"/>
              <w:jc w:val="both"/>
            </w:pPr>
            <w:r>
              <w:lastRenderedPageBreak/>
              <w:t>О - ДЗ, ДПС, ДЛ, ДМФЦ, ДЗП, ОЭ - ДИ</w:t>
            </w:r>
          </w:p>
        </w:tc>
      </w:tr>
      <w:tr w:rsidR="00167DC3" w14:paraId="7E14FEE8" w14:textId="77777777">
        <w:tc>
          <w:tcPr>
            <w:tcW w:w="567" w:type="dxa"/>
          </w:tcPr>
          <w:p w14:paraId="71A09543" w14:textId="77777777" w:rsidR="00167DC3" w:rsidRDefault="00167DC3">
            <w:pPr>
              <w:pStyle w:val="ConsPlusNormal"/>
            </w:pPr>
            <w:r>
              <w:t>9.</w:t>
            </w:r>
          </w:p>
        </w:tc>
        <w:tc>
          <w:tcPr>
            <w:tcW w:w="1879" w:type="dxa"/>
          </w:tcPr>
          <w:p w14:paraId="388B2E64" w14:textId="77777777" w:rsidR="00167DC3" w:rsidRDefault="00167DC3">
            <w:pPr>
              <w:pStyle w:val="ConsPlusNormal"/>
              <w:jc w:val="center"/>
            </w:pPr>
            <w:r>
              <w:t>А, Б, В, Г, Д</w:t>
            </w:r>
          </w:p>
        </w:tc>
        <w:tc>
          <w:tcPr>
            <w:tcW w:w="3855" w:type="dxa"/>
          </w:tcPr>
          <w:p w14:paraId="4E7F8054" w14:textId="77777777" w:rsidR="00167DC3" w:rsidRDefault="00167DC3">
            <w:pPr>
              <w:pStyle w:val="ConsPlusNormal"/>
              <w:jc w:val="both"/>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&lt;1&gt;</w:t>
            </w:r>
          </w:p>
        </w:tc>
        <w:tc>
          <w:tcPr>
            <w:tcW w:w="2665" w:type="dxa"/>
          </w:tcPr>
          <w:p w14:paraId="0C6AF3BB" w14:textId="77777777" w:rsidR="00167DC3" w:rsidRDefault="00167DC3">
            <w:pPr>
              <w:pStyle w:val="ConsPlusNormal"/>
              <w:jc w:val="both"/>
            </w:pPr>
            <w:r>
              <w:t>О - ДЗ, ДПС, ДЛ, ДМФЦ, ДЗП, ОЭ - ДИ</w:t>
            </w:r>
          </w:p>
        </w:tc>
      </w:tr>
      <w:tr w:rsidR="00167DC3" w14:paraId="5213D87D" w14:textId="77777777">
        <w:tc>
          <w:tcPr>
            <w:tcW w:w="567" w:type="dxa"/>
          </w:tcPr>
          <w:p w14:paraId="06841068" w14:textId="77777777" w:rsidR="00167DC3" w:rsidRDefault="00167DC3">
            <w:pPr>
              <w:pStyle w:val="ConsPlusNormal"/>
            </w:pPr>
            <w:r>
              <w:t>10.</w:t>
            </w:r>
          </w:p>
        </w:tc>
        <w:tc>
          <w:tcPr>
            <w:tcW w:w="1879" w:type="dxa"/>
          </w:tcPr>
          <w:p w14:paraId="13761EA8" w14:textId="77777777" w:rsidR="00167DC3" w:rsidRDefault="00167DC3">
            <w:pPr>
              <w:pStyle w:val="ConsPlusNormal"/>
              <w:jc w:val="center"/>
            </w:pPr>
            <w:r>
              <w:t>Г, Д</w:t>
            </w:r>
          </w:p>
        </w:tc>
        <w:tc>
          <w:tcPr>
            <w:tcW w:w="3855" w:type="dxa"/>
          </w:tcPr>
          <w:p w14:paraId="3582C157" w14:textId="77777777" w:rsidR="00167DC3" w:rsidRDefault="00167DC3">
            <w:pPr>
              <w:pStyle w:val="ConsPlusNormal"/>
              <w:jc w:val="both"/>
            </w:pPr>
            <w:r>
              <w:t>Договор, соглашение или иной документ, предусматривающий выполнение международных обязательств &lt;2&gt;</w:t>
            </w:r>
          </w:p>
        </w:tc>
        <w:tc>
          <w:tcPr>
            <w:tcW w:w="2665" w:type="dxa"/>
          </w:tcPr>
          <w:p w14:paraId="743FE3D2" w14:textId="77777777" w:rsidR="00167DC3" w:rsidRDefault="00167DC3">
            <w:pPr>
              <w:pStyle w:val="ConsPlusNormal"/>
              <w:jc w:val="both"/>
            </w:pPr>
            <w:r>
              <w:t>О - ДЗ, ДПС, ДЛ, ДМФЦ, ОЭ - ДИ</w:t>
            </w:r>
          </w:p>
        </w:tc>
      </w:tr>
      <w:tr w:rsidR="00167DC3" w14:paraId="70B2F860" w14:textId="77777777">
        <w:tc>
          <w:tcPr>
            <w:tcW w:w="567" w:type="dxa"/>
          </w:tcPr>
          <w:p w14:paraId="5E650E26" w14:textId="77777777" w:rsidR="00167DC3" w:rsidRDefault="00167DC3">
            <w:pPr>
              <w:pStyle w:val="ConsPlusNormal"/>
            </w:pPr>
            <w:r>
              <w:t>11.</w:t>
            </w:r>
          </w:p>
        </w:tc>
        <w:tc>
          <w:tcPr>
            <w:tcW w:w="1879" w:type="dxa"/>
          </w:tcPr>
          <w:p w14:paraId="65DCA05E" w14:textId="77777777" w:rsidR="00167DC3" w:rsidRDefault="00167DC3">
            <w:pPr>
              <w:pStyle w:val="ConsPlusNormal"/>
              <w:jc w:val="center"/>
            </w:pPr>
            <w:r>
              <w:t>А, Б, В, Г, Д</w:t>
            </w:r>
          </w:p>
        </w:tc>
        <w:tc>
          <w:tcPr>
            <w:tcW w:w="3855" w:type="dxa"/>
          </w:tcPr>
          <w:p w14:paraId="5C012ACF" w14:textId="77777777" w:rsidR="00167DC3" w:rsidRDefault="00167DC3">
            <w:pPr>
              <w:pStyle w:val="ConsPlusNormal"/>
              <w:jc w:val="both"/>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&lt;3&gt;</w:t>
            </w:r>
          </w:p>
        </w:tc>
        <w:tc>
          <w:tcPr>
            <w:tcW w:w="2665" w:type="dxa"/>
          </w:tcPr>
          <w:p w14:paraId="33D44049" w14:textId="77777777" w:rsidR="00167DC3" w:rsidRDefault="00167DC3">
            <w:pPr>
              <w:pStyle w:val="ConsPlusNormal"/>
              <w:jc w:val="both"/>
            </w:pPr>
            <w:r>
              <w:t>О - ДЗ, ДПС, ДЛ, ДМФЦ, ДЗП, ОЭ - ДИ</w:t>
            </w:r>
          </w:p>
        </w:tc>
      </w:tr>
      <w:tr w:rsidR="00167DC3" w14:paraId="3BFA0309" w14:textId="77777777">
        <w:tc>
          <w:tcPr>
            <w:tcW w:w="567" w:type="dxa"/>
          </w:tcPr>
          <w:p w14:paraId="1CEF5C22" w14:textId="77777777" w:rsidR="00167DC3" w:rsidRDefault="00167DC3">
            <w:pPr>
              <w:pStyle w:val="ConsPlusNormal"/>
            </w:pPr>
            <w:r>
              <w:t>12.</w:t>
            </w:r>
          </w:p>
        </w:tc>
        <w:tc>
          <w:tcPr>
            <w:tcW w:w="1879" w:type="dxa"/>
          </w:tcPr>
          <w:p w14:paraId="25AE5580" w14:textId="77777777" w:rsidR="00167DC3" w:rsidRDefault="00167DC3">
            <w:pPr>
              <w:pStyle w:val="ConsPlusNormal"/>
              <w:jc w:val="center"/>
            </w:pPr>
            <w:r>
              <w:t>Г, Д</w:t>
            </w:r>
          </w:p>
        </w:tc>
        <w:tc>
          <w:tcPr>
            <w:tcW w:w="3855" w:type="dxa"/>
          </w:tcPr>
          <w:p w14:paraId="2C12DE7A" w14:textId="77777777" w:rsidR="00167DC3" w:rsidRDefault="00167DC3">
            <w:pPr>
              <w:pStyle w:val="ConsPlusNormal"/>
              <w:jc w:val="both"/>
            </w:pPr>
            <w: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 &lt;4&gt;</w:t>
            </w:r>
          </w:p>
        </w:tc>
        <w:tc>
          <w:tcPr>
            <w:tcW w:w="2665" w:type="dxa"/>
          </w:tcPr>
          <w:p w14:paraId="6AEDB307" w14:textId="77777777" w:rsidR="00167DC3" w:rsidRDefault="00167DC3">
            <w:pPr>
              <w:pStyle w:val="ConsPlusNormal"/>
              <w:jc w:val="both"/>
            </w:pPr>
            <w:r>
              <w:t>О - ДЗ, ДПС, ДЛ, ДМФЦ</w:t>
            </w:r>
          </w:p>
        </w:tc>
      </w:tr>
      <w:tr w:rsidR="00167DC3" w14:paraId="74ECD338" w14:textId="77777777">
        <w:tc>
          <w:tcPr>
            <w:tcW w:w="8966" w:type="dxa"/>
            <w:gridSpan w:val="4"/>
          </w:tcPr>
          <w:p w14:paraId="015354E7" w14:textId="77777777" w:rsidR="00167DC3" w:rsidRDefault="00167DC3">
            <w:pPr>
              <w:pStyle w:val="ConsPlusNormal"/>
              <w:jc w:val="both"/>
              <w:outlineLvl w:val="2"/>
            </w:pPr>
            <w: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67DC3" w14:paraId="6FD790D2" w14:textId="77777777">
        <w:tc>
          <w:tcPr>
            <w:tcW w:w="567" w:type="dxa"/>
          </w:tcPr>
          <w:p w14:paraId="3C6FF91E" w14:textId="77777777" w:rsidR="00167DC3" w:rsidRDefault="00167DC3">
            <w:pPr>
              <w:pStyle w:val="ConsPlusNormal"/>
            </w:pPr>
            <w:r>
              <w:t>1.</w:t>
            </w:r>
          </w:p>
        </w:tc>
        <w:tc>
          <w:tcPr>
            <w:tcW w:w="1879" w:type="dxa"/>
          </w:tcPr>
          <w:p w14:paraId="2EB4B6F6" w14:textId="77777777" w:rsidR="00167DC3" w:rsidRDefault="00167DC3">
            <w:pPr>
              <w:pStyle w:val="ConsPlusNormal"/>
              <w:jc w:val="center"/>
            </w:pPr>
            <w:r>
              <w:t>А, Б, В, Г, Д</w:t>
            </w:r>
          </w:p>
        </w:tc>
        <w:tc>
          <w:tcPr>
            <w:tcW w:w="3855" w:type="dxa"/>
          </w:tcPr>
          <w:p w14:paraId="65DBC4A5" w14:textId="77777777" w:rsidR="00167DC3" w:rsidRDefault="00167DC3">
            <w:pPr>
              <w:pStyle w:val="ConsPlusNormal"/>
              <w:jc w:val="both"/>
            </w:pPr>
            <w:r>
              <w:t>Выписка из Единого государственного реестра недвижимости на земельный участок, здание, сооружение, объект незавершенного строительства</w:t>
            </w:r>
          </w:p>
        </w:tc>
        <w:tc>
          <w:tcPr>
            <w:tcW w:w="2665" w:type="dxa"/>
          </w:tcPr>
          <w:p w14:paraId="3B13E082" w14:textId="77777777" w:rsidR="00167DC3" w:rsidRDefault="00167DC3">
            <w:pPr>
              <w:pStyle w:val="ConsPlusNormal"/>
              <w:jc w:val="both"/>
            </w:pPr>
            <w:r>
              <w:t>О - ДЗ, ДПС, ДЛ, ДМФЦ</w:t>
            </w:r>
          </w:p>
          <w:p w14:paraId="0498AAA8" w14:textId="77777777" w:rsidR="00167DC3" w:rsidRDefault="00167DC3">
            <w:pPr>
              <w:pStyle w:val="ConsPlusNormal"/>
              <w:jc w:val="both"/>
            </w:pPr>
            <w:r>
              <w:t>ОЭ - ДИ</w:t>
            </w:r>
          </w:p>
        </w:tc>
      </w:tr>
      <w:tr w:rsidR="00167DC3" w14:paraId="4425C4E1" w14:textId="77777777">
        <w:tc>
          <w:tcPr>
            <w:tcW w:w="567" w:type="dxa"/>
          </w:tcPr>
          <w:p w14:paraId="3BDBC56B" w14:textId="77777777" w:rsidR="00167DC3" w:rsidRDefault="00167DC3">
            <w:pPr>
              <w:pStyle w:val="ConsPlusNormal"/>
            </w:pPr>
            <w:r>
              <w:lastRenderedPageBreak/>
              <w:t>2.</w:t>
            </w:r>
          </w:p>
        </w:tc>
        <w:tc>
          <w:tcPr>
            <w:tcW w:w="1879" w:type="dxa"/>
          </w:tcPr>
          <w:p w14:paraId="793180E5" w14:textId="77777777" w:rsidR="00167DC3" w:rsidRDefault="00167DC3">
            <w:pPr>
              <w:pStyle w:val="ConsPlusNormal"/>
              <w:jc w:val="center"/>
            </w:pPr>
            <w:r>
              <w:t>Г, Д</w:t>
            </w:r>
          </w:p>
        </w:tc>
        <w:tc>
          <w:tcPr>
            <w:tcW w:w="3855" w:type="dxa"/>
          </w:tcPr>
          <w:p w14:paraId="7B2AC806" w14:textId="77777777" w:rsidR="00167DC3" w:rsidRDefault="00167DC3">
            <w:pPr>
              <w:pStyle w:val="ConsPlusNormal"/>
              <w:jc w:val="both"/>
            </w:pPr>
            <w:r>
              <w:t>Выписка из Единого государственного реестра юридических лиц о юридическом лице, являющемся заявителем</w:t>
            </w:r>
          </w:p>
        </w:tc>
        <w:tc>
          <w:tcPr>
            <w:tcW w:w="2665" w:type="dxa"/>
          </w:tcPr>
          <w:p w14:paraId="334891AE" w14:textId="77777777" w:rsidR="00167DC3" w:rsidRDefault="00167DC3">
            <w:pPr>
              <w:pStyle w:val="ConsPlusNormal"/>
              <w:jc w:val="both"/>
            </w:pPr>
            <w:r>
              <w:t>О - ДЗ, ДПС, ДЛ, ДМФЦ</w:t>
            </w:r>
          </w:p>
          <w:p w14:paraId="020991A9" w14:textId="77777777" w:rsidR="00167DC3" w:rsidRDefault="00167DC3">
            <w:pPr>
              <w:pStyle w:val="ConsPlusNormal"/>
              <w:jc w:val="both"/>
            </w:pPr>
            <w:r>
              <w:t>ОЭ - ДИ</w:t>
            </w:r>
          </w:p>
        </w:tc>
      </w:tr>
      <w:tr w:rsidR="00167DC3" w14:paraId="3616C292" w14:textId="77777777">
        <w:tc>
          <w:tcPr>
            <w:tcW w:w="567" w:type="dxa"/>
          </w:tcPr>
          <w:p w14:paraId="77FEC653" w14:textId="77777777" w:rsidR="00167DC3" w:rsidRDefault="00167DC3">
            <w:pPr>
              <w:pStyle w:val="ConsPlusNormal"/>
            </w:pPr>
            <w:r>
              <w:t>3.</w:t>
            </w:r>
          </w:p>
        </w:tc>
        <w:tc>
          <w:tcPr>
            <w:tcW w:w="1879" w:type="dxa"/>
          </w:tcPr>
          <w:p w14:paraId="040B6627" w14:textId="77777777" w:rsidR="00167DC3" w:rsidRDefault="00167DC3">
            <w:pPr>
              <w:pStyle w:val="ConsPlusNormal"/>
              <w:jc w:val="center"/>
            </w:pPr>
            <w:r>
              <w:t>А, Б</w:t>
            </w:r>
          </w:p>
        </w:tc>
        <w:tc>
          <w:tcPr>
            <w:tcW w:w="3855" w:type="dxa"/>
          </w:tcPr>
          <w:p w14:paraId="445A8D5B" w14:textId="77777777" w:rsidR="00167DC3" w:rsidRDefault="00167DC3">
            <w:pPr>
              <w:pStyle w:val="ConsPlusNormal"/>
              <w:jc w:val="both"/>
            </w:pPr>
            <w:r>
              <w:t>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2665" w:type="dxa"/>
          </w:tcPr>
          <w:p w14:paraId="60EDB5D2" w14:textId="77777777" w:rsidR="00167DC3" w:rsidRDefault="00167DC3">
            <w:pPr>
              <w:pStyle w:val="ConsPlusNormal"/>
              <w:jc w:val="both"/>
            </w:pPr>
            <w:r>
              <w:t>О - ДЗ, ДПС, ДЛ, ДМФЦ</w:t>
            </w:r>
          </w:p>
          <w:p w14:paraId="1A652A5C" w14:textId="77777777" w:rsidR="00167DC3" w:rsidRDefault="00167DC3">
            <w:pPr>
              <w:pStyle w:val="ConsPlusNormal"/>
              <w:jc w:val="both"/>
            </w:pPr>
            <w:r>
              <w:t>ОЭ - ДИ</w:t>
            </w:r>
          </w:p>
        </w:tc>
      </w:tr>
      <w:tr w:rsidR="00167DC3" w14:paraId="739D5446" w14:textId="77777777">
        <w:tc>
          <w:tcPr>
            <w:tcW w:w="567" w:type="dxa"/>
          </w:tcPr>
          <w:p w14:paraId="223328E4" w14:textId="77777777" w:rsidR="00167DC3" w:rsidRDefault="00167DC3">
            <w:pPr>
              <w:pStyle w:val="ConsPlusNormal"/>
            </w:pPr>
            <w:r>
              <w:t>4.</w:t>
            </w:r>
          </w:p>
        </w:tc>
        <w:tc>
          <w:tcPr>
            <w:tcW w:w="1879" w:type="dxa"/>
          </w:tcPr>
          <w:p w14:paraId="1FB4821B" w14:textId="77777777" w:rsidR="00167DC3" w:rsidRDefault="00167DC3">
            <w:pPr>
              <w:pStyle w:val="ConsPlusNormal"/>
              <w:jc w:val="center"/>
            </w:pPr>
            <w:r>
              <w:t>А, Б, Г, Д</w:t>
            </w:r>
          </w:p>
        </w:tc>
        <w:tc>
          <w:tcPr>
            <w:tcW w:w="3855" w:type="dxa"/>
          </w:tcPr>
          <w:p w14:paraId="6AF00007" w14:textId="77777777" w:rsidR="00167DC3" w:rsidRDefault="00167DC3">
            <w:pPr>
              <w:pStyle w:val="ConsPlusNormal"/>
              <w:jc w:val="both"/>
            </w:pPr>
            <w: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2665" w:type="dxa"/>
          </w:tcPr>
          <w:p w14:paraId="143DEB8E" w14:textId="77777777" w:rsidR="00167DC3" w:rsidRDefault="00167DC3">
            <w:pPr>
              <w:pStyle w:val="ConsPlusNormal"/>
              <w:jc w:val="both"/>
            </w:pPr>
            <w:r>
              <w:t>О - ДЗ, ДПС, ДЛ, ДМФЦ</w:t>
            </w:r>
          </w:p>
          <w:p w14:paraId="2682665A" w14:textId="77777777" w:rsidR="00167DC3" w:rsidRDefault="00167DC3">
            <w:pPr>
              <w:pStyle w:val="ConsPlusNormal"/>
              <w:jc w:val="both"/>
            </w:pPr>
            <w:r>
              <w:t>ОЭ - ДИ</w:t>
            </w:r>
          </w:p>
        </w:tc>
      </w:tr>
      <w:tr w:rsidR="00167DC3" w14:paraId="2CE8A73C" w14:textId="77777777">
        <w:tc>
          <w:tcPr>
            <w:tcW w:w="567" w:type="dxa"/>
          </w:tcPr>
          <w:p w14:paraId="75B6E981" w14:textId="77777777" w:rsidR="00167DC3" w:rsidRDefault="00167DC3">
            <w:pPr>
              <w:pStyle w:val="ConsPlusNormal"/>
            </w:pPr>
            <w:r>
              <w:t>5.</w:t>
            </w:r>
          </w:p>
        </w:tc>
        <w:tc>
          <w:tcPr>
            <w:tcW w:w="1879" w:type="dxa"/>
          </w:tcPr>
          <w:p w14:paraId="0528DF3F" w14:textId="77777777" w:rsidR="00167DC3" w:rsidRDefault="00167DC3">
            <w:pPr>
              <w:pStyle w:val="ConsPlusNormal"/>
              <w:jc w:val="center"/>
            </w:pPr>
            <w:r>
              <w:t>Г, Д</w:t>
            </w:r>
          </w:p>
        </w:tc>
        <w:tc>
          <w:tcPr>
            <w:tcW w:w="3855" w:type="dxa"/>
          </w:tcPr>
          <w:p w14:paraId="0C091E3A" w14:textId="77777777" w:rsidR="00167DC3" w:rsidRDefault="00167DC3">
            <w:pPr>
              <w:pStyle w:val="ConsPlusNormal"/>
              <w:jc w:val="both"/>
            </w:pPr>
            <w:r>
              <w:t>Распоряжение Правительства Российской Федерации &lt;5&gt;</w:t>
            </w:r>
          </w:p>
        </w:tc>
        <w:tc>
          <w:tcPr>
            <w:tcW w:w="2665" w:type="dxa"/>
          </w:tcPr>
          <w:p w14:paraId="54D93C3C" w14:textId="77777777" w:rsidR="00167DC3" w:rsidRDefault="00167DC3">
            <w:pPr>
              <w:pStyle w:val="ConsPlusNormal"/>
              <w:jc w:val="both"/>
            </w:pPr>
            <w:r>
              <w:t>О - ДЗ, ДПС, ДЛ, ДМФЦ, ОЭ - ДИ</w:t>
            </w:r>
          </w:p>
        </w:tc>
      </w:tr>
      <w:tr w:rsidR="00167DC3" w14:paraId="66241C4E" w14:textId="77777777">
        <w:tc>
          <w:tcPr>
            <w:tcW w:w="567" w:type="dxa"/>
          </w:tcPr>
          <w:p w14:paraId="74646FAD" w14:textId="77777777" w:rsidR="00167DC3" w:rsidRDefault="00167DC3">
            <w:pPr>
              <w:pStyle w:val="ConsPlusNormal"/>
            </w:pPr>
            <w:r>
              <w:t>6.</w:t>
            </w:r>
          </w:p>
        </w:tc>
        <w:tc>
          <w:tcPr>
            <w:tcW w:w="1879" w:type="dxa"/>
          </w:tcPr>
          <w:p w14:paraId="4C1D399B" w14:textId="77777777" w:rsidR="00167DC3" w:rsidRDefault="00167DC3">
            <w:pPr>
              <w:pStyle w:val="ConsPlusNormal"/>
              <w:jc w:val="center"/>
            </w:pPr>
            <w:r>
              <w:t>Г, Д</w:t>
            </w:r>
          </w:p>
        </w:tc>
        <w:tc>
          <w:tcPr>
            <w:tcW w:w="3855" w:type="dxa"/>
          </w:tcPr>
          <w:p w14:paraId="1837CF98" w14:textId="77777777" w:rsidR="00167DC3" w:rsidRDefault="00167DC3">
            <w:pPr>
              <w:pStyle w:val="ConsPlusNormal"/>
              <w:jc w:val="both"/>
            </w:pPr>
            <w:r>
              <w:t>Распоряжение высшего должностного лица субъекта Российской Федерации &lt;6&gt;</w:t>
            </w:r>
          </w:p>
        </w:tc>
        <w:tc>
          <w:tcPr>
            <w:tcW w:w="2665" w:type="dxa"/>
          </w:tcPr>
          <w:p w14:paraId="3023BD5B" w14:textId="77777777" w:rsidR="00167DC3" w:rsidRDefault="00167DC3">
            <w:pPr>
              <w:pStyle w:val="ConsPlusNormal"/>
              <w:jc w:val="both"/>
            </w:pPr>
            <w:r>
              <w:t>О - ДЗ, ДПС, ДЛ, ДМФЦ, ОЭ - ДИ</w:t>
            </w:r>
          </w:p>
        </w:tc>
      </w:tr>
      <w:tr w:rsidR="00167DC3" w14:paraId="6DDA7EFB" w14:textId="77777777">
        <w:tc>
          <w:tcPr>
            <w:tcW w:w="567" w:type="dxa"/>
          </w:tcPr>
          <w:p w14:paraId="125ECAC9" w14:textId="77777777" w:rsidR="00167DC3" w:rsidRDefault="00167DC3">
            <w:pPr>
              <w:pStyle w:val="ConsPlusNormal"/>
            </w:pPr>
            <w:r>
              <w:t>7.</w:t>
            </w:r>
          </w:p>
        </w:tc>
        <w:tc>
          <w:tcPr>
            <w:tcW w:w="1879" w:type="dxa"/>
          </w:tcPr>
          <w:p w14:paraId="59962A74" w14:textId="77777777" w:rsidR="00167DC3" w:rsidRDefault="00167DC3">
            <w:pPr>
              <w:pStyle w:val="ConsPlusNormal"/>
              <w:jc w:val="center"/>
            </w:pPr>
            <w:r>
              <w:t>Г, Д</w:t>
            </w:r>
          </w:p>
        </w:tc>
        <w:tc>
          <w:tcPr>
            <w:tcW w:w="3855" w:type="dxa"/>
          </w:tcPr>
          <w:p w14:paraId="70E78F23" w14:textId="77777777" w:rsidR="00167DC3" w:rsidRDefault="00167DC3">
            <w:pPr>
              <w:pStyle w:val="ConsPlusNormal"/>
              <w:jc w:val="both"/>
            </w:pPr>
            <w: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&lt;7&gt;</w:t>
            </w:r>
          </w:p>
        </w:tc>
        <w:tc>
          <w:tcPr>
            <w:tcW w:w="2665" w:type="dxa"/>
          </w:tcPr>
          <w:p w14:paraId="7E6B1A3D" w14:textId="77777777" w:rsidR="00167DC3" w:rsidRDefault="00167DC3">
            <w:pPr>
              <w:pStyle w:val="ConsPlusNormal"/>
              <w:jc w:val="both"/>
            </w:pPr>
            <w:r>
              <w:t>О - ДЗ, ДПС, ДЛ, ДМФЦ, ОЭ - ДИ</w:t>
            </w:r>
          </w:p>
        </w:tc>
      </w:tr>
    </w:tbl>
    <w:p w14:paraId="724667E1" w14:textId="77777777" w:rsidR="00167DC3" w:rsidRDefault="00167DC3">
      <w:pPr>
        <w:pStyle w:val="ConsPlusNormal"/>
        <w:jc w:val="both"/>
      </w:pPr>
    </w:p>
    <w:p w14:paraId="120C16F5" w14:textId="77777777" w:rsidR="00167DC3" w:rsidRDefault="00167DC3">
      <w:pPr>
        <w:pStyle w:val="ConsPlusNormal"/>
        <w:ind w:firstLine="540"/>
        <w:jc w:val="both"/>
      </w:pPr>
      <w:r>
        <w:t>--------------------------------</w:t>
      </w:r>
    </w:p>
    <w:p w14:paraId="74D95DFD" w14:textId="77777777" w:rsidR="00167DC3" w:rsidRDefault="00167DC3">
      <w:pPr>
        <w:pStyle w:val="ConsPlusNormal"/>
        <w:spacing w:before="240"/>
        <w:ind w:firstLine="540"/>
        <w:jc w:val="both"/>
      </w:pPr>
      <w:r>
        <w:t>&lt;1&gt; В случае предварительного согласования предоставления земельного участка, на котором расположено здание, сооружение или объект незавершенного строительства;</w:t>
      </w:r>
    </w:p>
    <w:p w14:paraId="51F79A76" w14:textId="77777777" w:rsidR="00167DC3" w:rsidRDefault="00167DC3">
      <w:pPr>
        <w:pStyle w:val="ConsPlusNormal"/>
        <w:spacing w:before="240"/>
        <w:ind w:firstLine="540"/>
        <w:jc w:val="both"/>
      </w:pPr>
      <w:r>
        <w:lastRenderedPageBreak/>
        <w:t>&lt;2&gt; В случае предварительного согласования предоставления земельного участка юридическим лицам, предназначенного для выполнения международных обязательств;</w:t>
      </w:r>
    </w:p>
    <w:p w14:paraId="22ED7BE8" w14:textId="77777777" w:rsidR="00167DC3" w:rsidRDefault="00167DC3">
      <w:pPr>
        <w:pStyle w:val="ConsPlusNormal"/>
        <w:spacing w:before="240"/>
        <w:ind w:firstLine="540"/>
        <w:jc w:val="both"/>
      </w:pPr>
      <w:r>
        <w:t>&lt;3&gt; В случае предварительного согласования предоставления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0BB7415C" w14:textId="77777777" w:rsidR="00167DC3" w:rsidRDefault="00167DC3">
      <w:pPr>
        <w:pStyle w:val="ConsPlusNormal"/>
        <w:spacing w:before="240"/>
        <w:ind w:firstLine="540"/>
        <w:jc w:val="both"/>
      </w:pPr>
      <w:r>
        <w:t>&lt;4&gt; В случае предварительного согласования предоставления земельного участка недропользователю для проведения работ, связанных с пользованием недрами;</w:t>
      </w:r>
    </w:p>
    <w:p w14:paraId="1053243E" w14:textId="77777777" w:rsidR="00167DC3" w:rsidRDefault="00167DC3">
      <w:pPr>
        <w:pStyle w:val="ConsPlusNormal"/>
        <w:spacing w:before="240"/>
        <w:ind w:firstLine="540"/>
        <w:jc w:val="both"/>
      </w:pPr>
      <w:r>
        <w:t>&lt;5&gt; В случае предварительного согласования предоставления земельного участка юридическим лицам, для размещения объектов социально-культурного назначения, реализации масштабных инвестиционных проектов;</w:t>
      </w:r>
    </w:p>
    <w:p w14:paraId="60A20C61" w14:textId="77777777" w:rsidR="00167DC3" w:rsidRDefault="00167DC3">
      <w:pPr>
        <w:pStyle w:val="ConsPlusNormal"/>
        <w:spacing w:before="240"/>
        <w:ind w:firstLine="540"/>
        <w:jc w:val="both"/>
      </w:pPr>
      <w:r>
        <w:t>&lt;6&gt; В случае предварительного согласования предоставления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43C1C55F" w14:textId="77777777" w:rsidR="00167DC3" w:rsidRDefault="00167DC3">
      <w:pPr>
        <w:pStyle w:val="ConsPlusNormal"/>
        <w:spacing w:before="240"/>
        <w:ind w:firstLine="540"/>
        <w:jc w:val="both"/>
      </w:pPr>
      <w:r>
        <w:t>&lt;7&gt; В случае предварительного согласования предоставления земельного участка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BBDA912" w14:textId="77777777" w:rsidR="00167DC3" w:rsidRDefault="00167DC3">
      <w:pPr>
        <w:pStyle w:val="ConsPlusNormal"/>
        <w:jc w:val="both"/>
      </w:pPr>
    </w:p>
    <w:p w14:paraId="360C1665" w14:textId="77777777" w:rsidR="00167DC3" w:rsidRDefault="00167DC3">
      <w:pPr>
        <w:pStyle w:val="ConsPlusNormal"/>
        <w:jc w:val="both"/>
      </w:pPr>
    </w:p>
    <w:p w14:paraId="08C3E81A" w14:textId="77777777" w:rsidR="00167DC3" w:rsidRDefault="00167DC3">
      <w:pPr>
        <w:pStyle w:val="ConsPlusNormal"/>
        <w:jc w:val="both"/>
      </w:pPr>
    </w:p>
    <w:p w14:paraId="5EABE4E4" w14:textId="77777777" w:rsidR="00167DC3" w:rsidRDefault="00167DC3">
      <w:pPr>
        <w:pStyle w:val="ConsPlusNormal"/>
        <w:jc w:val="both"/>
      </w:pPr>
    </w:p>
    <w:p w14:paraId="0378E88E" w14:textId="77777777" w:rsidR="00167DC3" w:rsidRDefault="00167DC3">
      <w:pPr>
        <w:pStyle w:val="ConsPlusNormal"/>
        <w:jc w:val="both"/>
      </w:pPr>
    </w:p>
    <w:p w14:paraId="507E4E60" w14:textId="77777777" w:rsidR="00167DC3" w:rsidRDefault="00167DC3">
      <w:pPr>
        <w:pStyle w:val="ConsPlusNormal"/>
        <w:jc w:val="right"/>
        <w:outlineLvl w:val="1"/>
      </w:pPr>
      <w:r>
        <w:t>Приложение 4</w:t>
      </w:r>
    </w:p>
    <w:p w14:paraId="18919AF5" w14:textId="77777777" w:rsidR="00167DC3" w:rsidRDefault="00167DC3">
      <w:pPr>
        <w:pStyle w:val="ConsPlusNormal"/>
        <w:jc w:val="right"/>
      </w:pPr>
      <w:r>
        <w:t>к Административному регламенту</w:t>
      </w:r>
    </w:p>
    <w:p w14:paraId="24F279EE" w14:textId="77777777" w:rsidR="00167DC3" w:rsidRDefault="00167DC3">
      <w:pPr>
        <w:pStyle w:val="ConsPlusNormal"/>
        <w:jc w:val="right"/>
      </w:pPr>
      <w:r>
        <w:t>по предоставлению муниципальной</w:t>
      </w:r>
    </w:p>
    <w:p w14:paraId="053C5989" w14:textId="77777777" w:rsidR="00167DC3" w:rsidRDefault="00167DC3">
      <w:pPr>
        <w:pStyle w:val="ConsPlusNormal"/>
        <w:jc w:val="right"/>
      </w:pPr>
      <w:r>
        <w:t>услуги "Предварительное согласование</w:t>
      </w:r>
    </w:p>
    <w:p w14:paraId="7743877A" w14:textId="77777777" w:rsidR="00167DC3" w:rsidRDefault="00167DC3">
      <w:pPr>
        <w:pStyle w:val="ConsPlusNormal"/>
        <w:jc w:val="right"/>
      </w:pPr>
      <w:r>
        <w:t>предоставления земельного участка,</w:t>
      </w:r>
    </w:p>
    <w:p w14:paraId="74B141B0" w14:textId="77777777" w:rsidR="00167DC3" w:rsidRDefault="00167DC3">
      <w:pPr>
        <w:pStyle w:val="ConsPlusNormal"/>
        <w:jc w:val="right"/>
      </w:pPr>
      <w:r>
        <w:t>расположенного на территории</w:t>
      </w:r>
    </w:p>
    <w:p w14:paraId="4F31EC35" w14:textId="77777777" w:rsidR="00167DC3" w:rsidRDefault="00167DC3">
      <w:pPr>
        <w:pStyle w:val="ConsPlusNormal"/>
        <w:jc w:val="right"/>
      </w:pPr>
      <w:r>
        <w:t>города Комсомольска-на-Амуре"</w:t>
      </w:r>
    </w:p>
    <w:p w14:paraId="493F7D0D" w14:textId="77777777" w:rsidR="00167DC3" w:rsidRDefault="00167DC3">
      <w:pPr>
        <w:pStyle w:val="ConsPlusNormal"/>
        <w:jc w:val="both"/>
      </w:pPr>
    </w:p>
    <w:p w14:paraId="23AD46B9" w14:textId="77777777" w:rsidR="00167DC3" w:rsidRDefault="00167DC3">
      <w:pPr>
        <w:pStyle w:val="ConsPlusNonformat"/>
        <w:jc w:val="both"/>
      </w:pPr>
      <w:r>
        <w:t xml:space="preserve">                                   Главе города Комсомольска-на-Амуре</w:t>
      </w:r>
    </w:p>
    <w:p w14:paraId="497EE95E" w14:textId="77777777" w:rsidR="00167DC3" w:rsidRDefault="00167DC3">
      <w:pPr>
        <w:pStyle w:val="ConsPlusNonformat"/>
        <w:jc w:val="both"/>
      </w:pPr>
      <w:r>
        <w:t xml:space="preserve">                                   ________________________________________</w:t>
      </w:r>
    </w:p>
    <w:p w14:paraId="24CBA3E6" w14:textId="77777777" w:rsidR="00167DC3" w:rsidRDefault="00167DC3">
      <w:pPr>
        <w:pStyle w:val="ConsPlusNonformat"/>
        <w:jc w:val="both"/>
      </w:pPr>
      <w:r>
        <w:t xml:space="preserve">                                   от _____________________________________</w:t>
      </w:r>
    </w:p>
    <w:p w14:paraId="335B85D9" w14:textId="77777777" w:rsidR="00167DC3" w:rsidRDefault="00167DC3">
      <w:pPr>
        <w:pStyle w:val="ConsPlusNonformat"/>
        <w:jc w:val="both"/>
      </w:pPr>
      <w:r>
        <w:t xml:space="preserve">                                   ________________________________________</w:t>
      </w:r>
    </w:p>
    <w:p w14:paraId="592AA0C2" w14:textId="77777777" w:rsidR="00167DC3" w:rsidRDefault="00167DC3">
      <w:pPr>
        <w:pStyle w:val="ConsPlusNonformat"/>
        <w:jc w:val="both"/>
      </w:pPr>
      <w:r>
        <w:t xml:space="preserve">                                   ________________________________________</w:t>
      </w:r>
    </w:p>
    <w:p w14:paraId="536624E4" w14:textId="77777777" w:rsidR="00167DC3" w:rsidRDefault="00167DC3">
      <w:pPr>
        <w:pStyle w:val="ConsPlusNonformat"/>
        <w:jc w:val="both"/>
      </w:pPr>
      <w:r>
        <w:t xml:space="preserve">                                   ________________________________________</w:t>
      </w:r>
    </w:p>
    <w:p w14:paraId="10A226AF" w14:textId="77777777" w:rsidR="00167DC3" w:rsidRDefault="00167DC3">
      <w:pPr>
        <w:pStyle w:val="ConsPlusNonformat"/>
        <w:jc w:val="both"/>
      </w:pPr>
      <w:r>
        <w:t xml:space="preserve">                                   ________________________________________</w:t>
      </w:r>
    </w:p>
    <w:p w14:paraId="37B2B19C" w14:textId="77777777" w:rsidR="00167DC3" w:rsidRDefault="00167DC3">
      <w:pPr>
        <w:pStyle w:val="ConsPlusNonformat"/>
        <w:jc w:val="both"/>
      </w:pPr>
      <w:r>
        <w:t xml:space="preserve">                                   ________________________________________</w:t>
      </w:r>
    </w:p>
    <w:p w14:paraId="5D5483B0" w14:textId="77777777" w:rsidR="00167DC3" w:rsidRDefault="00167DC3">
      <w:pPr>
        <w:pStyle w:val="ConsPlusNonformat"/>
        <w:jc w:val="both"/>
      </w:pPr>
      <w:r>
        <w:t xml:space="preserve">                                   фамилия,  имя, отчество (последнее - при</w:t>
      </w:r>
    </w:p>
    <w:p w14:paraId="0E4CE4DC" w14:textId="77777777" w:rsidR="00167DC3" w:rsidRDefault="00167DC3">
      <w:pPr>
        <w:pStyle w:val="ConsPlusNonformat"/>
        <w:jc w:val="both"/>
      </w:pPr>
      <w:r>
        <w:t xml:space="preserve">                                   наличии),   место жительства,  реквизиты</w:t>
      </w:r>
    </w:p>
    <w:p w14:paraId="36F4914E" w14:textId="77777777" w:rsidR="00167DC3" w:rsidRDefault="00167DC3">
      <w:pPr>
        <w:pStyle w:val="ConsPlusNonformat"/>
        <w:jc w:val="both"/>
      </w:pPr>
      <w:r>
        <w:t xml:space="preserve">                                   документа,    удостоверяющего   личность</w:t>
      </w:r>
    </w:p>
    <w:p w14:paraId="5F773ED1" w14:textId="77777777" w:rsidR="00167DC3" w:rsidRDefault="00167DC3">
      <w:pPr>
        <w:pStyle w:val="ConsPlusNonformat"/>
        <w:jc w:val="both"/>
      </w:pPr>
      <w:r>
        <w:t xml:space="preserve">                                   заявителя (для гражданина)</w:t>
      </w:r>
    </w:p>
    <w:p w14:paraId="7CB1BDD3" w14:textId="77777777" w:rsidR="00167DC3" w:rsidRDefault="00167DC3">
      <w:pPr>
        <w:pStyle w:val="ConsPlusNonformat"/>
        <w:jc w:val="both"/>
      </w:pPr>
      <w:r>
        <w:t xml:space="preserve">                                   ________________________________________</w:t>
      </w:r>
    </w:p>
    <w:p w14:paraId="49CC490E" w14:textId="77777777" w:rsidR="00167DC3" w:rsidRDefault="00167DC3">
      <w:pPr>
        <w:pStyle w:val="ConsPlusNonformat"/>
        <w:jc w:val="both"/>
      </w:pPr>
      <w:r>
        <w:lastRenderedPageBreak/>
        <w:t xml:space="preserve">                                   ________________________________________</w:t>
      </w:r>
    </w:p>
    <w:p w14:paraId="3D1B6C3D" w14:textId="77777777" w:rsidR="00167DC3" w:rsidRDefault="00167DC3">
      <w:pPr>
        <w:pStyle w:val="ConsPlusNonformat"/>
        <w:jc w:val="both"/>
      </w:pPr>
      <w:r>
        <w:t xml:space="preserve">                                   ________________________________________</w:t>
      </w:r>
    </w:p>
    <w:p w14:paraId="601424F1" w14:textId="77777777" w:rsidR="00167DC3" w:rsidRDefault="00167DC3">
      <w:pPr>
        <w:pStyle w:val="ConsPlusNonformat"/>
        <w:jc w:val="both"/>
      </w:pPr>
      <w:r>
        <w:t xml:space="preserve">                                   наименование    и    место    нахождения</w:t>
      </w:r>
    </w:p>
    <w:p w14:paraId="7FDA2802" w14:textId="77777777" w:rsidR="00167DC3" w:rsidRDefault="00167DC3">
      <w:pPr>
        <w:pStyle w:val="ConsPlusNonformat"/>
        <w:jc w:val="both"/>
      </w:pPr>
      <w:r>
        <w:t xml:space="preserve">                                   заявителя,  ИНН,  ОГРН (для юридического</w:t>
      </w:r>
    </w:p>
    <w:p w14:paraId="6F3DDB98" w14:textId="77777777" w:rsidR="00167DC3" w:rsidRDefault="00167DC3">
      <w:pPr>
        <w:pStyle w:val="ConsPlusNonformat"/>
        <w:jc w:val="both"/>
      </w:pPr>
      <w:r>
        <w:t xml:space="preserve">                                   лица)</w:t>
      </w:r>
    </w:p>
    <w:p w14:paraId="331E54A0" w14:textId="77777777" w:rsidR="00167DC3" w:rsidRDefault="00167DC3">
      <w:pPr>
        <w:pStyle w:val="ConsPlusNonformat"/>
        <w:jc w:val="both"/>
      </w:pPr>
      <w:r>
        <w:t xml:space="preserve">                                   ________________________________________</w:t>
      </w:r>
    </w:p>
    <w:p w14:paraId="2DA14216" w14:textId="77777777" w:rsidR="00167DC3" w:rsidRDefault="00167DC3">
      <w:pPr>
        <w:pStyle w:val="ConsPlusNonformat"/>
        <w:jc w:val="both"/>
      </w:pPr>
      <w:r>
        <w:t xml:space="preserve">                                   ________________________________________</w:t>
      </w:r>
    </w:p>
    <w:p w14:paraId="1E71162B" w14:textId="77777777" w:rsidR="00167DC3" w:rsidRDefault="00167DC3">
      <w:pPr>
        <w:pStyle w:val="ConsPlusNonformat"/>
        <w:jc w:val="both"/>
      </w:pPr>
      <w:r>
        <w:t xml:space="preserve">                                   почтовый адрес и (или) адрес электронной</w:t>
      </w:r>
    </w:p>
    <w:p w14:paraId="736C30BB" w14:textId="77777777" w:rsidR="00167DC3" w:rsidRDefault="00167DC3">
      <w:pPr>
        <w:pStyle w:val="ConsPlusNonformat"/>
        <w:jc w:val="both"/>
      </w:pPr>
      <w:r>
        <w:t xml:space="preserve">                                   почты __________________________________</w:t>
      </w:r>
    </w:p>
    <w:p w14:paraId="18967038" w14:textId="77777777" w:rsidR="00167DC3" w:rsidRDefault="00167DC3">
      <w:pPr>
        <w:pStyle w:val="ConsPlusNonformat"/>
        <w:jc w:val="both"/>
      </w:pPr>
      <w:r>
        <w:t xml:space="preserve">                                   телефон ________________________________</w:t>
      </w:r>
    </w:p>
    <w:p w14:paraId="5E5BD89A" w14:textId="77777777" w:rsidR="00167DC3" w:rsidRDefault="00167DC3">
      <w:pPr>
        <w:pStyle w:val="ConsPlusNonformat"/>
        <w:jc w:val="both"/>
      </w:pPr>
    </w:p>
    <w:p w14:paraId="049177FF" w14:textId="77777777" w:rsidR="00167DC3" w:rsidRDefault="00167DC3">
      <w:pPr>
        <w:pStyle w:val="ConsPlusNonformat"/>
        <w:jc w:val="both"/>
      </w:pPr>
      <w:bookmarkStart w:id="12" w:name="P472"/>
      <w:bookmarkEnd w:id="12"/>
      <w:r>
        <w:t xml:space="preserve">                                 ЗАЯВЛЕНИЕ</w:t>
      </w:r>
    </w:p>
    <w:p w14:paraId="5BB52244" w14:textId="77777777" w:rsidR="00167DC3" w:rsidRDefault="00167DC3">
      <w:pPr>
        <w:pStyle w:val="ConsPlusNonformat"/>
        <w:jc w:val="both"/>
      </w:pPr>
    </w:p>
    <w:p w14:paraId="4EF0601F" w14:textId="77777777" w:rsidR="00167DC3" w:rsidRDefault="00167DC3">
      <w:pPr>
        <w:pStyle w:val="ConsPlusNonformat"/>
        <w:jc w:val="both"/>
      </w:pPr>
      <w:r>
        <w:t xml:space="preserve">    Прошу  предварительно  согласовать  предоставление земельного участка с</w:t>
      </w:r>
    </w:p>
    <w:p w14:paraId="76A461CC" w14:textId="77777777" w:rsidR="00167DC3" w:rsidRDefault="00167DC3">
      <w:pPr>
        <w:pStyle w:val="ConsPlusNonformat"/>
        <w:jc w:val="both"/>
      </w:pPr>
      <w:r>
        <w:t>кадастровым номером _______________________________________________________</w:t>
      </w:r>
    </w:p>
    <w:p w14:paraId="1B48B577" w14:textId="77777777" w:rsidR="00167DC3" w:rsidRDefault="00167DC3">
      <w:pPr>
        <w:pStyle w:val="ConsPlusNonformat"/>
        <w:jc w:val="both"/>
      </w:pPr>
      <w:r>
        <w:t>(указывается при наличии и в случае, если границы такого земельного участка</w:t>
      </w:r>
    </w:p>
    <w:p w14:paraId="4F664E80" w14:textId="77777777" w:rsidR="00167DC3" w:rsidRDefault="00167DC3">
      <w:pPr>
        <w:pStyle w:val="ConsPlusNonformat"/>
        <w:jc w:val="both"/>
      </w:pPr>
      <w:r>
        <w:t xml:space="preserve">                            подлежат уточнению)</w:t>
      </w:r>
    </w:p>
    <w:p w14:paraId="22DE6E27" w14:textId="77777777" w:rsidR="00167DC3" w:rsidRDefault="00167DC3">
      <w:pPr>
        <w:pStyle w:val="ConsPlusNonformat"/>
        <w:jc w:val="both"/>
      </w:pPr>
      <w:r>
        <w:t>на праве ____________________________ (указать  вид  испрашиваемого права),</w:t>
      </w:r>
    </w:p>
    <w:p w14:paraId="4A3485FD" w14:textId="77777777" w:rsidR="00167DC3" w:rsidRDefault="00167DC3">
      <w:pPr>
        <w:pStyle w:val="ConsPlusNonformat"/>
        <w:jc w:val="both"/>
      </w:pPr>
      <w:r>
        <w:t>на основании ______________________________________________________________</w:t>
      </w:r>
    </w:p>
    <w:p w14:paraId="5C05211C" w14:textId="77777777" w:rsidR="00167DC3" w:rsidRDefault="00167DC3">
      <w:pPr>
        <w:pStyle w:val="ConsPlusNonformat"/>
        <w:jc w:val="both"/>
      </w:pPr>
      <w:r>
        <w:t>(указать  основание предоставления земельного участка без проведения торгов</w:t>
      </w:r>
    </w:p>
    <w:p w14:paraId="4BD42615" w14:textId="77777777" w:rsidR="00167DC3" w:rsidRDefault="00167DC3">
      <w:pPr>
        <w:pStyle w:val="ConsPlusNonformat"/>
        <w:jc w:val="both"/>
      </w:pPr>
      <w:r>
        <w:t xml:space="preserve">из  числа  предусмотренных  </w:t>
      </w:r>
      <w:hyperlink r:id="rId68">
        <w:r>
          <w:rPr>
            <w:color w:val="0000FF"/>
          </w:rPr>
          <w:t>пунктом  2 статьи 39.3</w:t>
        </w:r>
      </w:hyperlink>
      <w:r>
        <w:t xml:space="preserve">, </w:t>
      </w:r>
      <w:hyperlink r:id="rId69">
        <w:r>
          <w:rPr>
            <w:color w:val="0000FF"/>
          </w:rPr>
          <w:t>статьей 39.5</w:t>
        </w:r>
      </w:hyperlink>
      <w:r>
        <w:t xml:space="preserve">, </w:t>
      </w:r>
      <w:hyperlink r:id="rId70">
        <w:r>
          <w:rPr>
            <w:color w:val="0000FF"/>
          </w:rPr>
          <w:t>пунктом 2</w:t>
        </w:r>
      </w:hyperlink>
    </w:p>
    <w:p w14:paraId="24C5D796" w14:textId="77777777" w:rsidR="00167DC3" w:rsidRDefault="00167DC3">
      <w:pPr>
        <w:pStyle w:val="ConsPlusNonformat"/>
        <w:jc w:val="both"/>
      </w:pPr>
      <w:r>
        <w:t xml:space="preserve">статьи  39.6  или  </w:t>
      </w:r>
      <w:hyperlink r:id="rId71">
        <w:r>
          <w:rPr>
            <w:color w:val="0000FF"/>
          </w:rPr>
          <w:t>пунктом  2  статьи  39.10</w:t>
        </w:r>
      </w:hyperlink>
      <w:r>
        <w:t xml:space="preserve">  Земельного кодекса Российской</w:t>
      </w:r>
    </w:p>
    <w:p w14:paraId="54EC54CE" w14:textId="77777777" w:rsidR="00167DC3" w:rsidRDefault="00167DC3">
      <w:pPr>
        <w:pStyle w:val="ConsPlusNonformat"/>
        <w:jc w:val="both"/>
      </w:pPr>
      <w:r>
        <w:t>Федерации),</w:t>
      </w:r>
    </w:p>
    <w:p w14:paraId="097E4F56" w14:textId="77777777" w:rsidR="00167DC3" w:rsidRDefault="00167DC3">
      <w:pPr>
        <w:pStyle w:val="ConsPlusNonformat"/>
        <w:jc w:val="both"/>
      </w:pPr>
      <w:r>
        <w:t>с целью __________________________________________________________________,</w:t>
      </w:r>
    </w:p>
    <w:p w14:paraId="4DB64A51" w14:textId="77777777" w:rsidR="00167DC3" w:rsidRDefault="00167DC3">
      <w:pPr>
        <w:pStyle w:val="ConsPlusNonformat"/>
        <w:jc w:val="both"/>
      </w:pPr>
      <w:r>
        <w:t xml:space="preserve">              (указать цель использования земельного участка)</w:t>
      </w:r>
    </w:p>
    <w:p w14:paraId="654DE87B" w14:textId="77777777" w:rsidR="00167DC3" w:rsidRDefault="00167DC3">
      <w:pPr>
        <w:pStyle w:val="ConsPlusNonformat"/>
        <w:jc w:val="both"/>
      </w:pPr>
      <w:r>
        <w:t>расположенного по адресу: ________________________________________________.</w:t>
      </w:r>
    </w:p>
    <w:p w14:paraId="78DC9577" w14:textId="77777777" w:rsidR="00167DC3" w:rsidRDefault="00167DC3">
      <w:pPr>
        <w:pStyle w:val="ConsPlusNonformat"/>
        <w:jc w:val="both"/>
      </w:pPr>
      <w:r>
        <w:t xml:space="preserve">    Указать:</w:t>
      </w:r>
    </w:p>
    <w:p w14:paraId="415EEDD1" w14:textId="77777777" w:rsidR="00167DC3" w:rsidRDefault="00167DC3">
      <w:pPr>
        <w:pStyle w:val="ConsPlusNonformat"/>
        <w:jc w:val="both"/>
      </w:pPr>
      <w:r>
        <w:t xml:space="preserve">     - реквизиты  решения  об  утверждении  проекта  межевания территории и</w:t>
      </w:r>
    </w:p>
    <w:p w14:paraId="71D640DE" w14:textId="77777777" w:rsidR="00167DC3" w:rsidRDefault="00167DC3">
      <w:pPr>
        <w:pStyle w:val="ConsPlusNonformat"/>
        <w:jc w:val="both"/>
      </w:pPr>
      <w:r>
        <w:t>(или)    документации    по   планировке   территории,   если   образование</w:t>
      </w:r>
    </w:p>
    <w:p w14:paraId="43836B9A" w14:textId="77777777" w:rsidR="00167DC3" w:rsidRDefault="00167DC3">
      <w:pPr>
        <w:pStyle w:val="ConsPlusNonformat"/>
        <w:jc w:val="both"/>
      </w:pPr>
      <w:r>
        <w:t>испрашиваемого земельного участка предусмотрено указанным проектом ________</w:t>
      </w:r>
    </w:p>
    <w:p w14:paraId="23C3BC9A" w14:textId="77777777" w:rsidR="00167DC3" w:rsidRDefault="00167DC3">
      <w:pPr>
        <w:pStyle w:val="ConsPlusNonformat"/>
        <w:jc w:val="both"/>
      </w:pPr>
      <w:r>
        <w:t>__________________________________________________________________________.</w:t>
      </w:r>
    </w:p>
    <w:p w14:paraId="272728A1" w14:textId="77777777" w:rsidR="00167DC3" w:rsidRDefault="00167DC3">
      <w:pPr>
        <w:pStyle w:val="ConsPlusNonformat"/>
        <w:jc w:val="both"/>
      </w:pPr>
      <w:r>
        <w:t xml:space="preserve">     - реквизиты решения об изъятии  земельного участка для государственных</w:t>
      </w:r>
    </w:p>
    <w:p w14:paraId="244E634F" w14:textId="77777777" w:rsidR="00167DC3" w:rsidRDefault="00167DC3">
      <w:pPr>
        <w:pStyle w:val="ConsPlusNonformat"/>
        <w:jc w:val="both"/>
      </w:pPr>
      <w:r>
        <w:t>или  муниципальных  нужд  в  случае, если земельный участок предоставляется</w:t>
      </w:r>
    </w:p>
    <w:p w14:paraId="6E4497BA" w14:textId="77777777" w:rsidR="00167DC3" w:rsidRDefault="00167DC3">
      <w:pPr>
        <w:pStyle w:val="ConsPlusNonformat"/>
        <w:jc w:val="both"/>
      </w:pPr>
      <w:r>
        <w:t>взамен земельного участка, изымаемого для государственных или муниципальных</w:t>
      </w:r>
    </w:p>
    <w:p w14:paraId="587DA617" w14:textId="77777777" w:rsidR="00167DC3" w:rsidRDefault="00167DC3">
      <w:pPr>
        <w:pStyle w:val="ConsPlusNonformat"/>
        <w:jc w:val="both"/>
      </w:pPr>
      <w:r>
        <w:t>нужд _____________________________________________________________________;</w:t>
      </w:r>
    </w:p>
    <w:p w14:paraId="6759B35E" w14:textId="77777777" w:rsidR="00167DC3" w:rsidRDefault="00167DC3">
      <w:pPr>
        <w:pStyle w:val="ConsPlusNonformat"/>
        <w:jc w:val="both"/>
      </w:pPr>
      <w:r>
        <w:t xml:space="preserve">    -   реквизиты   решения   об   утверждении  документа  территориального</w:t>
      </w:r>
    </w:p>
    <w:p w14:paraId="77431661" w14:textId="77777777" w:rsidR="00167DC3" w:rsidRDefault="00167DC3">
      <w:pPr>
        <w:pStyle w:val="ConsPlusNonformat"/>
        <w:jc w:val="both"/>
      </w:pPr>
      <w:r>
        <w:t>планирования и (или) проекта планировки территории в случае, если земельный</w:t>
      </w:r>
    </w:p>
    <w:p w14:paraId="63BE8365" w14:textId="77777777" w:rsidR="00167DC3" w:rsidRDefault="00167DC3">
      <w:pPr>
        <w:pStyle w:val="ConsPlusNonformat"/>
        <w:jc w:val="both"/>
      </w:pPr>
      <w:r>
        <w:t>участок предоставляется для размещения объектов, предусмотренных указанными</w:t>
      </w:r>
    </w:p>
    <w:p w14:paraId="1EC392C9" w14:textId="77777777" w:rsidR="00167DC3" w:rsidRDefault="00167DC3">
      <w:pPr>
        <w:pStyle w:val="ConsPlusNonformat"/>
        <w:jc w:val="both"/>
      </w:pPr>
      <w:r>
        <w:t>документом и (или) проектом ______________________________________________.</w:t>
      </w:r>
    </w:p>
    <w:p w14:paraId="4FE2DB5F" w14:textId="77777777" w:rsidR="00167DC3" w:rsidRDefault="00167DC3">
      <w:pPr>
        <w:pStyle w:val="ConsPlusNonformat"/>
        <w:jc w:val="both"/>
      </w:pPr>
    </w:p>
    <w:p w14:paraId="4D06A7BF" w14:textId="77777777" w:rsidR="00167DC3" w:rsidRDefault="00167DC3">
      <w:pPr>
        <w:pStyle w:val="ConsPlusNonformat"/>
        <w:jc w:val="both"/>
      </w:pPr>
      <w:r>
        <w:t xml:space="preserve">    Прилагаемые документы:</w:t>
      </w:r>
    </w:p>
    <w:p w14:paraId="135E3B3B" w14:textId="77777777" w:rsidR="00167DC3" w:rsidRDefault="00167DC3">
      <w:pPr>
        <w:pStyle w:val="ConsPlusNonformat"/>
        <w:jc w:val="both"/>
      </w:pPr>
      <w:r>
        <w:t>1. _______________________________________________</w:t>
      </w:r>
    </w:p>
    <w:p w14:paraId="21130F0B" w14:textId="77777777" w:rsidR="00167DC3" w:rsidRDefault="00167DC3">
      <w:pPr>
        <w:pStyle w:val="ConsPlusNonformat"/>
        <w:jc w:val="both"/>
      </w:pPr>
      <w:r>
        <w:t>2. _______________________________________________</w:t>
      </w:r>
    </w:p>
    <w:p w14:paraId="7334CCD8" w14:textId="77777777" w:rsidR="00167DC3" w:rsidRDefault="00167DC3">
      <w:pPr>
        <w:pStyle w:val="ConsPlusNonformat"/>
        <w:jc w:val="both"/>
      </w:pPr>
      <w:r>
        <w:t>... ____________________________________</w:t>
      </w:r>
    </w:p>
    <w:p w14:paraId="4BA36EFB" w14:textId="77777777" w:rsidR="00167DC3" w:rsidRDefault="00167DC3">
      <w:pPr>
        <w:pStyle w:val="ConsPlusNonformat"/>
        <w:jc w:val="both"/>
      </w:pPr>
    </w:p>
    <w:p w14:paraId="57E57E68" w14:textId="77777777" w:rsidR="00167DC3" w:rsidRDefault="00167DC3">
      <w:pPr>
        <w:pStyle w:val="ConsPlusNonformat"/>
        <w:jc w:val="both"/>
      </w:pPr>
      <w:r>
        <w:t>Дата ______________                       Подпись заявителя _______________</w:t>
      </w:r>
    </w:p>
    <w:p w14:paraId="1A2F32DA" w14:textId="77777777" w:rsidR="00167DC3" w:rsidRDefault="00167DC3">
      <w:pPr>
        <w:pStyle w:val="ConsPlusNonformat"/>
        <w:jc w:val="both"/>
      </w:pPr>
    </w:p>
    <w:p w14:paraId="1FBE8B39" w14:textId="77777777" w:rsidR="00167DC3" w:rsidRDefault="00167DC3">
      <w:pPr>
        <w:pStyle w:val="ConsPlusNonformat"/>
        <w:jc w:val="both"/>
      </w:pPr>
      <w:r>
        <w:t xml:space="preserve">                                          МП (при наличии)</w:t>
      </w:r>
    </w:p>
    <w:p w14:paraId="6BEFBBC2" w14:textId="77777777" w:rsidR="00167DC3" w:rsidRDefault="00167DC3">
      <w:pPr>
        <w:pStyle w:val="ConsPlusNonformat"/>
        <w:jc w:val="both"/>
      </w:pPr>
    </w:p>
    <w:p w14:paraId="6702E834" w14:textId="77777777" w:rsidR="00167DC3" w:rsidRDefault="00167DC3">
      <w:pPr>
        <w:pStyle w:val="ConsPlusNonformat"/>
        <w:jc w:val="both"/>
      </w:pPr>
      <w:r>
        <w:t>Расшифровка ФИО (последнее при наличии) заявителя</w:t>
      </w:r>
    </w:p>
    <w:p w14:paraId="7592EDED" w14:textId="77777777" w:rsidR="00167DC3" w:rsidRDefault="00167DC3">
      <w:pPr>
        <w:pStyle w:val="ConsPlusNonformat"/>
        <w:jc w:val="both"/>
      </w:pPr>
      <w:r>
        <w:t>_______________________________________________________________</w:t>
      </w:r>
    </w:p>
    <w:p w14:paraId="20BE918A" w14:textId="77777777" w:rsidR="00167DC3" w:rsidRDefault="00167DC3">
      <w:pPr>
        <w:pStyle w:val="ConsPlusNormal"/>
        <w:jc w:val="both"/>
      </w:pPr>
    </w:p>
    <w:p w14:paraId="49E21919" w14:textId="77777777" w:rsidR="00167DC3" w:rsidRDefault="00167DC3">
      <w:pPr>
        <w:pStyle w:val="ConsPlusNormal"/>
        <w:jc w:val="both"/>
      </w:pPr>
    </w:p>
    <w:p w14:paraId="01E9B63E" w14:textId="77777777" w:rsidR="00167DC3" w:rsidRDefault="00167DC3">
      <w:pPr>
        <w:pStyle w:val="ConsPlusNormal"/>
        <w:jc w:val="both"/>
      </w:pPr>
    </w:p>
    <w:p w14:paraId="7E011A0C" w14:textId="77777777" w:rsidR="00167DC3" w:rsidRDefault="00167DC3">
      <w:pPr>
        <w:pStyle w:val="ConsPlusNormal"/>
        <w:jc w:val="both"/>
      </w:pPr>
    </w:p>
    <w:p w14:paraId="0B51410A" w14:textId="77777777" w:rsidR="00167DC3" w:rsidRDefault="00167DC3">
      <w:pPr>
        <w:pStyle w:val="ConsPlusNormal"/>
        <w:jc w:val="both"/>
      </w:pPr>
    </w:p>
    <w:p w14:paraId="4738DECB" w14:textId="77777777" w:rsidR="00167DC3" w:rsidRDefault="00167DC3">
      <w:pPr>
        <w:pStyle w:val="ConsPlusNormal"/>
        <w:jc w:val="right"/>
        <w:outlineLvl w:val="1"/>
      </w:pPr>
      <w:r>
        <w:t>Приложение 5</w:t>
      </w:r>
    </w:p>
    <w:p w14:paraId="6BC7FA7E" w14:textId="77777777" w:rsidR="00167DC3" w:rsidRDefault="00167DC3">
      <w:pPr>
        <w:pStyle w:val="ConsPlusNormal"/>
        <w:jc w:val="right"/>
      </w:pPr>
      <w:r>
        <w:t>к Административному регламенту</w:t>
      </w:r>
    </w:p>
    <w:p w14:paraId="71E1B16D" w14:textId="77777777" w:rsidR="00167DC3" w:rsidRDefault="00167DC3">
      <w:pPr>
        <w:pStyle w:val="ConsPlusNormal"/>
        <w:jc w:val="right"/>
      </w:pPr>
      <w:r>
        <w:t>по предоставлению муниципальной</w:t>
      </w:r>
    </w:p>
    <w:p w14:paraId="7A6093F6" w14:textId="77777777" w:rsidR="00167DC3" w:rsidRDefault="00167DC3">
      <w:pPr>
        <w:pStyle w:val="ConsPlusNormal"/>
        <w:jc w:val="right"/>
      </w:pPr>
      <w:r>
        <w:t>услуги "Предварительное согласование</w:t>
      </w:r>
    </w:p>
    <w:p w14:paraId="66193DD3" w14:textId="77777777" w:rsidR="00167DC3" w:rsidRDefault="00167DC3">
      <w:pPr>
        <w:pStyle w:val="ConsPlusNormal"/>
        <w:jc w:val="right"/>
      </w:pPr>
      <w:r>
        <w:t>предоставления земельного участка,</w:t>
      </w:r>
    </w:p>
    <w:p w14:paraId="7165B26C" w14:textId="77777777" w:rsidR="00167DC3" w:rsidRDefault="00167DC3">
      <w:pPr>
        <w:pStyle w:val="ConsPlusNormal"/>
        <w:jc w:val="right"/>
      </w:pPr>
      <w:r>
        <w:lastRenderedPageBreak/>
        <w:t>расположенного на территории</w:t>
      </w:r>
    </w:p>
    <w:p w14:paraId="657AD337" w14:textId="77777777" w:rsidR="00167DC3" w:rsidRDefault="00167DC3">
      <w:pPr>
        <w:pStyle w:val="ConsPlusNormal"/>
        <w:jc w:val="right"/>
      </w:pPr>
      <w:r>
        <w:t>города Комсомольска-на-Амуре"</w:t>
      </w:r>
    </w:p>
    <w:p w14:paraId="3405DA18" w14:textId="77777777" w:rsidR="00167DC3" w:rsidRDefault="00167DC3">
      <w:pPr>
        <w:pStyle w:val="ConsPlusNormal"/>
        <w:jc w:val="both"/>
      </w:pPr>
    </w:p>
    <w:p w14:paraId="5F8CA0E2" w14:textId="77777777" w:rsidR="00167DC3" w:rsidRDefault="00167DC3">
      <w:pPr>
        <w:pStyle w:val="ConsPlusTitle"/>
        <w:jc w:val="center"/>
      </w:pPr>
      <w:bookmarkStart w:id="13" w:name="P525"/>
      <w:bookmarkEnd w:id="13"/>
      <w:r>
        <w:t>ИСЧЕРПЫВАЮЩИЙ ПЕРЕЧЕНЬ</w:t>
      </w:r>
    </w:p>
    <w:p w14:paraId="3104F9F6" w14:textId="77777777" w:rsidR="00167DC3" w:rsidRDefault="00167DC3">
      <w:pPr>
        <w:pStyle w:val="ConsPlusTitle"/>
        <w:jc w:val="center"/>
      </w:pPr>
      <w:r>
        <w:t>ОСНОВАНИЙ ДЛЯ ОТКАЗА В ПРИЕМЕ ЗАЯВЛЕНИЯ О ПРЕДОСТАВЛЕНИИ</w:t>
      </w:r>
    </w:p>
    <w:p w14:paraId="26F60F83" w14:textId="77777777" w:rsidR="00167DC3" w:rsidRDefault="00167DC3">
      <w:pPr>
        <w:pStyle w:val="ConsPlusTitle"/>
        <w:jc w:val="center"/>
      </w:pPr>
      <w:r>
        <w:t>МУНИЦИПАЛЬНОЙ УСЛУГИ И ДОКУМЕНТОВ, НЕОБХОДИМЫХ</w:t>
      </w:r>
    </w:p>
    <w:p w14:paraId="48BDD075" w14:textId="77777777" w:rsidR="00167DC3" w:rsidRDefault="00167DC3">
      <w:pPr>
        <w:pStyle w:val="ConsPlusTitle"/>
        <w:jc w:val="center"/>
      </w:pPr>
      <w:r>
        <w:t>ДЛЯ ПРЕДОСТАВЛЕНИЯ МУНИЦИПАЛЬНОЙ УСЛУГИ, И ИСЧЕРПЫВАЮЩИЙ</w:t>
      </w:r>
    </w:p>
    <w:p w14:paraId="34F2F75D" w14:textId="77777777" w:rsidR="00167DC3" w:rsidRDefault="00167DC3">
      <w:pPr>
        <w:pStyle w:val="ConsPlusTitle"/>
        <w:jc w:val="center"/>
      </w:pPr>
      <w:r>
        <w:t>ПЕРЕЧЕНЬ ОСНОВАНИЙ ДЛЯ ПРИОСТАНОВЛЕНИЯ ПРЕДОСТАВЛЕНИЯ</w:t>
      </w:r>
    </w:p>
    <w:p w14:paraId="680882F9" w14:textId="77777777" w:rsidR="00167DC3" w:rsidRDefault="00167DC3">
      <w:pPr>
        <w:pStyle w:val="ConsPlusTitle"/>
        <w:jc w:val="center"/>
      </w:pPr>
      <w:r>
        <w:t>МУНИЦИПАЛЬНОЙ УСЛУГИ, ДЛЯ ВОЗВРАТА ЗАПРОСА ИЛИ ДЛЯ ОТКАЗА</w:t>
      </w:r>
    </w:p>
    <w:p w14:paraId="299582A5" w14:textId="77777777" w:rsidR="00167DC3" w:rsidRDefault="00167DC3">
      <w:pPr>
        <w:pStyle w:val="ConsPlusTitle"/>
        <w:jc w:val="center"/>
      </w:pPr>
      <w:r>
        <w:t>В ПРЕДОСТАВЛЕНИИ МУНИЦИПАЛЬНОЙ УСЛУГИ</w:t>
      </w:r>
    </w:p>
    <w:p w14:paraId="67C1B4E7" w14:textId="77777777" w:rsidR="00167DC3" w:rsidRDefault="00167D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2948"/>
      </w:tblGrid>
      <w:tr w:rsidR="00167DC3" w14:paraId="13C1787A" w14:textId="77777777">
        <w:tc>
          <w:tcPr>
            <w:tcW w:w="567" w:type="dxa"/>
          </w:tcPr>
          <w:p w14:paraId="0D45EE45" w14:textId="77777777" w:rsidR="00167DC3" w:rsidRDefault="00167DC3">
            <w:pPr>
              <w:pStyle w:val="ConsPlusNormal"/>
              <w:jc w:val="center"/>
            </w:pPr>
            <w:r>
              <w:t>N</w:t>
            </w:r>
          </w:p>
        </w:tc>
        <w:tc>
          <w:tcPr>
            <w:tcW w:w="5556" w:type="dxa"/>
          </w:tcPr>
          <w:p w14:paraId="4ED27334" w14:textId="77777777" w:rsidR="00167DC3" w:rsidRDefault="00167DC3">
            <w:pPr>
              <w:pStyle w:val="ConsPlusNormal"/>
              <w:jc w:val="center"/>
            </w:pPr>
            <w:r>
              <w:t>Перечень оснований</w:t>
            </w:r>
          </w:p>
        </w:tc>
        <w:tc>
          <w:tcPr>
            <w:tcW w:w="2948" w:type="dxa"/>
          </w:tcPr>
          <w:p w14:paraId="7A9A7D2F" w14:textId="77777777" w:rsidR="00167DC3" w:rsidRDefault="00167DC3">
            <w:pPr>
              <w:pStyle w:val="ConsPlusNormal"/>
              <w:jc w:val="center"/>
            </w:pPr>
            <w:r>
              <w:t>Идентификатор категорий (признаков) заявителей</w:t>
            </w:r>
          </w:p>
        </w:tc>
      </w:tr>
      <w:tr w:rsidR="00167DC3" w14:paraId="6EF44D5D" w14:textId="77777777">
        <w:tc>
          <w:tcPr>
            <w:tcW w:w="9071" w:type="dxa"/>
            <w:gridSpan w:val="3"/>
          </w:tcPr>
          <w:p w14:paraId="0037924D" w14:textId="77777777" w:rsidR="00167DC3" w:rsidRDefault="00167DC3">
            <w:pPr>
              <w:pStyle w:val="ConsPlusNormal"/>
              <w:jc w:val="both"/>
              <w:outlineLvl w:val="2"/>
            </w:pPr>
            <w:r>
              <w:t>Исчерпывающий перечень оснований для отказа в приеме заявления и документов, необходимых для предоставления муниципальной услуги</w:t>
            </w:r>
          </w:p>
        </w:tc>
      </w:tr>
      <w:tr w:rsidR="00167DC3" w14:paraId="1D1A33A3" w14:textId="77777777">
        <w:tc>
          <w:tcPr>
            <w:tcW w:w="567" w:type="dxa"/>
          </w:tcPr>
          <w:p w14:paraId="2D48EE3C" w14:textId="77777777" w:rsidR="00167DC3" w:rsidRDefault="00167DC3">
            <w:pPr>
              <w:pStyle w:val="ConsPlusNormal"/>
            </w:pPr>
            <w:r>
              <w:t>1.</w:t>
            </w:r>
          </w:p>
        </w:tc>
        <w:tc>
          <w:tcPr>
            <w:tcW w:w="5556" w:type="dxa"/>
          </w:tcPr>
          <w:p w14:paraId="61E848FD" w14:textId="77777777" w:rsidR="00167DC3" w:rsidRDefault="00167DC3">
            <w:pPr>
              <w:pStyle w:val="ConsPlusNormal"/>
              <w:jc w:val="both"/>
            </w:pPr>
            <w:r>
              <w:t>Неуказание в заявлении фамилии гражданина (наименования юридического лица) и почтового адреса или адреса электронной почты, по которому должен быть направлен ответ;</w:t>
            </w:r>
          </w:p>
        </w:tc>
        <w:tc>
          <w:tcPr>
            <w:tcW w:w="2948" w:type="dxa"/>
          </w:tcPr>
          <w:p w14:paraId="2744FFE8" w14:textId="77777777" w:rsidR="00167DC3" w:rsidRDefault="00167DC3">
            <w:pPr>
              <w:pStyle w:val="ConsPlusNormal"/>
              <w:jc w:val="center"/>
            </w:pPr>
            <w:r>
              <w:t>А, Б, В, Г, Д</w:t>
            </w:r>
          </w:p>
        </w:tc>
      </w:tr>
      <w:tr w:rsidR="00167DC3" w14:paraId="653F8396" w14:textId="77777777">
        <w:tc>
          <w:tcPr>
            <w:tcW w:w="567" w:type="dxa"/>
          </w:tcPr>
          <w:p w14:paraId="113BAB37" w14:textId="77777777" w:rsidR="00167DC3" w:rsidRDefault="00167DC3">
            <w:pPr>
              <w:pStyle w:val="ConsPlusNormal"/>
            </w:pPr>
            <w:r>
              <w:t>2.</w:t>
            </w:r>
          </w:p>
        </w:tc>
        <w:tc>
          <w:tcPr>
            <w:tcW w:w="5556" w:type="dxa"/>
          </w:tcPr>
          <w:p w14:paraId="39241CE5" w14:textId="77777777" w:rsidR="00167DC3" w:rsidRDefault="00167DC3">
            <w:pPr>
              <w:pStyle w:val="ConsPlusNormal"/>
              <w:jc w:val="both"/>
            </w:pPr>
            <w:r>
              <w:t>Отсутствие в заявлении подписи заявителя, уполномоченного представителя юридического или физического лица, законного представителя несовершеннолетнего заявителя;</w:t>
            </w:r>
          </w:p>
        </w:tc>
        <w:tc>
          <w:tcPr>
            <w:tcW w:w="2948" w:type="dxa"/>
          </w:tcPr>
          <w:p w14:paraId="397554B5" w14:textId="77777777" w:rsidR="00167DC3" w:rsidRDefault="00167DC3">
            <w:pPr>
              <w:pStyle w:val="ConsPlusNormal"/>
              <w:jc w:val="center"/>
            </w:pPr>
            <w:r>
              <w:t>А, Б, В, Г, Д</w:t>
            </w:r>
          </w:p>
        </w:tc>
      </w:tr>
      <w:tr w:rsidR="00167DC3" w14:paraId="25F54D50" w14:textId="77777777">
        <w:tc>
          <w:tcPr>
            <w:tcW w:w="567" w:type="dxa"/>
          </w:tcPr>
          <w:p w14:paraId="50A7F78B" w14:textId="77777777" w:rsidR="00167DC3" w:rsidRDefault="00167DC3">
            <w:pPr>
              <w:pStyle w:val="ConsPlusNormal"/>
            </w:pPr>
            <w:r>
              <w:t>3.</w:t>
            </w:r>
          </w:p>
        </w:tc>
        <w:tc>
          <w:tcPr>
            <w:tcW w:w="5556" w:type="dxa"/>
          </w:tcPr>
          <w:p w14:paraId="56D07878" w14:textId="77777777" w:rsidR="00167DC3" w:rsidRDefault="00167DC3">
            <w:pPr>
              <w:pStyle w:val="ConsPlusNormal"/>
              <w:jc w:val="both"/>
            </w:pPr>
            <w:r>
              <w:t>Текст заявления не поддается прочтению;</w:t>
            </w:r>
          </w:p>
        </w:tc>
        <w:tc>
          <w:tcPr>
            <w:tcW w:w="2948" w:type="dxa"/>
          </w:tcPr>
          <w:p w14:paraId="16AA7FCB" w14:textId="77777777" w:rsidR="00167DC3" w:rsidRDefault="00167DC3">
            <w:pPr>
              <w:pStyle w:val="ConsPlusNormal"/>
              <w:jc w:val="center"/>
            </w:pPr>
            <w:r>
              <w:t>А, Б, В, Г, Д</w:t>
            </w:r>
          </w:p>
        </w:tc>
      </w:tr>
      <w:tr w:rsidR="00167DC3" w14:paraId="7B85D871" w14:textId="77777777">
        <w:tc>
          <w:tcPr>
            <w:tcW w:w="9071" w:type="dxa"/>
            <w:gridSpan w:val="3"/>
          </w:tcPr>
          <w:p w14:paraId="4EA3C33D" w14:textId="77777777" w:rsidR="00167DC3" w:rsidRDefault="00167DC3">
            <w:pPr>
              <w:pStyle w:val="ConsPlusNormal"/>
              <w:jc w:val="both"/>
              <w:outlineLvl w:val="2"/>
            </w:pPr>
            <w:r>
              <w:t>Исчерпывающий перечень оснований для приостановления предоставления муниципальной услуги</w:t>
            </w:r>
          </w:p>
        </w:tc>
      </w:tr>
      <w:tr w:rsidR="00167DC3" w14:paraId="490E2BC7" w14:textId="77777777">
        <w:tc>
          <w:tcPr>
            <w:tcW w:w="567" w:type="dxa"/>
          </w:tcPr>
          <w:p w14:paraId="58CD6CB9" w14:textId="77777777" w:rsidR="00167DC3" w:rsidRDefault="00167DC3">
            <w:pPr>
              <w:pStyle w:val="ConsPlusNormal"/>
            </w:pPr>
            <w:r>
              <w:t>1.</w:t>
            </w:r>
          </w:p>
        </w:tc>
        <w:tc>
          <w:tcPr>
            <w:tcW w:w="5556" w:type="dxa"/>
          </w:tcPr>
          <w:p w14:paraId="5BD0D0D8" w14:textId="77777777" w:rsidR="00167DC3" w:rsidRDefault="00167DC3">
            <w:pPr>
              <w:pStyle w:val="ConsPlusNormal"/>
              <w:jc w:val="both"/>
            </w:pPr>
            <w: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74E8CDED" w14:textId="77777777" w:rsidR="00167DC3" w:rsidRDefault="00167DC3">
            <w:pPr>
              <w:pStyle w:val="ConsPlusNormal"/>
              <w:jc w:val="both"/>
            </w:pPr>
            <w:r>
              <w:t xml:space="preserve">Срок рассмотрения поданного позднее заявления </w:t>
            </w:r>
            <w:r>
              <w:lastRenderedPageBreak/>
              <w:t>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tc>
        <w:tc>
          <w:tcPr>
            <w:tcW w:w="2948" w:type="dxa"/>
          </w:tcPr>
          <w:p w14:paraId="2230E6AC" w14:textId="77777777" w:rsidR="00167DC3" w:rsidRDefault="00167DC3">
            <w:pPr>
              <w:pStyle w:val="ConsPlusNormal"/>
              <w:jc w:val="center"/>
            </w:pPr>
            <w:r>
              <w:lastRenderedPageBreak/>
              <w:t>А, Б, В, Г, Д</w:t>
            </w:r>
          </w:p>
        </w:tc>
      </w:tr>
      <w:tr w:rsidR="00167DC3" w14:paraId="33BD22C3" w14:textId="77777777">
        <w:tc>
          <w:tcPr>
            <w:tcW w:w="9071" w:type="dxa"/>
            <w:gridSpan w:val="3"/>
          </w:tcPr>
          <w:p w14:paraId="3FB23C39" w14:textId="77777777" w:rsidR="00167DC3" w:rsidRDefault="00167DC3">
            <w:pPr>
              <w:pStyle w:val="ConsPlusNormal"/>
              <w:jc w:val="both"/>
              <w:outlineLvl w:val="2"/>
            </w:pPr>
            <w:r>
              <w:t>Исчерпывающий перечень оснований для возврата заявления о предоставлении муниципальной услуги</w:t>
            </w:r>
          </w:p>
        </w:tc>
      </w:tr>
      <w:tr w:rsidR="00167DC3" w14:paraId="303958F9" w14:textId="77777777">
        <w:tc>
          <w:tcPr>
            <w:tcW w:w="567" w:type="dxa"/>
          </w:tcPr>
          <w:p w14:paraId="79EB5453" w14:textId="77777777" w:rsidR="00167DC3" w:rsidRDefault="00167DC3">
            <w:pPr>
              <w:pStyle w:val="ConsPlusNormal"/>
            </w:pPr>
            <w:r>
              <w:t>1.</w:t>
            </w:r>
          </w:p>
        </w:tc>
        <w:tc>
          <w:tcPr>
            <w:tcW w:w="5556" w:type="dxa"/>
          </w:tcPr>
          <w:p w14:paraId="540EEAEA" w14:textId="77777777" w:rsidR="00167DC3" w:rsidRDefault="00167DC3">
            <w:pPr>
              <w:pStyle w:val="ConsPlusNormal"/>
              <w:jc w:val="both"/>
            </w:pPr>
            <w:r>
              <w:t xml:space="preserve">Заявление заполнено не по </w:t>
            </w:r>
            <w:hyperlink w:anchor="P472">
              <w:r>
                <w:rPr>
                  <w:color w:val="0000FF"/>
                </w:rPr>
                <w:t>форме</w:t>
              </w:r>
            </w:hyperlink>
            <w:r>
              <w:t xml:space="preserve">, представленной в приложении 4 к настоящему Регламенту и (или) не предоставлены документы, указанные в </w:t>
            </w:r>
            <w:hyperlink w:anchor="P335">
              <w:r>
                <w:rPr>
                  <w:color w:val="0000FF"/>
                </w:rPr>
                <w:t>приложении 3</w:t>
              </w:r>
            </w:hyperlink>
            <w:r>
              <w:t xml:space="preserve"> к Регламенту;</w:t>
            </w:r>
          </w:p>
        </w:tc>
        <w:tc>
          <w:tcPr>
            <w:tcW w:w="2948" w:type="dxa"/>
          </w:tcPr>
          <w:p w14:paraId="5B56E919" w14:textId="77777777" w:rsidR="00167DC3" w:rsidRDefault="00167DC3">
            <w:pPr>
              <w:pStyle w:val="ConsPlusNormal"/>
              <w:jc w:val="center"/>
            </w:pPr>
            <w:r>
              <w:t>А, Б, В, Г, Д</w:t>
            </w:r>
          </w:p>
        </w:tc>
      </w:tr>
      <w:tr w:rsidR="00167DC3" w14:paraId="33498494" w14:textId="77777777">
        <w:tc>
          <w:tcPr>
            <w:tcW w:w="567" w:type="dxa"/>
          </w:tcPr>
          <w:p w14:paraId="231709B9" w14:textId="77777777" w:rsidR="00167DC3" w:rsidRDefault="00167DC3">
            <w:pPr>
              <w:pStyle w:val="ConsPlusNormal"/>
            </w:pPr>
            <w:r>
              <w:t>2.</w:t>
            </w:r>
          </w:p>
        </w:tc>
        <w:tc>
          <w:tcPr>
            <w:tcW w:w="5556" w:type="dxa"/>
          </w:tcPr>
          <w:p w14:paraId="45DCB9B3" w14:textId="77777777" w:rsidR="00167DC3" w:rsidRDefault="00167DC3">
            <w:pPr>
              <w:pStyle w:val="ConsPlusNormal"/>
              <w:jc w:val="both"/>
            </w:pPr>
            <w:r>
              <w:t>Заявление подано не в уполномоченный орган;</w:t>
            </w:r>
          </w:p>
        </w:tc>
        <w:tc>
          <w:tcPr>
            <w:tcW w:w="2948" w:type="dxa"/>
          </w:tcPr>
          <w:p w14:paraId="3FCCEA69" w14:textId="77777777" w:rsidR="00167DC3" w:rsidRDefault="00167DC3">
            <w:pPr>
              <w:pStyle w:val="ConsPlusNormal"/>
              <w:jc w:val="center"/>
            </w:pPr>
            <w:r>
              <w:t>А, Б, В, Г, Д</w:t>
            </w:r>
          </w:p>
        </w:tc>
      </w:tr>
      <w:tr w:rsidR="00167DC3" w14:paraId="2F98CC0E" w14:textId="77777777">
        <w:tc>
          <w:tcPr>
            <w:tcW w:w="9071" w:type="dxa"/>
            <w:gridSpan w:val="3"/>
          </w:tcPr>
          <w:p w14:paraId="266FF1B7" w14:textId="77777777" w:rsidR="00167DC3" w:rsidRDefault="00167DC3">
            <w:pPr>
              <w:pStyle w:val="ConsPlusNormal"/>
              <w:jc w:val="both"/>
              <w:outlineLvl w:val="2"/>
            </w:pPr>
            <w:r>
              <w:t>Исчерпывающий перечень оснований для мотивированного отказа в предоставлении муниципальной услуги</w:t>
            </w:r>
          </w:p>
        </w:tc>
      </w:tr>
      <w:tr w:rsidR="00167DC3" w14:paraId="396D37DA" w14:textId="77777777">
        <w:tc>
          <w:tcPr>
            <w:tcW w:w="567" w:type="dxa"/>
          </w:tcPr>
          <w:p w14:paraId="13D8EF02" w14:textId="77777777" w:rsidR="00167DC3" w:rsidRDefault="00167DC3">
            <w:pPr>
              <w:pStyle w:val="ConsPlusNormal"/>
            </w:pPr>
            <w:r>
              <w:t>1.</w:t>
            </w:r>
          </w:p>
        </w:tc>
        <w:tc>
          <w:tcPr>
            <w:tcW w:w="5556" w:type="dxa"/>
          </w:tcPr>
          <w:p w14:paraId="0455E2DE" w14:textId="77777777" w:rsidR="00167DC3" w:rsidRDefault="00167DC3">
            <w:pPr>
              <w:pStyle w:val="ConsPlusNormal"/>
              <w:jc w:val="both"/>
            </w:pPr>
            <w: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72">
              <w:r>
                <w:rPr>
                  <w:color w:val="0000FF"/>
                </w:rPr>
                <w:t>пунктом 12 статьи 11.10</w:t>
              </w:r>
            </w:hyperlink>
            <w:r>
              <w:t xml:space="preserve"> Земельного кодекса Российской Федерации;</w:t>
            </w:r>
          </w:p>
        </w:tc>
        <w:tc>
          <w:tcPr>
            <w:tcW w:w="2948" w:type="dxa"/>
          </w:tcPr>
          <w:p w14:paraId="6DED0888" w14:textId="77777777" w:rsidR="00167DC3" w:rsidRDefault="00167DC3">
            <w:pPr>
              <w:pStyle w:val="ConsPlusNormal"/>
              <w:jc w:val="center"/>
            </w:pPr>
            <w:r>
              <w:t>А, Б, В, Г, Д</w:t>
            </w:r>
          </w:p>
        </w:tc>
      </w:tr>
      <w:tr w:rsidR="00167DC3" w14:paraId="005C6917" w14:textId="77777777">
        <w:tc>
          <w:tcPr>
            <w:tcW w:w="567" w:type="dxa"/>
          </w:tcPr>
          <w:p w14:paraId="2E047625" w14:textId="77777777" w:rsidR="00167DC3" w:rsidRDefault="00167DC3">
            <w:pPr>
              <w:pStyle w:val="ConsPlusNormal"/>
            </w:pPr>
            <w:r>
              <w:t>2.</w:t>
            </w:r>
          </w:p>
        </w:tc>
        <w:tc>
          <w:tcPr>
            <w:tcW w:w="5556" w:type="dxa"/>
          </w:tcPr>
          <w:p w14:paraId="7C353C02" w14:textId="77777777" w:rsidR="00167DC3" w:rsidRDefault="00167DC3">
            <w:pPr>
              <w:pStyle w:val="ConsPlusNormal"/>
              <w:jc w:val="both"/>
            </w:pP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948" w:type="dxa"/>
          </w:tcPr>
          <w:p w14:paraId="214C1F60" w14:textId="77777777" w:rsidR="00167DC3" w:rsidRDefault="00167DC3">
            <w:pPr>
              <w:pStyle w:val="ConsPlusNormal"/>
              <w:jc w:val="center"/>
            </w:pPr>
            <w:r>
              <w:t>А, Б, В, Г, Д</w:t>
            </w:r>
          </w:p>
        </w:tc>
      </w:tr>
      <w:tr w:rsidR="00167DC3" w14:paraId="4E07E9B4" w14:textId="77777777">
        <w:tc>
          <w:tcPr>
            <w:tcW w:w="567" w:type="dxa"/>
          </w:tcPr>
          <w:p w14:paraId="74384835" w14:textId="77777777" w:rsidR="00167DC3" w:rsidRDefault="00167DC3">
            <w:pPr>
              <w:pStyle w:val="ConsPlusNormal"/>
            </w:pPr>
            <w:r>
              <w:t>3.</w:t>
            </w:r>
          </w:p>
        </w:tc>
        <w:tc>
          <w:tcPr>
            <w:tcW w:w="5556" w:type="dxa"/>
          </w:tcPr>
          <w:p w14:paraId="2E370394" w14:textId="77777777" w:rsidR="00167DC3" w:rsidRDefault="00167DC3">
            <w:pPr>
              <w:pStyle w:val="ConsPlusNormal"/>
              <w:jc w:val="both"/>
            </w:pPr>
            <w:r>
              <w:t xml:space="preserve">Разработка схемы расположения земельного участка с нарушением предусмотренных </w:t>
            </w:r>
            <w:hyperlink r:id="rId73">
              <w:r>
                <w:rPr>
                  <w:color w:val="0000FF"/>
                </w:rPr>
                <w:t>статьей 11.9</w:t>
              </w:r>
            </w:hyperlink>
            <w:r>
              <w:t xml:space="preserve"> Земельного кодекса Российской Федерации требований к образуемым и изменяемым земельным участкам;</w:t>
            </w:r>
          </w:p>
        </w:tc>
        <w:tc>
          <w:tcPr>
            <w:tcW w:w="2948" w:type="dxa"/>
          </w:tcPr>
          <w:p w14:paraId="0F912367" w14:textId="77777777" w:rsidR="00167DC3" w:rsidRDefault="00167DC3">
            <w:pPr>
              <w:pStyle w:val="ConsPlusNormal"/>
              <w:jc w:val="center"/>
            </w:pPr>
            <w:r>
              <w:t>А, Б, В, Г, Д</w:t>
            </w:r>
          </w:p>
        </w:tc>
      </w:tr>
      <w:tr w:rsidR="00167DC3" w14:paraId="1B19D884" w14:textId="77777777">
        <w:tc>
          <w:tcPr>
            <w:tcW w:w="567" w:type="dxa"/>
          </w:tcPr>
          <w:p w14:paraId="209D7C94" w14:textId="77777777" w:rsidR="00167DC3" w:rsidRDefault="00167DC3">
            <w:pPr>
              <w:pStyle w:val="ConsPlusNormal"/>
            </w:pPr>
            <w:r>
              <w:t>4.</w:t>
            </w:r>
          </w:p>
        </w:tc>
        <w:tc>
          <w:tcPr>
            <w:tcW w:w="5556" w:type="dxa"/>
          </w:tcPr>
          <w:p w14:paraId="54C0F99B" w14:textId="77777777" w:rsidR="00167DC3" w:rsidRDefault="00167DC3">
            <w:pPr>
              <w:pStyle w:val="ConsPlusNormal"/>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948" w:type="dxa"/>
          </w:tcPr>
          <w:p w14:paraId="0A347FDC" w14:textId="77777777" w:rsidR="00167DC3" w:rsidRDefault="00167DC3">
            <w:pPr>
              <w:pStyle w:val="ConsPlusNormal"/>
              <w:jc w:val="center"/>
            </w:pPr>
            <w:r>
              <w:t>А, Б, В, Г, Д</w:t>
            </w:r>
          </w:p>
        </w:tc>
      </w:tr>
      <w:tr w:rsidR="00167DC3" w14:paraId="31026CC9" w14:textId="77777777">
        <w:tc>
          <w:tcPr>
            <w:tcW w:w="567" w:type="dxa"/>
          </w:tcPr>
          <w:p w14:paraId="4993FF44" w14:textId="77777777" w:rsidR="00167DC3" w:rsidRDefault="00167DC3">
            <w:pPr>
              <w:pStyle w:val="ConsPlusNormal"/>
            </w:pPr>
            <w:r>
              <w:t>5.</w:t>
            </w:r>
          </w:p>
        </w:tc>
        <w:tc>
          <w:tcPr>
            <w:tcW w:w="5556" w:type="dxa"/>
          </w:tcPr>
          <w:p w14:paraId="4DB4C033" w14:textId="77777777" w:rsidR="00167DC3" w:rsidRDefault="00167DC3">
            <w:pPr>
              <w:pStyle w:val="ConsPlusNormal"/>
              <w:jc w:val="both"/>
            </w:pPr>
            <w: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w:t>
            </w:r>
            <w:r>
              <w:lastRenderedPageBreak/>
              <w:t>территории, за исключением случаев, установленных федеральными законами;</w:t>
            </w:r>
          </w:p>
        </w:tc>
        <w:tc>
          <w:tcPr>
            <w:tcW w:w="2948" w:type="dxa"/>
          </w:tcPr>
          <w:p w14:paraId="2A3E3EF8" w14:textId="77777777" w:rsidR="00167DC3" w:rsidRDefault="00167DC3">
            <w:pPr>
              <w:pStyle w:val="ConsPlusNormal"/>
              <w:jc w:val="center"/>
            </w:pPr>
            <w:r>
              <w:lastRenderedPageBreak/>
              <w:t>А, Б, В, Г, Д</w:t>
            </w:r>
          </w:p>
        </w:tc>
      </w:tr>
      <w:tr w:rsidR="00167DC3" w14:paraId="33DED148" w14:textId="77777777">
        <w:tc>
          <w:tcPr>
            <w:tcW w:w="567" w:type="dxa"/>
          </w:tcPr>
          <w:p w14:paraId="451439CE" w14:textId="77777777" w:rsidR="00167DC3" w:rsidRDefault="00167DC3">
            <w:pPr>
              <w:pStyle w:val="ConsPlusNormal"/>
            </w:pPr>
            <w:r>
              <w:t>6.</w:t>
            </w:r>
          </w:p>
        </w:tc>
        <w:tc>
          <w:tcPr>
            <w:tcW w:w="5556" w:type="dxa"/>
          </w:tcPr>
          <w:p w14:paraId="33FA650F" w14:textId="77777777" w:rsidR="00167DC3" w:rsidRDefault="00167DC3">
            <w:pPr>
              <w:pStyle w:val="ConsPlusNormal"/>
              <w:jc w:val="both"/>
            </w:pPr>
            <w: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948" w:type="dxa"/>
          </w:tcPr>
          <w:p w14:paraId="2803C665" w14:textId="77777777" w:rsidR="00167DC3" w:rsidRDefault="00167DC3">
            <w:pPr>
              <w:pStyle w:val="ConsPlusNormal"/>
              <w:jc w:val="center"/>
            </w:pPr>
            <w:r>
              <w:t>А, Б, В, Г, Д</w:t>
            </w:r>
          </w:p>
        </w:tc>
      </w:tr>
      <w:tr w:rsidR="00167DC3" w14:paraId="44F2FC61" w14:textId="77777777">
        <w:tc>
          <w:tcPr>
            <w:tcW w:w="567" w:type="dxa"/>
          </w:tcPr>
          <w:p w14:paraId="060F80AA" w14:textId="77777777" w:rsidR="00167DC3" w:rsidRDefault="00167DC3">
            <w:pPr>
              <w:pStyle w:val="ConsPlusNormal"/>
            </w:pPr>
            <w:r>
              <w:t>7.</w:t>
            </w:r>
          </w:p>
        </w:tc>
        <w:tc>
          <w:tcPr>
            <w:tcW w:w="5556" w:type="dxa"/>
          </w:tcPr>
          <w:p w14:paraId="1BC7B481" w14:textId="77777777" w:rsidR="00167DC3" w:rsidRDefault="00167DC3">
            <w:pPr>
              <w:pStyle w:val="ConsPlusNormal"/>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948" w:type="dxa"/>
          </w:tcPr>
          <w:p w14:paraId="57647BEC" w14:textId="77777777" w:rsidR="00167DC3" w:rsidRDefault="00167DC3">
            <w:pPr>
              <w:pStyle w:val="ConsPlusNormal"/>
              <w:jc w:val="center"/>
            </w:pPr>
            <w:r>
              <w:t>А, Б, В, Г, Д</w:t>
            </w:r>
          </w:p>
        </w:tc>
      </w:tr>
      <w:tr w:rsidR="00167DC3" w14:paraId="121C8217" w14:textId="77777777">
        <w:tc>
          <w:tcPr>
            <w:tcW w:w="567" w:type="dxa"/>
          </w:tcPr>
          <w:p w14:paraId="38C8E171" w14:textId="77777777" w:rsidR="00167DC3" w:rsidRDefault="00167DC3">
            <w:pPr>
              <w:pStyle w:val="ConsPlusNormal"/>
            </w:pPr>
            <w:r>
              <w:t>8.</w:t>
            </w:r>
          </w:p>
        </w:tc>
        <w:tc>
          <w:tcPr>
            <w:tcW w:w="5556" w:type="dxa"/>
          </w:tcPr>
          <w:p w14:paraId="0D7D7B7A" w14:textId="77777777" w:rsidR="00167DC3" w:rsidRDefault="00167DC3">
            <w:pPr>
              <w:pStyle w:val="ConsPlusNormal"/>
              <w:jc w:val="both"/>
            </w:pPr>
            <w: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4">
              <w:r>
                <w:rPr>
                  <w:color w:val="0000FF"/>
                </w:rPr>
                <w:t>подпунктом 10 пункта 2 статьи 39.10</w:t>
              </w:r>
            </w:hyperlink>
            <w:r>
              <w:t xml:space="preserve"> Земельного кодекса Российской Федерации;</w:t>
            </w:r>
          </w:p>
        </w:tc>
        <w:tc>
          <w:tcPr>
            <w:tcW w:w="2948" w:type="dxa"/>
          </w:tcPr>
          <w:p w14:paraId="21F6BF7A" w14:textId="77777777" w:rsidR="00167DC3" w:rsidRDefault="00167DC3">
            <w:pPr>
              <w:pStyle w:val="ConsPlusNormal"/>
              <w:jc w:val="center"/>
            </w:pPr>
            <w:r>
              <w:t>А, Б, В, Г, Д</w:t>
            </w:r>
          </w:p>
        </w:tc>
      </w:tr>
      <w:tr w:rsidR="00167DC3" w14:paraId="650E060A" w14:textId="77777777">
        <w:tc>
          <w:tcPr>
            <w:tcW w:w="567" w:type="dxa"/>
          </w:tcPr>
          <w:p w14:paraId="6AB76CDE" w14:textId="77777777" w:rsidR="00167DC3" w:rsidRDefault="00167DC3">
            <w:pPr>
              <w:pStyle w:val="ConsPlusNormal"/>
            </w:pPr>
            <w:r>
              <w:t>9.</w:t>
            </w:r>
          </w:p>
        </w:tc>
        <w:tc>
          <w:tcPr>
            <w:tcW w:w="5556" w:type="dxa"/>
          </w:tcPr>
          <w:p w14:paraId="19D8698D" w14:textId="77777777" w:rsidR="00167DC3" w:rsidRDefault="00167DC3">
            <w:pPr>
              <w:pStyle w:val="ConsPlusNormal"/>
              <w:jc w:val="both"/>
            </w:pPr>
            <w: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75">
              <w:r>
                <w:rPr>
                  <w:color w:val="0000FF"/>
                </w:rPr>
                <w:t>статьей 39.18</w:t>
              </w:r>
            </w:hyperlink>
            <w: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w:t>
            </w:r>
            <w:r>
              <w:lastRenderedPageBreak/>
              <w:t>земельный участок является земельным участком общего назначения);</w:t>
            </w:r>
          </w:p>
        </w:tc>
        <w:tc>
          <w:tcPr>
            <w:tcW w:w="2948" w:type="dxa"/>
          </w:tcPr>
          <w:p w14:paraId="1E560517" w14:textId="77777777" w:rsidR="00167DC3" w:rsidRDefault="00167DC3">
            <w:pPr>
              <w:pStyle w:val="ConsPlusNormal"/>
              <w:jc w:val="center"/>
            </w:pPr>
            <w:r>
              <w:lastRenderedPageBreak/>
              <w:t>А, Б, В, Г, Д</w:t>
            </w:r>
          </w:p>
        </w:tc>
      </w:tr>
      <w:tr w:rsidR="00167DC3" w14:paraId="3DB54D80" w14:textId="77777777">
        <w:tc>
          <w:tcPr>
            <w:tcW w:w="567" w:type="dxa"/>
          </w:tcPr>
          <w:p w14:paraId="660AA0CC" w14:textId="77777777" w:rsidR="00167DC3" w:rsidRDefault="00167DC3">
            <w:pPr>
              <w:pStyle w:val="ConsPlusNormal"/>
            </w:pPr>
            <w:r>
              <w:t>10.</w:t>
            </w:r>
          </w:p>
        </w:tc>
        <w:tc>
          <w:tcPr>
            <w:tcW w:w="5556" w:type="dxa"/>
          </w:tcPr>
          <w:p w14:paraId="40C792EB" w14:textId="77777777" w:rsidR="00167DC3" w:rsidRDefault="00167DC3">
            <w:pPr>
              <w:pStyle w:val="ConsPlusNormal"/>
              <w:jc w:val="both"/>
            </w:pP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6">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7">
              <w:r>
                <w:rPr>
                  <w:color w:val="0000FF"/>
                </w:rPr>
                <w:t>частью 11 статьи 55.32</w:t>
              </w:r>
            </w:hyperlink>
            <w:r>
              <w:t xml:space="preserve"> Градостроительного кодекса Российской Федерации;</w:t>
            </w:r>
          </w:p>
        </w:tc>
        <w:tc>
          <w:tcPr>
            <w:tcW w:w="2948" w:type="dxa"/>
          </w:tcPr>
          <w:p w14:paraId="435C0EEC" w14:textId="77777777" w:rsidR="00167DC3" w:rsidRDefault="00167DC3">
            <w:pPr>
              <w:pStyle w:val="ConsPlusNormal"/>
              <w:jc w:val="center"/>
            </w:pPr>
            <w:r>
              <w:t>А, Б, В, Г, Д</w:t>
            </w:r>
          </w:p>
        </w:tc>
      </w:tr>
      <w:tr w:rsidR="00167DC3" w14:paraId="30CDF16B" w14:textId="77777777">
        <w:tc>
          <w:tcPr>
            <w:tcW w:w="567" w:type="dxa"/>
          </w:tcPr>
          <w:p w14:paraId="6F6AF233" w14:textId="77777777" w:rsidR="00167DC3" w:rsidRDefault="00167DC3">
            <w:pPr>
              <w:pStyle w:val="ConsPlusNormal"/>
            </w:pPr>
            <w:r>
              <w:t>11.</w:t>
            </w:r>
          </w:p>
        </w:tc>
        <w:tc>
          <w:tcPr>
            <w:tcW w:w="5556" w:type="dxa"/>
          </w:tcPr>
          <w:p w14:paraId="74DA9266" w14:textId="77777777" w:rsidR="00167DC3" w:rsidRDefault="00167DC3">
            <w:pPr>
              <w:pStyle w:val="ConsPlusNormal"/>
              <w:jc w:val="both"/>
            </w:pP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8">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948" w:type="dxa"/>
          </w:tcPr>
          <w:p w14:paraId="002F4746" w14:textId="77777777" w:rsidR="00167DC3" w:rsidRDefault="00167DC3">
            <w:pPr>
              <w:pStyle w:val="ConsPlusNormal"/>
              <w:jc w:val="center"/>
            </w:pPr>
            <w:r>
              <w:t>А, Б, В, Г, Д</w:t>
            </w:r>
          </w:p>
        </w:tc>
      </w:tr>
      <w:tr w:rsidR="00167DC3" w14:paraId="1EB2F274" w14:textId="77777777">
        <w:tc>
          <w:tcPr>
            <w:tcW w:w="567" w:type="dxa"/>
          </w:tcPr>
          <w:p w14:paraId="67B3570F" w14:textId="77777777" w:rsidR="00167DC3" w:rsidRDefault="00167DC3">
            <w:pPr>
              <w:pStyle w:val="ConsPlusNormal"/>
            </w:pPr>
            <w:r>
              <w:t>12.</w:t>
            </w:r>
          </w:p>
        </w:tc>
        <w:tc>
          <w:tcPr>
            <w:tcW w:w="5556" w:type="dxa"/>
          </w:tcPr>
          <w:p w14:paraId="661FC3B9" w14:textId="77777777" w:rsidR="00167DC3" w:rsidRDefault="00167DC3">
            <w:pPr>
              <w:pStyle w:val="ConsPlusNormal"/>
              <w:jc w:val="both"/>
            </w:pPr>
            <w:r>
              <w:t xml:space="preserve">Указанный в заявлении о предоставлении земельного участка земельный участок является </w:t>
            </w:r>
            <w:r>
              <w:lastRenderedPageBreak/>
              <w:t>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948" w:type="dxa"/>
          </w:tcPr>
          <w:p w14:paraId="6BA471E9" w14:textId="77777777" w:rsidR="00167DC3" w:rsidRDefault="00167DC3">
            <w:pPr>
              <w:pStyle w:val="ConsPlusNormal"/>
              <w:jc w:val="center"/>
            </w:pPr>
            <w:r>
              <w:lastRenderedPageBreak/>
              <w:t>А, Б, В, Г, Д</w:t>
            </w:r>
          </w:p>
        </w:tc>
      </w:tr>
      <w:tr w:rsidR="00167DC3" w14:paraId="17D8B37F" w14:textId="77777777">
        <w:tc>
          <w:tcPr>
            <w:tcW w:w="567" w:type="dxa"/>
          </w:tcPr>
          <w:p w14:paraId="520C1AE4" w14:textId="77777777" w:rsidR="00167DC3" w:rsidRDefault="00167DC3">
            <w:pPr>
              <w:pStyle w:val="ConsPlusNormal"/>
            </w:pPr>
            <w:r>
              <w:t>13.</w:t>
            </w:r>
          </w:p>
        </w:tc>
        <w:tc>
          <w:tcPr>
            <w:tcW w:w="5556" w:type="dxa"/>
          </w:tcPr>
          <w:p w14:paraId="357072FF" w14:textId="77777777" w:rsidR="00167DC3" w:rsidRDefault="00167DC3">
            <w:pPr>
              <w:pStyle w:val="ConsPlusNormal"/>
              <w:jc w:val="both"/>
            </w:pPr>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948" w:type="dxa"/>
          </w:tcPr>
          <w:p w14:paraId="35F87621" w14:textId="77777777" w:rsidR="00167DC3" w:rsidRDefault="00167DC3">
            <w:pPr>
              <w:pStyle w:val="ConsPlusNormal"/>
              <w:jc w:val="center"/>
            </w:pPr>
            <w:r>
              <w:t>А, Б, В, Г, Д</w:t>
            </w:r>
          </w:p>
        </w:tc>
      </w:tr>
      <w:tr w:rsidR="00167DC3" w14:paraId="201D8732" w14:textId="77777777">
        <w:tc>
          <w:tcPr>
            <w:tcW w:w="567" w:type="dxa"/>
          </w:tcPr>
          <w:p w14:paraId="6F6ACB00" w14:textId="77777777" w:rsidR="00167DC3" w:rsidRDefault="00167DC3">
            <w:pPr>
              <w:pStyle w:val="ConsPlusNormal"/>
            </w:pPr>
            <w:r>
              <w:t>14.</w:t>
            </w:r>
          </w:p>
        </w:tc>
        <w:tc>
          <w:tcPr>
            <w:tcW w:w="5556" w:type="dxa"/>
          </w:tcPr>
          <w:p w14:paraId="6EFAC438" w14:textId="77777777" w:rsidR="00167DC3" w:rsidRDefault="00167DC3">
            <w:pPr>
              <w:pStyle w:val="ConsPlusNormal"/>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948" w:type="dxa"/>
          </w:tcPr>
          <w:p w14:paraId="2546970D" w14:textId="77777777" w:rsidR="00167DC3" w:rsidRDefault="00167DC3">
            <w:pPr>
              <w:pStyle w:val="ConsPlusNormal"/>
              <w:jc w:val="center"/>
            </w:pPr>
            <w:r>
              <w:t>А, Б, В, Г, Д</w:t>
            </w:r>
          </w:p>
        </w:tc>
      </w:tr>
      <w:tr w:rsidR="00167DC3" w14:paraId="51899BDA" w14:textId="77777777">
        <w:tc>
          <w:tcPr>
            <w:tcW w:w="567" w:type="dxa"/>
          </w:tcPr>
          <w:p w14:paraId="27D848DB" w14:textId="77777777" w:rsidR="00167DC3" w:rsidRDefault="00167DC3">
            <w:pPr>
              <w:pStyle w:val="ConsPlusNormal"/>
            </w:pPr>
            <w:r>
              <w:t>15.</w:t>
            </w:r>
          </w:p>
        </w:tc>
        <w:tc>
          <w:tcPr>
            <w:tcW w:w="5556" w:type="dxa"/>
          </w:tcPr>
          <w:p w14:paraId="2F6FBC2C" w14:textId="77777777" w:rsidR="00167DC3" w:rsidRDefault="00167DC3">
            <w:pPr>
              <w:pStyle w:val="ConsPlusNormal"/>
              <w:jc w:val="both"/>
            </w:pPr>
            <w: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w:t>
            </w:r>
            <w:r>
              <w:lastRenderedPageBreak/>
              <w:t>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948" w:type="dxa"/>
          </w:tcPr>
          <w:p w14:paraId="6C92A9D1" w14:textId="77777777" w:rsidR="00167DC3" w:rsidRDefault="00167DC3">
            <w:pPr>
              <w:pStyle w:val="ConsPlusNormal"/>
              <w:jc w:val="center"/>
            </w:pPr>
            <w:r>
              <w:lastRenderedPageBreak/>
              <w:t>А, Б, В, Г, Д</w:t>
            </w:r>
          </w:p>
        </w:tc>
      </w:tr>
      <w:tr w:rsidR="00167DC3" w14:paraId="3DAB2D88" w14:textId="77777777">
        <w:tc>
          <w:tcPr>
            <w:tcW w:w="567" w:type="dxa"/>
          </w:tcPr>
          <w:p w14:paraId="272CEDD0" w14:textId="77777777" w:rsidR="00167DC3" w:rsidRDefault="00167DC3">
            <w:pPr>
              <w:pStyle w:val="ConsPlusNormal"/>
            </w:pPr>
            <w:r>
              <w:t>16.</w:t>
            </w:r>
          </w:p>
        </w:tc>
        <w:tc>
          <w:tcPr>
            <w:tcW w:w="5556" w:type="dxa"/>
          </w:tcPr>
          <w:p w14:paraId="01AC0275" w14:textId="77777777" w:rsidR="00167DC3" w:rsidRDefault="00167DC3">
            <w:pPr>
              <w:pStyle w:val="ConsPlusNormal"/>
              <w:jc w:val="both"/>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948" w:type="dxa"/>
          </w:tcPr>
          <w:p w14:paraId="3EE6F754" w14:textId="77777777" w:rsidR="00167DC3" w:rsidRDefault="00167DC3">
            <w:pPr>
              <w:pStyle w:val="ConsPlusNormal"/>
              <w:jc w:val="center"/>
            </w:pPr>
            <w:r>
              <w:t>А, Б, В, Г, Д</w:t>
            </w:r>
          </w:p>
        </w:tc>
      </w:tr>
      <w:tr w:rsidR="00167DC3" w14:paraId="2D23C4D0" w14:textId="77777777">
        <w:tc>
          <w:tcPr>
            <w:tcW w:w="567" w:type="dxa"/>
          </w:tcPr>
          <w:p w14:paraId="6AFE86FB" w14:textId="77777777" w:rsidR="00167DC3" w:rsidRDefault="00167DC3">
            <w:pPr>
              <w:pStyle w:val="ConsPlusNormal"/>
            </w:pPr>
            <w:r>
              <w:t>17.</w:t>
            </w:r>
          </w:p>
        </w:tc>
        <w:tc>
          <w:tcPr>
            <w:tcW w:w="5556" w:type="dxa"/>
          </w:tcPr>
          <w:p w14:paraId="418D3D73" w14:textId="77777777" w:rsidR="00167DC3" w:rsidRDefault="00167DC3">
            <w:pPr>
              <w:pStyle w:val="ConsPlusNormal"/>
              <w:jc w:val="both"/>
            </w:pPr>
            <w: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79">
              <w:r>
                <w:rPr>
                  <w:color w:val="0000FF"/>
                </w:rPr>
                <w:t>пунктом 19 статьи 39.11</w:t>
              </w:r>
            </w:hyperlink>
            <w:r>
              <w:t xml:space="preserve"> Земельного кодекса Российской Федерации;</w:t>
            </w:r>
          </w:p>
        </w:tc>
        <w:tc>
          <w:tcPr>
            <w:tcW w:w="2948" w:type="dxa"/>
          </w:tcPr>
          <w:p w14:paraId="627B3EC4" w14:textId="77777777" w:rsidR="00167DC3" w:rsidRDefault="00167DC3">
            <w:pPr>
              <w:pStyle w:val="ConsPlusNormal"/>
              <w:jc w:val="center"/>
            </w:pPr>
            <w:r>
              <w:t>А, Б, В, Г, Д</w:t>
            </w:r>
          </w:p>
        </w:tc>
      </w:tr>
      <w:tr w:rsidR="00167DC3" w14:paraId="49A17B17" w14:textId="77777777">
        <w:tc>
          <w:tcPr>
            <w:tcW w:w="567" w:type="dxa"/>
          </w:tcPr>
          <w:p w14:paraId="504230B6" w14:textId="77777777" w:rsidR="00167DC3" w:rsidRDefault="00167DC3">
            <w:pPr>
              <w:pStyle w:val="ConsPlusNormal"/>
            </w:pPr>
            <w:r>
              <w:t>18.</w:t>
            </w:r>
          </w:p>
        </w:tc>
        <w:tc>
          <w:tcPr>
            <w:tcW w:w="5556" w:type="dxa"/>
          </w:tcPr>
          <w:p w14:paraId="16538518" w14:textId="77777777" w:rsidR="00167DC3" w:rsidRDefault="00167DC3">
            <w:pPr>
              <w:pStyle w:val="ConsPlusNormal"/>
              <w:jc w:val="both"/>
            </w:pPr>
            <w:r>
              <w:t xml:space="preserve">В отношении земельного участка, указанного в заявлении о его предоставлении, поступило предусмотренное </w:t>
            </w:r>
            <w:hyperlink r:id="rId80">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1">
              <w:r>
                <w:rPr>
                  <w:color w:val="0000FF"/>
                </w:rPr>
                <w:t>подпунктом 4 пункта 4 статьи 39.11</w:t>
              </w:r>
            </w:hyperlink>
            <w:r>
              <w:t xml:space="preserve"> Земельного кодекса Российской Федерации и органом, предоставляющим муниципальную услугу, не принято решение об отказе в проведении этого аукциона по основаниям, предусмотренным </w:t>
            </w:r>
            <w:hyperlink r:id="rId82">
              <w:r>
                <w:rPr>
                  <w:color w:val="0000FF"/>
                </w:rPr>
                <w:t>пунктом 8 статьи 39.11</w:t>
              </w:r>
            </w:hyperlink>
            <w:r>
              <w:t xml:space="preserve"> Земельного кодекса Российской Федерации;</w:t>
            </w:r>
          </w:p>
        </w:tc>
        <w:tc>
          <w:tcPr>
            <w:tcW w:w="2948" w:type="dxa"/>
          </w:tcPr>
          <w:p w14:paraId="1D25AE6E" w14:textId="77777777" w:rsidR="00167DC3" w:rsidRDefault="00167DC3">
            <w:pPr>
              <w:pStyle w:val="ConsPlusNormal"/>
              <w:jc w:val="center"/>
            </w:pPr>
            <w:r>
              <w:t>А, Б, В, Г, Д</w:t>
            </w:r>
          </w:p>
        </w:tc>
      </w:tr>
      <w:tr w:rsidR="00167DC3" w14:paraId="0E7B50C7" w14:textId="77777777">
        <w:tc>
          <w:tcPr>
            <w:tcW w:w="567" w:type="dxa"/>
          </w:tcPr>
          <w:p w14:paraId="52FC05FC" w14:textId="77777777" w:rsidR="00167DC3" w:rsidRDefault="00167DC3">
            <w:pPr>
              <w:pStyle w:val="ConsPlusNormal"/>
            </w:pPr>
            <w:r>
              <w:t>19.</w:t>
            </w:r>
          </w:p>
        </w:tc>
        <w:tc>
          <w:tcPr>
            <w:tcW w:w="5556" w:type="dxa"/>
          </w:tcPr>
          <w:p w14:paraId="297E6C37" w14:textId="77777777" w:rsidR="00167DC3" w:rsidRDefault="00167DC3">
            <w:pPr>
              <w:pStyle w:val="ConsPlusNormal"/>
              <w:jc w:val="both"/>
            </w:pPr>
            <w:r>
              <w:t xml:space="preserve">В отношении земельного участка, указанного в </w:t>
            </w:r>
            <w:r>
              <w:lastRenderedPageBreak/>
              <w:t xml:space="preserve">заявлении о его предоставлении, размещено в соответствии с </w:t>
            </w:r>
            <w:hyperlink r:id="rId83">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948" w:type="dxa"/>
          </w:tcPr>
          <w:p w14:paraId="720A4162" w14:textId="77777777" w:rsidR="00167DC3" w:rsidRDefault="00167DC3">
            <w:pPr>
              <w:pStyle w:val="ConsPlusNormal"/>
              <w:jc w:val="center"/>
            </w:pPr>
            <w:r>
              <w:lastRenderedPageBreak/>
              <w:t>А, Б, В, Г, Д</w:t>
            </w:r>
          </w:p>
        </w:tc>
      </w:tr>
      <w:tr w:rsidR="00167DC3" w14:paraId="3EF17B6F" w14:textId="77777777">
        <w:tc>
          <w:tcPr>
            <w:tcW w:w="567" w:type="dxa"/>
          </w:tcPr>
          <w:p w14:paraId="2BD6A5A8" w14:textId="77777777" w:rsidR="00167DC3" w:rsidRDefault="00167DC3">
            <w:pPr>
              <w:pStyle w:val="ConsPlusNormal"/>
            </w:pPr>
            <w:r>
              <w:t>20.</w:t>
            </w:r>
          </w:p>
        </w:tc>
        <w:tc>
          <w:tcPr>
            <w:tcW w:w="5556" w:type="dxa"/>
          </w:tcPr>
          <w:p w14:paraId="649DDCD2" w14:textId="77777777" w:rsidR="00167DC3" w:rsidRDefault="00167DC3">
            <w:pPr>
              <w:pStyle w:val="ConsPlusNormal"/>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&lt;1&gt;;</w:t>
            </w:r>
          </w:p>
        </w:tc>
        <w:tc>
          <w:tcPr>
            <w:tcW w:w="2948" w:type="dxa"/>
          </w:tcPr>
          <w:p w14:paraId="172D465F" w14:textId="77777777" w:rsidR="00167DC3" w:rsidRDefault="00167DC3">
            <w:pPr>
              <w:pStyle w:val="ConsPlusNormal"/>
              <w:jc w:val="center"/>
            </w:pPr>
            <w:r>
              <w:t>А, Б, В, Г, Д</w:t>
            </w:r>
          </w:p>
        </w:tc>
      </w:tr>
      <w:tr w:rsidR="00167DC3" w14:paraId="433D7544" w14:textId="77777777">
        <w:tc>
          <w:tcPr>
            <w:tcW w:w="567" w:type="dxa"/>
          </w:tcPr>
          <w:p w14:paraId="511931C2" w14:textId="77777777" w:rsidR="00167DC3" w:rsidRDefault="00167DC3">
            <w:pPr>
              <w:pStyle w:val="ConsPlusNormal"/>
            </w:pPr>
            <w:r>
              <w:t>21.</w:t>
            </w:r>
          </w:p>
        </w:tc>
        <w:tc>
          <w:tcPr>
            <w:tcW w:w="5556" w:type="dxa"/>
          </w:tcPr>
          <w:p w14:paraId="4E96B08C" w14:textId="77777777" w:rsidR="00167DC3" w:rsidRDefault="00167DC3">
            <w:pPr>
              <w:pStyle w:val="ConsPlusNormal"/>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948" w:type="dxa"/>
          </w:tcPr>
          <w:p w14:paraId="05FFD93C" w14:textId="77777777" w:rsidR="00167DC3" w:rsidRDefault="00167DC3">
            <w:pPr>
              <w:pStyle w:val="ConsPlusNormal"/>
              <w:jc w:val="center"/>
            </w:pPr>
            <w:r>
              <w:t>А, Б, В, Г, Д</w:t>
            </w:r>
          </w:p>
        </w:tc>
      </w:tr>
      <w:tr w:rsidR="00167DC3" w14:paraId="61B61F15" w14:textId="77777777">
        <w:tc>
          <w:tcPr>
            <w:tcW w:w="567" w:type="dxa"/>
          </w:tcPr>
          <w:p w14:paraId="27C87A76" w14:textId="77777777" w:rsidR="00167DC3" w:rsidRDefault="00167DC3">
            <w:pPr>
              <w:pStyle w:val="ConsPlusNormal"/>
            </w:pPr>
            <w:r>
              <w:t>22.</w:t>
            </w:r>
          </w:p>
        </w:tc>
        <w:tc>
          <w:tcPr>
            <w:tcW w:w="5556" w:type="dxa"/>
          </w:tcPr>
          <w:p w14:paraId="510EC2A7" w14:textId="77777777" w:rsidR="00167DC3" w:rsidRDefault="00167DC3">
            <w:pPr>
              <w:pStyle w:val="ConsPlusNormal"/>
              <w:jc w:val="both"/>
            </w:pPr>
            <w: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84">
              <w:r>
                <w:rPr>
                  <w:color w:val="0000FF"/>
                </w:rPr>
                <w:t>подпунктом 10 пункта 2 статьи 39.10</w:t>
              </w:r>
            </w:hyperlink>
            <w:r>
              <w:t xml:space="preserve"> Земельного кодекса Российской Федерации;</w:t>
            </w:r>
          </w:p>
        </w:tc>
        <w:tc>
          <w:tcPr>
            <w:tcW w:w="2948" w:type="dxa"/>
          </w:tcPr>
          <w:p w14:paraId="3E4E6CF1" w14:textId="77777777" w:rsidR="00167DC3" w:rsidRDefault="00167DC3">
            <w:pPr>
              <w:pStyle w:val="ConsPlusNormal"/>
              <w:jc w:val="center"/>
            </w:pPr>
            <w:r>
              <w:t>А, Б, В, Г, Д</w:t>
            </w:r>
          </w:p>
        </w:tc>
      </w:tr>
      <w:tr w:rsidR="00167DC3" w14:paraId="2EFD8258" w14:textId="77777777">
        <w:tc>
          <w:tcPr>
            <w:tcW w:w="567" w:type="dxa"/>
          </w:tcPr>
          <w:p w14:paraId="22D3580D" w14:textId="77777777" w:rsidR="00167DC3" w:rsidRDefault="00167DC3">
            <w:pPr>
              <w:pStyle w:val="ConsPlusNormal"/>
            </w:pPr>
            <w:r>
              <w:t>23.</w:t>
            </w:r>
          </w:p>
        </w:tc>
        <w:tc>
          <w:tcPr>
            <w:tcW w:w="5556" w:type="dxa"/>
          </w:tcPr>
          <w:p w14:paraId="20E5A206" w14:textId="77777777" w:rsidR="00167DC3" w:rsidRDefault="00167DC3">
            <w:pPr>
              <w:pStyle w:val="ConsPlusNormal"/>
              <w:jc w:val="both"/>
            </w:pPr>
            <w: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85">
              <w:r>
                <w:rPr>
                  <w:color w:val="0000FF"/>
                </w:rPr>
                <w:t>пунктом 6 статьи 39.10</w:t>
              </w:r>
            </w:hyperlink>
            <w:r>
              <w:t xml:space="preserve"> Земельного кодекса Российской Федерации;</w:t>
            </w:r>
          </w:p>
        </w:tc>
        <w:tc>
          <w:tcPr>
            <w:tcW w:w="2948" w:type="dxa"/>
          </w:tcPr>
          <w:p w14:paraId="2485759B" w14:textId="77777777" w:rsidR="00167DC3" w:rsidRDefault="00167DC3">
            <w:pPr>
              <w:pStyle w:val="ConsPlusNormal"/>
              <w:jc w:val="center"/>
            </w:pPr>
            <w:r>
              <w:t>А, Б, В, Г, Д</w:t>
            </w:r>
          </w:p>
        </w:tc>
      </w:tr>
      <w:tr w:rsidR="00167DC3" w14:paraId="4C6A331A" w14:textId="77777777">
        <w:tc>
          <w:tcPr>
            <w:tcW w:w="567" w:type="dxa"/>
          </w:tcPr>
          <w:p w14:paraId="4E7E24F0" w14:textId="77777777" w:rsidR="00167DC3" w:rsidRDefault="00167DC3">
            <w:pPr>
              <w:pStyle w:val="ConsPlusNormal"/>
            </w:pPr>
            <w:r>
              <w:t>24.</w:t>
            </w:r>
          </w:p>
        </w:tc>
        <w:tc>
          <w:tcPr>
            <w:tcW w:w="5556" w:type="dxa"/>
          </w:tcPr>
          <w:p w14:paraId="585BE327" w14:textId="77777777" w:rsidR="00167DC3" w:rsidRDefault="00167DC3">
            <w:pPr>
              <w:pStyle w:val="ConsPlusNormal"/>
              <w:jc w:val="both"/>
            </w:pPr>
            <w: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w:t>
            </w:r>
            <w:r>
              <w:lastRenderedPageBreak/>
              <w:t>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948" w:type="dxa"/>
          </w:tcPr>
          <w:p w14:paraId="58263272" w14:textId="77777777" w:rsidR="00167DC3" w:rsidRDefault="00167DC3">
            <w:pPr>
              <w:pStyle w:val="ConsPlusNormal"/>
              <w:jc w:val="center"/>
            </w:pPr>
            <w:r>
              <w:lastRenderedPageBreak/>
              <w:t>А, Б, В, Г, Д</w:t>
            </w:r>
          </w:p>
        </w:tc>
      </w:tr>
      <w:tr w:rsidR="00167DC3" w14:paraId="027E5212" w14:textId="77777777">
        <w:tc>
          <w:tcPr>
            <w:tcW w:w="567" w:type="dxa"/>
          </w:tcPr>
          <w:p w14:paraId="213757AB" w14:textId="77777777" w:rsidR="00167DC3" w:rsidRDefault="00167DC3">
            <w:pPr>
              <w:pStyle w:val="ConsPlusNormal"/>
            </w:pPr>
            <w:r>
              <w:t>25.</w:t>
            </w:r>
          </w:p>
        </w:tc>
        <w:tc>
          <w:tcPr>
            <w:tcW w:w="5556" w:type="dxa"/>
          </w:tcPr>
          <w:p w14:paraId="632B1230" w14:textId="77777777" w:rsidR="00167DC3" w:rsidRDefault="00167DC3">
            <w:pPr>
              <w:pStyle w:val="ConsPlusNormal"/>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Хабаровского края и с заявлением о предоставлении земельного участка обратилось лицо, не уполномоченное на строительство этих здания, сооружения;</w:t>
            </w:r>
          </w:p>
        </w:tc>
        <w:tc>
          <w:tcPr>
            <w:tcW w:w="2948" w:type="dxa"/>
          </w:tcPr>
          <w:p w14:paraId="066597D4" w14:textId="77777777" w:rsidR="00167DC3" w:rsidRDefault="00167DC3">
            <w:pPr>
              <w:pStyle w:val="ConsPlusNormal"/>
              <w:jc w:val="center"/>
            </w:pPr>
            <w:r>
              <w:t>А, Б, В, Г, Д</w:t>
            </w:r>
          </w:p>
        </w:tc>
      </w:tr>
      <w:tr w:rsidR="00167DC3" w14:paraId="0150A6DB" w14:textId="77777777">
        <w:tc>
          <w:tcPr>
            <w:tcW w:w="567" w:type="dxa"/>
          </w:tcPr>
          <w:p w14:paraId="431F3CE7" w14:textId="77777777" w:rsidR="00167DC3" w:rsidRDefault="00167DC3">
            <w:pPr>
              <w:pStyle w:val="ConsPlusNormal"/>
            </w:pPr>
            <w:r>
              <w:t>26.</w:t>
            </w:r>
          </w:p>
        </w:tc>
        <w:tc>
          <w:tcPr>
            <w:tcW w:w="5556" w:type="dxa"/>
          </w:tcPr>
          <w:p w14:paraId="207044E3" w14:textId="77777777" w:rsidR="00167DC3" w:rsidRDefault="00167DC3">
            <w:pPr>
              <w:pStyle w:val="ConsPlusNormal"/>
              <w:jc w:val="both"/>
            </w:pPr>
            <w:r>
              <w:t>Предоставление земельного участка на заявленном виде прав не допускается;</w:t>
            </w:r>
          </w:p>
        </w:tc>
        <w:tc>
          <w:tcPr>
            <w:tcW w:w="2948" w:type="dxa"/>
          </w:tcPr>
          <w:p w14:paraId="0E0F7037" w14:textId="77777777" w:rsidR="00167DC3" w:rsidRDefault="00167DC3">
            <w:pPr>
              <w:pStyle w:val="ConsPlusNormal"/>
              <w:jc w:val="center"/>
            </w:pPr>
            <w:r>
              <w:t>А, Б, В, Г, Д</w:t>
            </w:r>
          </w:p>
        </w:tc>
      </w:tr>
      <w:tr w:rsidR="00167DC3" w14:paraId="643400EE" w14:textId="77777777">
        <w:tc>
          <w:tcPr>
            <w:tcW w:w="567" w:type="dxa"/>
          </w:tcPr>
          <w:p w14:paraId="0E1DCDDE" w14:textId="77777777" w:rsidR="00167DC3" w:rsidRDefault="00167DC3">
            <w:pPr>
              <w:pStyle w:val="ConsPlusNormal"/>
            </w:pPr>
            <w:r>
              <w:t>27.</w:t>
            </w:r>
          </w:p>
        </w:tc>
        <w:tc>
          <w:tcPr>
            <w:tcW w:w="5556" w:type="dxa"/>
          </w:tcPr>
          <w:p w14:paraId="286F7ADE" w14:textId="77777777" w:rsidR="00167DC3" w:rsidRDefault="00167DC3">
            <w:pPr>
              <w:pStyle w:val="ConsPlusNormal"/>
              <w:jc w:val="both"/>
            </w:pPr>
            <w:r>
              <w:t>В отношении земельного участка, указанного в заявлении о его предоставлении, не установлен вид разрешенного использования &lt;1&gt;;</w:t>
            </w:r>
          </w:p>
        </w:tc>
        <w:tc>
          <w:tcPr>
            <w:tcW w:w="2948" w:type="dxa"/>
          </w:tcPr>
          <w:p w14:paraId="57C964FC" w14:textId="77777777" w:rsidR="00167DC3" w:rsidRDefault="00167DC3">
            <w:pPr>
              <w:pStyle w:val="ConsPlusNormal"/>
              <w:jc w:val="center"/>
            </w:pPr>
            <w:r>
              <w:t>А, Б, В, Г, Д</w:t>
            </w:r>
          </w:p>
        </w:tc>
      </w:tr>
      <w:tr w:rsidR="00167DC3" w14:paraId="1BBFEEB1" w14:textId="77777777">
        <w:tc>
          <w:tcPr>
            <w:tcW w:w="567" w:type="dxa"/>
          </w:tcPr>
          <w:p w14:paraId="3A14A9D7" w14:textId="77777777" w:rsidR="00167DC3" w:rsidRDefault="00167DC3">
            <w:pPr>
              <w:pStyle w:val="ConsPlusNormal"/>
            </w:pPr>
            <w:r>
              <w:t>28.</w:t>
            </w:r>
          </w:p>
        </w:tc>
        <w:tc>
          <w:tcPr>
            <w:tcW w:w="5556" w:type="dxa"/>
          </w:tcPr>
          <w:p w14:paraId="45C46EDA" w14:textId="77777777" w:rsidR="00167DC3" w:rsidRDefault="00167DC3">
            <w:pPr>
              <w:pStyle w:val="ConsPlusNormal"/>
              <w:jc w:val="both"/>
            </w:pPr>
            <w:r>
              <w:t>Указанный в заявлении о предоставлении земельного участка земельный участок не отнесен к определенной категории земель &lt;1&gt;;</w:t>
            </w:r>
          </w:p>
        </w:tc>
        <w:tc>
          <w:tcPr>
            <w:tcW w:w="2948" w:type="dxa"/>
          </w:tcPr>
          <w:p w14:paraId="1BDD818E" w14:textId="77777777" w:rsidR="00167DC3" w:rsidRDefault="00167DC3">
            <w:pPr>
              <w:pStyle w:val="ConsPlusNormal"/>
              <w:jc w:val="center"/>
            </w:pPr>
            <w:r>
              <w:t>А, Б, В, Г, Д</w:t>
            </w:r>
          </w:p>
        </w:tc>
      </w:tr>
      <w:tr w:rsidR="00167DC3" w14:paraId="53A03532" w14:textId="77777777">
        <w:tc>
          <w:tcPr>
            <w:tcW w:w="567" w:type="dxa"/>
          </w:tcPr>
          <w:p w14:paraId="2D34C86E" w14:textId="77777777" w:rsidR="00167DC3" w:rsidRDefault="00167DC3">
            <w:pPr>
              <w:pStyle w:val="ConsPlusNormal"/>
            </w:pPr>
            <w:r>
              <w:t>29.</w:t>
            </w:r>
          </w:p>
        </w:tc>
        <w:tc>
          <w:tcPr>
            <w:tcW w:w="5556" w:type="dxa"/>
          </w:tcPr>
          <w:p w14:paraId="5CF9EC6A" w14:textId="77777777" w:rsidR="00167DC3" w:rsidRDefault="00167DC3">
            <w:pPr>
              <w:pStyle w:val="ConsPlusNormal"/>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948" w:type="dxa"/>
          </w:tcPr>
          <w:p w14:paraId="7AEF9125" w14:textId="77777777" w:rsidR="00167DC3" w:rsidRDefault="00167DC3">
            <w:pPr>
              <w:pStyle w:val="ConsPlusNormal"/>
              <w:jc w:val="center"/>
            </w:pPr>
            <w:r>
              <w:t>А, Б, В, Г, Д</w:t>
            </w:r>
          </w:p>
        </w:tc>
      </w:tr>
      <w:tr w:rsidR="00167DC3" w14:paraId="0E728DB6" w14:textId="77777777">
        <w:tc>
          <w:tcPr>
            <w:tcW w:w="567" w:type="dxa"/>
          </w:tcPr>
          <w:p w14:paraId="4425A9A3" w14:textId="77777777" w:rsidR="00167DC3" w:rsidRDefault="00167DC3">
            <w:pPr>
              <w:pStyle w:val="ConsPlusNormal"/>
            </w:pPr>
            <w:r>
              <w:t>30.</w:t>
            </w:r>
          </w:p>
        </w:tc>
        <w:tc>
          <w:tcPr>
            <w:tcW w:w="5556" w:type="dxa"/>
          </w:tcPr>
          <w:p w14:paraId="73E9B052" w14:textId="77777777" w:rsidR="00167DC3" w:rsidRDefault="00167DC3">
            <w:pPr>
              <w:pStyle w:val="ConsPlusNormal"/>
              <w:jc w:val="both"/>
            </w:pPr>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948" w:type="dxa"/>
          </w:tcPr>
          <w:p w14:paraId="671E3F62" w14:textId="77777777" w:rsidR="00167DC3" w:rsidRDefault="00167DC3">
            <w:pPr>
              <w:pStyle w:val="ConsPlusNormal"/>
              <w:jc w:val="center"/>
            </w:pPr>
            <w:r>
              <w:t>А, Б, В, Г, Д</w:t>
            </w:r>
          </w:p>
        </w:tc>
      </w:tr>
    </w:tbl>
    <w:p w14:paraId="5BB3434D" w14:textId="77777777" w:rsidR="00167DC3" w:rsidRDefault="00167DC3">
      <w:pPr>
        <w:pStyle w:val="ConsPlusNormal"/>
        <w:jc w:val="both"/>
      </w:pPr>
    </w:p>
    <w:p w14:paraId="0729C60E" w14:textId="77777777" w:rsidR="00167DC3" w:rsidRDefault="00167DC3">
      <w:pPr>
        <w:pStyle w:val="ConsPlusNormal"/>
        <w:ind w:firstLine="540"/>
        <w:jc w:val="both"/>
      </w:pPr>
      <w:r>
        <w:t>--------------------------------</w:t>
      </w:r>
    </w:p>
    <w:p w14:paraId="689FBBD5" w14:textId="77777777" w:rsidR="00167DC3" w:rsidRDefault="00167DC3">
      <w:pPr>
        <w:pStyle w:val="ConsPlusNormal"/>
        <w:spacing w:before="240"/>
        <w:ind w:firstLine="540"/>
        <w:jc w:val="both"/>
      </w:pPr>
      <w:r>
        <w:t xml:space="preserve">&lt;1&gt; В случае, если границы земельного участка подлежат уточнению в соответствии с Федеральным </w:t>
      </w:r>
      <w:hyperlink r:id="rId86">
        <w:r>
          <w:rPr>
            <w:color w:val="0000FF"/>
          </w:rPr>
          <w:t>законом</w:t>
        </w:r>
      </w:hyperlink>
      <w:r>
        <w:t xml:space="preserve"> от 13 июля 2015 года N 218-ФЗ "О </w:t>
      </w:r>
      <w:r>
        <w:lastRenderedPageBreak/>
        <w:t>государственной регистрации недвижимости"</w:t>
      </w:r>
    </w:p>
    <w:p w14:paraId="52F5D5C9" w14:textId="77777777" w:rsidR="00167DC3" w:rsidRDefault="00167DC3">
      <w:pPr>
        <w:pStyle w:val="ConsPlusNormal"/>
        <w:jc w:val="both"/>
      </w:pPr>
    </w:p>
    <w:p w14:paraId="3C176014" w14:textId="77777777" w:rsidR="00167DC3" w:rsidRDefault="00167DC3">
      <w:pPr>
        <w:pStyle w:val="ConsPlusNormal"/>
        <w:jc w:val="both"/>
      </w:pPr>
    </w:p>
    <w:p w14:paraId="67CDB3DC" w14:textId="77777777" w:rsidR="00167DC3" w:rsidRDefault="00167DC3">
      <w:pPr>
        <w:pStyle w:val="ConsPlusNormal"/>
        <w:jc w:val="both"/>
      </w:pPr>
    </w:p>
    <w:p w14:paraId="5979DB88" w14:textId="77777777" w:rsidR="00167DC3" w:rsidRDefault="00167DC3">
      <w:pPr>
        <w:pStyle w:val="ConsPlusNormal"/>
        <w:jc w:val="both"/>
      </w:pPr>
    </w:p>
    <w:p w14:paraId="32E7DDBA" w14:textId="77777777" w:rsidR="00167DC3" w:rsidRDefault="00167DC3">
      <w:pPr>
        <w:pStyle w:val="ConsPlusNormal"/>
        <w:jc w:val="both"/>
      </w:pPr>
    </w:p>
    <w:p w14:paraId="043202F0" w14:textId="77777777" w:rsidR="00167DC3" w:rsidRDefault="00167DC3">
      <w:pPr>
        <w:pStyle w:val="ConsPlusNormal"/>
        <w:jc w:val="right"/>
        <w:outlineLvl w:val="1"/>
      </w:pPr>
      <w:r>
        <w:t>Приложение 6</w:t>
      </w:r>
    </w:p>
    <w:p w14:paraId="0DA766EA" w14:textId="77777777" w:rsidR="00167DC3" w:rsidRDefault="00167DC3">
      <w:pPr>
        <w:pStyle w:val="ConsPlusNormal"/>
        <w:jc w:val="right"/>
      </w:pPr>
      <w:r>
        <w:t>к Административному регламенту</w:t>
      </w:r>
    </w:p>
    <w:p w14:paraId="6A23DB8C" w14:textId="77777777" w:rsidR="00167DC3" w:rsidRDefault="00167DC3">
      <w:pPr>
        <w:pStyle w:val="ConsPlusNormal"/>
        <w:jc w:val="right"/>
      </w:pPr>
      <w:r>
        <w:t>по предоставлению муниципальной</w:t>
      </w:r>
    </w:p>
    <w:p w14:paraId="7CAA8111" w14:textId="77777777" w:rsidR="00167DC3" w:rsidRDefault="00167DC3">
      <w:pPr>
        <w:pStyle w:val="ConsPlusNormal"/>
        <w:jc w:val="right"/>
      </w:pPr>
      <w:r>
        <w:t>услуги "Предварительное согласование</w:t>
      </w:r>
    </w:p>
    <w:p w14:paraId="34266901" w14:textId="77777777" w:rsidR="00167DC3" w:rsidRDefault="00167DC3">
      <w:pPr>
        <w:pStyle w:val="ConsPlusNormal"/>
        <w:jc w:val="right"/>
      </w:pPr>
      <w:r>
        <w:t>предоставления земельного участка,</w:t>
      </w:r>
    </w:p>
    <w:p w14:paraId="409720B5" w14:textId="77777777" w:rsidR="00167DC3" w:rsidRDefault="00167DC3">
      <w:pPr>
        <w:pStyle w:val="ConsPlusNormal"/>
        <w:jc w:val="right"/>
      </w:pPr>
      <w:r>
        <w:t>расположенного на территории</w:t>
      </w:r>
    </w:p>
    <w:p w14:paraId="00CE9554" w14:textId="77777777" w:rsidR="00167DC3" w:rsidRDefault="00167DC3">
      <w:pPr>
        <w:pStyle w:val="ConsPlusNormal"/>
        <w:jc w:val="right"/>
      </w:pPr>
      <w:r>
        <w:t>города Комсомольска-на-Амуре"</w:t>
      </w:r>
    </w:p>
    <w:p w14:paraId="10435544" w14:textId="77777777" w:rsidR="00167DC3" w:rsidRDefault="00167DC3">
      <w:pPr>
        <w:pStyle w:val="ConsPlusNormal"/>
        <w:jc w:val="both"/>
      </w:pPr>
    </w:p>
    <w:p w14:paraId="022AC974" w14:textId="77777777" w:rsidR="00167DC3" w:rsidRDefault="00167DC3">
      <w:pPr>
        <w:pStyle w:val="ConsPlusTitle"/>
        <w:jc w:val="center"/>
      </w:pPr>
      <w:bookmarkStart w:id="14" w:name="P665"/>
      <w:bookmarkEnd w:id="14"/>
      <w:r>
        <w:t>ПЕРЕЧЕНЬ</w:t>
      </w:r>
    </w:p>
    <w:p w14:paraId="3E7F2B83" w14:textId="77777777" w:rsidR="00167DC3" w:rsidRDefault="00167DC3">
      <w:pPr>
        <w:pStyle w:val="ConsPlusTitle"/>
        <w:jc w:val="center"/>
      </w:pPr>
      <w:r>
        <w:t>СПОСОБОВ ПОДАЧИ ЗАЯВЛЕНИЯ О ПРЕДОСТАВЛЕНИИ МУНИЦИПАЛЬНОЙ</w:t>
      </w:r>
    </w:p>
    <w:p w14:paraId="2FB523E9" w14:textId="77777777" w:rsidR="00167DC3" w:rsidRDefault="00167DC3">
      <w:pPr>
        <w:pStyle w:val="ConsPlusTitle"/>
        <w:jc w:val="center"/>
      </w:pPr>
      <w:r>
        <w:t>УСЛУГИ И ДОКУМЕНТОВ, НЕОБХОДИМЫХ ДЛЯ ПРЕДОСТАВЛЕНИЯ</w:t>
      </w:r>
    </w:p>
    <w:p w14:paraId="532F763D" w14:textId="77777777" w:rsidR="00167DC3" w:rsidRDefault="00167DC3">
      <w:pPr>
        <w:pStyle w:val="ConsPlusTitle"/>
        <w:jc w:val="center"/>
      </w:pPr>
      <w:r>
        <w:t>МУНИЦИПАЛЬНОЙ УСЛУГИ</w:t>
      </w:r>
    </w:p>
    <w:p w14:paraId="5ED7DEC5" w14:textId="77777777" w:rsidR="00167DC3" w:rsidRDefault="00167D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2948"/>
      </w:tblGrid>
      <w:tr w:rsidR="00167DC3" w14:paraId="5D520B59" w14:textId="77777777">
        <w:tc>
          <w:tcPr>
            <w:tcW w:w="567" w:type="dxa"/>
          </w:tcPr>
          <w:p w14:paraId="1A8A18E4" w14:textId="77777777" w:rsidR="00167DC3" w:rsidRDefault="00167DC3">
            <w:pPr>
              <w:pStyle w:val="ConsPlusNormal"/>
              <w:jc w:val="both"/>
            </w:pPr>
            <w:r>
              <w:t>N</w:t>
            </w:r>
          </w:p>
        </w:tc>
        <w:tc>
          <w:tcPr>
            <w:tcW w:w="5556" w:type="dxa"/>
          </w:tcPr>
          <w:p w14:paraId="3EE996D4" w14:textId="77777777" w:rsidR="00167DC3" w:rsidRDefault="00167DC3">
            <w:pPr>
              <w:pStyle w:val="ConsPlusNormal"/>
              <w:jc w:val="both"/>
            </w:pPr>
            <w:r>
              <w:t>Перечень способов подачи заявления</w:t>
            </w:r>
          </w:p>
        </w:tc>
        <w:tc>
          <w:tcPr>
            <w:tcW w:w="2948" w:type="dxa"/>
          </w:tcPr>
          <w:p w14:paraId="224C1F1B" w14:textId="77777777" w:rsidR="00167DC3" w:rsidRDefault="00167DC3">
            <w:pPr>
              <w:pStyle w:val="ConsPlusNormal"/>
              <w:jc w:val="both"/>
            </w:pPr>
            <w:r>
              <w:t>Идентификатор категорий (признаков) заявителей</w:t>
            </w:r>
          </w:p>
        </w:tc>
      </w:tr>
      <w:tr w:rsidR="00167DC3" w14:paraId="36D956F2" w14:textId="77777777">
        <w:tc>
          <w:tcPr>
            <w:tcW w:w="567" w:type="dxa"/>
          </w:tcPr>
          <w:p w14:paraId="2F8A4C8B" w14:textId="77777777" w:rsidR="00167DC3" w:rsidRDefault="00167DC3">
            <w:pPr>
              <w:pStyle w:val="ConsPlusNormal"/>
            </w:pPr>
            <w:r>
              <w:t>1.</w:t>
            </w:r>
          </w:p>
        </w:tc>
        <w:tc>
          <w:tcPr>
            <w:tcW w:w="5556" w:type="dxa"/>
          </w:tcPr>
          <w:p w14:paraId="67A749F5" w14:textId="77777777" w:rsidR="00167DC3" w:rsidRDefault="00167DC3">
            <w:pPr>
              <w:pStyle w:val="ConsPlusNormal"/>
              <w:jc w:val="both"/>
            </w:pPr>
            <w:r>
              <w:t>Лично в Управление архитектуры и градостроительства администрации города Комсомольска-на-Амуре Хабаровского края: 681000, Хабаровский край, город Комсомольск-на-Амуре, ул. Кирова, д. 41, каб. 107 ежедневно с понедельника по пятницу с 09.00 до 18.00 часов, обед с 13.00 до 14.00; тел. 8(4217)522-784, 8(4217)522-785, 8(4217)522-786</w:t>
            </w:r>
          </w:p>
        </w:tc>
        <w:tc>
          <w:tcPr>
            <w:tcW w:w="2948" w:type="dxa"/>
            <w:vAlign w:val="center"/>
          </w:tcPr>
          <w:p w14:paraId="17CD3790" w14:textId="77777777" w:rsidR="00167DC3" w:rsidRDefault="00167DC3">
            <w:pPr>
              <w:pStyle w:val="ConsPlusNormal"/>
              <w:jc w:val="center"/>
            </w:pPr>
            <w:r>
              <w:t>А, Б, В, Г, Д</w:t>
            </w:r>
          </w:p>
        </w:tc>
      </w:tr>
      <w:tr w:rsidR="00167DC3" w14:paraId="744E4FB6" w14:textId="77777777">
        <w:tc>
          <w:tcPr>
            <w:tcW w:w="567" w:type="dxa"/>
          </w:tcPr>
          <w:p w14:paraId="4AE94E44" w14:textId="77777777" w:rsidR="00167DC3" w:rsidRDefault="00167DC3">
            <w:pPr>
              <w:pStyle w:val="ConsPlusNormal"/>
            </w:pPr>
            <w:r>
              <w:t>2.</w:t>
            </w:r>
          </w:p>
        </w:tc>
        <w:tc>
          <w:tcPr>
            <w:tcW w:w="5556" w:type="dxa"/>
          </w:tcPr>
          <w:p w14:paraId="736C6410" w14:textId="77777777" w:rsidR="00167DC3" w:rsidRDefault="00167DC3">
            <w:pPr>
              <w:pStyle w:val="ConsPlusNormal"/>
              <w:jc w:val="both"/>
            </w:pPr>
            <w:r>
              <w:t>Лично в любой филиал многофункционального центра Хабаровского края, организованный на базе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в соответствии с Соглашением о взаимодействии между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администрацией города Комсомольска-на-Амуре.</w:t>
            </w:r>
          </w:p>
          <w:p w14:paraId="2047A018" w14:textId="77777777" w:rsidR="00167DC3" w:rsidRDefault="00167DC3">
            <w:pPr>
              <w:pStyle w:val="ConsPlusNormal"/>
              <w:jc w:val="both"/>
            </w:pPr>
            <w:r>
              <w:t xml:space="preserve">Информация о местах нахождения, номерах телефонов и графиках работы краевого государственного казенного учреждения "Оператор систем электронного правительства Хабаровского края, многофункциональный центр </w:t>
            </w:r>
            <w:r>
              <w:lastRenderedPageBreak/>
              <w:t xml:space="preserve">предоставления государственных и муниципальных услуг", его структурных подразделений, в которых организуется предоставление муниципальных услуг, размещена на официальном интернет-портале многофункционального центра </w:t>
            </w:r>
            <w:hyperlink r:id="rId87">
              <w:r>
                <w:rPr>
                  <w:color w:val="0000FF"/>
                </w:rPr>
                <w:t>www.mfc27.ru</w:t>
              </w:r>
            </w:hyperlink>
            <w:r>
              <w:t>. Центр телефонного обслуживания населения: 8-800-100-42-12, адрес электронной почты многофункционального центра: mfc@adm.khv.ru</w:t>
            </w:r>
          </w:p>
        </w:tc>
        <w:tc>
          <w:tcPr>
            <w:tcW w:w="2948" w:type="dxa"/>
            <w:vAlign w:val="center"/>
          </w:tcPr>
          <w:p w14:paraId="76D569F2" w14:textId="77777777" w:rsidR="00167DC3" w:rsidRDefault="00167DC3">
            <w:pPr>
              <w:pStyle w:val="ConsPlusNormal"/>
              <w:jc w:val="center"/>
            </w:pPr>
            <w:r>
              <w:lastRenderedPageBreak/>
              <w:t>А, Б, В, Г, Д</w:t>
            </w:r>
          </w:p>
        </w:tc>
      </w:tr>
      <w:tr w:rsidR="00167DC3" w14:paraId="4AAF49DD" w14:textId="77777777">
        <w:tc>
          <w:tcPr>
            <w:tcW w:w="567" w:type="dxa"/>
          </w:tcPr>
          <w:p w14:paraId="7B550169" w14:textId="77777777" w:rsidR="00167DC3" w:rsidRDefault="00167DC3">
            <w:pPr>
              <w:pStyle w:val="ConsPlusNormal"/>
            </w:pPr>
            <w:r>
              <w:t>3.</w:t>
            </w:r>
          </w:p>
        </w:tc>
        <w:tc>
          <w:tcPr>
            <w:tcW w:w="5556" w:type="dxa"/>
          </w:tcPr>
          <w:p w14:paraId="07240293" w14:textId="77777777" w:rsidR="00167DC3" w:rsidRDefault="00167DC3">
            <w:pPr>
              <w:pStyle w:val="ConsPlusNormal"/>
              <w:jc w:val="both"/>
            </w:pPr>
            <w:r>
              <w:t>почтовым заказным отправлением в адрес администрации города Комсомольска-на-Амуре по адресу: индекс 681000, Хабаровский край, город Комсомольск-на-Амуре, ул. Аллея Труда, д. 13</w:t>
            </w:r>
          </w:p>
        </w:tc>
        <w:tc>
          <w:tcPr>
            <w:tcW w:w="2948" w:type="dxa"/>
            <w:vAlign w:val="center"/>
          </w:tcPr>
          <w:p w14:paraId="0B836466" w14:textId="77777777" w:rsidR="00167DC3" w:rsidRDefault="00167DC3">
            <w:pPr>
              <w:pStyle w:val="ConsPlusNormal"/>
              <w:jc w:val="center"/>
            </w:pPr>
            <w:r>
              <w:t>А, Б, В, Г, Д</w:t>
            </w:r>
          </w:p>
        </w:tc>
      </w:tr>
      <w:tr w:rsidR="00167DC3" w14:paraId="07B8A269" w14:textId="77777777">
        <w:tc>
          <w:tcPr>
            <w:tcW w:w="567" w:type="dxa"/>
          </w:tcPr>
          <w:p w14:paraId="41B16E97" w14:textId="77777777" w:rsidR="00167DC3" w:rsidRDefault="00167DC3">
            <w:pPr>
              <w:pStyle w:val="ConsPlusNormal"/>
            </w:pPr>
            <w:r>
              <w:t>4.</w:t>
            </w:r>
          </w:p>
        </w:tc>
        <w:tc>
          <w:tcPr>
            <w:tcW w:w="5556" w:type="dxa"/>
          </w:tcPr>
          <w:p w14:paraId="4EEC5F63" w14:textId="77777777" w:rsidR="00167DC3" w:rsidRDefault="00167DC3">
            <w:pPr>
              <w:pStyle w:val="ConsPlusNormal"/>
              <w:jc w:val="both"/>
            </w:pPr>
            <w:r>
              <w:t>в электронной форме посредством информационно-телекоммуникационной сети "Интернет" через официальный сайт органов местного самоуправления города Комсомольска-на-Амуре (</w:t>
            </w:r>
            <w:hyperlink r:id="rId88">
              <w:r>
                <w:rPr>
                  <w:color w:val="0000FF"/>
                </w:rPr>
                <w:t>www.kmscity.ru</w:t>
              </w:r>
            </w:hyperlink>
            <w:r>
              <w:t>), Единый портал государственных и муниципальных услуг (</w:t>
            </w:r>
            <w:hyperlink r:id="rId89">
              <w:r>
                <w:rPr>
                  <w:color w:val="0000FF"/>
                </w:rPr>
                <w:t>www.gosuslugi.ru</w:t>
              </w:r>
            </w:hyperlink>
            <w:r>
              <w:t>) или портал государственных и муниципальных услуг Хабаровского края (</w:t>
            </w:r>
            <w:hyperlink r:id="rId90">
              <w:r>
                <w:rPr>
                  <w:color w:val="0000FF"/>
                </w:rPr>
                <w:t>www.uslugi27.ru</w:t>
              </w:r>
            </w:hyperlink>
            <w:r>
              <w:t>).</w:t>
            </w:r>
          </w:p>
          <w:p w14:paraId="5D142C35" w14:textId="77777777" w:rsidR="00167DC3" w:rsidRDefault="00167DC3">
            <w:pPr>
              <w:pStyle w:val="ConsPlusNormal"/>
              <w:jc w:val="both"/>
            </w:pPr>
            <w:r>
              <w:t>При предоставлении муниципальной услуги в электронной форме идентификация и аутентификация могут осуществляться посредством:</w:t>
            </w:r>
          </w:p>
          <w:p w14:paraId="69F0E5E3" w14:textId="77777777" w:rsidR="00167DC3" w:rsidRDefault="00167DC3">
            <w:pPr>
              <w:pStyle w:val="ConsPlusNormal"/>
              <w:jc w:val="both"/>
            </w:pPr>
            <w:r>
              <w:t>единой системы идентификации и аутентификации;</w:t>
            </w:r>
          </w:p>
          <w:p w14:paraId="59B0203D" w14:textId="77777777" w:rsidR="00167DC3" w:rsidRDefault="00167DC3">
            <w:pPr>
              <w:pStyle w:val="ConsPlusNormal"/>
              <w:jc w:val="both"/>
            </w:pPr>
            <w:r>
              <w:t xml:space="preserve">информационных технологий, предусмотренных </w:t>
            </w:r>
            <w:hyperlink r:id="rId91">
              <w:r>
                <w:rPr>
                  <w:color w:val="0000FF"/>
                </w:rPr>
                <w:t>статьями 9</w:t>
              </w:r>
            </w:hyperlink>
            <w:r>
              <w:t xml:space="preserve">, </w:t>
            </w:r>
            <w:hyperlink r:id="rId92">
              <w:r>
                <w:rPr>
                  <w:color w:val="0000FF"/>
                </w:rPr>
                <w:t>10</w:t>
              </w:r>
            </w:hyperlink>
            <w:r>
              <w:t xml:space="preserve"> и </w:t>
            </w:r>
            <w:hyperlink r:id="rId93">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948" w:type="dxa"/>
            <w:vAlign w:val="center"/>
          </w:tcPr>
          <w:p w14:paraId="54D197C7" w14:textId="77777777" w:rsidR="00167DC3" w:rsidRDefault="00167DC3">
            <w:pPr>
              <w:pStyle w:val="ConsPlusNormal"/>
              <w:jc w:val="center"/>
            </w:pPr>
            <w:r>
              <w:t>А, Б, В, Г, Д</w:t>
            </w:r>
          </w:p>
        </w:tc>
      </w:tr>
    </w:tbl>
    <w:p w14:paraId="513B45F3" w14:textId="77777777" w:rsidR="00167DC3" w:rsidRDefault="00167DC3">
      <w:pPr>
        <w:pStyle w:val="ConsPlusNormal"/>
        <w:jc w:val="both"/>
      </w:pPr>
    </w:p>
    <w:p w14:paraId="69F750C5" w14:textId="77777777" w:rsidR="00167DC3" w:rsidRDefault="00167DC3">
      <w:pPr>
        <w:pStyle w:val="ConsPlusNormal"/>
        <w:jc w:val="both"/>
      </w:pPr>
    </w:p>
    <w:p w14:paraId="4FE27912" w14:textId="77777777" w:rsidR="00167DC3" w:rsidRDefault="00167DC3">
      <w:pPr>
        <w:pStyle w:val="ConsPlusNormal"/>
        <w:jc w:val="both"/>
      </w:pPr>
    </w:p>
    <w:p w14:paraId="3E4B89C5" w14:textId="77777777" w:rsidR="00167DC3" w:rsidRDefault="00167DC3">
      <w:pPr>
        <w:pStyle w:val="ConsPlusNormal"/>
        <w:jc w:val="both"/>
      </w:pPr>
    </w:p>
    <w:p w14:paraId="72F1296C" w14:textId="77777777" w:rsidR="00167DC3" w:rsidRDefault="00167DC3">
      <w:pPr>
        <w:pStyle w:val="ConsPlusNormal"/>
        <w:jc w:val="both"/>
      </w:pPr>
    </w:p>
    <w:p w14:paraId="28CF12CA" w14:textId="77777777" w:rsidR="00167DC3" w:rsidRDefault="00167DC3">
      <w:pPr>
        <w:pStyle w:val="ConsPlusNormal"/>
        <w:jc w:val="right"/>
        <w:outlineLvl w:val="1"/>
      </w:pPr>
      <w:r>
        <w:t>Приложение 7</w:t>
      </w:r>
    </w:p>
    <w:p w14:paraId="2B10A148" w14:textId="77777777" w:rsidR="00167DC3" w:rsidRDefault="00167DC3">
      <w:pPr>
        <w:pStyle w:val="ConsPlusNormal"/>
        <w:jc w:val="right"/>
      </w:pPr>
      <w:r>
        <w:t>к Административному регламенту</w:t>
      </w:r>
    </w:p>
    <w:p w14:paraId="38080F17" w14:textId="77777777" w:rsidR="00167DC3" w:rsidRDefault="00167DC3">
      <w:pPr>
        <w:pStyle w:val="ConsPlusNormal"/>
        <w:jc w:val="right"/>
      </w:pPr>
      <w:r>
        <w:t>по предоставлению муниципальной</w:t>
      </w:r>
    </w:p>
    <w:p w14:paraId="2837A738" w14:textId="77777777" w:rsidR="00167DC3" w:rsidRDefault="00167DC3">
      <w:pPr>
        <w:pStyle w:val="ConsPlusNormal"/>
        <w:jc w:val="right"/>
      </w:pPr>
      <w:r>
        <w:t>услуги "Предварительное согласование</w:t>
      </w:r>
    </w:p>
    <w:p w14:paraId="7A16DC38" w14:textId="77777777" w:rsidR="00167DC3" w:rsidRDefault="00167DC3">
      <w:pPr>
        <w:pStyle w:val="ConsPlusNormal"/>
        <w:jc w:val="right"/>
      </w:pPr>
      <w:r>
        <w:lastRenderedPageBreak/>
        <w:t>предоставления земельного участка,</w:t>
      </w:r>
    </w:p>
    <w:p w14:paraId="5A0B381E" w14:textId="77777777" w:rsidR="00167DC3" w:rsidRDefault="00167DC3">
      <w:pPr>
        <w:pStyle w:val="ConsPlusNormal"/>
        <w:jc w:val="right"/>
      </w:pPr>
      <w:r>
        <w:t>расположенного на территории</w:t>
      </w:r>
    </w:p>
    <w:p w14:paraId="7B74C6C3" w14:textId="77777777" w:rsidR="00167DC3" w:rsidRDefault="00167DC3">
      <w:pPr>
        <w:pStyle w:val="ConsPlusNormal"/>
        <w:jc w:val="right"/>
      </w:pPr>
      <w:r>
        <w:t>города Комсомольска-на-Амуре"</w:t>
      </w:r>
    </w:p>
    <w:p w14:paraId="49FA2E4F" w14:textId="77777777" w:rsidR="00167DC3" w:rsidRDefault="00167DC3">
      <w:pPr>
        <w:pStyle w:val="ConsPlusNormal"/>
        <w:jc w:val="both"/>
      </w:pPr>
    </w:p>
    <w:p w14:paraId="1DCF7620" w14:textId="77777777" w:rsidR="00167DC3" w:rsidRDefault="00167DC3">
      <w:pPr>
        <w:pStyle w:val="ConsPlusNonformat"/>
        <w:jc w:val="both"/>
      </w:pPr>
      <w:bookmarkStart w:id="15" w:name="P702"/>
      <w:bookmarkEnd w:id="15"/>
      <w:r>
        <w:t xml:space="preserve">                 СОГЛАСИЕ НА ОБРАБОТКУ ПЕРСОНАЛЬНЫХ ДАННЫХ</w:t>
      </w:r>
    </w:p>
    <w:p w14:paraId="3AF372E8" w14:textId="77777777" w:rsidR="00167DC3" w:rsidRDefault="00167DC3">
      <w:pPr>
        <w:pStyle w:val="ConsPlusNonformat"/>
        <w:jc w:val="both"/>
      </w:pPr>
    </w:p>
    <w:p w14:paraId="288BFA7C" w14:textId="77777777" w:rsidR="00167DC3" w:rsidRDefault="00167DC3">
      <w:pPr>
        <w:pStyle w:val="ConsPlusNonformat"/>
        <w:jc w:val="both"/>
      </w:pPr>
      <w:r>
        <w:t>Я, _______________________________________________________________________,</w:t>
      </w:r>
    </w:p>
    <w:p w14:paraId="1D153679" w14:textId="77777777" w:rsidR="00167DC3" w:rsidRDefault="00167DC3">
      <w:pPr>
        <w:pStyle w:val="ConsPlusNonformat"/>
        <w:jc w:val="both"/>
      </w:pPr>
      <w:r>
        <w:t>паспорт серия _____ N ______ выдан "__" ______ г. ________________________,</w:t>
      </w:r>
    </w:p>
    <w:p w14:paraId="51D7881D" w14:textId="77777777" w:rsidR="00167DC3" w:rsidRDefault="00167DC3">
      <w:pPr>
        <w:pStyle w:val="ConsPlusNonformat"/>
        <w:jc w:val="both"/>
      </w:pPr>
      <w:r>
        <w:t xml:space="preserve">                                                         (кем выдан)</w:t>
      </w:r>
    </w:p>
    <w:p w14:paraId="548D974D" w14:textId="77777777" w:rsidR="00167DC3" w:rsidRDefault="00167DC3">
      <w:pPr>
        <w:pStyle w:val="ConsPlusNonformat"/>
        <w:jc w:val="both"/>
      </w:pPr>
      <w:r>
        <w:t>зарегистрированный(ая) по адресу: _____________________ даю _______________</w:t>
      </w:r>
    </w:p>
    <w:p w14:paraId="56F24BD9" w14:textId="77777777" w:rsidR="00167DC3" w:rsidRDefault="00167DC3">
      <w:pPr>
        <w:pStyle w:val="ConsPlusNonformat"/>
        <w:jc w:val="both"/>
      </w:pPr>
      <w:r>
        <w:t xml:space="preserve">                                                            (наименование</w:t>
      </w:r>
    </w:p>
    <w:p w14:paraId="2854ACBC" w14:textId="77777777" w:rsidR="00167DC3" w:rsidRDefault="00167DC3">
      <w:pPr>
        <w:pStyle w:val="ConsPlusNonformat"/>
        <w:jc w:val="both"/>
      </w:pPr>
      <w:r>
        <w:t xml:space="preserve">                                                              оператора)</w:t>
      </w:r>
    </w:p>
    <w:p w14:paraId="53736729" w14:textId="77777777" w:rsidR="00167DC3" w:rsidRDefault="00167DC3">
      <w:pPr>
        <w:pStyle w:val="ConsPlusNonformat"/>
        <w:jc w:val="both"/>
      </w:pPr>
      <w:r>
        <w:t>(ОГРН ______________, ИНН ________________), зарегистрированному по адресу:</w:t>
      </w:r>
    </w:p>
    <w:p w14:paraId="0D4978F3" w14:textId="77777777" w:rsidR="00167DC3" w:rsidRDefault="00167DC3">
      <w:pPr>
        <w:pStyle w:val="ConsPlusNonformat"/>
        <w:jc w:val="both"/>
      </w:pPr>
      <w:r>
        <w:t>___________________________________________________________________________</w:t>
      </w:r>
    </w:p>
    <w:p w14:paraId="56B1A8B7" w14:textId="77777777" w:rsidR="00167DC3" w:rsidRDefault="00167DC3">
      <w:pPr>
        <w:pStyle w:val="ConsPlusNonformat"/>
        <w:jc w:val="both"/>
      </w:pPr>
      <w:r>
        <w:t>_______________________________________________________, (далее - оператор)</w:t>
      </w:r>
    </w:p>
    <w:p w14:paraId="78A25549" w14:textId="77777777" w:rsidR="00167DC3" w:rsidRDefault="00167DC3">
      <w:pPr>
        <w:pStyle w:val="ConsPlusNonformat"/>
        <w:jc w:val="both"/>
      </w:pPr>
      <w:r>
        <w:t>согласие на обработку своих персональных данных.</w:t>
      </w:r>
    </w:p>
    <w:p w14:paraId="06AEC570" w14:textId="77777777" w:rsidR="00167DC3" w:rsidRDefault="00167DC3">
      <w:pPr>
        <w:pStyle w:val="ConsPlusNonformat"/>
        <w:jc w:val="both"/>
      </w:pPr>
      <w:r>
        <w:t>В  лице  представителя  субъекта  персональных данных (заполняется в случае</w:t>
      </w:r>
    </w:p>
    <w:p w14:paraId="79D90D29" w14:textId="77777777" w:rsidR="00167DC3" w:rsidRDefault="00167DC3">
      <w:pPr>
        <w:pStyle w:val="ConsPlusNonformat"/>
        <w:jc w:val="both"/>
      </w:pPr>
      <w:r>
        <w:t>получения   согласия   от   представителя   субъекта   персональных  данных</w:t>
      </w:r>
    </w:p>
    <w:p w14:paraId="16DAD5EF" w14:textId="77777777" w:rsidR="00167DC3" w:rsidRDefault="00167DC3">
      <w:pPr>
        <w:pStyle w:val="ConsPlusNonformat"/>
        <w:jc w:val="both"/>
      </w:pPr>
      <w:r>
        <w:t>(уполномоченного представителя))</w:t>
      </w:r>
    </w:p>
    <w:p w14:paraId="644DE500" w14:textId="77777777" w:rsidR="00167DC3" w:rsidRDefault="00167DC3">
      <w:pPr>
        <w:pStyle w:val="ConsPlusNonformat"/>
        <w:jc w:val="both"/>
      </w:pPr>
      <w:r>
        <w:t>___________________________________________________________________________</w:t>
      </w:r>
    </w:p>
    <w:p w14:paraId="1B570D2A" w14:textId="77777777" w:rsidR="00167DC3" w:rsidRDefault="00167DC3">
      <w:pPr>
        <w:pStyle w:val="ConsPlusNonformat"/>
        <w:jc w:val="both"/>
      </w:pPr>
      <w:r>
        <w:t xml:space="preserve">                    (фамилия, имя, отчество полностью)</w:t>
      </w:r>
    </w:p>
    <w:p w14:paraId="75A0C7C4" w14:textId="77777777" w:rsidR="00167DC3" w:rsidRDefault="00167DC3">
      <w:pPr>
        <w:pStyle w:val="ConsPlusNonformat"/>
        <w:jc w:val="both"/>
      </w:pPr>
      <w:r>
        <w:t>паспорт серия _____ N ______ выдан "__" ______ г. ________________________,</w:t>
      </w:r>
    </w:p>
    <w:p w14:paraId="341C9D4B" w14:textId="77777777" w:rsidR="00167DC3" w:rsidRDefault="00167DC3">
      <w:pPr>
        <w:pStyle w:val="ConsPlusNonformat"/>
        <w:jc w:val="both"/>
      </w:pPr>
      <w:r>
        <w:t xml:space="preserve">                                                         (кем выдан)</w:t>
      </w:r>
    </w:p>
    <w:p w14:paraId="48CB2016" w14:textId="77777777" w:rsidR="00167DC3" w:rsidRDefault="00167DC3">
      <w:pPr>
        <w:pStyle w:val="ConsPlusNonformat"/>
        <w:jc w:val="both"/>
      </w:pPr>
      <w:r>
        <w:t>проживающий по адресу: ____________________________________________________</w:t>
      </w:r>
    </w:p>
    <w:p w14:paraId="339ABDAA" w14:textId="77777777" w:rsidR="00167DC3" w:rsidRDefault="00167DC3">
      <w:pPr>
        <w:pStyle w:val="ConsPlusNonformat"/>
        <w:jc w:val="both"/>
      </w:pPr>
      <w:r>
        <w:t>действующий от имени субъекта персональных данных на основании ____________</w:t>
      </w:r>
    </w:p>
    <w:p w14:paraId="526AFC25" w14:textId="77777777" w:rsidR="00167DC3" w:rsidRDefault="00167DC3">
      <w:pPr>
        <w:pStyle w:val="ConsPlusNonformat"/>
        <w:jc w:val="both"/>
      </w:pPr>
      <w:r>
        <w:t>___________________________________________________________________________</w:t>
      </w:r>
    </w:p>
    <w:p w14:paraId="6D580C07" w14:textId="77777777" w:rsidR="00167DC3" w:rsidRDefault="00167DC3">
      <w:pPr>
        <w:pStyle w:val="ConsPlusNonformat"/>
        <w:jc w:val="both"/>
      </w:pPr>
      <w:r>
        <w:t xml:space="preserve">  (реквизиты доверенности или иного документа, подтверждающего полномочия</w:t>
      </w:r>
    </w:p>
    <w:p w14:paraId="65D25AA8" w14:textId="77777777" w:rsidR="00167DC3" w:rsidRDefault="00167DC3">
      <w:pPr>
        <w:pStyle w:val="ConsPlusNonformat"/>
        <w:jc w:val="both"/>
      </w:pPr>
      <w:r>
        <w:t xml:space="preserve">                              представителя)</w:t>
      </w:r>
    </w:p>
    <w:p w14:paraId="51ECD172" w14:textId="77777777" w:rsidR="00167DC3" w:rsidRDefault="00167DC3">
      <w:pPr>
        <w:pStyle w:val="ConsPlusNonformat"/>
        <w:jc w:val="both"/>
      </w:pPr>
      <w:r>
        <w:t>Цель обработки персональных данных:</w:t>
      </w:r>
    </w:p>
    <w:p w14:paraId="052BEA45" w14:textId="77777777" w:rsidR="00167DC3" w:rsidRDefault="00167DC3">
      <w:pPr>
        <w:pStyle w:val="ConsPlusNonformat"/>
        <w:jc w:val="both"/>
      </w:pPr>
      <w:r>
        <w:t>- обеспечение соблюдения требований законодательства Российской Федерации;</w:t>
      </w:r>
    </w:p>
    <w:p w14:paraId="00C7031B" w14:textId="77777777" w:rsidR="00167DC3" w:rsidRDefault="00167DC3">
      <w:pPr>
        <w:pStyle w:val="ConsPlusNonformat"/>
        <w:jc w:val="both"/>
      </w:pPr>
      <w:r>
        <w:t>- предоставление   муниципальной   услуги   "Предварительное   согласование</w:t>
      </w:r>
    </w:p>
    <w:p w14:paraId="6DCED276" w14:textId="77777777" w:rsidR="00167DC3" w:rsidRDefault="00167DC3">
      <w:pPr>
        <w:pStyle w:val="ConsPlusNonformat"/>
        <w:jc w:val="both"/>
      </w:pPr>
      <w:r>
        <w:t>предоставления  земельного  участка,  расположенного  на  территории города</w:t>
      </w:r>
    </w:p>
    <w:p w14:paraId="326CE6CA" w14:textId="77777777" w:rsidR="00167DC3" w:rsidRDefault="00167DC3">
      <w:pPr>
        <w:pStyle w:val="ConsPlusNonformat"/>
        <w:jc w:val="both"/>
      </w:pPr>
      <w:r>
        <w:t>Комсомольска-на-Амуре";</w:t>
      </w:r>
    </w:p>
    <w:p w14:paraId="16DEA462" w14:textId="77777777" w:rsidR="00167DC3" w:rsidRDefault="00167DC3">
      <w:pPr>
        <w:pStyle w:val="ConsPlusNonformat"/>
        <w:jc w:val="both"/>
      </w:pPr>
      <w:r>
        <w:t>- исполнение обязательств, предусмотренных договорами _____________________</w:t>
      </w:r>
    </w:p>
    <w:p w14:paraId="765504A3" w14:textId="77777777" w:rsidR="00167DC3" w:rsidRDefault="00167DC3">
      <w:pPr>
        <w:pStyle w:val="ConsPlusNonformat"/>
        <w:jc w:val="both"/>
      </w:pPr>
      <w:r>
        <w:t xml:space="preserve">                                                         (указать какими)</w:t>
      </w:r>
    </w:p>
    <w:p w14:paraId="369FD488" w14:textId="77777777" w:rsidR="00167DC3" w:rsidRDefault="00167DC3">
      <w:pPr>
        <w:pStyle w:val="ConsPlusNonformat"/>
        <w:jc w:val="both"/>
      </w:pPr>
      <w:r>
        <w:t>___________________________________________________________________________</w:t>
      </w:r>
    </w:p>
    <w:p w14:paraId="2CA92DDD" w14:textId="77777777" w:rsidR="00167DC3" w:rsidRDefault="00167DC3">
      <w:pPr>
        <w:pStyle w:val="ConsPlusNonformat"/>
        <w:jc w:val="both"/>
      </w:pPr>
      <w:r>
        <w:t xml:space="preserve">                     (указать иные цели (при наличии)</w:t>
      </w:r>
    </w:p>
    <w:p w14:paraId="7151438F" w14:textId="77777777" w:rsidR="00167DC3" w:rsidRDefault="00167DC3">
      <w:pPr>
        <w:pStyle w:val="ConsPlusNonformat"/>
        <w:jc w:val="both"/>
      </w:pPr>
      <w:r>
        <w:t>___________________________________________________________________________</w:t>
      </w:r>
    </w:p>
    <w:p w14:paraId="5599C1B4" w14:textId="77777777" w:rsidR="00167DC3" w:rsidRDefault="00167DC3">
      <w:pPr>
        <w:pStyle w:val="ConsPlusNonformat"/>
        <w:jc w:val="both"/>
      </w:pPr>
      <w:r>
        <w:t>Перечень персональных данных, на обработку которых дается согласие:</w:t>
      </w:r>
    </w:p>
    <w:p w14:paraId="06A900DE" w14:textId="77777777" w:rsidR="00167DC3" w:rsidRDefault="00167DC3">
      <w:pPr>
        <w:pStyle w:val="ConsPlusNonformat"/>
        <w:jc w:val="both"/>
      </w:pPr>
      <w:r>
        <w:t>- фамилия, имя, отчество;</w:t>
      </w:r>
    </w:p>
    <w:p w14:paraId="1C92FC66" w14:textId="77777777" w:rsidR="00167DC3" w:rsidRDefault="00167DC3">
      <w:pPr>
        <w:pStyle w:val="ConsPlusNonformat"/>
        <w:jc w:val="both"/>
      </w:pPr>
      <w:r>
        <w:t>- год, месяц, дата и место рождения;</w:t>
      </w:r>
    </w:p>
    <w:p w14:paraId="4DE98DED" w14:textId="77777777" w:rsidR="00167DC3" w:rsidRDefault="00167DC3">
      <w:pPr>
        <w:pStyle w:val="ConsPlusNonformat"/>
        <w:jc w:val="both"/>
      </w:pPr>
      <w:r>
        <w:t>- реквизиты документа, удостоверяющего личность;</w:t>
      </w:r>
    </w:p>
    <w:p w14:paraId="13F691C5" w14:textId="77777777" w:rsidR="00167DC3" w:rsidRDefault="00167DC3">
      <w:pPr>
        <w:pStyle w:val="ConsPlusNonformat"/>
        <w:jc w:val="both"/>
      </w:pPr>
      <w:r>
        <w:t>-  идентификационный  номер налогоплательщика, дата постановки его на учет,</w:t>
      </w:r>
    </w:p>
    <w:p w14:paraId="7542EFC8" w14:textId="77777777" w:rsidR="00167DC3" w:rsidRDefault="00167DC3">
      <w:pPr>
        <w:pStyle w:val="ConsPlusNonformat"/>
        <w:jc w:val="both"/>
      </w:pPr>
      <w:r>
        <w:t>реквизиты свидетельства постановки на учет в налоговом органе;</w:t>
      </w:r>
    </w:p>
    <w:p w14:paraId="23F5B4DC" w14:textId="77777777" w:rsidR="00167DC3" w:rsidRDefault="00167DC3">
      <w:pPr>
        <w:pStyle w:val="ConsPlusNonformat"/>
        <w:jc w:val="both"/>
      </w:pPr>
      <w:r>
        <w:t>-  адрес  фактического места проживания и регистрации по месту жительства и</w:t>
      </w:r>
    </w:p>
    <w:p w14:paraId="2428104C" w14:textId="77777777" w:rsidR="00167DC3" w:rsidRDefault="00167DC3">
      <w:pPr>
        <w:pStyle w:val="ConsPlusNonformat"/>
        <w:jc w:val="both"/>
      </w:pPr>
      <w:r>
        <w:t>(или) по месту пребывания;</w:t>
      </w:r>
    </w:p>
    <w:p w14:paraId="30060C2D" w14:textId="77777777" w:rsidR="00167DC3" w:rsidRDefault="00167DC3">
      <w:pPr>
        <w:pStyle w:val="ConsPlusNonformat"/>
        <w:jc w:val="both"/>
      </w:pPr>
      <w:r>
        <w:t>- почтовый и электронный адреса;</w:t>
      </w:r>
    </w:p>
    <w:p w14:paraId="730DE8A5" w14:textId="77777777" w:rsidR="00167DC3" w:rsidRDefault="00167DC3">
      <w:pPr>
        <w:pStyle w:val="ConsPlusNonformat"/>
        <w:jc w:val="both"/>
      </w:pPr>
      <w:r>
        <w:t>- номера телефонов;</w:t>
      </w:r>
    </w:p>
    <w:p w14:paraId="77A2FB06" w14:textId="77777777" w:rsidR="00167DC3" w:rsidRDefault="00167DC3">
      <w:pPr>
        <w:pStyle w:val="ConsPlusNonformat"/>
        <w:jc w:val="both"/>
      </w:pPr>
      <w:r>
        <w:t>___________________________________________________________________________</w:t>
      </w:r>
    </w:p>
    <w:p w14:paraId="42850366" w14:textId="77777777" w:rsidR="00167DC3" w:rsidRDefault="00167DC3">
      <w:pPr>
        <w:pStyle w:val="ConsPlusNonformat"/>
        <w:jc w:val="both"/>
      </w:pPr>
      <w:r>
        <w:t>___________________________________________________________________________</w:t>
      </w:r>
    </w:p>
    <w:p w14:paraId="03E04164" w14:textId="77777777" w:rsidR="00167DC3" w:rsidRDefault="00167DC3">
      <w:pPr>
        <w:pStyle w:val="ConsPlusNonformat"/>
        <w:jc w:val="both"/>
      </w:pPr>
      <w:r>
        <w:t xml:space="preserve">            (указать иные категории ПДн, в случае их обработки)</w:t>
      </w:r>
    </w:p>
    <w:p w14:paraId="4D394AEE" w14:textId="77777777" w:rsidR="00167DC3" w:rsidRDefault="00167DC3">
      <w:pPr>
        <w:pStyle w:val="ConsPlusNonformat"/>
        <w:jc w:val="both"/>
      </w:pPr>
    </w:p>
    <w:p w14:paraId="29FC6FBE" w14:textId="77777777" w:rsidR="00167DC3" w:rsidRDefault="00167DC3">
      <w:pPr>
        <w:pStyle w:val="ConsPlusNonformat"/>
        <w:jc w:val="both"/>
      </w:pPr>
      <w:r>
        <w:t>Наименование  или  фамилия,  имя,  отчество  и  адрес лица, осуществляющего</w:t>
      </w:r>
    </w:p>
    <w:p w14:paraId="54579959" w14:textId="77777777" w:rsidR="00167DC3" w:rsidRDefault="00167DC3">
      <w:pPr>
        <w:pStyle w:val="ConsPlusNonformat"/>
        <w:jc w:val="both"/>
      </w:pPr>
      <w:r>
        <w:t>обработку  персональных данных по поручению оператора, если обработка будет</w:t>
      </w:r>
    </w:p>
    <w:p w14:paraId="3FA2D68E" w14:textId="77777777" w:rsidR="00167DC3" w:rsidRDefault="00167DC3">
      <w:pPr>
        <w:pStyle w:val="ConsPlusNonformat"/>
        <w:jc w:val="both"/>
      </w:pPr>
      <w:r>
        <w:t>поручена такому лицу ______________________________________________________</w:t>
      </w:r>
    </w:p>
    <w:p w14:paraId="650DDCA7" w14:textId="77777777" w:rsidR="00167DC3" w:rsidRDefault="00167DC3">
      <w:pPr>
        <w:pStyle w:val="ConsPlusNonformat"/>
        <w:jc w:val="both"/>
      </w:pPr>
      <w:r>
        <w:t>___________________________________________________________________________</w:t>
      </w:r>
    </w:p>
    <w:p w14:paraId="5FD6CF0E" w14:textId="77777777" w:rsidR="00167DC3" w:rsidRDefault="00167DC3">
      <w:pPr>
        <w:pStyle w:val="ConsPlusNonformat"/>
        <w:jc w:val="both"/>
      </w:pPr>
      <w:r>
        <w:t xml:space="preserve"> (указать полное наименование юридического лица, фамилия, имя, отчество и</w:t>
      </w:r>
    </w:p>
    <w:p w14:paraId="4ED22480" w14:textId="77777777" w:rsidR="00167DC3" w:rsidRDefault="00167DC3">
      <w:pPr>
        <w:pStyle w:val="ConsPlusNonformat"/>
        <w:jc w:val="both"/>
      </w:pPr>
      <w:r>
        <w:t xml:space="preserve"> адрес физического лица, осуществляющего обработку персональных данных по</w:t>
      </w:r>
    </w:p>
    <w:p w14:paraId="6ECF2939" w14:textId="77777777" w:rsidR="00167DC3" w:rsidRDefault="00167DC3">
      <w:pPr>
        <w:pStyle w:val="ConsPlusNonformat"/>
        <w:jc w:val="both"/>
      </w:pPr>
      <w:r>
        <w:t xml:space="preserve">          поручению оператора, которому будет поручена обработка)</w:t>
      </w:r>
    </w:p>
    <w:p w14:paraId="1C6D7109" w14:textId="77777777" w:rsidR="00167DC3" w:rsidRDefault="00167DC3">
      <w:pPr>
        <w:pStyle w:val="ConsPlusNonformat"/>
        <w:jc w:val="both"/>
      </w:pPr>
    </w:p>
    <w:p w14:paraId="2D962D87" w14:textId="77777777" w:rsidR="00167DC3" w:rsidRDefault="00167DC3">
      <w:pPr>
        <w:pStyle w:val="ConsPlusNonformat"/>
        <w:jc w:val="both"/>
      </w:pPr>
      <w:r>
        <w:t>Перечень  действий  с  персональными  данными, на совершение которых дается</w:t>
      </w:r>
    </w:p>
    <w:p w14:paraId="755D63EA" w14:textId="77777777" w:rsidR="00167DC3" w:rsidRDefault="00167DC3">
      <w:pPr>
        <w:pStyle w:val="ConsPlusNonformat"/>
        <w:jc w:val="both"/>
      </w:pPr>
      <w:r>
        <w:t>согласие,   общее   описание  используемых  оператором  способов  обработки</w:t>
      </w:r>
    </w:p>
    <w:p w14:paraId="1ACEF9FA" w14:textId="77777777" w:rsidR="00167DC3" w:rsidRDefault="00167DC3">
      <w:pPr>
        <w:pStyle w:val="ConsPlusNonformat"/>
        <w:jc w:val="both"/>
      </w:pPr>
      <w:r>
        <w:t>персональных данных:</w:t>
      </w:r>
    </w:p>
    <w:p w14:paraId="1158A9F0" w14:textId="77777777" w:rsidR="00167DC3" w:rsidRDefault="00167DC3">
      <w:pPr>
        <w:pStyle w:val="ConsPlusNonformat"/>
        <w:jc w:val="both"/>
      </w:pPr>
      <w:r>
        <w:lastRenderedPageBreak/>
        <w:t>Обработка  вышеуказанных  персональных  данных  будет  осуществляться путем</w:t>
      </w:r>
    </w:p>
    <w:p w14:paraId="117C25EC" w14:textId="77777777" w:rsidR="00167DC3" w:rsidRDefault="00167DC3">
      <w:pPr>
        <w:pStyle w:val="ConsPlusNonformat"/>
        <w:jc w:val="both"/>
      </w:pPr>
      <w:r>
        <w:t>смешанной    (автоматизированной,    не    автоматизированной)    обработки</w:t>
      </w:r>
    </w:p>
    <w:p w14:paraId="62C77805" w14:textId="77777777" w:rsidR="00167DC3" w:rsidRDefault="00167DC3">
      <w:pPr>
        <w:pStyle w:val="ConsPlusNonformat"/>
        <w:jc w:val="both"/>
      </w:pPr>
      <w:r>
        <w:t>персональных данных.</w:t>
      </w:r>
    </w:p>
    <w:p w14:paraId="195434E1" w14:textId="77777777" w:rsidR="00167DC3" w:rsidRDefault="00167DC3">
      <w:pPr>
        <w:pStyle w:val="ConsPlusNonformat"/>
        <w:jc w:val="both"/>
      </w:pPr>
      <w:r>
        <w:t>Сбор,  запись, систематизация, накопление, хранение, уточнение (обновление,</w:t>
      </w:r>
    </w:p>
    <w:p w14:paraId="4E7D6624" w14:textId="77777777" w:rsidR="00167DC3" w:rsidRDefault="00167DC3">
      <w:pPr>
        <w:pStyle w:val="ConsPlusNonformat"/>
        <w:jc w:val="both"/>
      </w:pPr>
      <w:r>
        <w:t>изменение),    извлечение,    использование,   передача   (распространение,</w:t>
      </w:r>
    </w:p>
    <w:p w14:paraId="3BC45B14" w14:textId="77777777" w:rsidR="00167DC3" w:rsidRDefault="00167DC3">
      <w:pPr>
        <w:pStyle w:val="ConsPlusNonformat"/>
        <w:jc w:val="both"/>
      </w:pPr>
      <w:r>
        <w:t>предоставление, доступ), обезличивание, блокирование, удаление, уничтожение</w:t>
      </w:r>
    </w:p>
    <w:p w14:paraId="76E6EC99" w14:textId="77777777" w:rsidR="00167DC3" w:rsidRDefault="00167DC3">
      <w:pPr>
        <w:pStyle w:val="ConsPlusNonformat"/>
        <w:jc w:val="both"/>
      </w:pPr>
      <w:r>
        <w:t>персональных данных (только те, которые применяются реально)</w:t>
      </w:r>
    </w:p>
    <w:p w14:paraId="140F9DB9" w14:textId="77777777" w:rsidR="00167DC3" w:rsidRDefault="00167DC3">
      <w:pPr>
        <w:pStyle w:val="ConsPlusNonformat"/>
        <w:jc w:val="both"/>
      </w:pPr>
    </w:p>
    <w:p w14:paraId="36228AAA" w14:textId="77777777" w:rsidR="00167DC3" w:rsidRDefault="00167DC3">
      <w:pPr>
        <w:pStyle w:val="ConsPlusNonformat"/>
        <w:jc w:val="both"/>
      </w:pPr>
      <w:r>
        <w:t>Обработка вышеуказанных персональных данных будет осуществляться путем ____</w:t>
      </w:r>
    </w:p>
    <w:p w14:paraId="662E6808" w14:textId="77777777" w:rsidR="00167DC3" w:rsidRDefault="00167DC3">
      <w:pPr>
        <w:pStyle w:val="ConsPlusNonformat"/>
        <w:jc w:val="both"/>
      </w:pPr>
      <w:r>
        <w:t>____________________________________________ обработки персональных данных.</w:t>
      </w:r>
    </w:p>
    <w:p w14:paraId="1D59F7AA" w14:textId="77777777" w:rsidR="00167DC3" w:rsidRDefault="00167DC3">
      <w:pPr>
        <w:pStyle w:val="ConsPlusNonformat"/>
        <w:jc w:val="both"/>
      </w:pPr>
      <w:r>
        <w:t xml:space="preserve">   (указать способ обработки (смешанной,</w:t>
      </w:r>
    </w:p>
    <w:p w14:paraId="1F7EF8CC" w14:textId="77777777" w:rsidR="00167DC3" w:rsidRDefault="00167DC3">
      <w:pPr>
        <w:pStyle w:val="ConsPlusNonformat"/>
        <w:jc w:val="both"/>
      </w:pPr>
      <w:r>
        <w:t xml:space="preserve">  автоматизированной, неавтоматизированной)</w:t>
      </w:r>
    </w:p>
    <w:p w14:paraId="651B5AE3" w14:textId="77777777" w:rsidR="00167DC3" w:rsidRDefault="00167DC3">
      <w:pPr>
        <w:pStyle w:val="ConsPlusNonformat"/>
        <w:jc w:val="both"/>
      </w:pPr>
    </w:p>
    <w:p w14:paraId="657A99D1" w14:textId="77777777" w:rsidR="00167DC3" w:rsidRDefault="00167DC3">
      <w:pPr>
        <w:pStyle w:val="ConsPlusNonformat"/>
        <w:jc w:val="both"/>
      </w:pPr>
      <w:r>
        <w:t>Даю согласие на передачу (предоставление) оператором моих данных: _________</w:t>
      </w:r>
    </w:p>
    <w:p w14:paraId="2B6BE196" w14:textId="77777777" w:rsidR="00167DC3" w:rsidRDefault="00167DC3">
      <w:pPr>
        <w:pStyle w:val="ConsPlusNonformat"/>
        <w:jc w:val="both"/>
      </w:pPr>
      <w:r>
        <w:t>___________________________________________________________________________</w:t>
      </w:r>
    </w:p>
    <w:p w14:paraId="64B9F83A" w14:textId="77777777" w:rsidR="00167DC3" w:rsidRDefault="00167DC3">
      <w:pPr>
        <w:pStyle w:val="ConsPlusNonformat"/>
        <w:jc w:val="both"/>
      </w:pPr>
      <w:r>
        <w:t xml:space="preserve"> (указать полное наименование юридического лица; фамилия, имя, отчество и</w:t>
      </w:r>
    </w:p>
    <w:p w14:paraId="4D74C6E0" w14:textId="77777777" w:rsidR="00167DC3" w:rsidRDefault="00167DC3">
      <w:pPr>
        <w:pStyle w:val="ConsPlusNonformat"/>
        <w:jc w:val="both"/>
      </w:pPr>
      <w:r>
        <w:t xml:space="preserve">         адрес физического лица; передачу которым дается согласие)</w:t>
      </w:r>
    </w:p>
    <w:p w14:paraId="13FE583E" w14:textId="77777777" w:rsidR="00167DC3" w:rsidRDefault="00167DC3">
      <w:pPr>
        <w:pStyle w:val="ConsPlusNonformat"/>
        <w:jc w:val="both"/>
      </w:pPr>
      <w:r>
        <w:t>путем _____________________________________________________________________</w:t>
      </w:r>
    </w:p>
    <w:p w14:paraId="1F8C0656" w14:textId="77777777" w:rsidR="00167DC3" w:rsidRDefault="00167DC3">
      <w:pPr>
        <w:pStyle w:val="ConsPlusNonformat"/>
        <w:jc w:val="both"/>
      </w:pPr>
      <w:r>
        <w:t xml:space="preserve">                   (предоставления, допуска, предоставления)</w:t>
      </w:r>
    </w:p>
    <w:p w14:paraId="59DBD37A" w14:textId="77777777" w:rsidR="00167DC3" w:rsidRDefault="00167DC3">
      <w:pPr>
        <w:pStyle w:val="ConsPlusNonformat"/>
        <w:jc w:val="both"/>
      </w:pPr>
    </w:p>
    <w:p w14:paraId="614CDF09" w14:textId="77777777" w:rsidR="00167DC3" w:rsidRDefault="00167DC3">
      <w:pPr>
        <w:pStyle w:val="ConsPlusNonformat"/>
        <w:jc w:val="both"/>
      </w:pPr>
      <w:r>
        <w:t>Срок, в течение которого действует согласие субъекта персональных данных, а</w:t>
      </w:r>
    </w:p>
    <w:p w14:paraId="5D1555CD" w14:textId="77777777" w:rsidR="00167DC3" w:rsidRDefault="00167DC3">
      <w:pPr>
        <w:pStyle w:val="ConsPlusNonformat"/>
        <w:jc w:val="both"/>
      </w:pPr>
      <w:r>
        <w:t>также способ его отзыва, если иное не установлено федеральным законом:</w:t>
      </w:r>
    </w:p>
    <w:p w14:paraId="16898B24" w14:textId="77777777" w:rsidR="00167DC3" w:rsidRDefault="00167DC3">
      <w:pPr>
        <w:pStyle w:val="ConsPlusNonformat"/>
        <w:jc w:val="both"/>
      </w:pPr>
    </w:p>
    <w:p w14:paraId="35ABAC9C" w14:textId="77777777" w:rsidR="00167DC3" w:rsidRDefault="00167DC3">
      <w:pPr>
        <w:pStyle w:val="ConsPlusNonformat"/>
        <w:jc w:val="both"/>
      </w:pPr>
      <w:r>
        <w:t>Настоящее согласие на обработку персональных данных действует с момента его</w:t>
      </w:r>
    </w:p>
    <w:p w14:paraId="1609AFEC" w14:textId="77777777" w:rsidR="00167DC3" w:rsidRDefault="00167DC3">
      <w:pPr>
        <w:pStyle w:val="ConsPlusNonformat"/>
        <w:jc w:val="both"/>
      </w:pPr>
      <w:r>
        <w:t>представления оператору  до  "__" _________ 20___ г. или на период действия</w:t>
      </w:r>
    </w:p>
    <w:p w14:paraId="0CAE9CA5" w14:textId="77777777" w:rsidR="00167DC3" w:rsidRDefault="00167DC3">
      <w:pPr>
        <w:pStyle w:val="ConsPlusNonformat"/>
        <w:jc w:val="both"/>
      </w:pPr>
      <w:r>
        <w:t>________________  и  может  быть  отозвано  мной в любое время путем подачи</w:t>
      </w:r>
    </w:p>
    <w:p w14:paraId="21BC2A5A" w14:textId="77777777" w:rsidR="00167DC3" w:rsidRDefault="00167DC3">
      <w:pPr>
        <w:pStyle w:val="ConsPlusNonformat"/>
        <w:jc w:val="both"/>
      </w:pPr>
      <w:r>
        <w:t>оператору заявления в простой письменной форме.</w:t>
      </w:r>
    </w:p>
    <w:p w14:paraId="4AB19251" w14:textId="77777777" w:rsidR="00167DC3" w:rsidRDefault="00167DC3">
      <w:pPr>
        <w:pStyle w:val="ConsPlusNonformat"/>
        <w:jc w:val="both"/>
      </w:pPr>
      <w:r>
        <w:t xml:space="preserve">    Персональные  данные  субъекта  подлежат  хранению  в  течение  сроков,</w:t>
      </w:r>
    </w:p>
    <w:p w14:paraId="1946FC2E" w14:textId="77777777" w:rsidR="00167DC3" w:rsidRDefault="00167DC3">
      <w:pPr>
        <w:pStyle w:val="ConsPlusNonformat"/>
        <w:jc w:val="both"/>
      </w:pPr>
      <w:r>
        <w:t>установленных законодательством Российской Федерации.</w:t>
      </w:r>
    </w:p>
    <w:p w14:paraId="53452084" w14:textId="77777777" w:rsidR="00167DC3" w:rsidRDefault="00167DC3">
      <w:pPr>
        <w:pStyle w:val="ConsPlusNonformat"/>
        <w:jc w:val="both"/>
      </w:pPr>
      <w:r>
        <w:t xml:space="preserve">    Персональные данные уничтожаются:</w:t>
      </w:r>
    </w:p>
    <w:p w14:paraId="1DFD3D73" w14:textId="77777777" w:rsidR="00167DC3" w:rsidRDefault="00167DC3">
      <w:pPr>
        <w:pStyle w:val="ConsPlusNonformat"/>
        <w:jc w:val="both"/>
      </w:pPr>
      <w:r>
        <w:t xml:space="preserve">    - по достижению целей обработки персональных данных;</w:t>
      </w:r>
    </w:p>
    <w:p w14:paraId="172B21EC" w14:textId="77777777" w:rsidR="00167DC3" w:rsidRDefault="00167DC3">
      <w:pPr>
        <w:pStyle w:val="ConsPlusNonformat"/>
        <w:jc w:val="both"/>
      </w:pPr>
      <w:r>
        <w:t xml:space="preserve">    - при ликвидации или реорганизации оператора;</w:t>
      </w:r>
    </w:p>
    <w:p w14:paraId="6CC1169A" w14:textId="77777777" w:rsidR="00167DC3" w:rsidRDefault="00167DC3">
      <w:pPr>
        <w:pStyle w:val="ConsPlusNonformat"/>
        <w:jc w:val="both"/>
      </w:pPr>
      <w:r>
        <w:t xml:space="preserve">    -  на  основании  письменного  обращения субъекта персональных данных с</w:t>
      </w:r>
    </w:p>
    <w:p w14:paraId="468CF0CE" w14:textId="77777777" w:rsidR="00167DC3" w:rsidRDefault="00167DC3">
      <w:pPr>
        <w:pStyle w:val="ConsPlusNonformat"/>
        <w:jc w:val="both"/>
      </w:pPr>
      <w:r>
        <w:t>требованием о прекращении обработки его персональных данных.</w:t>
      </w:r>
    </w:p>
    <w:p w14:paraId="27FEE72E" w14:textId="77777777" w:rsidR="00167DC3" w:rsidRDefault="00167DC3">
      <w:pPr>
        <w:pStyle w:val="ConsPlusNonformat"/>
        <w:jc w:val="both"/>
      </w:pPr>
      <w:r>
        <w:t xml:space="preserve">    Оператор  прекратит  обработку  таких  персональных  данных в течение 3</w:t>
      </w:r>
    </w:p>
    <w:p w14:paraId="78F7891A" w14:textId="77777777" w:rsidR="00167DC3" w:rsidRDefault="00167DC3">
      <w:pPr>
        <w:pStyle w:val="ConsPlusNonformat"/>
        <w:jc w:val="both"/>
      </w:pPr>
      <w:r>
        <w:t>(трех) рабочих дней, о чем будет направлено письменное уведомление субъекту</w:t>
      </w:r>
    </w:p>
    <w:p w14:paraId="4B53AFE4" w14:textId="77777777" w:rsidR="00167DC3" w:rsidRDefault="00167DC3">
      <w:pPr>
        <w:pStyle w:val="ConsPlusNonformat"/>
        <w:jc w:val="both"/>
      </w:pPr>
      <w:r>
        <w:t>персональных данных в течение 10 (десяти) рабочих дней.</w:t>
      </w:r>
    </w:p>
    <w:p w14:paraId="648FAAFF" w14:textId="77777777" w:rsidR="00167DC3" w:rsidRDefault="00167DC3">
      <w:pPr>
        <w:pStyle w:val="ConsPlusNonformat"/>
        <w:jc w:val="both"/>
      </w:pPr>
    </w:p>
    <w:p w14:paraId="769FEB6D" w14:textId="77777777" w:rsidR="00167DC3" w:rsidRDefault="00167DC3">
      <w:pPr>
        <w:pStyle w:val="ConsPlusNonformat"/>
        <w:jc w:val="both"/>
      </w:pPr>
      <w:r>
        <w:t>_______________________________ /___________/    "___" ___________ 20___ г.</w:t>
      </w:r>
    </w:p>
    <w:p w14:paraId="701798ED" w14:textId="77777777" w:rsidR="00167DC3" w:rsidRDefault="00167DC3">
      <w:pPr>
        <w:pStyle w:val="ConsPlusNormal"/>
        <w:jc w:val="both"/>
      </w:pPr>
    </w:p>
    <w:p w14:paraId="54529E54" w14:textId="77777777" w:rsidR="00167DC3" w:rsidRDefault="00167DC3">
      <w:pPr>
        <w:pStyle w:val="ConsPlusNormal"/>
        <w:jc w:val="both"/>
      </w:pPr>
    </w:p>
    <w:p w14:paraId="0090DB74" w14:textId="77777777" w:rsidR="00167DC3" w:rsidRDefault="00167DC3">
      <w:pPr>
        <w:pStyle w:val="ConsPlusNormal"/>
        <w:pBdr>
          <w:bottom w:val="single" w:sz="6" w:space="0" w:color="auto"/>
        </w:pBdr>
        <w:spacing w:before="100" w:after="100"/>
        <w:jc w:val="both"/>
        <w:rPr>
          <w:sz w:val="2"/>
          <w:szCs w:val="2"/>
        </w:rPr>
      </w:pPr>
    </w:p>
    <w:p w14:paraId="2191C068" w14:textId="77777777" w:rsidR="00BD31B8" w:rsidRDefault="00BD31B8"/>
    <w:sectPr w:rsidR="00BD31B8" w:rsidSect="00167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C3"/>
    <w:rsid w:val="00167DC3"/>
    <w:rsid w:val="004F668E"/>
    <w:rsid w:val="00BD31B8"/>
    <w:rsid w:val="00C13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3DC4"/>
  <w15:chartTrackingRefBased/>
  <w15:docId w15:val="{6AE7E28A-7C5F-47BE-BB9E-150B308F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7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7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7DC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7DC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7DC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7D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7D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7D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7D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DC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7DC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7DC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7DC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7DC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7D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7DC3"/>
    <w:rPr>
      <w:rFonts w:eastAsiaTheme="majorEastAsia" w:cstheme="majorBidi"/>
      <w:color w:val="595959" w:themeColor="text1" w:themeTint="A6"/>
    </w:rPr>
  </w:style>
  <w:style w:type="character" w:customStyle="1" w:styleId="80">
    <w:name w:val="Заголовок 8 Знак"/>
    <w:basedOn w:val="a0"/>
    <w:link w:val="8"/>
    <w:uiPriority w:val="9"/>
    <w:semiHidden/>
    <w:rsid w:val="00167D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7DC3"/>
    <w:rPr>
      <w:rFonts w:eastAsiaTheme="majorEastAsia" w:cstheme="majorBidi"/>
      <w:color w:val="272727" w:themeColor="text1" w:themeTint="D8"/>
    </w:rPr>
  </w:style>
  <w:style w:type="paragraph" w:styleId="a3">
    <w:name w:val="Title"/>
    <w:basedOn w:val="a"/>
    <w:next w:val="a"/>
    <w:link w:val="a4"/>
    <w:uiPriority w:val="10"/>
    <w:qFormat/>
    <w:rsid w:val="00167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7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D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7D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7DC3"/>
    <w:pPr>
      <w:spacing w:before="160"/>
      <w:jc w:val="center"/>
    </w:pPr>
    <w:rPr>
      <w:i/>
      <w:iCs/>
      <w:color w:val="404040" w:themeColor="text1" w:themeTint="BF"/>
    </w:rPr>
  </w:style>
  <w:style w:type="character" w:customStyle="1" w:styleId="22">
    <w:name w:val="Цитата 2 Знак"/>
    <w:basedOn w:val="a0"/>
    <w:link w:val="21"/>
    <w:uiPriority w:val="29"/>
    <w:rsid w:val="00167DC3"/>
    <w:rPr>
      <w:i/>
      <w:iCs/>
      <w:color w:val="404040" w:themeColor="text1" w:themeTint="BF"/>
    </w:rPr>
  </w:style>
  <w:style w:type="paragraph" w:styleId="a7">
    <w:name w:val="List Paragraph"/>
    <w:basedOn w:val="a"/>
    <w:uiPriority w:val="34"/>
    <w:qFormat/>
    <w:rsid w:val="00167DC3"/>
    <w:pPr>
      <w:ind w:left="720"/>
      <w:contextualSpacing/>
    </w:pPr>
  </w:style>
  <w:style w:type="character" w:styleId="a8">
    <w:name w:val="Intense Emphasis"/>
    <w:basedOn w:val="a0"/>
    <w:uiPriority w:val="21"/>
    <w:qFormat/>
    <w:rsid w:val="00167DC3"/>
    <w:rPr>
      <w:i/>
      <w:iCs/>
      <w:color w:val="0F4761" w:themeColor="accent1" w:themeShade="BF"/>
    </w:rPr>
  </w:style>
  <w:style w:type="paragraph" w:styleId="a9">
    <w:name w:val="Intense Quote"/>
    <w:basedOn w:val="a"/>
    <w:next w:val="a"/>
    <w:link w:val="aa"/>
    <w:uiPriority w:val="30"/>
    <w:qFormat/>
    <w:rsid w:val="00167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7DC3"/>
    <w:rPr>
      <w:i/>
      <w:iCs/>
      <w:color w:val="0F4761" w:themeColor="accent1" w:themeShade="BF"/>
    </w:rPr>
  </w:style>
  <w:style w:type="character" w:styleId="ab">
    <w:name w:val="Intense Reference"/>
    <w:basedOn w:val="a0"/>
    <w:uiPriority w:val="32"/>
    <w:qFormat/>
    <w:rsid w:val="00167DC3"/>
    <w:rPr>
      <w:b/>
      <w:bCs/>
      <w:smallCaps/>
      <w:color w:val="0F4761" w:themeColor="accent1" w:themeShade="BF"/>
      <w:spacing w:val="5"/>
    </w:rPr>
  </w:style>
  <w:style w:type="paragraph" w:customStyle="1" w:styleId="ConsPlusNormal">
    <w:name w:val="ConsPlusNormal"/>
    <w:rsid w:val="00167DC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167DC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67DC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167DC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67DC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167DC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67DC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67DC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www.kmscity.ru" TargetMode="External"/><Relationship Id="rId21" Type="http://schemas.openxmlformats.org/officeDocument/2006/relationships/hyperlink" Target="www.gosuslugi.ru" TargetMode="External"/><Relationship Id="rId42" Type="http://schemas.openxmlformats.org/officeDocument/2006/relationships/hyperlink" Target="https://login.consultant.ru/link/?req=doc&amp;base=LAW&amp;n=511728&amp;dst=2761" TargetMode="External"/><Relationship Id="rId47" Type="http://schemas.openxmlformats.org/officeDocument/2006/relationships/hyperlink" Target="https://login.consultant.ru/link/?req=doc&amp;base=LAW&amp;n=511728&amp;dst=585" TargetMode="External"/><Relationship Id="rId63" Type="http://schemas.openxmlformats.org/officeDocument/2006/relationships/hyperlink" Target="http://uslugi27.ru" TargetMode="External"/><Relationship Id="rId68" Type="http://schemas.openxmlformats.org/officeDocument/2006/relationships/hyperlink" Target="https://login.consultant.ru/link/?req=doc&amp;base=LAW&amp;n=511728&amp;dst=435" TargetMode="External"/><Relationship Id="rId84" Type="http://schemas.openxmlformats.org/officeDocument/2006/relationships/hyperlink" Target="https://login.consultant.ru/link/?req=doc&amp;base=LAW&amp;n=511728&amp;dst=585" TargetMode="External"/><Relationship Id="rId89" Type="http://schemas.openxmlformats.org/officeDocument/2006/relationships/hyperlink" Target="www.gosuslugi.ru" TargetMode="External"/><Relationship Id="rId16" Type="http://schemas.openxmlformats.org/officeDocument/2006/relationships/hyperlink" Target="https://login.consultant.ru/link/?req=doc&amp;base=LAW&amp;n=523235" TargetMode="External"/><Relationship Id="rId11" Type="http://schemas.openxmlformats.org/officeDocument/2006/relationships/hyperlink" Target="https://login.consultant.ru/link/?req=doc&amp;base=RLAW011&amp;n=176340&amp;dst=100005" TargetMode="External"/><Relationship Id="rId32" Type="http://schemas.openxmlformats.org/officeDocument/2006/relationships/hyperlink" Target="https://login.consultant.ru/link/?req=doc&amp;base=LAW&amp;n=511728&amp;dst=455" TargetMode="External"/><Relationship Id="rId37" Type="http://schemas.openxmlformats.org/officeDocument/2006/relationships/hyperlink" Target="https://login.consultant.ru/link/?req=doc&amp;base=LAW&amp;n=511728&amp;dst=585" TargetMode="External"/><Relationship Id="rId53" Type="http://schemas.openxmlformats.org/officeDocument/2006/relationships/hyperlink" Target="http://uslugi27.ru" TargetMode="External"/><Relationship Id="rId58" Type="http://schemas.openxmlformats.org/officeDocument/2006/relationships/hyperlink" Target="http://uslugi27.ru" TargetMode="External"/><Relationship Id="rId74" Type="http://schemas.openxmlformats.org/officeDocument/2006/relationships/hyperlink" Target="https://login.consultant.ru/link/?req=doc&amp;base=LAW&amp;n=511728&amp;dst=585" TargetMode="External"/><Relationship Id="rId79" Type="http://schemas.openxmlformats.org/officeDocument/2006/relationships/hyperlink" Target="https://login.consultant.ru/link/?req=doc&amp;base=LAW&amp;n=511728&amp;dst=2761" TargetMode="External"/><Relationship Id="rId5" Type="http://schemas.openxmlformats.org/officeDocument/2006/relationships/hyperlink" Target="https://login.consultant.ru/link/?req=doc&amp;base=RLAW011&amp;n=117306&amp;dst=100005" TargetMode="External"/><Relationship Id="rId90" Type="http://schemas.openxmlformats.org/officeDocument/2006/relationships/hyperlink" Target="www.uslugi27.ru" TargetMode="External"/><Relationship Id="rId95" Type="http://schemas.openxmlformats.org/officeDocument/2006/relationships/theme" Target="theme/theme1.xml"/><Relationship Id="rId22" Type="http://schemas.openxmlformats.org/officeDocument/2006/relationships/hyperlink" Target="https://mfc27.ru" TargetMode="External"/><Relationship Id="rId27" Type="http://schemas.openxmlformats.org/officeDocument/2006/relationships/hyperlink" Target="http://uslugi27.ru" TargetMode="External"/><Relationship Id="rId43" Type="http://schemas.openxmlformats.org/officeDocument/2006/relationships/hyperlink" Target="https://login.consultant.ru/link/?req=doc&amp;base=LAW&amp;n=511728&amp;dst=613" TargetMode="External"/><Relationship Id="rId48" Type="http://schemas.openxmlformats.org/officeDocument/2006/relationships/hyperlink" Target="https://login.consultant.ru/link/?req=doc&amp;base=LAW&amp;n=511728&amp;dst=2830" TargetMode="External"/><Relationship Id="rId64" Type="http://schemas.openxmlformats.org/officeDocument/2006/relationships/hyperlink" Target="www.kmscity.ru" TargetMode="External"/><Relationship Id="rId69" Type="http://schemas.openxmlformats.org/officeDocument/2006/relationships/hyperlink" Target="https://login.consultant.ru/link/?req=doc&amp;base=LAW&amp;n=511728&amp;dst=455" TargetMode="External"/><Relationship Id="rId8" Type="http://schemas.openxmlformats.org/officeDocument/2006/relationships/hyperlink" Target="https://login.consultant.ru/link/?req=doc&amp;base=RLAW011&amp;n=166391&amp;dst=100005" TargetMode="External"/><Relationship Id="rId51" Type="http://schemas.openxmlformats.org/officeDocument/2006/relationships/hyperlink" Target="http://uslugi27.ru" TargetMode="External"/><Relationship Id="rId72" Type="http://schemas.openxmlformats.org/officeDocument/2006/relationships/hyperlink" Target="https://login.consultant.ru/link/?req=doc&amp;base=LAW&amp;n=511728&amp;dst=360" TargetMode="External"/><Relationship Id="rId80" Type="http://schemas.openxmlformats.org/officeDocument/2006/relationships/hyperlink" Target="https://login.consultant.ru/link/?req=doc&amp;base=LAW&amp;n=511728&amp;dst=613" TargetMode="External"/><Relationship Id="rId85" Type="http://schemas.openxmlformats.org/officeDocument/2006/relationships/hyperlink" Target="https://login.consultant.ru/link/?req=doc&amp;base=LAW&amp;n=511728&amp;dst=2830" TargetMode="External"/><Relationship Id="rId93" Type="http://schemas.openxmlformats.org/officeDocument/2006/relationships/hyperlink" Target="https://login.consultant.ru/link/?req=doc&amp;base=LAW&amp;n=494999&amp;dst=100243" TargetMode="External"/><Relationship Id="rId3" Type="http://schemas.openxmlformats.org/officeDocument/2006/relationships/webSettings" Target="webSettings.xml"/><Relationship Id="rId12" Type="http://schemas.openxmlformats.org/officeDocument/2006/relationships/hyperlink" Target="https://login.consultant.ru/link/?req=doc&amp;base=RLAW011&amp;n=193325&amp;dst=100005" TargetMode="External"/><Relationship Id="rId17" Type="http://schemas.openxmlformats.org/officeDocument/2006/relationships/hyperlink" Target="https://login.consultant.ru/link/?req=doc&amp;base=RLAW011&amp;n=176340&amp;dst=100006" TargetMode="External"/><Relationship Id="rId25" Type="http://schemas.openxmlformats.org/officeDocument/2006/relationships/hyperlink" Target="www.kmscity.ru" TargetMode="External"/><Relationship Id="rId33" Type="http://schemas.openxmlformats.org/officeDocument/2006/relationships/hyperlink" Target="https://login.consultant.ru/link/?req=doc&amp;base=LAW&amp;n=511728&amp;dst=467" TargetMode="External"/><Relationship Id="rId38" Type="http://schemas.openxmlformats.org/officeDocument/2006/relationships/hyperlink" Target="https://login.consultant.ru/link/?req=doc&amp;base=LAW&amp;n=511728&amp;dst=2668" TargetMode="External"/><Relationship Id="rId46" Type="http://schemas.openxmlformats.org/officeDocument/2006/relationships/hyperlink" Target="https://login.consultant.ru/link/?req=doc&amp;base=LAW&amp;n=511728&amp;dst=2788" TargetMode="External"/><Relationship Id="rId59" Type="http://schemas.openxmlformats.org/officeDocument/2006/relationships/hyperlink" Target="https://login.consultant.ru/link/?req=doc&amp;base=LAW&amp;n=523235" TargetMode="External"/><Relationship Id="rId67" Type="http://schemas.openxmlformats.org/officeDocument/2006/relationships/hyperlink" Target="http://uslugi27.ru" TargetMode="External"/><Relationship Id="rId20" Type="http://schemas.openxmlformats.org/officeDocument/2006/relationships/hyperlink" Target="https://login.consultant.ru/link/?req=doc&amp;base=RLAW011&amp;n=201826&amp;dst=100005" TargetMode="External"/><Relationship Id="rId41" Type="http://schemas.openxmlformats.org/officeDocument/2006/relationships/hyperlink" Target="https://login.consultant.ru/link/?req=doc&amp;base=LAW&amp;n=511728&amp;dst=1095" TargetMode="External"/><Relationship Id="rId54" Type="http://schemas.openxmlformats.org/officeDocument/2006/relationships/hyperlink" Target="https://login.consultant.ru/link/?req=doc&amp;base=LAW&amp;n=494999&amp;dst=100189" TargetMode="External"/><Relationship Id="rId62" Type="http://schemas.openxmlformats.org/officeDocument/2006/relationships/hyperlink" Target="http://uslugi27.ru" TargetMode="External"/><Relationship Id="rId70" Type="http://schemas.openxmlformats.org/officeDocument/2006/relationships/hyperlink" Target="https://login.consultant.ru/link/?req=doc&amp;base=LAW&amp;n=511728&amp;dst=467" TargetMode="External"/><Relationship Id="rId75" Type="http://schemas.openxmlformats.org/officeDocument/2006/relationships/hyperlink" Target="https://login.consultant.ru/link/?req=doc&amp;base=LAW&amp;n=511728&amp;dst=2668" TargetMode="External"/><Relationship Id="rId83" Type="http://schemas.openxmlformats.org/officeDocument/2006/relationships/hyperlink" Target="https://login.consultant.ru/link/?req=doc&amp;base=LAW&amp;n=511728&amp;dst=2788" TargetMode="External"/><Relationship Id="rId88" Type="http://schemas.openxmlformats.org/officeDocument/2006/relationships/hyperlink" Target="www.kmscity.ru" TargetMode="External"/><Relationship Id="rId91" Type="http://schemas.openxmlformats.org/officeDocument/2006/relationships/hyperlink" Target="https://login.consultant.ru/link/?req=doc&amp;base=LAW&amp;n=494999&amp;dst=100189" TargetMode="External"/><Relationship Id="rId1" Type="http://schemas.openxmlformats.org/officeDocument/2006/relationships/styles" Target="styles.xml"/><Relationship Id="rId6" Type="http://schemas.openxmlformats.org/officeDocument/2006/relationships/hyperlink" Target="https://login.consultant.ru/link/?req=doc&amp;base=RLAW011&amp;n=130626&amp;dst=100005" TargetMode="External"/><Relationship Id="rId15" Type="http://schemas.openxmlformats.org/officeDocument/2006/relationships/hyperlink" Target="https://login.consultant.ru/link/?req=doc&amp;base=LAW&amp;n=501480" TargetMode="External"/><Relationship Id="rId23" Type="http://schemas.openxmlformats.org/officeDocument/2006/relationships/hyperlink" Target="www.kmscity.ru" TargetMode="External"/><Relationship Id="rId28" Type="http://schemas.openxmlformats.org/officeDocument/2006/relationships/hyperlink" Target="www.kmscity.ru" TargetMode="External"/><Relationship Id="rId36" Type="http://schemas.openxmlformats.org/officeDocument/2006/relationships/hyperlink" Target="https://login.consultant.ru/link/?req=doc&amp;base=LAW&amp;n=511728&amp;dst=165" TargetMode="External"/><Relationship Id="rId49" Type="http://schemas.openxmlformats.org/officeDocument/2006/relationships/hyperlink" Target="https://login.consultant.ru/link/?req=doc&amp;base=LAW&amp;n=511746" TargetMode="External"/><Relationship Id="rId57" Type="http://schemas.openxmlformats.org/officeDocument/2006/relationships/hyperlink" Target="www.kmscity.ru" TargetMode="External"/><Relationship Id="rId10" Type="http://schemas.openxmlformats.org/officeDocument/2006/relationships/hyperlink" Target="https://login.consultant.ru/link/?req=doc&amp;base=RLAW011&amp;n=169786&amp;dst=100005" TargetMode="External"/><Relationship Id="rId31" Type="http://schemas.openxmlformats.org/officeDocument/2006/relationships/hyperlink" Target="https://login.consultant.ru/link/?req=doc&amp;base=LAW&amp;n=511728&amp;dst=435" TargetMode="External"/><Relationship Id="rId44" Type="http://schemas.openxmlformats.org/officeDocument/2006/relationships/hyperlink" Target="https://login.consultant.ru/link/?req=doc&amp;base=LAW&amp;n=511728&amp;dst=611" TargetMode="External"/><Relationship Id="rId52" Type="http://schemas.openxmlformats.org/officeDocument/2006/relationships/hyperlink" Target="www.kmscity.ru" TargetMode="External"/><Relationship Id="rId60" Type="http://schemas.openxmlformats.org/officeDocument/2006/relationships/hyperlink" Target="www.kmscity.ru" TargetMode="External"/><Relationship Id="rId65" Type="http://schemas.openxmlformats.org/officeDocument/2006/relationships/hyperlink" Target="www.kmscity.ru" TargetMode="External"/><Relationship Id="rId73" Type="http://schemas.openxmlformats.org/officeDocument/2006/relationships/hyperlink" Target="https://login.consultant.ru/link/?req=doc&amp;base=LAW&amp;n=511728&amp;dst=165" TargetMode="External"/><Relationship Id="rId78" Type="http://schemas.openxmlformats.org/officeDocument/2006/relationships/hyperlink" Target="https://login.consultant.ru/link/?req=doc&amp;base=LAW&amp;n=511728&amp;dst=1095" TargetMode="External"/><Relationship Id="rId81" Type="http://schemas.openxmlformats.org/officeDocument/2006/relationships/hyperlink" Target="https://login.consultant.ru/link/?req=doc&amp;base=LAW&amp;n=511728&amp;dst=611" TargetMode="External"/><Relationship Id="rId86" Type="http://schemas.openxmlformats.org/officeDocument/2006/relationships/hyperlink" Target="https://login.consultant.ru/link/?req=doc&amp;base=LAW&amp;n=511746" TargetMode="External"/><Relationship Id="rId94" Type="http://schemas.openxmlformats.org/officeDocument/2006/relationships/fontTable" Target="fontTable.xml"/><Relationship Id="rId4" Type="http://schemas.openxmlformats.org/officeDocument/2006/relationships/hyperlink" Target="https://login.consultant.ru/link/?req=doc&amp;base=RLAW011&amp;n=108511&amp;dst=100005" TargetMode="External"/><Relationship Id="rId9" Type="http://schemas.openxmlformats.org/officeDocument/2006/relationships/hyperlink" Target="https://login.consultant.ru/link/?req=doc&amp;base=RLAW011&amp;n=168541&amp;dst=100005" TargetMode="External"/><Relationship Id="rId13" Type="http://schemas.openxmlformats.org/officeDocument/2006/relationships/hyperlink" Target="https://login.consultant.ru/link/?req=doc&amp;base=RLAW011&amp;n=201826&amp;dst=100005" TargetMode="External"/><Relationship Id="rId18" Type="http://schemas.openxmlformats.org/officeDocument/2006/relationships/hyperlink" Target="https://login.consultant.ru/link/?req=doc&amp;base=RLAW011&amp;n=130626&amp;dst=100006" TargetMode="External"/><Relationship Id="rId39" Type="http://schemas.openxmlformats.org/officeDocument/2006/relationships/hyperlink" Target="https://login.consultant.ru/link/?req=doc&amp;base=LAW&amp;n=511728&amp;dst=1095" TargetMode="External"/><Relationship Id="rId34" Type="http://schemas.openxmlformats.org/officeDocument/2006/relationships/hyperlink" Target="https://login.consultant.ru/link/?req=doc&amp;base=LAW&amp;n=511728&amp;dst=575" TargetMode="External"/><Relationship Id="rId50" Type="http://schemas.openxmlformats.org/officeDocument/2006/relationships/hyperlink" Target="www.kmscity.ru" TargetMode="External"/><Relationship Id="rId55" Type="http://schemas.openxmlformats.org/officeDocument/2006/relationships/hyperlink" Target="https://login.consultant.ru/link/?req=doc&amp;base=LAW&amp;n=494999&amp;dst=100202" TargetMode="External"/><Relationship Id="rId76" Type="http://schemas.openxmlformats.org/officeDocument/2006/relationships/hyperlink" Target="https://login.consultant.ru/link/?req=doc&amp;base=LAW&amp;n=511728&amp;dst=1095" TargetMode="External"/><Relationship Id="rId7" Type="http://schemas.openxmlformats.org/officeDocument/2006/relationships/hyperlink" Target="https://login.consultant.ru/link/?req=doc&amp;base=RLAW011&amp;n=136590&amp;dst=100005" TargetMode="External"/><Relationship Id="rId71" Type="http://schemas.openxmlformats.org/officeDocument/2006/relationships/hyperlink" Target="https://login.consultant.ru/link/?req=doc&amp;base=LAW&amp;n=511728&amp;dst=575" TargetMode="External"/><Relationship Id="rId92" Type="http://schemas.openxmlformats.org/officeDocument/2006/relationships/hyperlink" Target="https://login.consultant.ru/link/?req=doc&amp;base=LAW&amp;n=494999&amp;dst=100202" TargetMode="External"/><Relationship Id="rId2" Type="http://schemas.openxmlformats.org/officeDocument/2006/relationships/settings" Target="settings.xml"/><Relationship Id="rId29" Type="http://schemas.openxmlformats.org/officeDocument/2006/relationships/hyperlink" Target="https://rosreestr.gov.ru/" TargetMode="External"/><Relationship Id="rId24" Type="http://schemas.openxmlformats.org/officeDocument/2006/relationships/hyperlink" Target="http://uslugi27.ru" TargetMode="External"/><Relationship Id="rId40" Type="http://schemas.openxmlformats.org/officeDocument/2006/relationships/hyperlink" Target="https://login.consultant.ru/link/?req=doc&amp;base=LAW&amp;n=511565&amp;dst=2798" TargetMode="External"/><Relationship Id="rId45" Type="http://schemas.openxmlformats.org/officeDocument/2006/relationships/hyperlink" Target="https://login.consultant.ru/link/?req=doc&amp;base=LAW&amp;n=511728&amp;dst=620" TargetMode="External"/><Relationship Id="rId66" Type="http://schemas.openxmlformats.org/officeDocument/2006/relationships/hyperlink" Target="www.kmscity.ru" TargetMode="External"/><Relationship Id="rId87" Type="http://schemas.openxmlformats.org/officeDocument/2006/relationships/hyperlink" Target="https://mfc27.ru" TargetMode="External"/><Relationship Id="rId61" Type="http://schemas.openxmlformats.org/officeDocument/2006/relationships/hyperlink" Target="http://uslugi27.ru" TargetMode="External"/><Relationship Id="rId82" Type="http://schemas.openxmlformats.org/officeDocument/2006/relationships/hyperlink" Target="https://login.consultant.ru/link/?req=doc&amp;base=LAW&amp;n=511728&amp;dst=620" TargetMode="External"/><Relationship Id="rId19" Type="http://schemas.openxmlformats.org/officeDocument/2006/relationships/hyperlink" Target="https://login.consultant.ru/link/?req=doc&amp;base=RLAW011&amp;n=166391&amp;dst=100007" TargetMode="External"/><Relationship Id="rId14" Type="http://schemas.openxmlformats.org/officeDocument/2006/relationships/hyperlink" Target="https://login.consultant.ru/link/?req=doc&amp;base=LAW&amp;n=511728" TargetMode="External"/><Relationship Id="rId30" Type="http://schemas.openxmlformats.org/officeDocument/2006/relationships/hyperlink" Target="https://login.consultant.ru/link/?req=doc&amp;base=LAW&amp;n=511746" TargetMode="External"/><Relationship Id="rId35" Type="http://schemas.openxmlformats.org/officeDocument/2006/relationships/hyperlink" Target="https://login.consultant.ru/link/?req=doc&amp;base=LAW&amp;n=511728&amp;dst=360" TargetMode="External"/><Relationship Id="rId56" Type="http://schemas.openxmlformats.org/officeDocument/2006/relationships/hyperlink" Target="https://login.consultant.ru/link/?req=doc&amp;base=LAW&amp;n=494999&amp;dst=100243" TargetMode="External"/><Relationship Id="rId77" Type="http://schemas.openxmlformats.org/officeDocument/2006/relationships/hyperlink" Target="https://login.consultant.ru/link/?req=doc&amp;base=LAW&amp;n=511565&amp;dst=2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13940</Words>
  <Characters>79460</Characters>
  <Application>Microsoft Office Word</Application>
  <DocSecurity>0</DocSecurity>
  <Lines>662</Lines>
  <Paragraphs>186</Paragraphs>
  <ScaleCrop>false</ScaleCrop>
  <Company/>
  <LinksUpToDate>false</LinksUpToDate>
  <CharactersWithSpaces>93214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Горчаков Никита Александрович</dc:creator>
  <cp:keywords/>
  <dc:description/>
  <cp:lastModifiedBy>Горчаков Никита Александрович</cp:lastModifiedBy>
  <cp:revision>1</cp:revision>
  <dcterms:created xsi:type="dcterms:W3CDTF">2026-04-03T00:00:00Z</dcterms:created>
  <dcterms:modified xsi:type="dcterms:W3CDTF">2026-04-03T00:01:00Z</dcterms:modified>
</cp:coreProperties>
</file>