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5D1" w14:textId="77777777" w:rsidR="00162822" w:rsidRPr="000D03E0" w:rsidRDefault="000D03E0" w:rsidP="000D03E0">
      <w:pPr>
        <w:jc w:val="center"/>
        <w:rPr>
          <w:rFonts w:ascii="Times New Roman" w:hAnsi="Times New Roman" w:cs="Times New Roman"/>
          <w:b/>
          <w:sz w:val="28"/>
        </w:rPr>
      </w:pPr>
      <w:r w:rsidRPr="000D03E0">
        <w:rPr>
          <w:rFonts w:ascii="Times New Roman" w:hAnsi="Times New Roman" w:cs="Times New Roman"/>
          <w:b/>
          <w:sz w:val="28"/>
        </w:rPr>
        <w:t xml:space="preserve">Форма для </w:t>
      </w:r>
      <w:r w:rsidR="00B703F6">
        <w:rPr>
          <w:rFonts w:ascii="Times New Roman" w:hAnsi="Times New Roman" w:cs="Times New Roman"/>
          <w:b/>
          <w:sz w:val="28"/>
        </w:rPr>
        <w:t>предоставления информации об инвестиционной площадке</w:t>
      </w:r>
    </w:p>
    <w:p w14:paraId="45B8708C" w14:textId="77777777" w:rsidR="000D03E0" w:rsidRPr="000D03E0" w:rsidRDefault="000D03E0">
      <w:pPr>
        <w:rPr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5"/>
        <w:gridCol w:w="6617"/>
      </w:tblGrid>
      <w:tr w:rsidR="0055236A" w:rsidRPr="002B14FF" w14:paraId="69890020" w14:textId="77777777" w:rsidTr="0055236A">
        <w:tc>
          <w:tcPr>
            <w:tcW w:w="2705" w:type="dxa"/>
          </w:tcPr>
          <w:p w14:paraId="4FC27ABB" w14:textId="77777777" w:rsidR="0055236A" w:rsidRPr="002B14FF" w:rsidRDefault="0055236A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Атрибут</w:t>
            </w:r>
            <w:r w:rsidRPr="002B14FF">
              <w:rPr>
                <w:rFonts w:ascii="Times New Roman" w:hAnsi="Times New Roman" w:cs="Times New Roman"/>
              </w:rPr>
              <w:t xml:space="preserve"> </w:t>
            </w:r>
            <w:r w:rsidRPr="002B14F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617" w:type="dxa"/>
          </w:tcPr>
          <w:p w14:paraId="72EB49E6" w14:textId="77777777" w:rsidR="0055236A" w:rsidRPr="002B14FF" w:rsidRDefault="0055236A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Зона для заполнения</w:t>
            </w:r>
          </w:p>
        </w:tc>
      </w:tr>
      <w:tr w:rsidR="0055236A" w:rsidRPr="002B14FF" w14:paraId="156D802A" w14:textId="77777777" w:rsidTr="0055236A">
        <w:tc>
          <w:tcPr>
            <w:tcW w:w="9322" w:type="dxa"/>
            <w:gridSpan w:val="2"/>
          </w:tcPr>
          <w:p w14:paraId="27055ACF" w14:textId="77777777" w:rsidR="0055236A" w:rsidRPr="002B14FF" w:rsidRDefault="0055236A" w:rsidP="003617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СВЕДЕНИЯ ОБ ОБЪЕКТЕ</w:t>
            </w:r>
          </w:p>
        </w:tc>
      </w:tr>
      <w:tr w:rsidR="0055236A" w:rsidRPr="002B14FF" w14:paraId="668BCB64" w14:textId="77777777" w:rsidTr="0055236A">
        <w:tc>
          <w:tcPr>
            <w:tcW w:w="2705" w:type="dxa"/>
          </w:tcPr>
          <w:p w14:paraId="24DA992F" w14:textId="77777777" w:rsidR="0055236A" w:rsidRPr="002B14FF" w:rsidRDefault="0055236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Название площадки</w:t>
            </w:r>
          </w:p>
        </w:tc>
        <w:tc>
          <w:tcPr>
            <w:tcW w:w="6617" w:type="dxa"/>
          </w:tcPr>
          <w:p w14:paraId="71337650" w14:textId="1BFF1B20" w:rsidR="0055236A" w:rsidRPr="002B14FF" w:rsidRDefault="0055236A" w:rsidP="00A37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0</w:t>
            </w:r>
            <w:r w:rsidRPr="009225C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  <w:r w:rsidRPr="009225C7">
              <w:rPr>
                <w:rFonts w:ascii="Times New Roman" w:hAnsi="Times New Roman" w:cs="Times New Roman"/>
              </w:rPr>
              <w:t xml:space="preserve"> га</w:t>
            </w:r>
          </w:p>
        </w:tc>
      </w:tr>
      <w:tr w:rsidR="0055236A" w:rsidRPr="002B14FF" w14:paraId="41C39B47" w14:textId="77777777" w:rsidTr="0055236A">
        <w:tc>
          <w:tcPr>
            <w:tcW w:w="2705" w:type="dxa"/>
          </w:tcPr>
          <w:p w14:paraId="1C06B35E" w14:textId="77777777" w:rsidR="0055236A" w:rsidRPr="002B14FF" w:rsidRDefault="0055236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Преференциальный режим</w:t>
            </w:r>
          </w:p>
        </w:tc>
        <w:tc>
          <w:tcPr>
            <w:tcW w:w="6617" w:type="dxa"/>
          </w:tcPr>
          <w:p w14:paraId="481BD02D" w14:textId="6D634F1E" w:rsidR="0055236A" w:rsidRPr="002B14FF" w:rsidRDefault="0055236A" w:rsidP="0055236A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Отсутствует</w:t>
            </w:r>
          </w:p>
        </w:tc>
      </w:tr>
      <w:tr w:rsidR="0055236A" w:rsidRPr="002B14FF" w14:paraId="54122C2C" w14:textId="77777777" w:rsidTr="0055236A">
        <w:tc>
          <w:tcPr>
            <w:tcW w:w="2705" w:type="dxa"/>
          </w:tcPr>
          <w:p w14:paraId="0828C2BF" w14:textId="77777777" w:rsidR="0055236A" w:rsidRPr="002B14FF" w:rsidRDefault="0055236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Объект инфраструктуры поддержки</w:t>
            </w:r>
          </w:p>
        </w:tc>
        <w:tc>
          <w:tcPr>
            <w:tcW w:w="6617" w:type="dxa"/>
          </w:tcPr>
          <w:p w14:paraId="224AB7E1" w14:textId="77777777" w:rsidR="0055236A" w:rsidRPr="002B14FF" w:rsidRDefault="0055236A" w:rsidP="007C06FD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Без льгот</w:t>
            </w:r>
          </w:p>
          <w:p w14:paraId="1EC3C599" w14:textId="77777777" w:rsidR="0055236A" w:rsidRPr="002B14FF" w:rsidRDefault="0055236A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55236A" w:rsidRPr="002B14FF" w14:paraId="67DBEB01" w14:textId="77777777" w:rsidTr="0055236A">
        <w:tc>
          <w:tcPr>
            <w:tcW w:w="2705" w:type="dxa"/>
          </w:tcPr>
          <w:p w14:paraId="58358068" w14:textId="77777777" w:rsidR="0055236A" w:rsidRPr="002B14FF" w:rsidRDefault="0055236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Регион</w:t>
            </w:r>
          </w:p>
        </w:tc>
        <w:tc>
          <w:tcPr>
            <w:tcW w:w="6617" w:type="dxa"/>
          </w:tcPr>
          <w:p w14:paraId="178BE941" w14:textId="77777777" w:rsidR="0055236A" w:rsidRPr="002B14FF" w:rsidRDefault="0055236A" w:rsidP="00361727">
            <w:pPr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hAnsi="Times New Roman" w:cs="Times New Roman"/>
              </w:rPr>
              <w:t>Хабаровский край</w:t>
            </w:r>
          </w:p>
        </w:tc>
      </w:tr>
      <w:tr w:rsidR="0055236A" w:rsidRPr="002B14FF" w14:paraId="7EEB9162" w14:textId="77777777" w:rsidTr="0055236A">
        <w:tc>
          <w:tcPr>
            <w:tcW w:w="2705" w:type="dxa"/>
          </w:tcPr>
          <w:p w14:paraId="7AD38078" w14:textId="77777777" w:rsidR="0055236A" w:rsidRPr="002B14FF" w:rsidRDefault="0055236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Муниципальное образование</w:t>
            </w:r>
          </w:p>
        </w:tc>
        <w:tc>
          <w:tcPr>
            <w:tcW w:w="6617" w:type="dxa"/>
          </w:tcPr>
          <w:p w14:paraId="1EF46625" w14:textId="290DF9E8" w:rsidR="0055236A" w:rsidRPr="002B14FF" w:rsidRDefault="0055236A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округ город Комсомольск-на-Амуре Хабаровского края</w:t>
            </w:r>
          </w:p>
        </w:tc>
      </w:tr>
      <w:tr w:rsidR="0055236A" w:rsidRPr="002B14FF" w14:paraId="43EAE23C" w14:textId="77777777" w:rsidTr="0055236A">
        <w:tc>
          <w:tcPr>
            <w:tcW w:w="2705" w:type="dxa"/>
          </w:tcPr>
          <w:p w14:paraId="2E354FC5" w14:textId="77777777" w:rsidR="0055236A" w:rsidRPr="002B14FF" w:rsidRDefault="0055236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Адрес объекта</w:t>
            </w:r>
          </w:p>
        </w:tc>
        <w:tc>
          <w:tcPr>
            <w:tcW w:w="6617" w:type="dxa"/>
          </w:tcPr>
          <w:p w14:paraId="4E41F316" w14:textId="12B5FC1D" w:rsidR="0055236A" w:rsidRPr="00287179" w:rsidRDefault="0055236A" w:rsidP="00AF770B">
            <w:pPr>
              <w:rPr>
                <w:rFonts w:ascii="Times New Roman" w:hAnsi="Times New Roman" w:cs="Times New Roman"/>
                <w:color w:val="FF0000"/>
              </w:rPr>
            </w:pPr>
            <w:r w:rsidRPr="009225C7">
              <w:rPr>
                <w:rFonts w:ascii="Times New Roman" w:hAnsi="Times New Roman" w:cs="Times New Roman"/>
              </w:rPr>
              <w:t xml:space="preserve">г. Комсомольск-на-Амуре, </w:t>
            </w:r>
            <w:r w:rsidRPr="00A37EF1">
              <w:rPr>
                <w:rFonts w:ascii="Times New Roman" w:hAnsi="Times New Roman" w:cs="Times New Roman"/>
              </w:rPr>
              <w:t>ул. Кирова, 24, корп. 2, севернее проектируемых стояночных боксов</w:t>
            </w:r>
          </w:p>
        </w:tc>
      </w:tr>
      <w:tr w:rsidR="0055236A" w:rsidRPr="002B14FF" w14:paraId="776193D6" w14:textId="77777777" w:rsidTr="0055236A">
        <w:tc>
          <w:tcPr>
            <w:tcW w:w="2705" w:type="dxa"/>
          </w:tcPr>
          <w:p w14:paraId="24F5E2E1" w14:textId="77777777" w:rsidR="0055236A" w:rsidRPr="002B14FF" w:rsidRDefault="0055236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Ближайший город</w:t>
            </w:r>
          </w:p>
        </w:tc>
        <w:tc>
          <w:tcPr>
            <w:tcW w:w="6617" w:type="dxa"/>
          </w:tcPr>
          <w:p w14:paraId="080D855E" w14:textId="63BA5698" w:rsidR="0055236A" w:rsidRPr="002B14FF" w:rsidRDefault="008F7941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Площадка находится в границах города Комсомольска-на-Амуре</w:t>
            </w:r>
          </w:p>
        </w:tc>
      </w:tr>
      <w:tr w:rsidR="0055236A" w:rsidRPr="002B14FF" w14:paraId="7640989F" w14:textId="77777777" w:rsidTr="0055236A">
        <w:tc>
          <w:tcPr>
            <w:tcW w:w="2705" w:type="dxa"/>
          </w:tcPr>
          <w:p w14:paraId="75716E14" w14:textId="77777777" w:rsidR="0055236A" w:rsidRPr="002B14FF" w:rsidRDefault="0055236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Формат площадки</w:t>
            </w:r>
          </w:p>
        </w:tc>
        <w:tc>
          <w:tcPr>
            <w:tcW w:w="6617" w:type="dxa"/>
          </w:tcPr>
          <w:p w14:paraId="1B98E07E" w14:textId="2314D478" w:rsidR="0055236A" w:rsidRPr="002B14FF" w:rsidRDefault="0055236A" w:rsidP="0055236A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  <w:tr w:rsidR="0055236A" w:rsidRPr="002B14FF" w14:paraId="1D157721" w14:textId="77777777" w:rsidTr="0055236A">
        <w:tc>
          <w:tcPr>
            <w:tcW w:w="2705" w:type="dxa"/>
          </w:tcPr>
          <w:p w14:paraId="272BF5F0" w14:textId="77777777" w:rsidR="0055236A" w:rsidRPr="002B14FF" w:rsidRDefault="0055236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Тип площадки</w:t>
            </w:r>
          </w:p>
        </w:tc>
        <w:tc>
          <w:tcPr>
            <w:tcW w:w="6617" w:type="dxa"/>
          </w:tcPr>
          <w:p w14:paraId="5C86BA7F" w14:textId="7127C9FF" w:rsidR="0055236A" w:rsidRPr="002B14FF" w:rsidRDefault="0055236A" w:rsidP="0055236A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Гринфилд</w:t>
            </w:r>
          </w:p>
        </w:tc>
      </w:tr>
      <w:tr w:rsidR="00F766CA" w:rsidRPr="002B14FF" w14:paraId="220B81E4" w14:textId="77777777" w:rsidTr="0055236A">
        <w:tc>
          <w:tcPr>
            <w:tcW w:w="2705" w:type="dxa"/>
          </w:tcPr>
          <w:p w14:paraId="477A11D9" w14:textId="3E71BBF5" w:rsidR="00F766CA" w:rsidRPr="002B14FF" w:rsidRDefault="00F766CA" w:rsidP="00F766C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DB00B3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Удаленность от автомобильной дороги (метров)</w:t>
            </w:r>
          </w:p>
        </w:tc>
        <w:tc>
          <w:tcPr>
            <w:tcW w:w="6617" w:type="dxa"/>
          </w:tcPr>
          <w:p w14:paraId="310B8574" w14:textId="22CF4D8C" w:rsidR="00F766CA" w:rsidRPr="002B14FF" w:rsidRDefault="00DB00B3" w:rsidP="00F766CA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200 м. от ул. Кирова</w:t>
            </w:r>
          </w:p>
        </w:tc>
      </w:tr>
      <w:tr w:rsidR="00F766CA" w:rsidRPr="002B14FF" w14:paraId="10111F3A" w14:textId="77777777" w:rsidTr="0055236A">
        <w:tc>
          <w:tcPr>
            <w:tcW w:w="2705" w:type="dxa"/>
          </w:tcPr>
          <w:p w14:paraId="154DB67F" w14:textId="2C446CF6" w:rsidR="00F766CA" w:rsidRPr="00DB00B3" w:rsidRDefault="00F766CA" w:rsidP="00F766C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DB00B3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Наличие обременений </w:t>
            </w:r>
          </w:p>
        </w:tc>
        <w:tc>
          <w:tcPr>
            <w:tcW w:w="6617" w:type="dxa"/>
          </w:tcPr>
          <w:p w14:paraId="5814F3BB" w14:textId="77777777" w:rsidR="00F766CA" w:rsidRPr="00DB00B3" w:rsidRDefault="00F766CA" w:rsidP="00F766CA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B00B3">
              <w:rPr>
                <w:rFonts w:ascii="Times New Roman" w:hAnsi="Times New Roman" w:cs="Times New Roman"/>
                <w:b/>
                <w:color w:val="000000" w:themeColor="text1"/>
              </w:rPr>
              <w:t>Выбор значения из</w:t>
            </w:r>
            <w:r w:rsidRPr="00DB00B3">
              <w:rPr>
                <w:rFonts w:ascii="Times New Roman" w:hAnsi="Times New Roman" w:cs="Times New Roman"/>
                <w:b/>
                <w:color w:val="000000" w:themeColor="text1"/>
                <w:spacing w:val="-57"/>
              </w:rPr>
              <w:t xml:space="preserve">  </w:t>
            </w:r>
            <w:r w:rsidRPr="00DB00B3">
              <w:rPr>
                <w:spacing w:val="-57"/>
              </w:rPr>
              <w:t xml:space="preserve">   </w:t>
            </w:r>
            <w:r w:rsidRPr="00DB00B3">
              <w:rPr>
                <w:rFonts w:ascii="Times New Roman" w:hAnsi="Times New Roman" w:cs="Times New Roman"/>
                <w:b/>
                <w:color w:val="000000" w:themeColor="text1"/>
              </w:rPr>
              <w:t>справочника:</w:t>
            </w:r>
          </w:p>
          <w:p w14:paraId="36D72905" w14:textId="6794BFD1" w:rsidR="00F766CA" w:rsidRPr="00DB00B3" w:rsidRDefault="00651A1D" w:rsidP="00651A1D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Публичный сервитут </w:t>
            </w:r>
            <w:r w:rsidRPr="00651A1D">
              <w:rPr>
                <w:rFonts w:ascii="Times New Roman" w:hAnsi="Times New Roman" w:cs="Times New Roman"/>
                <w:bCs/>
                <w:color w:val="000000" w:themeColor="text1"/>
              </w:rPr>
              <w:t>с целью размещения объекта газоснабжения местного значения – «Распределительный газопровод высокого давления от ТЭЦ-2 г. Комсомольска-на-Амуре с кадастровым номером 27:22:0000000:5794»</w:t>
            </w:r>
          </w:p>
          <w:p w14:paraId="615EE201" w14:textId="60784D47" w:rsidR="00F766CA" w:rsidRPr="00DB00B3" w:rsidRDefault="00F766CA" w:rsidP="00F766CA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55236A" w:rsidRPr="002B14FF" w14:paraId="07A0FC8F" w14:textId="77777777" w:rsidTr="0055236A">
        <w:tc>
          <w:tcPr>
            <w:tcW w:w="9322" w:type="dxa"/>
            <w:gridSpan w:val="2"/>
          </w:tcPr>
          <w:p w14:paraId="57065869" w14:textId="77777777" w:rsidR="0055236A" w:rsidRPr="002B14FF" w:rsidRDefault="0055236A" w:rsidP="00361727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СВОБОДНЫЕ ПЛОЩАДИ</w:t>
            </w:r>
          </w:p>
        </w:tc>
      </w:tr>
      <w:tr w:rsidR="0055236A" w:rsidRPr="002B14FF" w14:paraId="3ECA7CD1" w14:textId="77777777" w:rsidTr="0055236A">
        <w:tc>
          <w:tcPr>
            <w:tcW w:w="2705" w:type="dxa"/>
          </w:tcPr>
          <w:p w14:paraId="4605BC8F" w14:textId="77777777" w:rsidR="0055236A" w:rsidRPr="002B14FF" w:rsidRDefault="0055236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  <w:t>Форма собственности объекта</w:t>
            </w:r>
          </w:p>
        </w:tc>
        <w:tc>
          <w:tcPr>
            <w:tcW w:w="6617" w:type="dxa"/>
          </w:tcPr>
          <w:p w14:paraId="651FA625" w14:textId="1E7D23A4" w:rsidR="0055236A" w:rsidRPr="002B14FF" w:rsidRDefault="0055236A" w:rsidP="0055236A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Неразграниченная</w:t>
            </w:r>
          </w:p>
        </w:tc>
      </w:tr>
      <w:tr w:rsidR="0055236A" w:rsidRPr="002B14FF" w14:paraId="70842FC5" w14:textId="77777777" w:rsidTr="0055236A">
        <w:tc>
          <w:tcPr>
            <w:tcW w:w="2705" w:type="dxa"/>
          </w:tcPr>
          <w:p w14:paraId="79232122" w14:textId="77777777" w:rsidR="0055236A" w:rsidRPr="002B14FF" w:rsidRDefault="0055236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Форма сделки</w:t>
            </w:r>
          </w:p>
        </w:tc>
        <w:tc>
          <w:tcPr>
            <w:tcW w:w="6617" w:type="dxa"/>
          </w:tcPr>
          <w:p w14:paraId="44FD4BDB" w14:textId="77777777" w:rsidR="0055236A" w:rsidRPr="00CC2457" w:rsidRDefault="0055236A" w:rsidP="00CC2457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</w:t>
            </w:r>
          </w:p>
          <w:p w14:paraId="53BB12EE" w14:textId="41CD028D" w:rsidR="0055236A" w:rsidRPr="002B14FF" w:rsidRDefault="0055236A" w:rsidP="0055236A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 через аукцион</w:t>
            </w:r>
          </w:p>
        </w:tc>
      </w:tr>
      <w:tr w:rsidR="0055236A" w:rsidRPr="002B14FF" w14:paraId="26001B4D" w14:textId="77777777" w:rsidTr="0055236A">
        <w:tc>
          <w:tcPr>
            <w:tcW w:w="2705" w:type="dxa"/>
          </w:tcPr>
          <w:p w14:paraId="1A2979AD" w14:textId="77777777" w:rsidR="0055236A" w:rsidRPr="00C17DDC" w:rsidRDefault="0055236A" w:rsidP="00361727">
            <w:pPr>
              <w:rPr>
                <w:rFonts w:eastAsia="Times New Roman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Стоимость объекта, руб. (покупки или месячной аренды)</w:t>
            </w:r>
          </w:p>
        </w:tc>
        <w:tc>
          <w:tcPr>
            <w:tcW w:w="6617" w:type="dxa"/>
          </w:tcPr>
          <w:p w14:paraId="442DA4E9" w14:textId="5CD37621" w:rsidR="0055236A" w:rsidRPr="00C17DDC" w:rsidRDefault="00507C9D" w:rsidP="00C17DDC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52 126,51</w:t>
            </w:r>
            <w:r w:rsidR="0055236A"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</w:p>
        </w:tc>
      </w:tr>
      <w:tr w:rsidR="0055236A" w:rsidRPr="002B14FF" w14:paraId="16980D5A" w14:textId="77777777" w:rsidTr="0055236A">
        <w:tc>
          <w:tcPr>
            <w:tcW w:w="2705" w:type="dxa"/>
          </w:tcPr>
          <w:p w14:paraId="6D242865" w14:textId="77777777" w:rsidR="0055236A" w:rsidRPr="00C17DDC" w:rsidRDefault="0055236A" w:rsidP="00361727">
            <w:pPr>
              <w:rPr>
                <w:rFonts w:eastAsia="Times New Roman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Стоимость, руб./год за га</w:t>
            </w:r>
          </w:p>
        </w:tc>
        <w:tc>
          <w:tcPr>
            <w:tcW w:w="6617" w:type="dxa"/>
          </w:tcPr>
          <w:p w14:paraId="1F2E9937" w14:textId="16AC2568" w:rsidR="0055236A" w:rsidRPr="00C17DDC" w:rsidRDefault="00507C9D" w:rsidP="00C17DDC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2 021 713,46</w:t>
            </w:r>
            <w:r w:rsidR="0055236A"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</w:p>
        </w:tc>
      </w:tr>
      <w:tr w:rsidR="0055236A" w:rsidRPr="002B14FF" w14:paraId="3879E710" w14:textId="77777777" w:rsidTr="0055236A">
        <w:tc>
          <w:tcPr>
            <w:tcW w:w="2705" w:type="dxa"/>
          </w:tcPr>
          <w:p w14:paraId="6244F41C" w14:textId="77777777" w:rsidR="0055236A" w:rsidRPr="00C17DDC" w:rsidRDefault="0055236A" w:rsidP="00361727">
            <w:pPr>
              <w:rPr>
                <w:rFonts w:eastAsia="Times New Roman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Стоимость, руб./год за </w:t>
            </w:r>
            <w:proofErr w:type="spellStart"/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кв.м</w:t>
            </w:r>
            <w:proofErr w:type="spellEnd"/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17" w:type="dxa"/>
          </w:tcPr>
          <w:p w14:paraId="0A55BBC7" w14:textId="4DE260D4" w:rsidR="0055236A" w:rsidRPr="00C17DDC" w:rsidRDefault="00507C9D" w:rsidP="00C17DDC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202,17</w:t>
            </w:r>
          </w:p>
        </w:tc>
      </w:tr>
      <w:tr w:rsidR="0055236A" w:rsidRPr="002B14FF" w14:paraId="1E7C80CA" w14:textId="77777777" w:rsidTr="0055236A">
        <w:tc>
          <w:tcPr>
            <w:tcW w:w="2705" w:type="dxa"/>
          </w:tcPr>
          <w:p w14:paraId="37A2337E" w14:textId="77777777" w:rsidR="0055236A" w:rsidRPr="00C17DDC" w:rsidRDefault="0055236A" w:rsidP="00361727">
            <w:pPr>
              <w:rPr>
                <w:rFonts w:eastAsia="Times New Roman"/>
              </w:rPr>
            </w:pPr>
            <w:proofErr w:type="spellStart"/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min</w:t>
            </w:r>
            <w:proofErr w:type="spellEnd"/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max</w:t>
            </w:r>
            <w:proofErr w:type="spellEnd"/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сроки аренды (если применимо), лет</w:t>
            </w:r>
          </w:p>
        </w:tc>
        <w:tc>
          <w:tcPr>
            <w:tcW w:w="6617" w:type="dxa"/>
          </w:tcPr>
          <w:p w14:paraId="649E4B14" w14:textId="7A1619E3" w:rsidR="0055236A" w:rsidRPr="00C17DDC" w:rsidRDefault="0055236A" w:rsidP="00C17DDC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По торгам 5 лет</w:t>
            </w:r>
          </w:p>
        </w:tc>
      </w:tr>
      <w:tr w:rsidR="0055236A" w:rsidRPr="002B14FF" w14:paraId="06E56B99" w14:textId="77777777" w:rsidTr="0055236A">
        <w:trPr>
          <w:trHeight w:val="595"/>
        </w:trPr>
        <w:tc>
          <w:tcPr>
            <w:tcW w:w="2705" w:type="dxa"/>
          </w:tcPr>
          <w:p w14:paraId="29659795" w14:textId="77777777" w:rsidR="0055236A" w:rsidRPr="00C17DDC" w:rsidRDefault="0055236A" w:rsidP="00361727">
            <w:pPr>
              <w:rPr>
                <w:rFonts w:eastAsia="Times New Roman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Порядок определения стоимости</w:t>
            </w:r>
          </w:p>
        </w:tc>
        <w:tc>
          <w:tcPr>
            <w:tcW w:w="6617" w:type="dxa"/>
          </w:tcPr>
          <w:p w14:paraId="024B2D4F" w14:textId="77777777" w:rsidR="0055236A" w:rsidRDefault="0055236A" w:rsidP="00C17DDC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постановление Правительства Хабаровского края от 19.12.2019 </w:t>
            </w:r>
          </w:p>
          <w:p w14:paraId="3974EC92" w14:textId="70E7A8FF" w:rsidR="0055236A" w:rsidRPr="00C17DDC" w:rsidRDefault="0055236A" w:rsidP="00C17DDC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№ 565-пр</w:t>
            </w:r>
          </w:p>
        </w:tc>
      </w:tr>
      <w:tr w:rsidR="0055236A" w:rsidRPr="002B14FF" w14:paraId="7A7E7739" w14:textId="77777777" w:rsidTr="0055236A">
        <w:trPr>
          <w:trHeight w:val="493"/>
        </w:trPr>
        <w:tc>
          <w:tcPr>
            <w:tcW w:w="2705" w:type="dxa"/>
          </w:tcPr>
          <w:p w14:paraId="2A5D9052" w14:textId="77777777" w:rsidR="0055236A" w:rsidRPr="00C17DDC" w:rsidRDefault="0055236A" w:rsidP="00361727">
            <w:pPr>
              <w:rPr>
                <w:rFonts w:eastAsia="Times New Roman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>Класс опасности объекта</w:t>
            </w:r>
          </w:p>
        </w:tc>
        <w:tc>
          <w:tcPr>
            <w:tcW w:w="6617" w:type="dxa"/>
          </w:tcPr>
          <w:p w14:paraId="6276550E" w14:textId="77777777" w:rsidR="0055236A" w:rsidRPr="002B14FF" w:rsidRDefault="0055236A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55236A" w:rsidRPr="002B14FF" w14:paraId="77D065C4" w14:textId="77777777" w:rsidTr="0055236A">
        <w:tc>
          <w:tcPr>
            <w:tcW w:w="2705" w:type="dxa"/>
          </w:tcPr>
          <w:p w14:paraId="60B0C3F6" w14:textId="77777777" w:rsidR="0055236A" w:rsidRPr="00C17DDC" w:rsidRDefault="0055236A" w:rsidP="00361727">
            <w:pPr>
              <w:rPr>
                <w:rFonts w:eastAsia="Times New Roman"/>
              </w:rPr>
            </w:pP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Характеристики расположенных объектов </w:t>
            </w:r>
            <w:r w:rsidRPr="00C17DDC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капитального строительства</w:t>
            </w:r>
          </w:p>
        </w:tc>
        <w:tc>
          <w:tcPr>
            <w:tcW w:w="6617" w:type="dxa"/>
          </w:tcPr>
          <w:p w14:paraId="785A90C0" w14:textId="77777777" w:rsidR="0055236A" w:rsidRPr="002B14FF" w:rsidRDefault="0055236A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55236A" w:rsidRPr="002B14FF" w14:paraId="0BF655AB" w14:textId="77777777" w:rsidTr="0055236A">
        <w:trPr>
          <w:trHeight w:val="284"/>
        </w:trPr>
        <w:tc>
          <w:tcPr>
            <w:tcW w:w="9322" w:type="dxa"/>
            <w:gridSpan w:val="2"/>
          </w:tcPr>
          <w:p w14:paraId="3AD7A306" w14:textId="77777777" w:rsidR="0055236A" w:rsidRPr="002B14FF" w:rsidRDefault="0055236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ПАРАМЕТРЫ ЗЕМЕЛЬНОГО УЧАСТКА</w:t>
            </w:r>
          </w:p>
        </w:tc>
      </w:tr>
      <w:tr w:rsidR="0055236A" w:rsidRPr="002B14FF" w14:paraId="2C001F9F" w14:textId="77777777" w:rsidTr="0055236A">
        <w:tc>
          <w:tcPr>
            <w:tcW w:w="2705" w:type="dxa"/>
          </w:tcPr>
          <w:p w14:paraId="04412AA3" w14:textId="77777777" w:rsidR="0055236A" w:rsidRPr="002B14FF" w:rsidRDefault="0055236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Свободная площадь ЗУ, га</w:t>
            </w:r>
          </w:p>
        </w:tc>
        <w:tc>
          <w:tcPr>
            <w:tcW w:w="6617" w:type="dxa"/>
          </w:tcPr>
          <w:p w14:paraId="530D5474" w14:textId="52104514" w:rsidR="0055236A" w:rsidRPr="006456A6" w:rsidRDefault="0055236A" w:rsidP="00706C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</w:tr>
      <w:tr w:rsidR="0055236A" w:rsidRPr="002B14FF" w14:paraId="1E51A028" w14:textId="77777777" w:rsidTr="0055236A">
        <w:tc>
          <w:tcPr>
            <w:tcW w:w="2705" w:type="dxa"/>
          </w:tcPr>
          <w:p w14:paraId="1BC9EA89" w14:textId="77777777" w:rsidR="0055236A" w:rsidRPr="002B14FF" w:rsidRDefault="0055236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Кадастровый номер ЗУ</w:t>
            </w:r>
          </w:p>
        </w:tc>
        <w:tc>
          <w:tcPr>
            <w:tcW w:w="6617" w:type="dxa"/>
          </w:tcPr>
          <w:p w14:paraId="2C374018" w14:textId="407838C1" w:rsidR="0055236A" w:rsidRPr="0005481F" w:rsidRDefault="0055236A" w:rsidP="006456A6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5481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27:22:0031705:392</w:t>
            </w:r>
          </w:p>
        </w:tc>
      </w:tr>
      <w:tr w:rsidR="0055236A" w:rsidRPr="002B14FF" w14:paraId="37EA5689" w14:textId="77777777" w:rsidTr="0055236A">
        <w:tc>
          <w:tcPr>
            <w:tcW w:w="2705" w:type="dxa"/>
          </w:tcPr>
          <w:p w14:paraId="3C79DAC6" w14:textId="77777777" w:rsidR="0055236A" w:rsidRPr="002B14FF" w:rsidRDefault="0055236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Варианты разрешенного использования</w:t>
            </w:r>
          </w:p>
        </w:tc>
        <w:tc>
          <w:tcPr>
            <w:tcW w:w="6617" w:type="dxa"/>
          </w:tcPr>
          <w:p w14:paraId="29CAB945" w14:textId="7ED73E63" w:rsidR="0055236A" w:rsidRPr="00A37EF1" w:rsidRDefault="0055236A" w:rsidP="0067594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37EF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Автомобильный транспорт; Хранение автотранспорта; Размещение гаражей для собственных нужд; Служебные гаражи; Объекты дорожного сервиса; Коммунальное обслуживание; Склады; Среднее и высшее профессиональное образование; Оборудованные площадки для занятий спортом; Стоянка транспортных средств</w:t>
            </w:r>
          </w:p>
        </w:tc>
      </w:tr>
      <w:tr w:rsidR="0055236A" w:rsidRPr="002B14FF" w14:paraId="008D9C7E" w14:textId="77777777" w:rsidTr="0055236A">
        <w:tc>
          <w:tcPr>
            <w:tcW w:w="2705" w:type="dxa"/>
          </w:tcPr>
          <w:p w14:paraId="340688FB" w14:textId="77777777" w:rsidR="0055236A" w:rsidRPr="002B14FF" w:rsidRDefault="0055236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Межевание ЗУ</w:t>
            </w:r>
          </w:p>
        </w:tc>
        <w:tc>
          <w:tcPr>
            <w:tcW w:w="6617" w:type="dxa"/>
          </w:tcPr>
          <w:p w14:paraId="79C1DC66" w14:textId="43459B98" w:rsidR="0055236A" w:rsidRPr="00E975D4" w:rsidRDefault="0055236A" w:rsidP="00390C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225C7">
              <w:rPr>
                <w:rFonts w:ascii="Times New Roman" w:hAnsi="Times New Roman" w:cs="Times New Roman"/>
              </w:rPr>
              <w:t>да</w:t>
            </w:r>
          </w:p>
        </w:tc>
      </w:tr>
      <w:tr w:rsidR="0055236A" w:rsidRPr="002B14FF" w14:paraId="1FFA3C96" w14:textId="77777777" w:rsidTr="0055236A">
        <w:tc>
          <w:tcPr>
            <w:tcW w:w="2705" w:type="dxa"/>
          </w:tcPr>
          <w:p w14:paraId="53B92F7E" w14:textId="77777777" w:rsidR="0055236A" w:rsidRPr="002B14FF" w:rsidRDefault="0055236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Категория земель</w:t>
            </w:r>
          </w:p>
        </w:tc>
        <w:tc>
          <w:tcPr>
            <w:tcW w:w="6617" w:type="dxa"/>
          </w:tcPr>
          <w:p w14:paraId="025FC494" w14:textId="5F260C6B" w:rsidR="0055236A" w:rsidRPr="002B14FF" w:rsidRDefault="0055236A" w:rsidP="0055236A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</w:tr>
      <w:tr w:rsidR="0055236A" w:rsidRPr="002B14FF" w14:paraId="5288616C" w14:textId="77777777" w:rsidTr="0055236A">
        <w:tc>
          <w:tcPr>
            <w:tcW w:w="9322" w:type="dxa"/>
            <w:gridSpan w:val="2"/>
          </w:tcPr>
          <w:p w14:paraId="6FBAA2EA" w14:textId="1C939349" w:rsidR="0055236A" w:rsidRPr="002B14FF" w:rsidRDefault="0055236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КОНТАКТЫ</w:t>
            </w:r>
          </w:p>
        </w:tc>
      </w:tr>
      <w:tr w:rsidR="0055236A" w:rsidRPr="002B14FF" w14:paraId="0E47B546" w14:textId="77777777" w:rsidTr="0055236A">
        <w:tc>
          <w:tcPr>
            <w:tcW w:w="2705" w:type="dxa"/>
          </w:tcPr>
          <w:p w14:paraId="550E5907" w14:textId="77777777" w:rsidR="0055236A" w:rsidRPr="002B14FF" w:rsidRDefault="0055236A" w:rsidP="0055236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собственника</w:t>
            </w:r>
          </w:p>
        </w:tc>
        <w:tc>
          <w:tcPr>
            <w:tcW w:w="6617" w:type="dxa"/>
          </w:tcPr>
          <w:p w14:paraId="227A57DB" w14:textId="373524F3" w:rsidR="0055236A" w:rsidRPr="002B14FF" w:rsidRDefault="0055236A" w:rsidP="00552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г. Комсомольска-на-Амуре</w:t>
            </w:r>
          </w:p>
        </w:tc>
      </w:tr>
      <w:tr w:rsidR="0055236A" w:rsidRPr="002B14FF" w14:paraId="7EBC8F60" w14:textId="77777777" w:rsidTr="0055236A">
        <w:tc>
          <w:tcPr>
            <w:tcW w:w="2705" w:type="dxa"/>
          </w:tcPr>
          <w:p w14:paraId="70020190" w14:textId="77777777" w:rsidR="0055236A" w:rsidRPr="002B14FF" w:rsidRDefault="0055236A" w:rsidP="0055236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ИНН собственника</w:t>
            </w:r>
          </w:p>
        </w:tc>
        <w:tc>
          <w:tcPr>
            <w:tcW w:w="6617" w:type="dxa"/>
          </w:tcPr>
          <w:p w14:paraId="1802E7ED" w14:textId="0CD75B6B" w:rsidR="0055236A" w:rsidRPr="002B14FF" w:rsidRDefault="0055236A" w:rsidP="00552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2703000150</w:t>
            </w:r>
          </w:p>
        </w:tc>
      </w:tr>
      <w:tr w:rsidR="00F766CA" w:rsidRPr="002B14FF" w14:paraId="3E38772A" w14:textId="77777777" w:rsidTr="0055236A">
        <w:tc>
          <w:tcPr>
            <w:tcW w:w="2705" w:type="dxa"/>
          </w:tcPr>
          <w:p w14:paraId="22D5631E" w14:textId="77777777" w:rsidR="00F766CA" w:rsidRPr="002B14FF" w:rsidRDefault="00F766CA" w:rsidP="00F766C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Контактное лицо</w:t>
            </w:r>
          </w:p>
        </w:tc>
        <w:tc>
          <w:tcPr>
            <w:tcW w:w="6617" w:type="dxa"/>
          </w:tcPr>
          <w:p w14:paraId="4DB0964E" w14:textId="77777777" w:rsidR="00F766CA" w:rsidRDefault="00F766CA" w:rsidP="00F766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 Андрей Валерьевич – первый заместитель главы администрации города Комсомольска-на-Амуре по вопросам архитектуры и строительства;</w:t>
            </w:r>
          </w:p>
          <w:p w14:paraId="0A831032" w14:textId="77777777" w:rsidR="00F766CA" w:rsidRDefault="00F766CA" w:rsidP="00F766C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Любовь Александровна – начальник земельного отдела Управления архитектуры и градостроительства администрации города Комсомольска-на-Амуре;</w:t>
            </w:r>
          </w:p>
          <w:p w14:paraId="6F483882" w14:textId="61110A2E" w:rsidR="00F766CA" w:rsidRPr="002B14FF" w:rsidRDefault="00F766CA" w:rsidP="00F766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Лазарева Анна Васильевна – заместитель начальника земельного отдела Управления архитектуры и градостроительства администрации города Комсомольска-на-Амуре.</w:t>
            </w:r>
          </w:p>
        </w:tc>
      </w:tr>
      <w:tr w:rsidR="00F766CA" w:rsidRPr="002B14FF" w14:paraId="48BCB1D2" w14:textId="77777777" w:rsidTr="0055236A">
        <w:tc>
          <w:tcPr>
            <w:tcW w:w="2705" w:type="dxa"/>
          </w:tcPr>
          <w:p w14:paraId="17405370" w14:textId="77777777" w:rsidR="00F766CA" w:rsidRPr="002B14FF" w:rsidRDefault="00F766CA" w:rsidP="00F766C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Телефон контактного лица, e-</w:t>
            </w:r>
            <w:proofErr w:type="spellStart"/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mail</w:t>
            </w:r>
            <w:proofErr w:type="spellEnd"/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231C122D" w14:textId="77777777" w:rsidR="00F766CA" w:rsidRDefault="00F766CA" w:rsidP="00F766CA">
            <w:pPr>
              <w:rPr>
                <w:rStyle w:val="ab"/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8 (4217) 522-605, </w:t>
            </w:r>
            <w:hyperlink r:id="rId5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a.aleksandrov@kmscity.ru</w:t>
              </w:r>
            </w:hyperlink>
            <w: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>;</w:t>
            </w:r>
          </w:p>
          <w:p w14:paraId="06F21AEC" w14:textId="77777777" w:rsidR="00F766CA" w:rsidRDefault="00F766CA" w:rsidP="00F766CA">
            <w:pP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</w:pPr>
            <w:r w:rsidRPr="00A16D03"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 xml:space="preserve">8 (4217) 522-825, 8 (4217) 522-826,  </w:t>
            </w:r>
            <w:hyperlink r:id="rId6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uazem@kmscity.ru</w:t>
              </w:r>
            </w:hyperlink>
          </w:p>
          <w:p w14:paraId="19CDA69D" w14:textId="65C07381" w:rsidR="00F766CA" w:rsidRPr="002B14FF" w:rsidRDefault="00F766CA" w:rsidP="00F766CA">
            <w:pPr>
              <w:rPr>
                <w:rFonts w:ascii="Times New Roman" w:hAnsi="Times New Roman" w:cs="Times New Roman"/>
              </w:rPr>
            </w:pPr>
          </w:p>
        </w:tc>
      </w:tr>
      <w:tr w:rsidR="0055236A" w:rsidRPr="002B14FF" w14:paraId="081BE7BA" w14:textId="77777777" w:rsidTr="0055236A">
        <w:tc>
          <w:tcPr>
            <w:tcW w:w="2705" w:type="dxa"/>
          </w:tcPr>
          <w:p w14:paraId="09FEA4C1" w14:textId="77777777" w:rsidR="0055236A" w:rsidRPr="002B14FF" w:rsidRDefault="0055236A" w:rsidP="0055236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Сайт</w:t>
            </w:r>
          </w:p>
        </w:tc>
        <w:tc>
          <w:tcPr>
            <w:tcW w:w="6617" w:type="dxa"/>
          </w:tcPr>
          <w:p w14:paraId="0903286E" w14:textId="6D112D1B" w:rsidR="0055236A" w:rsidRPr="002B14FF" w:rsidRDefault="0055236A" w:rsidP="00552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https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//www.kmscity.ru</w:t>
            </w:r>
          </w:p>
        </w:tc>
      </w:tr>
      <w:tr w:rsidR="0055236A" w:rsidRPr="002B14FF" w14:paraId="256CEAFB" w14:textId="77777777" w:rsidTr="0055236A">
        <w:tc>
          <w:tcPr>
            <w:tcW w:w="2705" w:type="dxa"/>
          </w:tcPr>
          <w:p w14:paraId="31958757" w14:textId="77777777" w:rsidR="0055236A" w:rsidRPr="002B14FF" w:rsidRDefault="0055236A" w:rsidP="0055236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Примечание</w:t>
            </w:r>
          </w:p>
        </w:tc>
        <w:tc>
          <w:tcPr>
            <w:tcW w:w="6617" w:type="dxa"/>
          </w:tcPr>
          <w:p w14:paraId="5075D3FE" w14:textId="46FC556D" w:rsidR="0055236A" w:rsidRPr="002B14FF" w:rsidRDefault="0055236A" w:rsidP="00552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5236A" w:rsidRPr="002B14FF" w14:paraId="5702DE83" w14:textId="77777777" w:rsidTr="0055236A">
        <w:tc>
          <w:tcPr>
            <w:tcW w:w="9322" w:type="dxa"/>
            <w:gridSpan w:val="2"/>
          </w:tcPr>
          <w:p w14:paraId="1E8B2C2D" w14:textId="77777777" w:rsidR="0055236A" w:rsidRPr="002B14FF" w:rsidRDefault="0055236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ТЕХНИЧЕСКОЕ ПРИСОЕДИНЕНИЕ(водоснабжение)</w:t>
            </w:r>
          </w:p>
        </w:tc>
      </w:tr>
      <w:tr w:rsidR="00456460" w:rsidRPr="002B14FF" w14:paraId="24EF0B7D" w14:textId="77777777" w:rsidTr="0055236A">
        <w:tc>
          <w:tcPr>
            <w:tcW w:w="2705" w:type="dxa"/>
          </w:tcPr>
          <w:p w14:paraId="241F2A92" w14:textId="09EF7592" w:rsidR="00456460" w:rsidRPr="00456460" w:rsidRDefault="00456460" w:rsidP="0045646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Наличие (Да/Нет)</w:t>
            </w:r>
            <w:r w:rsidRPr="0045646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17" w:type="dxa"/>
          </w:tcPr>
          <w:p w14:paraId="7A838541" w14:textId="77777777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Да</w:t>
            </w:r>
          </w:p>
          <w:p w14:paraId="5AB0FADB" w14:textId="229C0FF1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Возможно подключение к водоводу д1020 мм, по ул. Кирова, ориентировочное расстояние 250 м</w:t>
            </w:r>
          </w:p>
        </w:tc>
      </w:tr>
      <w:tr w:rsidR="00456460" w:rsidRPr="002B14FF" w14:paraId="06475184" w14:textId="77777777" w:rsidTr="0055236A">
        <w:tc>
          <w:tcPr>
            <w:tcW w:w="2705" w:type="dxa"/>
          </w:tcPr>
          <w:p w14:paraId="01987E86" w14:textId="52617012" w:rsidR="00456460" w:rsidRPr="00456460" w:rsidRDefault="00456460" w:rsidP="0045646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617" w:type="dxa"/>
          </w:tcPr>
          <w:p w14:paraId="523A926D" w14:textId="7057BD44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Средний тариф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  <w:t>по данной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1"/>
              </w:rPr>
              <w:t xml:space="preserve"> </w:t>
            </w:r>
            <w:proofErr w:type="spellStart"/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  <w:t>инвестплощадке</w:t>
            </w:r>
            <w:proofErr w:type="spellEnd"/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 числовое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1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значение, без единиц измерения,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1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округление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4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до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2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1-2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3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значений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4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после запятой</w:t>
            </w:r>
          </w:p>
        </w:tc>
      </w:tr>
      <w:tr w:rsidR="00456460" w:rsidRPr="002B14FF" w14:paraId="5F95CA48" w14:textId="77777777" w:rsidTr="0055236A">
        <w:tc>
          <w:tcPr>
            <w:tcW w:w="2705" w:type="dxa"/>
          </w:tcPr>
          <w:p w14:paraId="790EEA26" w14:textId="5EB312DC" w:rsidR="00456460" w:rsidRPr="00456460" w:rsidRDefault="00456460" w:rsidP="0045646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617" w:type="dxa"/>
          </w:tcPr>
          <w:p w14:paraId="4C39B2A8" w14:textId="46338871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Средний тариф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  <w:t>по данной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1"/>
              </w:rPr>
              <w:t xml:space="preserve"> </w:t>
            </w:r>
            <w:proofErr w:type="spellStart"/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  <w:t>инвестплощадке</w:t>
            </w:r>
            <w:proofErr w:type="spellEnd"/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 числовое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1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значение, без единиц измерения,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1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округление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4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до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2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1-2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3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значений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4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после запятой</w:t>
            </w:r>
          </w:p>
        </w:tc>
      </w:tr>
      <w:tr w:rsidR="00456460" w:rsidRPr="002B14FF" w14:paraId="48F28147" w14:textId="77777777" w:rsidTr="0055236A">
        <w:tc>
          <w:tcPr>
            <w:tcW w:w="2705" w:type="dxa"/>
          </w:tcPr>
          <w:p w14:paraId="48C187D2" w14:textId="0174B92E" w:rsidR="00456460" w:rsidRPr="00456460" w:rsidRDefault="00456460" w:rsidP="0045646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транспортировку воды, руб./куб. м</w:t>
            </w:r>
          </w:p>
        </w:tc>
        <w:tc>
          <w:tcPr>
            <w:tcW w:w="6617" w:type="dxa"/>
          </w:tcPr>
          <w:p w14:paraId="438463B9" w14:textId="2F339C2F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Средний тариф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  <w:t>по данной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1"/>
              </w:rPr>
              <w:t xml:space="preserve"> </w:t>
            </w:r>
            <w:proofErr w:type="spellStart"/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  <w:t>инвестплощадке</w:t>
            </w:r>
            <w:proofErr w:type="spellEnd"/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 числовое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1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значение, без единиц измерения,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1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округление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4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до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2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1-2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3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значений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pacing w:val="-4"/>
              </w:rPr>
              <w:t xml:space="preserve"> </w:t>
            </w: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после запятой</w:t>
            </w:r>
          </w:p>
        </w:tc>
      </w:tr>
      <w:tr w:rsidR="00456460" w:rsidRPr="002B14FF" w14:paraId="14C6A61D" w14:textId="77777777" w:rsidTr="0055236A">
        <w:tc>
          <w:tcPr>
            <w:tcW w:w="2705" w:type="dxa"/>
          </w:tcPr>
          <w:p w14:paraId="1A566F2A" w14:textId="728BB755" w:rsidR="00456460" w:rsidRPr="00456460" w:rsidRDefault="00456460" w:rsidP="0045646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</w:t>
            </w:r>
            <w:proofErr w:type="gramStart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водоснабжения Максимально</w:t>
            </w:r>
            <w:proofErr w:type="gramEnd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допустимая мощность, куб. м/ч</w:t>
            </w:r>
          </w:p>
        </w:tc>
        <w:tc>
          <w:tcPr>
            <w:tcW w:w="6617" w:type="dxa"/>
          </w:tcPr>
          <w:p w14:paraId="00F36718" w14:textId="637098F2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Устанавливается заявителем, в зависимости от установленного потребителя</w:t>
            </w:r>
          </w:p>
        </w:tc>
      </w:tr>
      <w:tr w:rsidR="00456460" w:rsidRPr="002B14FF" w14:paraId="6525AD7E" w14:textId="77777777" w:rsidTr="0055236A">
        <w:tc>
          <w:tcPr>
            <w:tcW w:w="2705" w:type="dxa"/>
          </w:tcPr>
          <w:p w14:paraId="23DF6853" w14:textId="62A0D6C4" w:rsidR="00456460" w:rsidRPr="00456460" w:rsidRDefault="00456460" w:rsidP="0045646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водоснабжения Свободная мощность, </w:t>
            </w:r>
            <w:proofErr w:type="spellStart"/>
            <w:proofErr w:type="gramStart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куб.м</w:t>
            </w:r>
            <w:proofErr w:type="spellEnd"/>
            <w:proofErr w:type="gramEnd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/ч</w:t>
            </w:r>
          </w:p>
        </w:tc>
        <w:tc>
          <w:tcPr>
            <w:tcW w:w="6617" w:type="dxa"/>
          </w:tcPr>
          <w:p w14:paraId="4CB20990" w14:textId="77BF4BA7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6460" w:rsidRPr="002B14FF" w14:paraId="3DB1FC91" w14:textId="77777777" w:rsidTr="0055236A">
        <w:tc>
          <w:tcPr>
            <w:tcW w:w="2705" w:type="dxa"/>
          </w:tcPr>
          <w:p w14:paraId="107E15E2" w14:textId="18041CF2" w:rsidR="00456460" w:rsidRPr="00456460" w:rsidRDefault="00456460" w:rsidP="0045646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водоснабжения Иные характеристики</w:t>
            </w:r>
          </w:p>
        </w:tc>
        <w:tc>
          <w:tcPr>
            <w:tcW w:w="6617" w:type="dxa"/>
          </w:tcPr>
          <w:p w14:paraId="501A3DE4" w14:textId="081F48E2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 xml:space="preserve">Водовод </w:t>
            </w:r>
            <w:r w:rsidRPr="00456460">
              <w:rPr>
                <w:rFonts w:ascii="Calibri" w:hAnsi="Calibri" w:cs="Times New Roman"/>
              </w:rPr>
              <w:t>Ø</w:t>
            </w:r>
            <w:r w:rsidRPr="00456460">
              <w:rPr>
                <w:rFonts w:ascii="Times New Roman" w:hAnsi="Times New Roman" w:cs="Times New Roman"/>
              </w:rPr>
              <w:t>1020 мм по ул. Кирова</w:t>
            </w:r>
          </w:p>
        </w:tc>
      </w:tr>
      <w:tr w:rsidR="00456460" w:rsidRPr="002B14FF" w14:paraId="17A14FD7" w14:textId="77777777" w:rsidTr="0055236A">
        <w:tc>
          <w:tcPr>
            <w:tcW w:w="2705" w:type="dxa"/>
          </w:tcPr>
          <w:p w14:paraId="7033271B" w14:textId="1681A679" w:rsidR="00456460" w:rsidRPr="00456460" w:rsidRDefault="00456460" w:rsidP="0045646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Сети водоснабжения Пропускная способность, куб. м/ч</w:t>
            </w:r>
          </w:p>
        </w:tc>
        <w:tc>
          <w:tcPr>
            <w:tcW w:w="6617" w:type="dxa"/>
          </w:tcPr>
          <w:p w14:paraId="75702E3E" w14:textId="259E4BE1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56460">
              <w:rPr>
                <w:rFonts w:ascii="Times New Roman" w:hAnsi="Times New Roman" w:cs="Times New Roman"/>
              </w:rPr>
              <w:t>239,00</w:t>
            </w:r>
          </w:p>
        </w:tc>
      </w:tr>
      <w:tr w:rsidR="00456460" w:rsidRPr="002B14FF" w14:paraId="10A5303D" w14:textId="77777777" w:rsidTr="0055236A">
        <w:tc>
          <w:tcPr>
            <w:tcW w:w="2705" w:type="dxa"/>
          </w:tcPr>
          <w:p w14:paraId="2280B2AA" w14:textId="241C3861" w:rsidR="00456460" w:rsidRPr="00456460" w:rsidRDefault="00456460" w:rsidP="0045646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Водоснабжение Плата за подключение (минимальная) руб.</w:t>
            </w:r>
          </w:p>
        </w:tc>
        <w:tc>
          <w:tcPr>
            <w:tcW w:w="6617" w:type="dxa"/>
          </w:tcPr>
          <w:p w14:paraId="3E52E924" w14:textId="7A157860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456460" w:rsidRPr="002B14FF" w14:paraId="54C9C9F3" w14:textId="77777777" w:rsidTr="0055236A">
        <w:tc>
          <w:tcPr>
            <w:tcW w:w="2705" w:type="dxa"/>
          </w:tcPr>
          <w:p w14:paraId="2C383BE0" w14:textId="42D44CAB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  <w:r w:rsidRPr="00456460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045DBE32" w14:textId="16D37135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55236A" w:rsidRPr="002B14FF" w14:paraId="4F24F298" w14:textId="77777777" w:rsidTr="0055236A">
        <w:tc>
          <w:tcPr>
            <w:tcW w:w="9322" w:type="dxa"/>
            <w:gridSpan w:val="2"/>
          </w:tcPr>
          <w:p w14:paraId="4AB4AD13" w14:textId="77777777" w:rsidR="0055236A" w:rsidRPr="002B14FF" w:rsidRDefault="0055236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 xml:space="preserve"> ВОДООТВЕДЕНИЕ</w:t>
            </w:r>
          </w:p>
        </w:tc>
      </w:tr>
      <w:tr w:rsidR="00456460" w:rsidRPr="002B14FF" w14:paraId="4C028776" w14:textId="77777777" w:rsidTr="0055236A">
        <w:tc>
          <w:tcPr>
            <w:tcW w:w="2705" w:type="dxa"/>
          </w:tcPr>
          <w:p w14:paraId="6F02CFCD" w14:textId="4AE56F60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Наличие (Да/Нет)</w:t>
            </w:r>
            <w:r w:rsidRPr="0045646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17" w:type="dxa"/>
          </w:tcPr>
          <w:p w14:paraId="4EE5A65F" w14:textId="77777777" w:rsidR="007C6335" w:rsidRDefault="007C6335" w:rsidP="007C6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14:paraId="5B2C7A9A" w14:textId="77777777" w:rsidR="007C6335" w:rsidRPr="00A85DE2" w:rsidRDefault="007C6335" w:rsidP="007C6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Возможно подключить в </w:t>
            </w:r>
            <w:r w:rsidRPr="00A85DE2">
              <w:rPr>
                <w:rFonts w:ascii="Times New Roman" w:hAnsi="Times New Roman" w:cs="Times New Roman"/>
              </w:rPr>
              <w:t>Канализационный коллектор Ø1000 мм по ул. Кирова</w:t>
            </w:r>
          </w:p>
          <w:p w14:paraId="59EAD7F8" w14:textId="6387535A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6460" w:rsidRPr="002B14FF" w14:paraId="2DD03385" w14:textId="77777777" w:rsidTr="0055236A">
        <w:tc>
          <w:tcPr>
            <w:tcW w:w="2705" w:type="dxa"/>
          </w:tcPr>
          <w:p w14:paraId="181398A7" w14:textId="5E946393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Тариф на водоотведение, руб./куб. м</w:t>
            </w:r>
          </w:p>
        </w:tc>
        <w:tc>
          <w:tcPr>
            <w:tcW w:w="6617" w:type="dxa"/>
          </w:tcPr>
          <w:p w14:paraId="5189CB24" w14:textId="77777777" w:rsidR="00456460" w:rsidRPr="00456460" w:rsidRDefault="00456460" w:rsidP="004564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46,34</w:t>
            </w:r>
          </w:p>
          <w:p w14:paraId="42D40FE4" w14:textId="7DBCDD7C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6460" w:rsidRPr="002B14FF" w14:paraId="0FAABB2E" w14:textId="77777777" w:rsidTr="0055236A">
        <w:tc>
          <w:tcPr>
            <w:tcW w:w="2705" w:type="dxa"/>
          </w:tcPr>
          <w:p w14:paraId="27553ED3" w14:textId="5DC5D301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водоотведения Иные характеристики</w:t>
            </w:r>
          </w:p>
        </w:tc>
        <w:tc>
          <w:tcPr>
            <w:tcW w:w="6617" w:type="dxa"/>
          </w:tcPr>
          <w:p w14:paraId="7817F9DA" w14:textId="77777777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Канализационный коллектор Ø1000 мм по ул. Кирова</w:t>
            </w:r>
          </w:p>
          <w:p w14:paraId="0C57DF66" w14:textId="093CAF26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6460" w:rsidRPr="002B14FF" w14:paraId="7803C273" w14:textId="77777777" w:rsidTr="0055236A">
        <w:tc>
          <w:tcPr>
            <w:tcW w:w="2705" w:type="dxa"/>
          </w:tcPr>
          <w:p w14:paraId="23DB9FEA" w14:textId="04725530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Сети водоотведения Пропускная способность, куб. м/ч</w:t>
            </w:r>
          </w:p>
        </w:tc>
        <w:tc>
          <w:tcPr>
            <w:tcW w:w="6617" w:type="dxa"/>
          </w:tcPr>
          <w:p w14:paraId="3B92A36F" w14:textId="362B8914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56460">
              <w:rPr>
                <w:rFonts w:ascii="Times New Roman" w:hAnsi="Times New Roman" w:cs="Times New Roman"/>
              </w:rPr>
              <w:t>413,00</w:t>
            </w:r>
          </w:p>
        </w:tc>
      </w:tr>
      <w:tr w:rsidR="00456460" w:rsidRPr="002B14FF" w14:paraId="6FE7D318" w14:textId="77777777" w:rsidTr="0055236A">
        <w:tc>
          <w:tcPr>
            <w:tcW w:w="2705" w:type="dxa"/>
          </w:tcPr>
          <w:p w14:paraId="43479CA7" w14:textId="5CA161E3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</w:p>
        </w:tc>
        <w:tc>
          <w:tcPr>
            <w:tcW w:w="6617" w:type="dxa"/>
          </w:tcPr>
          <w:p w14:paraId="2D519BA5" w14:textId="3256439E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456460" w:rsidRPr="002B14FF" w14:paraId="47CC40F8" w14:textId="77777777" w:rsidTr="0055236A">
        <w:tc>
          <w:tcPr>
            <w:tcW w:w="2705" w:type="dxa"/>
          </w:tcPr>
          <w:p w14:paraId="2B9A435F" w14:textId="1177AB4C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  <w:r w:rsidRPr="00456460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58176376" w14:textId="2DCD4061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55236A" w:rsidRPr="002B14FF" w14:paraId="55C4BE77" w14:textId="77777777" w:rsidTr="0055236A">
        <w:tc>
          <w:tcPr>
            <w:tcW w:w="9322" w:type="dxa"/>
            <w:gridSpan w:val="2"/>
          </w:tcPr>
          <w:p w14:paraId="3C642823" w14:textId="77777777" w:rsidR="0055236A" w:rsidRPr="002B14FF" w:rsidRDefault="0055236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ГАЗОСНАБЖЕНИЕ</w:t>
            </w:r>
          </w:p>
        </w:tc>
      </w:tr>
      <w:tr w:rsidR="00456460" w:rsidRPr="002B14FF" w14:paraId="31DEF926" w14:textId="77777777" w:rsidTr="0055236A">
        <w:tc>
          <w:tcPr>
            <w:tcW w:w="2705" w:type="dxa"/>
          </w:tcPr>
          <w:p w14:paraId="77CBC9AD" w14:textId="6D32ED6A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Наличие (Да/Нет)</w:t>
            </w:r>
            <w:r w:rsidRPr="00456460">
              <w:rPr>
                <w:rFonts w:ascii="Times New Roman" w:hAnsi="Times New Roman" w:cs="Times New Roman"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17" w:type="dxa"/>
          </w:tcPr>
          <w:p w14:paraId="6004D8A6" w14:textId="67890277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нет</w:t>
            </w:r>
          </w:p>
        </w:tc>
      </w:tr>
      <w:tr w:rsidR="00456460" w:rsidRPr="002B14FF" w14:paraId="313FC728" w14:textId="77777777" w:rsidTr="0055236A">
        <w:tc>
          <w:tcPr>
            <w:tcW w:w="2705" w:type="dxa"/>
          </w:tcPr>
          <w:p w14:paraId="5208E91E" w14:textId="753566F0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456460">
              <w:rPr>
                <w:rStyle w:val="js-language"/>
                <w:rFonts w:ascii="Times New Roman" w:hAnsi="Times New Roman" w:cs="Times New Roman"/>
              </w:rPr>
              <w:t xml:space="preserve">азоснабжение Базовая оптовая цена на газ руб./1000 </w:t>
            </w:r>
            <w:proofErr w:type="spellStart"/>
            <w:proofErr w:type="gramStart"/>
            <w:r w:rsidRPr="00456460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456460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17" w:type="dxa"/>
          </w:tcPr>
          <w:p w14:paraId="3AE3F439" w14:textId="4B6AF592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color w:val="1F1F1F"/>
                <w:shd w:val="clear" w:color="auto" w:fill="FFFFFF"/>
                <w:lang w:val="en-US"/>
              </w:rPr>
              <w:t xml:space="preserve"> </w:t>
            </w:r>
            <w:r w:rsidRPr="00456460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794,05</w:t>
            </w:r>
          </w:p>
        </w:tc>
      </w:tr>
      <w:tr w:rsidR="00456460" w:rsidRPr="002B14FF" w14:paraId="0A260C2A" w14:textId="77777777" w:rsidTr="0055236A">
        <w:tc>
          <w:tcPr>
            <w:tcW w:w="2705" w:type="dxa"/>
          </w:tcPr>
          <w:p w14:paraId="76C80E8A" w14:textId="57FA88A8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456460">
              <w:rPr>
                <w:rStyle w:val="js-language"/>
                <w:rFonts w:ascii="Times New Roman" w:hAnsi="Times New Roman" w:cs="Times New Roman"/>
              </w:rPr>
              <w:t xml:space="preserve">азоснабжение Тариф на услуги по транспортировке газа руб./1000 </w:t>
            </w:r>
            <w:proofErr w:type="spellStart"/>
            <w:proofErr w:type="gramStart"/>
            <w:r w:rsidRPr="00456460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456460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17" w:type="dxa"/>
          </w:tcPr>
          <w:p w14:paraId="73E2A922" w14:textId="1FD1093F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Style w:val="js-language"/>
                <w:rFonts w:ascii="Times New Roman" w:hAnsi="Times New Roman" w:cs="Times New Roman"/>
              </w:rPr>
              <w:t>1 361,37</w:t>
            </w:r>
          </w:p>
        </w:tc>
      </w:tr>
      <w:tr w:rsidR="00456460" w:rsidRPr="002B14FF" w14:paraId="456353D1" w14:textId="77777777" w:rsidTr="0055236A">
        <w:tc>
          <w:tcPr>
            <w:tcW w:w="2705" w:type="dxa"/>
          </w:tcPr>
          <w:p w14:paraId="70AD678B" w14:textId="421A7CC2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Группа потребителей (по объему </w:t>
            </w:r>
            <w:proofErr w:type="gramStart"/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потребления)</w:t>
            </w:r>
            <w:r w:rsidRPr="0045646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  <w:proofErr w:type="gramEnd"/>
          </w:p>
        </w:tc>
        <w:tc>
          <w:tcPr>
            <w:tcW w:w="6617" w:type="dxa"/>
          </w:tcPr>
          <w:p w14:paraId="476A39DB" w14:textId="0D30F5B2" w:rsidR="00456460" w:rsidRPr="00456460" w:rsidRDefault="00456460" w:rsidP="00456460">
            <w:pPr>
              <w:rPr>
                <w:rFonts w:ascii="Times New Roman" w:hAnsi="Times New Roman" w:cs="Times New Roman"/>
              </w:rPr>
            </w:pPr>
          </w:p>
        </w:tc>
      </w:tr>
      <w:tr w:rsidR="00456460" w:rsidRPr="002B14FF" w14:paraId="7D076795" w14:textId="77777777" w:rsidTr="0055236A">
        <w:tc>
          <w:tcPr>
            <w:tcW w:w="2705" w:type="dxa"/>
          </w:tcPr>
          <w:p w14:paraId="0E934C2D" w14:textId="1E69D74D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Спец. надбавка к тарифу на транспортировку газа, руб./1000 куб. м</w:t>
            </w:r>
            <w:r w:rsidRPr="0045646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43DE0641" w14:textId="7BDA2DE9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31,27</w:t>
            </w:r>
          </w:p>
        </w:tc>
      </w:tr>
      <w:tr w:rsidR="00456460" w:rsidRPr="002B14FF" w14:paraId="4E0AC381" w14:textId="77777777" w:rsidTr="0055236A">
        <w:tc>
          <w:tcPr>
            <w:tcW w:w="2705" w:type="dxa"/>
          </w:tcPr>
          <w:p w14:paraId="7E733DB5" w14:textId="799BD2D2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снабженческо-сбытовые услуги, руб./куб. м</w:t>
            </w:r>
            <w:r w:rsidRPr="0045646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261350AD" w14:textId="481A2647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364,72</w:t>
            </w:r>
          </w:p>
        </w:tc>
      </w:tr>
      <w:tr w:rsidR="00456460" w:rsidRPr="002B14FF" w14:paraId="3ADCB921" w14:textId="77777777" w:rsidTr="0055236A">
        <w:tc>
          <w:tcPr>
            <w:tcW w:w="2705" w:type="dxa"/>
          </w:tcPr>
          <w:p w14:paraId="0DFB10B8" w14:textId="34B46D4F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Величина максимального расхода газа (мощности) газоиспользующего оборудования, куб. м./ч</w:t>
            </w:r>
            <w:r w:rsidRPr="0045646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73BD290C" w14:textId="037F05C9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456460" w:rsidRPr="002B14FF" w14:paraId="4E00D7E4" w14:textId="77777777" w:rsidTr="0055236A">
        <w:tc>
          <w:tcPr>
            <w:tcW w:w="2705" w:type="dxa"/>
          </w:tcPr>
          <w:p w14:paraId="40B705EC" w14:textId="17769798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Свободная мощность, куб. м/ч</w:t>
            </w:r>
          </w:p>
        </w:tc>
        <w:tc>
          <w:tcPr>
            <w:tcW w:w="6617" w:type="dxa"/>
          </w:tcPr>
          <w:p w14:paraId="486B0DE5" w14:textId="5DFABC9E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нет</w:t>
            </w:r>
          </w:p>
        </w:tc>
      </w:tr>
      <w:tr w:rsidR="00456460" w:rsidRPr="002B14FF" w14:paraId="4AA52EE8" w14:textId="77777777" w:rsidTr="0055236A">
        <w:tc>
          <w:tcPr>
            <w:tcW w:w="2705" w:type="dxa"/>
          </w:tcPr>
          <w:p w14:paraId="11672D88" w14:textId="12448C57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Тариф на потребление, руб./куб. м</w:t>
            </w:r>
          </w:p>
        </w:tc>
        <w:tc>
          <w:tcPr>
            <w:tcW w:w="6617" w:type="dxa"/>
          </w:tcPr>
          <w:p w14:paraId="3E4A7CDE" w14:textId="6AC88DD7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6460" w:rsidRPr="002B14FF" w14:paraId="78363400" w14:textId="77777777" w:rsidTr="0055236A">
        <w:tc>
          <w:tcPr>
            <w:tcW w:w="2705" w:type="dxa"/>
          </w:tcPr>
          <w:p w14:paraId="3E056774" w14:textId="48C233C3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Объекты газоснабжения Иные характеристики</w:t>
            </w:r>
          </w:p>
        </w:tc>
        <w:tc>
          <w:tcPr>
            <w:tcW w:w="6617" w:type="dxa"/>
          </w:tcPr>
          <w:p w14:paraId="705E9991" w14:textId="77777777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6460" w:rsidRPr="002B14FF" w14:paraId="69736C24" w14:textId="77777777" w:rsidTr="0055236A">
        <w:tc>
          <w:tcPr>
            <w:tcW w:w="2705" w:type="dxa"/>
          </w:tcPr>
          <w:p w14:paraId="201DB43E" w14:textId="46928A7E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(минимальная), руб.</w:t>
            </w:r>
            <w:r w:rsidRPr="00456460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2E9884C4" w14:textId="3B8B7421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456460" w:rsidRPr="002B14FF" w14:paraId="07F0E1EB" w14:textId="77777777" w:rsidTr="0055236A">
        <w:tc>
          <w:tcPr>
            <w:tcW w:w="2705" w:type="dxa"/>
          </w:tcPr>
          <w:p w14:paraId="0C0883B0" w14:textId="543DFCD4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(максимальная) руб.</w:t>
            </w:r>
          </w:p>
        </w:tc>
        <w:tc>
          <w:tcPr>
            <w:tcW w:w="6617" w:type="dxa"/>
          </w:tcPr>
          <w:p w14:paraId="3DB0ABEA" w14:textId="04ECEC7A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55236A" w:rsidRPr="002B14FF" w14:paraId="08F0E89F" w14:textId="77777777" w:rsidTr="0055236A">
        <w:tc>
          <w:tcPr>
            <w:tcW w:w="9322" w:type="dxa"/>
            <w:gridSpan w:val="2"/>
          </w:tcPr>
          <w:p w14:paraId="5D772435" w14:textId="77777777" w:rsidR="0055236A" w:rsidRPr="002B14FF" w:rsidRDefault="0055236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ЭЛЕКТРОСНАБЖЕНИЕ</w:t>
            </w:r>
          </w:p>
        </w:tc>
      </w:tr>
      <w:tr w:rsidR="00456460" w:rsidRPr="002B14FF" w14:paraId="460B550B" w14:textId="77777777" w:rsidTr="0055236A">
        <w:tc>
          <w:tcPr>
            <w:tcW w:w="2705" w:type="dxa"/>
          </w:tcPr>
          <w:p w14:paraId="37B06C45" w14:textId="77777777" w:rsidR="00456460" w:rsidRPr="00456460" w:rsidRDefault="00456460" w:rsidP="00456460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Наличие (Да/Нет)</w:t>
            </w:r>
          </w:p>
          <w:p w14:paraId="1D18CB45" w14:textId="06365216" w:rsidR="00456460" w:rsidRPr="00456460" w:rsidRDefault="00456460" w:rsidP="0045646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</w:rPr>
              <w:t>возможно создание</w:t>
            </w:r>
          </w:p>
        </w:tc>
        <w:tc>
          <w:tcPr>
            <w:tcW w:w="6617" w:type="dxa"/>
          </w:tcPr>
          <w:p w14:paraId="7797422B" w14:textId="77777777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 xml:space="preserve">Нет. </w:t>
            </w:r>
          </w:p>
          <w:p w14:paraId="5B3ACFAF" w14:textId="00D2739F" w:rsidR="00456460" w:rsidRPr="00456460" w:rsidRDefault="00456460" w:rsidP="00456460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Возможность тех. присоединения объекта к сетям АО ППЭС имеется - после строительства электросетевых объектов.</w:t>
            </w:r>
          </w:p>
        </w:tc>
      </w:tr>
      <w:tr w:rsidR="005B3D83" w:rsidRPr="002B14FF" w14:paraId="417A83B0" w14:textId="77777777" w:rsidTr="0055236A">
        <w:tc>
          <w:tcPr>
            <w:tcW w:w="2705" w:type="dxa"/>
          </w:tcPr>
          <w:p w14:paraId="3BCA7404" w14:textId="5B78D131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850E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Ценовая категория (ЦК)</w:t>
            </w:r>
            <w:r w:rsidRPr="006850E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58BA4080" w14:textId="77777777" w:rsidR="006850E9" w:rsidRPr="00077E63" w:rsidRDefault="006850E9" w:rsidP="006850E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E63">
              <w:rPr>
                <w:rFonts w:ascii="Times New Roman" w:hAnsi="Times New Roman" w:cs="Times New Roman"/>
                <w:color w:val="000000" w:themeColor="text1"/>
              </w:rPr>
              <w:t>Ценовые категории (ЦК) электроснабжения утверждены Постановлением Правительства РФ № 442 от 04 мая 2012 года «О функционировании розничных рынков электрической энергии, полном и (или) частичном ограничении режима потребления электрической энергии»:</w:t>
            </w:r>
          </w:p>
          <w:p w14:paraId="7C494A23" w14:textId="77777777" w:rsidR="006850E9" w:rsidRPr="00263755" w:rsidRDefault="006850E9" w:rsidP="00685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1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кВт;</w:t>
            </w:r>
          </w:p>
          <w:p w14:paraId="22AE172E" w14:textId="77777777" w:rsidR="006850E9" w:rsidRPr="00263755" w:rsidRDefault="006850E9" w:rsidP="00685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2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 Зонный (день / ночь);</w:t>
            </w:r>
          </w:p>
          <w:p w14:paraId="0BBBF9EF" w14:textId="77777777" w:rsidR="006850E9" w:rsidRPr="00263755" w:rsidRDefault="006850E9" w:rsidP="00685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456FFE78" w14:textId="77777777" w:rsidR="006850E9" w:rsidRPr="00263755" w:rsidRDefault="006850E9" w:rsidP="00685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4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 Почасовой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748227B8" w14:textId="77777777" w:rsidR="006850E9" w:rsidRPr="00263755" w:rsidRDefault="006850E9" w:rsidP="00685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 Почасовой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 планирование;</w:t>
            </w:r>
          </w:p>
          <w:p w14:paraId="403AADC9" w14:textId="77777777" w:rsidR="006850E9" w:rsidRPr="00077E63" w:rsidRDefault="006850E9" w:rsidP="00685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263755">
              <w:rPr>
                <w:rStyle w:val="ac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6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мощность, Почасовой,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планирование.</w:t>
            </w:r>
          </w:p>
          <w:p w14:paraId="2629E03F" w14:textId="77777777" w:rsidR="006850E9" w:rsidRPr="00263755" w:rsidRDefault="006850E9" w:rsidP="00685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color w:val="000000" w:themeColor="text1"/>
              </w:rPr>
              <w:t>Ценовая категория 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60D1A24E" w14:textId="50E4307E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3D83" w:rsidRPr="002B14FF" w14:paraId="76191546" w14:textId="77777777" w:rsidTr="0055236A">
        <w:tc>
          <w:tcPr>
            <w:tcW w:w="2705" w:type="dxa"/>
          </w:tcPr>
          <w:p w14:paraId="141AD5E0" w14:textId="44FE3A70" w:rsidR="005B3D83" w:rsidRPr="006850E9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850E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передаче электрической энергии, руб./</w:t>
            </w:r>
            <w:proofErr w:type="spellStart"/>
            <w:r w:rsidRPr="006850E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МВт.ч</w:t>
            </w:r>
            <w:proofErr w:type="spellEnd"/>
            <w:r w:rsidRPr="006850E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648BAB2B" w14:textId="3D67C69D" w:rsidR="005B3D83" w:rsidRPr="00456460" w:rsidRDefault="006850E9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56460">
              <w:rPr>
                <w:rFonts w:ascii="Times New Roman" w:hAnsi="Times New Roman" w:cs="Times New Roman"/>
              </w:rPr>
              <w:t>700</w:t>
            </w:r>
          </w:p>
        </w:tc>
      </w:tr>
      <w:tr w:rsidR="005B3D83" w:rsidRPr="002B14FF" w14:paraId="67810F64" w14:textId="77777777" w:rsidTr="0055236A">
        <w:tc>
          <w:tcPr>
            <w:tcW w:w="2705" w:type="dxa"/>
          </w:tcPr>
          <w:p w14:paraId="3B520741" w14:textId="6814BB45" w:rsidR="005B3D83" w:rsidRPr="006850E9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850E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Сбытовая надбавка гарантирующего поставщика, руб./</w:t>
            </w:r>
            <w:proofErr w:type="spellStart"/>
            <w:r w:rsidRPr="006850E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6850E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5502B566" w14:textId="77777777" w:rsidR="006850E9" w:rsidRPr="00951B99" w:rsidRDefault="006850E9" w:rsidP="006850E9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Сбытовая надбавка гарантирующего поставщика:</w:t>
            </w:r>
          </w:p>
          <w:p w14:paraId="63F5F6A0" w14:textId="77777777" w:rsidR="006850E9" w:rsidRPr="00951B99" w:rsidRDefault="006850E9" w:rsidP="006850E9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менее 670 кВт. диапазон: 0,30 – 0,65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proofErr w:type="gramStart"/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14:paraId="6E033987" w14:textId="77777777" w:rsidR="006850E9" w:rsidRPr="00951B99" w:rsidRDefault="006850E9" w:rsidP="006850E9">
            <w:pPr>
              <w:rPr>
                <w:rFonts w:ascii="Cambria Math" w:hAnsi="Cambria Math" w:cs="Cambria Math"/>
              </w:rPr>
            </w:pPr>
            <w:r w:rsidRPr="00951B99">
              <w:rPr>
                <w:rFonts w:ascii="Times New Roman" w:hAnsi="Times New Roman" w:cs="Times New Roman"/>
              </w:rPr>
              <w:t>- от 670 кВт до 10 МВт диапазон: 0,15 – 0,45 руб./кВт</w:t>
            </w:r>
            <w:r w:rsidRPr="00951B99">
              <w:rPr>
                <w:rFonts w:ascii="Cambria Math" w:hAnsi="Cambria Math" w:cs="Cambria Math"/>
              </w:rPr>
              <w:t>⋅;</w:t>
            </w:r>
          </w:p>
          <w:p w14:paraId="0CC2F558" w14:textId="77777777" w:rsidR="006850E9" w:rsidRPr="00951B99" w:rsidRDefault="006850E9" w:rsidP="006850E9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не менее 10 МВт диапазон: 0,07 – 0,25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>.</w:t>
            </w:r>
          </w:p>
          <w:p w14:paraId="2E4AE9D7" w14:textId="77777777" w:rsidR="006850E9" w:rsidRPr="00951B99" w:rsidRDefault="006850E9" w:rsidP="006850E9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Постановление Правительства РФ от 29.12.2011 N 1178 (ред. от 04.07.2026) "О ценообразовании в области регулируемых цен (тарифов) в электроэнергетике".</w:t>
            </w:r>
          </w:p>
          <w:p w14:paraId="0AF9B1C7" w14:textId="77777777" w:rsidR="006850E9" w:rsidRPr="00951B99" w:rsidRDefault="006850E9" w:rsidP="006850E9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Приказ ФАС России от 21.11.2017 N 1554/17 (ред. от 21.12.2020) "Об утверждении методических указаний по расчету сбытовых надбавок гарантирующих поставщиков с использованием метода сравнения аналогов".</w:t>
            </w:r>
          </w:p>
          <w:p w14:paraId="2825DC83" w14:textId="77777777" w:rsidR="006850E9" w:rsidRPr="00951B99" w:rsidRDefault="006850E9" w:rsidP="00685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1B99">
              <w:rPr>
                <w:rFonts w:ascii="Times New Roman" w:hAnsi="Times New Roman" w:cs="Times New Roman"/>
                <w:color w:val="000000" w:themeColor="text1"/>
              </w:rPr>
              <w:t>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54ED26F2" w14:textId="77FDD0BC" w:rsidR="005B3D83" w:rsidRPr="00456460" w:rsidRDefault="005B3D83" w:rsidP="005B3D83">
            <w:pPr>
              <w:rPr>
                <w:rFonts w:ascii="Times New Roman" w:hAnsi="Times New Roman" w:cs="Times New Roman"/>
              </w:rPr>
            </w:pPr>
          </w:p>
        </w:tc>
      </w:tr>
      <w:tr w:rsidR="005B3D83" w:rsidRPr="002B14FF" w14:paraId="521AAED7" w14:textId="77777777" w:rsidTr="0055236A">
        <w:tc>
          <w:tcPr>
            <w:tcW w:w="2705" w:type="dxa"/>
          </w:tcPr>
          <w:p w14:paraId="5D385408" w14:textId="7E612512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850E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оперативно-диспетчерскому управлению, руб./</w:t>
            </w:r>
            <w:proofErr w:type="spellStart"/>
            <w:r w:rsidRPr="006850E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6850E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  <w:bookmarkStart w:id="0" w:name="_GoBack"/>
            <w:bookmarkEnd w:id="0"/>
          </w:p>
        </w:tc>
        <w:tc>
          <w:tcPr>
            <w:tcW w:w="6617" w:type="dxa"/>
          </w:tcPr>
          <w:p w14:paraId="2FD00280" w14:textId="77777777" w:rsidR="006850E9" w:rsidRPr="00951B99" w:rsidRDefault="006850E9" w:rsidP="006850E9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Тариф на услуги по оперативно-диспетчерскому управлению (ОДУ) на 2026 год утвержден в соответствии с Приказом ФАС России от 22.12.2023 N 1039/23 (ред. от 18.12.2025) "Об утверждении тарифов на услуги по оперативно-диспетчерскому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энергии…»:</w:t>
            </w:r>
          </w:p>
          <w:p w14:paraId="59FCBB38" w14:textId="77777777" w:rsidR="006850E9" w:rsidRPr="00951B99" w:rsidRDefault="006850E9" w:rsidP="006850E9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lastRenderedPageBreak/>
              <w:t>- с 1 января по 30 июня 2026 года: 0,002653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);</w:t>
            </w:r>
          </w:p>
          <w:p w14:paraId="4FA74190" w14:textId="77777777" w:rsidR="006850E9" w:rsidRPr="00951B99" w:rsidRDefault="006850E9" w:rsidP="006850E9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июля по 31 декабря 2026 года: 0,002779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).</w:t>
            </w:r>
          </w:p>
          <w:p w14:paraId="54FC958A" w14:textId="6711DAAC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3D83" w:rsidRPr="002B14FF" w14:paraId="5DCFB4FC" w14:textId="77777777" w:rsidTr="0055236A">
        <w:tc>
          <w:tcPr>
            <w:tcW w:w="2705" w:type="dxa"/>
          </w:tcPr>
          <w:p w14:paraId="64B25461" w14:textId="78BA1F13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Электроснабжение Тариф на потребление, руб./МВт*ч</w:t>
            </w:r>
          </w:p>
        </w:tc>
        <w:tc>
          <w:tcPr>
            <w:tcW w:w="6617" w:type="dxa"/>
          </w:tcPr>
          <w:p w14:paraId="60AB1002" w14:textId="77777777" w:rsidR="006850E9" w:rsidRDefault="006850E9" w:rsidP="006850E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Pr="00C22E69">
              <w:rPr>
                <w:rFonts w:ascii="Times New Roman" w:hAnsi="Times New Roman" w:cs="Times New Roman"/>
                <w:color w:val="000000" w:themeColor="text1"/>
              </w:rPr>
              <w:t>онечные цены рассчитываются ежемесячно по нерегулируемым ценам оптового рынка.</w:t>
            </w:r>
          </w:p>
          <w:p w14:paraId="1D9218F6" w14:textId="77777777" w:rsidR="006850E9" w:rsidRDefault="006850E9" w:rsidP="006850E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Для коммерческих организаций ориентировочный размер конечной цены (тарифа) на электроэнергию в 2026 году составляет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08D44EFE" w14:textId="77777777" w:rsidR="006850E9" w:rsidRDefault="006850E9" w:rsidP="006850E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 xml:space="preserve"> 5,50 – 10,50 руб./</w:t>
            </w:r>
            <w:proofErr w:type="spellStart"/>
            <w:r w:rsidRPr="00C22E69">
              <w:rPr>
                <w:rFonts w:ascii="Times New Roman" w:hAnsi="Times New Roman" w:cs="Times New Roman"/>
                <w:color w:val="000000" w:themeColor="text1"/>
              </w:rPr>
              <w:t>кВт·ч</w:t>
            </w:r>
            <w:proofErr w:type="spellEnd"/>
          </w:p>
          <w:p w14:paraId="53E70D89" w14:textId="77777777" w:rsidR="006850E9" w:rsidRDefault="006850E9" w:rsidP="006850E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442 «О функционировании розничных рынков электрической энергии»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1FF2180" w14:textId="77777777" w:rsidR="006850E9" w:rsidRDefault="006850E9" w:rsidP="006850E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1178 «О ценообразовании в области регулируемых цен (тарифов) в электроэнергетике»</w:t>
            </w:r>
          </w:p>
          <w:p w14:paraId="285C0B1F" w14:textId="2577AB4D" w:rsidR="005B3D83" w:rsidRPr="00456460" w:rsidRDefault="006850E9" w:rsidP="006850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 xml:space="preserve">ормируется для каждого предприятия индивидуально и зависит от региона РФ, уровня напряжения, ценовой категории и </w:t>
            </w:r>
            <w:r>
              <w:rPr>
                <w:rFonts w:ascii="Times New Roman" w:hAnsi="Times New Roman" w:cs="Times New Roman"/>
                <w:color w:val="000000" w:themeColor="text1"/>
              </w:rPr>
              <w:t>пр.</w:t>
            </w:r>
          </w:p>
        </w:tc>
      </w:tr>
      <w:tr w:rsidR="005B3D83" w:rsidRPr="002B14FF" w14:paraId="0E8683E7" w14:textId="77777777" w:rsidTr="0055236A">
        <w:tc>
          <w:tcPr>
            <w:tcW w:w="2705" w:type="dxa"/>
          </w:tcPr>
          <w:p w14:paraId="045F10AD" w14:textId="05A0775E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</w:t>
            </w:r>
            <w:proofErr w:type="gramStart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электроснабжения Максимально</w:t>
            </w:r>
            <w:proofErr w:type="gramEnd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допустимая мощность, МВт/ч</w:t>
            </w:r>
          </w:p>
        </w:tc>
        <w:tc>
          <w:tcPr>
            <w:tcW w:w="6617" w:type="dxa"/>
          </w:tcPr>
          <w:p w14:paraId="1A1279DA" w14:textId="77777777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0,15</w:t>
            </w:r>
          </w:p>
          <w:p w14:paraId="4E0F6A41" w14:textId="51D95578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(единица измерения максимальной мощности – МВт)</w:t>
            </w:r>
          </w:p>
        </w:tc>
      </w:tr>
      <w:tr w:rsidR="005B3D83" w:rsidRPr="002B14FF" w14:paraId="665023C5" w14:textId="77777777" w:rsidTr="00CB5DF3">
        <w:tc>
          <w:tcPr>
            <w:tcW w:w="9322" w:type="dxa"/>
            <w:gridSpan w:val="2"/>
          </w:tcPr>
          <w:p w14:paraId="31500803" w14:textId="57FF4931" w:rsidR="005B3D83" w:rsidRPr="00A920EF" w:rsidRDefault="005B3D83" w:rsidP="005B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20EF">
              <w:rPr>
                <w:rFonts w:ascii="Times New Roman" w:hAnsi="Times New Roman" w:cs="Times New Roman"/>
                <w:b/>
                <w:bCs/>
              </w:rPr>
              <w:t>ТЕПЛОСНАБЖЕНИЕ</w:t>
            </w:r>
          </w:p>
        </w:tc>
      </w:tr>
      <w:tr w:rsidR="005B3D83" w:rsidRPr="002B14FF" w14:paraId="5F4604C2" w14:textId="77777777" w:rsidTr="0055236A">
        <w:tc>
          <w:tcPr>
            <w:tcW w:w="2705" w:type="dxa"/>
          </w:tcPr>
          <w:p w14:paraId="3BFC41A6" w14:textId="77777777" w:rsidR="005B3D83" w:rsidRPr="00456460" w:rsidRDefault="005B3D83" w:rsidP="005B3D83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Наличие (Да/Нет)</w:t>
            </w:r>
          </w:p>
          <w:p w14:paraId="7B32BA6B" w14:textId="576F4130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17" w:type="dxa"/>
          </w:tcPr>
          <w:p w14:paraId="369A17F6" w14:textId="77777777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Нет</w:t>
            </w:r>
          </w:p>
          <w:p w14:paraId="6426A3EA" w14:textId="50960BE9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Земельный участок находится на расстоянии более 500 м от тепловых сетей, для точного расчета необходимы сведения от заявителя о размере суммарной подключаемой тепловой нагрузки и определения тепловых потерь</w:t>
            </w:r>
          </w:p>
        </w:tc>
      </w:tr>
      <w:tr w:rsidR="005B3D83" w:rsidRPr="002B14FF" w14:paraId="0A6D723D" w14:textId="77777777" w:rsidTr="0055236A">
        <w:tc>
          <w:tcPr>
            <w:tcW w:w="2705" w:type="dxa"/>
          </w:tcPr>
          <w:p w14:paraId="1C317CCA" w14:textId="568A3AAC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тепловую энергию (мощность), руб./Гкал</w:t>
            </w:r>
            <w:r w:rsidRPr="0045646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318D23F4" w14:textId="7885D3F8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3 001,91</w:t>
            </w:r>
          </w:p>
        </w:tc>
      </w:tr>
      <w:tr w:rsidR="005B3D83" w:rsidRPr="002B14FF" w14:paraId="1D48C2CA" w14:textId="77777777" w:rsidTr="0055236A">
        <w:tc>
          <w:tcPr>
            <w:tcW w:w="2705" w:type="dxa"/>
          </w:tcPr>
          <w:p w14:paraId="642CF2C3" w14:textId="47FFD299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теплоноситель, руб./Гкал</w:t>
            </w:r>
            <w:r w:rsidRPr="0045646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2B6A04D9" w14:textId="3C3F08F4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3D83" w:rsidRPr="002B14FF" w14:paraId="45C14DF9" w14:textId="77777777" w:rsidTr="0055236A">
        <w:tc>
          <w:tcPr>
            <w:tcW w:w="2705" w:type="dxa"/>
          </w:tcPr>
          <w:p w14:paraId="0B657D94" w14:textId="21B53907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услуги по передаче тепловой энергии, руб./Гкал</w:t>
            </w:r>
            <w:r w:rsidRPr="0045646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4F8F4119" w14:textId="40598BCC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3D83" w:rsidRPr="002B14FF" w14:paraId="737AC1D4" w14:textId="77777777" w:rsidTr="0055236A">
        <w:tc>
          <w:tcPr>
            <w:tcW w:w="2705" w:type="dxa"/>
          </w:tcPr>
          <w:p w14:paraId="23C4380C" w14:textId="42CEDD90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услуги по поддержанию резервной тепловой мощности, руб./Гкал</w:t>
            </w:r>
          </w:p>
        </w:tc>
        <w:tc>
          <w:tcPr>
            <w:tcW w:w="6617" w:type="dxa"/>
          </w:tcPr>
          <w:p w14:paraId="21919AF5" w14:textId="77777777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</w:p>
          <w:p w14:paraId="39A6EC71" w14:textId="1516AA57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3D83" w:rsidRPr="002B14FF" w14:paraId="2C3AD083" w14:textId="77777777" w:rsidTr="0055236A">
        <w:tc>
          <w:tcPr>
            <w:tcW w:w="2705" w:type="dxa"/>
          </w:tcPr>
          <w:p w14:paraId="476ACA8A" w14:textId="13E0B4B1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потребление, руб./Гкал*ч</w:t>
            </w:r>
          </w:p>
        </w:tc>
        <w:tc>
          <w:tcPr>
            <w:tcW w:w="6617" w:type="dxa"/>
          </w:tcPr>
          <w:p w14:paraId="66E8F8F5" w14:textId="4110612C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56460">
              <w:rPr>
                <w:rFonts w:ascii="Times New Roman" w:hAnsi="Times New Roman" w:cs="Times New Roman"/>
              </w:rPr>
              <w:t>952,7</w:t>
            </w:r>
          </w:p>
        </w:tc>
      </w:tr>
      <w:tr w:rsidR="005B3D83" w:rsidRPr="002B14FF" w14:paraId="193F5075" w14:textId="77777777" w:rsidTr="0055236A">
        <w:tc>
          <w:tcPr>
            <w:tcW w:w="2705" w:type="dxa"/>
          </w:tcPr>
          <w:p w14:paraId="675DFE04" w14:textId="4659BAC1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теплоснабжения Иные характеристики</w:t>
            </w:r>
          </w:p>
        </w:tc>
        <w:tc>
          <w:tcPr>
            <w:tcW w:w="6617" w:type="dxa"/>
          </w:tcPr>
          <w:p w14:paraId="1BE6C3C9" w14:textId="7B5E5C85" w:rsidR="005B3D83" w:rsidRPr="00456460" w:rsidRDefault="005B3D83" w:rsidP="005B3D83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shd w:val="clear" w:color="auto" w:fill="FFFFFF"/>
              </w:rPr>
              <w:t>Централизованное теплоснабжение</w:t>
            </w:r>
          </w:p>
        </w:tc>
      </w:tr>
      <w:tr w:rsidR="005B3D83" w:rsidRPr="002B14FF" w14:paraId="36847666" w14:textId="77777777" w:rsidTr="0055236A">
        <w:tc>
          <w:tcPr>
            <w:tcW w:w="2705" w:type="dxa"/>
          </w:tcPr>
          <w:p w14:paraId="2CFE4E87" w14:textId="03A9FADD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Теплоснабжение Плата за подключение (минимальная), </w:t>
            </w:r>
            <w:proofErr w:type="spellStart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руб</w:t>
            </w:r>
            <w:proofErr w:type="spellEnd"/>
            <w:r w:rsidRPr="00456460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33176976" w14:textId="28D9E42C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5B3D83" w:rsidRPr="002B14FF" w14:paraId="2CD3D562" w14:textId="77777777" w:rsidTr="0055236A">
        <w:tc>
          <w:tcPr>
            <w:tcW w:w="2705" w:type="dxa"/>
          </w:tcPr>
          <w:p w14:paraId="12BEEE2A" w14:textId="5F22D011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подключение (максимальная) руб.</w:t>
            </w:r>
          </w:p>
        </w:tc>
        <w:tc>
          <w:tcPr>
            <w:tcW w:w="6617" w:type="dxa"/>
          </w:tcPr>
          <w:p w14:paraId="41C38332" w14:textId="5007B99B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5B3D83" w:rsidRPr="002B14FF" w14:paraId="09A09E67" w14:textId="77777777" w:rsidTr="0055236A">
        <w:tc>
          <w:tcPr>
            <w:tcW w:w="9322" w:type="dxa"/>
            <w:gridSpan w:val="2"/>
          </w:tcPr>
          <w:p w14:paraId="00C236F0" w14:textId="77777777" w:rsidR="005B3D83" w:rsidRPr="002B14FF" w:rsidRDefault="005B3D83" w:rsidP="005B3D83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ВЫВОЗ ТВЕРДЫХ КОММУНАЛЬНЫХ ОТХОДОВ</w:t>
            </w:r>
          </w:p>
        </w:tc>
      </w:tr>
      <w:tr w:rsidR="005B3D83" w:rsidRPr="002B14FF" w14:paraId="6BE0CD61" w14:textId="77777777" w:rsidTr="0055236A">
        <w:tc>
          <w:tcPr>
            <w:tcW w:w="2705" w:type="dxa"/>
          </w:tcPr>
          <w:p w14:paraId="71E987FE" w14:textId="51C9EB2E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Наличие (Да/Нет)</w:t>
            </w:r>
          </w:p>
        </w:tc>
        <w:tc>
          <w:tcPr>
            <w:tcW w:w="6617" w:type="dxa"/>
          </w:tcPr>
          <w:p w14:paraId="27130C6B" w14:textId="4A50177B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shd w:val="clear" w:color="auto" w:fill="FFFFFF"/>
              </w:rPr>
              <w:t>Да</w:t>
            </w:r>
          </w:p>
        </w:tc>
      </w:tr>
      <w:tr w:rsidR="005B3D83" w:rsidRPr="002B14FF" w14:paraId="4ED1F6DE" w14:textId="77777777" w:rsidTr="0055236A">
        <w:tc>
          <w:tcPr>
            <w:tcW w:w="2705" w:type="dxa"/>
          </w:tcPr>
          <w:p w14:paraId="238FB0E6" w14:textId="7DA1A65E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руб./тонна</w:t>
            </w:r>
          </w:p>
        </w:tc>
        <w:tc>
          <w:tcPr>
            <w:tcW w:w="6617" w:type="dxa"/>
          </w:tcPr>
          <w:p w14:paraId="5A822BAA" w14:textId="3D785870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shd w:val="clear" w:color="auto" w:fill="FFFFFF"/>
              </w:rPr>
              <w:t>7272,18</w:t>
            </w:r>
          </w:p>
        </w:tc>
      </w:tr>
      <w:tr w:rsidR="005B3D83" w:rsidRPr="002B14FF" w14:paraId="5D2DE7D1" w14:textId="77777777" w:rsidTr="00CB5DF3">
        <w:tc>
          <w:tcPr>
            <w:tcW w:w="9322" w:type="dxa"/>
            <w:gridSpan w:val="2"/>
          </w:tcPr>
          <w:p w14:paraId="258B5A9D" w14:textId="0325CD75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Если по фактическому объему</w:t>
            </w:r>
          </w:p>
        </w:tc>
      </w:tr>
      <w:tr w:rsidR="005B3D83" w:rsidRPr="002B14FF" w14:paraId="0BC62507" w14:textId="77777777" w:rsidTr="0055236A">
        <w:tc>
          <w:tcPr>
            <w:tcW w:w="2705" w:type="dxa"/>
          </w:tcPr>
          <w:p w14:paraId="45231F75" w14:textId="1EDC04ED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proofErr w:type="gramStart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куб.м</w:t>
            </w:r>
            <w:proofErr w:type="spellEnd"/>
            <w:proofErr w:type="gramEnd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6F7A9FDF" w14:textId="79B5B11D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5B3D83" w:rsidRPr="002B14FF" w14:paraId="59E42963" w14:textId="77777777" w:rsidTr="00CB5DF3">
        <w:tc>
          <w:tcPr>
            <w:tcW w:w="9322" w:type="dxa"/>
            <w:gridSpan w:val="2"/>
          </w:tcPr>
          <w:p w14:paraId="5FC9C053" w14:textId="61A94AD9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нормативу</w:t>
            </w:r>
          </w:p>
        </w:tc>
      </w:tr>
      <w:tr w:rsidR="005B3D83" w:rsidRPr="002B14FF" w14:paraId="49B12285" w14:textId="77777777" w:rsidTr="0055236A">
        <w:tc>
          <w:tcPr>
            <w:tcW w:w="2705" w:type="dxa"/>
          </w:tcPr>
          <w:p w14:paraId="211490C3" w14:textId="472B6633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мес</w:t>
            </w:r>
            <w:proofErr w:type="spellEnd"/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2D023B7E" w14:textId="66FC9C79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 1</w:t>
            </w:r>
          </w:p>
        </w:tc>
      </w:tr>
      <w:tr w:rsidR="005B3D83" w:rsidRPr="002B14FF" w14:paraId="4722E2C5" w14:textId="77777777" w:rsidTr="0055236A">
        <w:tc>
          <w:tcPr>
            <w:tcW w:w="2705" w:type="dxa"/>
          </w:tcPr>
          <w:p w14:paraId="2B8628AD" w14:textId="040BC805" w:rsidR="005B3D83" w:rsidRPr="00456460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5646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ТКО Иные характеристики</w:t>
            </w:r>
          </w:p>
        </w:tc>
        <w:tc>
          <w:tcPr>
            <w:tcW w:w="6617" w:type="dxa"/>
          </w:tcPr>
          <w:p w14:paraId="54D33EF3" w14:textId="5305172C" w:rsidR="005B3D83" w:rsidRPr="00456460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45646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Строка, произвольный формат, доступно символов: 1000</w:t>
            </w:r>
          </w:p>
        </w:tc>
      </w:tr>
      <w:tr w:rsidR="005B3D83" w:rsidRPr="002B14FF" w14:paraId="1D64B37F" w14:textId="77777777" w:rsidTr="0055236A">
        <w:tc>
          <w:tcPr>
            <w:tcW w:w="9322" w:type="dxa"/>
            <w:gridSpan w:val="2"/>
          </w:tcPr>
          <w:p w14:paraId="64B6DDB5" w14:textId="77777777" w:rsidR="005B3D83" w:rsidRPr="002B14FF" w:rsidRDefault="005B3D83" w:rsidP="005B3D83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ТРАНСПОРТНАЯ ДОСТУПНОСТЬ</w:t>
            </w:r>
          </w:p>
        </w:tc>
      </w:tr>
      <w:tr w:rsidR="005B3D83" w:rsidRPr="002B14FF" w14:paraId="31DE39AF" w14:textId="77777777" w:rsidTr="0055236A">
        <w:tc>
          <w:tcPr>
            <w:tcW w:w="2705" w:type="dxa"/>
          </w:tcPr>
          <w:p w14:paraId="3B46E382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подъездных путей (Да/Нет)</w:t>
            </w:r>
          </w:p>
        </w:tc>
        <w:tc>
          <w:tcPr>
            <w:tcW w:w="6617" w:type="dxa"/>
          </w:tcPr>
          <w:p w14:paraId="2992B9EF" w14:textId="44CDDF14" w:rsidR="005B3D83" w:rsidRPr="002B14FF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 создание</w:t>
            </w:r>
          </w:p>
        </w:tc>
      </w:tr>
      <w:tr w:rsidR="005B3D83" w:rsidRPr="002B14FF" w14:paraId="3B7A70CE" w14:textId="77777777" w:rsidTr="0055236A">
        <w:tc>
          <w:tcPr>
            <w:tcW w:w="2705" w:type="dxa"/>
          </w:tcPr>
          <w:p w14:paraId="3557AEF0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ж/д (Да/Нет)</w:t>
            </w:r>
          </w:p>
        </w:tc>
        <w:tc>
          <w:tcPr>
            <w:tcW w:w="6617" w:type="dxa"/>
          </w:tcPr>
          <w:p w14:paraId="7FDF0826" w14:textId="2B9828C7" w:rsidR="005B3D83" w:rsidRPr="002B14FF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B3D83" w:rsidRPr="002B14FF" w14:paraId="55CB819D" w14:textId="77777777" w:rsidTr="0055236A">
        <w:tc>
          <w:tcPr>
            <w:tcW w:w="2705" w:type="dxa"/>
          </w:tcPr>
          <w:p w14:paraId="634669A6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парковки грузового транспорта</w:t>
            </w:r>
          </w:p>
        </w:tc>
        <w:tc>
          <w:tcPr>
            <w:tcW w:w="6617" w:type="dxa"/>
          </w:tcPr>
          <w:p w14:paraId="1F4FE4D7" w14:textId="3702CF0F" w:rsidR="005B3D83" w:rsidRPr="002B14FF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B3D83" w:rsidRPr="002B14FF" w14:paraId="47C7A67D" w14:textId="77777777" w:rsidTr="0055236A">
        <w:tc>
          <w:tcPr>
            <w:tcW w:w="2705" w:type="dxa"/>
          </w:tcPr>
          <w:p w14:paraId="7B384EBB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Иные характеристики</w:t>
            </w:r>
          </w:p>
        </w:tc>
        <w:tc>
          <w:tcPr>
            <w:tcW w:w="6617" w:type="dxa"/>
          </w:tcPr>
          <w:p w14:paraId="3A314EF3" w14:textId="01CE4673" w:rsidR="005B3D83" w:rsidRPr="002B14FF" w:rsidRDefault="005B3D83" w:rsidP="005B3D83">
            <w:pPr>
              <w:rPr>
                <w:rFonts w:ascii="Times New Roman" w:hAnsi="Times New Roman" w:cs="Times New Roman"/>
              </w:rPr>
            </w:pPr>
          </w:p>
        </w:tc>
      </w:tr>
      <w:tr w:rsidR="005B3D83" w:rsidRPr="002B14FF" w14:paraId="3FD4CD3E" w14:textId="77777777" w:rsidTr="0055236A">
        <w:tc>
          <w:tcPr>
            <w:tcW w:w="9322" w:type="dxa"/>
            <w:gridSpan w:val="2"/>
          </w:tcPr>
          <w:p w14:paraId="0DD1702C" w14:textId="77777777" w:rsidR="005B3D83" w:rsidRPr="002B14FF" w:rsidRDefault="005B3D83" w:rsidP="005B3D83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ДОПОЛНИТЕЛЬНЫЕ СВЕДЕНИЯ</w:t>
            </w:r>
          </w:p>
        </w:tc>
      </w:tr>
      <w:tr w:rsidR="005B3D83" w:rsidRPr="002B14FF" w14:paraId="69B5C73E" w14:textId="77777777" w:rsidTr="0055236A">
        <w:tc>
          <w:tcPr>
            <w:tcW w:w="2705" w:type="dxa"/>
          </w:tcPr>
          <w:p w14:paraId="61D29F62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Описание процедуры подачи заявки</w:t>
            </w:r>
          </w:p>
        </w:tc>
        <w:tc>
          <w:tcPr>
            <w:tcW w:w="6617" w:type="dxa"/>
          </w:tcPr>
          <w:p w14:paraId="6158AA8A" w14:textId="77777777" w:rsidR="005B3D83" w:rsidRPr="009225C7" w:rsidRDefault="005B3D83" w:rsidP="005B3D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 xml:space="preserve">1. Подача заявителем заявления о принятии решения о проведении аукциона на право заключения договора аренды земельного участка: в канцелярию администрации города Комсомольска-на-Амуре, в </w:t>
            </w:r>
            <w:proofErr w:type="gramStart"/>
            <w:r w:rsidRPr="009225C7">
              <w:rPr>
                <w:rFonts w:ascii="Times New Roman" w:eastAsia="Calibri" w:hAnsi="Times New Roman" w:cs="Times New Roman"/>
              </w:rPr>
              <w:t>Многофункциональный  центр</w:t>
            </w:r>
            <w:proofErr w:type="gramEnd"/>
            <w:r w:rsidRPr="009225C7">
              <w:rPr>
                <w:rFonts w:ascii="Times New Roman" w:eastAsia="Calibri" w:hAnsi="Times New Roman" w:cs="Times New Roman"/>
              </w:rPr>
              <w:t xml:space="preserve"> города Комсомольска-на-Амуре.</w:t>
            </w:r>
          </w:p>
          <w:p w14:paraId="21934E78" w14:textId="42B6F185" w:rsidR="005B3D83" w:rsidRPr="009225C7" w:rsidRDefault="005B3D83" w:rsidP="005B3D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>2. Принятие решения о проведении аукциона путем издания постановления Главы города (запрос технических условий, подготовка градостроительного плана) – 18 дней.</w:t>
            </w:r>
          </w:p>
          <w:p w14:paraId="2B361F5F" w14:textId="77777777" w:rsidR="005B3D83" w:rsidRPr="009225C7" w:rsidRDefault="005B3D83" w:rsidP="005B3D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>3. Проведение аукциона (публикация на сайте, проведение торгов) – КУИ</w:t>
            </w:r>
          </w:p>
          <w:p w14:paraId="3FBB5ECE" w14:textId="70166892" w:rsidR="005B3D83" w:rsidRPr="002B14FF" w:rsidRDefault="005B3D83" w:rsidP="005B3D83">
            <w:pPr>
              <w:rPr>
                <w:rFonts w:ascii="Times New Roman" w:hAnsi="Times New Roman" w:cs="Times New Roman"/>
              </w:rPr>
            </w:pPr>
            <w:r w:rsidRPr="009225C7">
              <w:rPr>
                <w:rFonts w:ascii="Times New Roman" w:eastAsia="Calibri" w:hAnsi="Times New Roman" w:cs="Times New Roman"/>
              </w:rPr>
              <w:t>4. Заключение договора аренды земельного участка - 10 дней.</w:t>
            </w:r>
          </w:p>
        </w:tc>
      </w:tr>
      <w:tr w:rsidR="005B3D83" w:rsidRPr="002B14FF" w14:paraId="67CA380C" w14:textId="77777777" w:rsidTr="0055236A">
        <w:tc>
          <w:tcPr>
            <w:tcW w:w="2705" w:type="dxa"/>
          </w:tcPr>
          <w:p w14:paraId="7DA995B9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документов, необходимых для подачи заявки</w:t>
            </w:r>
          </w:p>
        </w:tc>
        <w:tc>
          <w:tcPr>
            <w:tcW w:w="6617" w:type="dxa"/>
          </w:tcPr>
          <w:p w14:paraId="6DE1D23D" w14:textId="4C520DDD" w:rsidR="005B3D83" w:rsidRPr="009225C7" w:rsidRDefault="005B3D83" w:rsidP="005B3D83">
            <w:pPr>
              <w:rPr>
                <w:rFonts w:ascii="Times New Roman" w:hAnsi="Times New Roman" w:cs="Times New Roman"/>
              </w:rPr>
            </w:pPr>
            <w:r w:rsidRPr="009225C7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5B3D83" w:rsidRPr="002B14FF" w14:paraId="7084FA7F" w14:textId="77777777" w:rsidTr="0055236A">
        <w:tc>
          <w:tcPr>
            <w:tcW w:w="2705" w:type="dxa"/>
          </w:tcPr>
          <w:p w14:paraId="53D51533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Адрес эл. почты для подачи заявки</w:t>
            </w:r>
          </w:p>
        </w:tc>
        <w:tc>
          <w:tcPr>
            <w:tcW w:w="6617" w:type="dxa"/>
          </w:tcPr>
          <w:p w14:paraId="309B347F" w14:textId="02EAA870" w:rsidR="005B3D83" w:rsidRPr="009225C7" w:rsidRDefault="006850E9" w:rsidP="005B3D83">
            <w:pPr>
              <w:rPr>
                <w:rFonts w:ascii="Times New Roman" w:hAnsi="Times New Roman" w:cs="Times New Roman"/>
              </w:rPr>
            </w:pPr>
            <w:hyperlink r:id="rId7" w:history="1">
              <w:r w:rsidR="005B3D83" w:rsidRPr="00C17DDC">
                <w:rPr>
                  <w:rFonts w:ascii="Times New Roman" w:hAnsi="Times New Roman" w:cs="Times New Roman"/>
                </w:rPr>
                <w:t>kanc@kmscity.ru</w:t>
              </w:r>
            </w:hyperlink>
          </w:p>
        </w:tc>
      </w:tr>
      <w:tr w:rsidR="005B3D83" w:rsidRPr="002B14FF" w14:paraId="0B696E21" w14:textId="77777777" w:rsidTr="0055236A">
        <w:tc>
          <w:tcPr>
            <w:tcW w:w="2705" w:type="dxa"/>
          </w:tcPr>
          <w:p w14:paraId="388ABAA5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Ссылка на форму подачи заявки</w:t>
            </w:r>
          </w:p>
        </w:tc>
        <w:tc>
          <w:tcPr>
            <w:tcW w:w="6617" w:type="dxa"/>
          </w:tcPr>
          <w:p w14:paraId="534CFC49" w14:textId="77777777" w:rsidR="005B3D83" w:rsidRPr="00256947" w:rsidRDefault="005B3D83" w:rsidP="005B3D83">
            <w:pPr>
              <w:rPr>
                <w:rFonts w:ascii="Times New Roman" w:hAnsi="Times New Roman" w:cs="Times New Roman"/>
              </w:rPr>
            </w:pPr>
            <w:r w:rsidRPr="00256947">
              <w:rPr>
                <w:rFonts w:ascii="Times New Roman" w:hAnsi="Times New Roman" w:cs="Times New Roman"/>
              </w:rPr>
              <w:t>https://www.kmscity.ru/activity/</w:t>
            </w:r>
          </w:p>
          <w:p w14:paraId="3D2723FC" w14:textId="4B775443" w:rsidR="005B3D83" w:rsidRPr="002B14FF" w:rsidRDefault="005B3D83" w:rsidP="005B3D83">
            <w:pPr>
              <w:rPr>
                <w:rFonts w:ascii="Times New Roman" w:hAnsi="Times New Roman" w:cs="Times New Roman"/>
              </w:rPr>
            </w:pPr>
            <w:proofErr w:type="spellStart"/>
            <w:r w:rsidRPr="00256947">
              <w:rPr>
                <w:rFonts w:ascii="Times New Roman" w:hAnsi="Times New Roman" w:cs="Times New Roman"/>
              </w:rPr>
              <w:t>services</w:t>
            </w:r>
            <w:proofErr w:type="spellEnd"/>
            <w:r w:rsidRPr="00256947">
              <w:rPr>
                <w:rFonts w:ascii="Times New Roman" w:hAnsi="Times New Roman" w:cs="Times New Roman"/>
              </w:rPr>
              <w:t>/</w:t>
            </w:r>
            <w:proofErr w:type="spellStart"/>
            <w:r w:rsidRPr="00256947">
              <w:rPr>
                <w:rFonts w:ascii="Times New Roman" w:hAnsi="Times New Roman" w:cs="Times New Roman"/>
              </w:rPr>
              <w:t>land</w:t>
            </w:r>
            <w:proofErr w:type="spellEnd"/>
            <w:r w:rsidRPr="00256947">
              <w:rPr>
                <w:rFonts w:ascii="Times New Roman" w:hAnsi="Times New Roman" w:cs="Times New Roman"/>
              </w:rPr>
              <w:t>/1-1-16/</w:t>
            </w:r>
          </w:p>
        </w:tc>
      </w:tr>
      <w:tr w:rsidR="005B3D83" w:rsidRPr="002B14FF" w14:paraId="42C55F90" w14:textId="77777777" w:rsidTr="0055236A">
        <w:tc>
          <w:tcPr>
            <w:tcW w:w="2705" w:type="dxa"/>
          </w:tcPr>
          <w:p w14:paraId="66B2A068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видов экономической деятельности, возможных к реализации на площадке</w:t>
            </w:r>
          </w:p>
        </w:tc>
        <w:tc>
          <w:tcPr>
            <w:tcW w:w="6617" w:type="dxa"/>
          </w:tcPr>
          <w:p w14:paraId="20577D86" w14:textId="77777777" w:rsidR="005B3D83" w:rsidRDefault="005B3D83" w:rsidP="005B3D83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G - Торговля оптовая и розничная; ремонт автотранспортных средств и мотоциклов</w:t>
            </w:r>
          </w:p>
          <w:p w14:paraId="0470526F" w14:textId="02C98503" w:rsidR="005B3D83" w:rsidRPr="00E00A8D" w:rsidRDefault="005B3D83" w:rsidP="005B3D83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5236A">
              <w:rPr>
                <w:rFonts w:ascii="Times New Roman" w:eastAsia="Times New Roman" w:hAnsi="Times New Roman" w:cs="Times New Roman"/>
                <w:color w:val="000000" w:themeColor="text1"/>
              </w:rPr>
              <w:t>H - Транспортировка и хранение</w:t>
            </w:r>
          </w:p>
        </w:tc>
      </w:tr>
      <w:tr w:rsidR="005B3D83" w:rsidRPr="002B14FF" w14:paraId="092F0471" w14:textId="77777777" w:rsidTr="0055236A">
        <w:tc>
          <w:tcPr>
            <w:tcW w:w="2705" w:type="dxa"/>
          </w:tcPr>
          <w:p w14:paraId="28EFE457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Градостроительные характеристики и ограничения</w:t>
            </w:r>
          </w:p>
        </w:tc>
        <w:tc>
          <w:tcPr>
            <w:tcW w:w="6617" w:type="dxa"/>
            <w:shd w:val="clear" w:color="auto" w:fill="auto"/>
          </w:tcPr>
          <w:p w14:paraId="7A10BD4D" w14:textId="1AFC667E" w:rsidR="005B3D83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 xml:space="preserve">Земельный участок расположен </w:t>
            </w:r>
            <w:proofErr w:type="gramStart"/>
            <w:r w:rsidRPr="00531579">
              <w:rPr>
                <w:rFonts w:ascii="Times New Roman" w:eastAsia="Times New Roman" w:hAnsi="Times New Roman" w:cs="Times New Roman"/>
              </w:rPr>
              <w:t>в территориальной зоны</w:t>
            </w:r>
            <w:proofErr w:type="gramEnd"/>
            <w:r w:rsidRPr="00531579">
              <w:rPr>
                <w:rFonts w:ascii="Times New Roman" w:eastAsia="Times New Roman" w:hAnsi="Times New Roman" w:cs="Times New Roman"/>
              </w:rPr>
              <w:t xml:space="preserve"> </w:t>
            </w:r>
            <w:r w:rsidRPr="00A37EF1">
              <w:rPr>
                <w:rFonts w:ascii="Times New Roman" w:eastAsia="Times New Roman" w:hAnsi="Times New Roman" w:cs="Times New Roman"/>
              </w:rPr>
              <w:t>автомобильного транспорта ТР-4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C8EB0A" w14:textId="77777777" w:rsidR="005B3D83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EA7E4D">
              <w:rPr>
                <w:rFonts w:ascii="Times New Roman" w:eastAsia="Times New Roman" w:hAnsi="Times New Roman" w:cs="Times New Roman"/>
                <w:b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      </w:r>
          </w:p>
          <w:p w14:paraId="21F6A38D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1) минимальная площадь земельного участка:</w:t>
            </w:r>
          </w:p>
          <w:p w14:paraId="0DED21A8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 – не подлежит установлению;</w:t>
            </w:r>
          </w:p>
          <w:p w14:paraId="5D30DDCE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б) для территорий общего пользования - не подлежит установлению;</w:t>
            </w:r>
          </w:p>
          <w:p w14:paraId="36BA1562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в) для иных видов разрешенного использования - 24 кв. м;</w:t>
            </w:r>
          </w:p>
          <w:p w14:paraId="1BD31982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г) для гаражей – не подлежит установлению;</w:t>
            </w:r>
          </w:p>
          <w:p w14:paraId="0C865FF4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2) минимальный размер земельного участка (минимальная длина каждой стороны земельного участка):</w:t>
            </w:r>
          </w:p>
          <w:p w14:paraId="1A1BD14F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 – не подлежит установлению;</w:t>
            </w:r>
          </w:p>
          <w:p w14:paraId="383989FC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б) для территорий общего пользования - не подлежит установлению;</w:t>
            </w:r>
          </w:p>
          <w:p w14:paraId="126F4A90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lastRenderedPageBreak/>
              <w:t>в) для иных видов разрешенного использования - 4 м;</w:t>
            </w:r>
          </w:p>
          <w:p w14:paraId="528C2AC3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г) для гаражей – не подлежит установлению;</w:t>
            </w:r>
          </w:p>
          <w:p w14:paraId="66515A5F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3) максимальное количество надземных этажей для зданий, строений, сооружений - 3;</w:t>
            </w:r>
          </w:p>
          <w:p w14:paraId="5A04DF0E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4) максимальный процент застройки в границах земельного участка - 65;</w:t>
            </w:r>
          </w:p>
          <w:p w14:paraId="07EDEF2F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5) площадь застройки планируемых к строительству, реконструкции объектов капитального строительства с учётом существующих объектов капитального строительства в границах одного земельного участка - не менее 25 процентов от площади земельного участка;</w:t>
            </w:r>
          </w:p>
          <w:p w14:paraId="4DFDA269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6) минимальный процент озеленения земельного участка - 10;</w:t>
            </w:r>
          </w:p>
          <w:p w14:paraId="4BBCE764" w14:textId="164C62CD" w:rsidR="005B3D83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>7)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5A5BF8" w14:textId="77777777" w:rsidR="005B3D83" w:rsidRPr="005315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531579">
              <w:rPr>
                <w:rFonts w:ascii="Times New Roman" w:eastAsia="Times New Roman" w:hAnsi="Times New Roman" w:cs="Times New Roman"/>
                <w:b/>
              </w:rPr>
              <w:t>Ограничение использования земельных участков и объектов капитального строительства:</w:t>
            </w:r>
          </w:p>
          <w:p w14:paraId="08AB82C2" w14:textId="261F644F" w:rsidR="005B3D83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531579">
              <w:rPr>
                <w:rFonts w:ascii="Times New Roman" w:eastAsia="Times New Roman" w:hAnsi="Times New Roman" w:cs="Times New Roman"/>
              </w:rPr>
              <w:t xml:space="preserve">1) в случае если земельный участок или объект капитального строительства находится в границах зоны с особыми условиями использования территорий, указанными в </w:t>
            </w:r>
            <w:r w:rsidRPr="002F3DF0">
              <w:rPr>
                <w:rFonts w:ascii="Times New Roman" w:eastAsia="Times New Roman" w:hAnsi="Times New Roman" w:cs="Times New Roman"/>
              </w:rPr>
              <w:t>статье 29</w:t>
            </w:r>
            <w:r w:rsidRPr="00531579">
              <w:rPr>
                <w:rFonts w:ascii="Times New Roman" w:eastAsia="Times New Roman" w:hAnsi="Times New Roman" w:cs="Times New Roman"/>
              </w:rPr>
              <w:t xml:space="preserve"> </w:t>
            </w:r>
            <w:r w:rsidRPr="004A6E64">
              <w:rPr>
                <w:rFonts w:ascii="Times New Roman" w:eastAsia="Times New Roman" w:hAnsi="Times New Roman" w:cs="Times New Roman"/>
              </w:rPr>
              <w:t>Правил землепользования и застройки города Комсомольска-на-Амуре</w:t>
            </w:r>
            <w:r w:rsidRPr="00531579">
              <w:rPr>
                <w:rFonts w:ascii="Times New Roman" w:eastAsia="Times New Roman" w:hAnsi="Times New Roman" w:cs="Times New Roman"/>
              </w:rPr>
              <w:t>, на них устанавливаются ограничения использования в соответствии с законодательством Российской Федерации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B34EBC" w14:textId="77777777" w:rsidR="005B3D83" w:rsidRPr="004A6E64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A6E64">
              <w:rPr>
                <w:rFonts w:ascii="Times New Roman" w:eastAsia="Times New Roman" w:hAnsi="Times New Roman" w:cs="Times New Roman"/>
                <w:b/>
              </w:rPr>
              <w:t>Земельный участок расположен в границах зон с особыми условиями использования:</w:t>
            </w:r>
          </w:p>
          <w:p w14:paraId="1500C6C3" w14:textId="7263EEC7" w:rsidR="005B3D83" w:rsidRPr="009225C7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1) полностью в границах зоны</w:t>
            </w:r>
            <w:r w:rsidRPr="009225C7">
              <w:rPr>
                <w:rFonts w:ascii="Times New Roman" w:eastAsia="Times New Roman" w:hAnsi="Times New Roman" w:cs="Times New Roman"/>
              </w:rPr>
              <w:t xml:space="preserve"> санитарной охраны источников водоснабжения и водопроводов питьевого назначения – «</w:t>
            </w:r>
            <w:proofErr w:type="gramStart"/>
            <w:r w:rsidRPr="009225C7">
              <w:rPr>
                <w:rFonts w:ascii="Times New Roman" w:eastAsia="Times New Roman" w:hAnsi="Times New Roman" w:cs="Times New Roman"/>
              </w:rPr>
              <w:t>Водозабор  поверхностных</w:t>
            </w:r>
            <w:proofErr w:type="gramEnd"/>
            <w:r w:rsidRPr="009225C7">
              <w:rPr>
                <w:rFonts w:ascii="Times New Roman" w:eastAsia="Times New Roman" w:hAnsi="Times New Roman" w:cs="Times New Roman"/>
              </w:rPr>
              <w:t xml:space="preserve"> вод СП Комсомольская ТЭЦ-2»</w:t>
            </w:r>
            <w:r>
              <w:rPr>
                <w:rFonts w:ascii="Times New Roman" w:eastAsia="Times New Roman" w:hAnsi="Times New Roman" w:cs="Times New Roman"/>
              </w:rPr>
              <w:t xml:space="preserve"> (2, 3 пояс)</w:t>
            </w:r>
            <w:r w:rsidRPr="009225C7">
              <w:rPr>
                <w:rFonts w:ascii="Times New Roman" w:eastAsia="Times New Roman" w:hAnsi="Times New Roman" w:cs="Times New Roman"/>
              </w:rPr>
              <w:t>;</w:t>
            </w:r>
          </w:p>
          <w:p w14:paraId="4A25F843" w14:textId="0218DF55" w:rsidR="005B3D83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 ч</w:t>
            </w:r>
            <w:r w:rsidRPr="009225C7">
              <w:rPr>
                <w:rFonts w:ascii="Times New Roman" w:eastAsia="Times New Roman" w:hAnsi="Times New Roman" w:cs="Times New Roman"/>
              </w:rPr>
              <w:t xml:space="preserve">астично в </w:t>
            </w:r>
            <w:r>
              <w:rPr>
                <w:rFonts w:ascii="Times New Roman" w:eastAsia="Times New Roman" w:hAnsi="Times New Roman" w:cs="Times New Roman"/>
              </w:rPr>
              <w:t xml:space="preserve">границах </w:t>
            </w:r>
            <w:r w:rsidRPr="009225C7">
              <w:rPr>
                <w:rFonts w:ascii="Times New Roman" w:eastAsia="Times New Roman" w:hAnsi="Times New Roman" w:cs="Times New Roman"/>
              </w:rPr>
              <w:t>охранной зон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Pr="009225C7">
              <w:rPr>
                <w:rFonts w:ascii="Times New Roman" w:eastAsia="Times New Roman" w:hAnsi="Times New Roman" w:cs="Times New Roman"/>
              </w:rPr>
              <w:t xml:space="preserve"> </w:t>
            </w:r>
            <w:r w:rsidRPr="00BF249D">
              <w:rPr>
                <w:rFonts w:ascii="Times New Roman" w:eastAsia="Times New Roman" w:hAnsi="Times New Roman" w:cs="Times New Roman"/>
              </w:rPr>
              <w:t xml:space="preserve">газораспределительной сети: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BF249D">
              <w:rPr>
                <w:rFonts w:ascii="Times New Roman" w:eastAsia="Times New Roman" w:hAnsi="Times New Roman" w:cs="Times New Roman"/>
              </w:rPr>
              <w:t>Распределительный газопровод высокого давления до ТЭЦ-2 г. Комсомольска-на-Амуре</w:t>
            </w:r>
            <w:proofErr w:type="gramStart"/>
            <w:r w:rsidRPr="00BF249D">
              <w:rPr>
                <w:rFonts w:ascii="Times New Roman" w:eastAsia="Times New Roman" w:hAnsi="Times New Roman" w:cs="Times New Roman"/>
              </w:rPr>
              <w:t>»,  кадастровый</w:t>
            </w:r>
            <w:proofErr w:type="gramEnd"/>
            <w:r w:rsidRPr="00BF249D">
              <w:rPr>
                <w:rFonts w:ascii="Times New Roman" w:eastAsia="Times New Roman" w:hAnsi="Times New Roman" w:cs="Times New Roman"/>
              </w:rPr>
              <w:t xml:space="preserve"> номер: 27:22:0000000:5794, Хабаровский край, г. Комсомольск-на-Амуре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9B8A20B" w14:textId="06978FC8" w:rsidR="005B3D83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3) полностью в границах с</w:t>
            </w:r>
            <w:r w:rsidRPr="00A37EF1">
              <w:rPr>
                <w:rFonts w:ascii="Times New Roman" w:eastAsia="Times New Roman" w:hAnsi="Times New Roman" w:cs="Times New Roman"/>
              </w:rPr>
              <w:t>анитарно-защитн</w:t>
            </w:r>
            <w:r>
              <w:rPr>
                <w:rFonts w:ascii="Times New Roman" w:eastAsia="Times New Roman" w:hAnsi="Times New Roman" w:cs="Times New Roman"/>
              </w:rPr>
              <w:t>ой</w:t>
            </w:r>
            <w:r w:rsidRPr="00A37EF1">
              <w:rPr>
                <w:rFonts w:ascii="Times New Roman" w:eastAsia="Times New Roman" w:hAnsi="Times New Roman" w:cs="Times New Roman"/>
              </w:rPr>
              <w:t xml:space="preserve"> зон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Pr="00A37EF1">
              <w:rPr>
                <w:rFonts w:ascii="Times New Roman" w:eastAsia="Times New Roman" w:hAnsi="Times New Roman" w:cs="Times New Roman"/>
              </w:rPr>
              <w:t xml:space="preserve"> (промышленные объекты СП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A37EF1">
              <w:rPr>
                <w:rFonts w:ascii="Times New Roman" w:eastAsia="Times New Roman" w:hAnsi="Times New Roman" w:cs="Times New Roman"/>
              </w:rPr>
              <w:t>Комсомольская ТЭЦ-2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Pr="00A37EF1"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AF4B862" w14:textId="10341DF8" w:rsidR="005B3D83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4) ч</w:t>
            </w:r>
            <w:r w:rsidRPr="009225C7">
              <w:rPr>
                <w:rFonts w:ascii="Times New Roman" w:eastAsia="Times New Roman" w:hAnsi="Times New Roman" w:cs="Times New Roman"/>
              </w:rPr>
              <w:t xml:space="preserve">астично в </w:t>
            </w:r>
            <w:r>
              <w:rPr>
                <w:rFonts w:ascii="Times New Roman" w:eastAsia="Times New Roman" w:hAnsi="Times New Roman" w:cs="Times New Roman"/>
              </w:rPr>
              <w:t>границах о</w:t>
            </w:r>
            <w:r w:rsidRPr="00A37EF1">
              <w:rPr>
                <w:rFonts w:ascii="Times New Roman" w:eastAsia="Times New Roman" w:hAnsi="Times New Roman" w:cs="Times New Roman"/>
              </w:rPr>
              <w:t>хранн</w:t>
            </w:r>
            <w:r>
              <w:rPr>
                <w:rFonts w:ascii="Times New Roman" w:eastAsia="Times New Roman" w:hAnsi="Times New Roman" w:cs="Times New Roman"/>
              </w:rPr>
              <w:t>ой</w:t>
            </w:r>
            <w:r w:rsidRPr="00A37EF1">
              <w:rPr>
                <w:rFonts w:ascii="Times New Roman" w:eastAsia="Times New Roman" w:hAnsi="Times New Roman" w:cs="Times New Roman"/>
              </w:rPr>
              <w:t xml:space="preserve"> зон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Pr="00A37EF1">
              <w:rPr>
                <w:rFonts w:ascii="Times New Roman" w:eastAsia="Times New Roman" w:hAnsi="Times New Roman" w:cs="Times New Roman"/>
              </w:rPr>
              <w:t xml:space="preserve"> </w:t>
            </w:r>
            <w:r w:rsidRPr="00BF249D">
              <w:rPr>
                <w:rFonts w:ascii="Times New Roman" w:eastAsia="Times New Roman" w:hAnsi="Times New Roman" w:cs="Times New Roman"/>
              </w:rPr>
              <w:t>ЭПТК ТЭЦ-2 (КТЭЦ-2) инв. № 11826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EE1AC1B" w14:textId="150DBBDB" w:rsidR="005B3D83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5) частично в границах охранной зоны </w:t>
            </w:r>
            <w:r w:rsidRPr="00BF249D">
              <w:rPr>
                <w:rFonts w:ascii="Times New Roman" w:eastAsia="Times New Roman" w:hAnsi="Times New Roman" w:cs="Times New Roman"/>
              </w:rPr>
              <w:t xml:space="preserve">линии ВЛ-110 </w:t>
            </w:r>
            <w:proofErr w:type="spellStart"/>
            <w:r w:rsidRPr="00BF249D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BF249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BF249D">
              <w:rPr>
                <w:rFonts w:ascii="Times New Roman" w:eastAsia="Times New Roman" w:hAnsi="Times New Roman" w:cs="Times New Roman"/>
              </w:rPr>
              <w:t>ТЭЦ-1 - ТЭЦ-2</w:t>
            </w:r>
            <w:r>
              <w:rPr>
                <w:rFonts w:ascii="Times New Roman" w:eastAsia="Times New Roman" w:hAnsi="Times New Roman" w:cs="Times New Roman"/>
              </w:rPr>
              <w:t>»;</w:t>
            </w:r>
          </w:p>
          <w:p w14:paraId="37676550" w14:textId="75BD1CA6" w:rsidR="005B3D83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6) частично в границах о</w:t>
            </w:r>
            <w:r w:rsidRPr="000479BF">
              <w:rPr>
                <w:rFonts w:ascii="Times New Roman" w:eastAsia="Times New Roman" w:hAnsi="Times New Roman" w:cs="Times New Roman"/>
              </w:rPr>
              <w:t>хранн</w:t>
            </w:r>
            <w:r>
              <w:rPr>
                <w:rFonts w:ascii="Times New Roman" w:eastAsia="Times New Roman" w:hAnsi="Times New Roman" w:cs="Times New Roman"/>
              </w:rPr>
              <w:t>ой</w:t>
            </w:r>
            <w:r w:rsidRPr="000479BF">
              <w:rPr>
                <w:rFonts w:ascii="Times New Roman" w:eastAsia="Times New Roman" w:hAnsi="Times New Roman" w:cs="Times New Roman"/>
              </w:rPr>
              <w:t xml:space="preserve"> зон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Pr="000479BF">
              <w:rPr>
                <w:rFonts w:ascii="Times New Roman" w:eastAsia="Times New Roman" w:hAnsi="Times New Roman" w:cs="Times New Roman"/>
              </w:rPr>
              <w:t xml:space="preserve"> тепловых сетей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0479BF">
              <w:rPr>
                <w:rFonts w:ascii="Times New Roman" w:eastAsia="Times New Roman" w:hAnsi="Times New Roman" w:cs="Times New Roman"/>
              </w:rPr>
              <w:t>Теплотрасса № 1</w:t>
            </w:r>
            <w:r>
              <w:rPr>
                <w:rFonts w:ascii="Times New Roman" w:eastAsia="Times New Roman" w:hAnsi="Times New Roman" w:cs="Times New Roman"/>
              </w:rPr>
              <w:t>»;</w:t>
            </w:r>
          </w:p>
          <w:p w14:paraId="7BF3A67D" w14:textId="7CF99808" w:rsidR="005B3D83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7) частично в границах публичного сервитута </w:t>
            </w:r>
            <w:r w:rsidRPr="00D21EDD">
              <w:rPr>
                <w:rFonts w:ascii="Times New Roman" w:eastAsia="Times New Roman" w:hAnsi="Times New Roman" w:cs="Times New Roman"/>
              </w:rPr>
              <w:t>с целью размещения объекта газоснабжения местного значения – «Распределительный газопровод высокого давления от ТЭЦ-2 г. Комсомольска-на-Амуре с кадастровым номером 27:22:0000000:5794»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52F432" w14:textId="4D470677" w:rsidR="005B3D83" w:rsidRPr="00287179" w:rsidRDefault="005B3D83" w:rsidP="005B3D83">
            <w:pPr>
              <w:spacing w:line="240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r w:rsidRPr="004A6E64">
              <w:rPr>
                <w:rFonts w:ascii="Times New Roman" w:eastAsia="Times New Roman" w:hAnsi="Times New Roman" w:cs="Times New Roman"/>
                <w:b/>
              </w:rPr>
              <w:t>Требования к архитектурно-градостроительному облику объектов капитального строительства</w:t>
            </w:r>
            <w:r w:rsidRPr="004A6E64">
              <w:rPr>
                <w:rFonts w:ascii="Times New Roman" w:eastAsia="Times New Roman" w:hAnsi="Times New Roman" w:cs="Times New Roman"/>
              </w:rPr>
              <w:t xml:space="preserve"> применительно к территориальной зоне установлены в статье 49 Правил землепользования и застройки города Комсомольска-на-Амуре</w:t>
            </w:r>
          </w:p>
        </w:tc>
      </w:tr>
      <w:tr w:rsidR="005B3D83" w:rsidRPr="002B14FF" w14:paraId="741E7B5A" w14:textId="77777777" w:rsidTr="0055236A">
        <w:tc>
          <w:tcPr>
            <w:tcW w:w="2705" w:type="dxa"/>
          </w:tcPr>
          <w:p w14:paraId="6BCA291B" w14:textId="5234D084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Документы территориального планирования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4597EAA4" w14:textId="77777777" w:rsidR="005B3D83" w:rsidRPr="002B14FF" w:rsidRDefault="005B3D83" w:rsidP="005B3D83">
            <w:pPr>
              <w:rPr>
                <w:rFonts w:ascii="Times New Roman" w:hAnsi="Times New Roman" w:cs="Times New Roman"/>
              </w:rPr>
            </w:pPr>
          </w:p>
        </w:tc>
      </w:tr>
      <w:tr w:rsidR="005B3D83" w:rsidRPr="002B14FF" w14:paraId="74F3E15F" w14:textId="77777777" w:rsidTr="0055236A">
        <w:tc>
          <w:tcPr>
            <w:tcW w:w="2705" w:type="dxa"/>
          </w:tcPr>
          <w:p w14:paraId="506F24EE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Фотографии объекта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17" w:type="dxa"/>
          </w:tcPr>
          <w:p w14:paraId="52E89467" w14:textId="77777777" w:rsidR="005B3D83" w:rsidRPr="002B14FF" w:rsidRDefault="005B3D83" w:rsidP="005B3D83">
            <w:pPr>
              <w:pStyle w:val="TableParagraph"/>
              <w:spacing w:line="270" w:lineRule="exact"/>
              <w:ind w:left="104"/>
            </w:pPr>
            <w:r w:rsidRPr="002B14FF">
              <w:t>Файлы</w:t>
            </w:r>
            <w:r w:rsidRPr="002B14FF">
              <w:rPr>
                <w:spacing w:val="-3"/>
              </w:rPr>
              <w:t xml:space="preserve"> </w:t>
            </w:r>
            <w:r w:rsidRPr="002B14FF">
              <w:t>в</w:t>
            </w:r>
            <w:r w:rsidRPr="002B14FF">
              <w:rPr>
                <w:spacing w:val="-2"/>
              </w:rPr>
              <w:t xml:space="preserve"> </w:t>
            </w:r>
            <w:r w:rsidRPr="002B14FF">
              <w:t>формате</w:t>
            </w:r>
          </w:p>
          <w:p w14:paraId="3F921A5F" w14:textId="77777777" w:rsidR="005B3D83" w:rsidRPr="002B14FF" w:rsidRDefault="005B3D83" w:rsidP="005B3D83">
            <w:pPr>
              <w:pStyle w:val="TableParagraph"/>
              <w:spacing w:line="261" w:lineRule="exact"/>
              <w:ind w:left="104"/>
            </w:pPr>
            <w:r w:rsidRPr="002B14FF">
              <w:t>.</w:t>
            </w:r>
            <w:proofErr w:type="spellStart"/>
            <w:r w:rsidRPr="002B14FF">
              <w:t>jpeg</w:t>
            </w:r>
            <w:proofErr w:type="spellEnd"/>
            <w:r w:rsidRPr="002B14FF">
              <w:t>,</w:t>
            </w:r>
            <w:r w:rsidRPr="002B14FF">
              <w:rPr>
                <w:spacing w:val="-1"/>
              </w:rPr>
              <w:t xml:space="preserve"> </w:t>
            </w:r>
            <w:r w:rsidRPr="002B14FF">
              <w:t>.</w:t>
            </w:r>
            <w:proofErr w:type="spellStart"/>
            <w:r w:rsidRPr="002B14FF">
              <w:t>png</w:t>
            </w:r>
            <w:proofErr w:type="spellEnd"/>
          </w:p>
        </w:tc>
      </w:tr>
      <w:tr w:rsidR="005B3D83" w:rsidRPr="002B14FF" w14:paraId="0246AB26" w14:textId="77777777" w:rsidTr="0055236A">
        <w:tc>
          <w:tcPr>
            <w:tcW w:w="2705" w:type="dxa"/>
          </w:tcPr>
          <w:p w14:paraId="4B19E928" w14:textId="77777777" w:rsidR="005B3D83" w:rsidRPr="002B14FF" w:rsidRDefault="005B3D83" w:rsidP="005B3D83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Документы по объекту</w:t>
            </w:r>
          </w:p>
        </w:tc>
        <w:tc>
          <w:tcPr>
            <w:tcW w:w="6617" w:type="dxa"/>
          </w:tcPr>
          <w:p w14:paraId="3C126FE2" w14:textId="77777777" w:rsidR="005B3D83" w:rsidRPr="002B14FF" w:rsidRDefault="005B3D83" w:rsidP="005B3D83">
            <w:pPr>
              <w:rPr>
                <w:rFonts w:ascii="Times New Roman" w:hAnsi="Times New Roman" w:cs="Times New Roman"/>
              </w:rPr>
            </w:pPr>
          </w:p>
        </w:tc>
      </w:tr>
      <w:tr w:rsidR="005B3D83" w:rsidRPr="002B14FF" w14:paraId="5A102D79" w14:textId="77777777" w:rsidTr="0055236A">
        <w:tc>
          <w:tcPr>
            <w:tcW w:w="2705" w:type="dxa"/>
          </w:tcPr>
          <w:p w14:paraId="6C2081F5" w14:textId="77777777" w:rsidR="005B3D83" w:rsidRPr="002B14FF" w:rsidRDefault="005B3D83" w:rsidP="005B3D83">
            <w:pPr>
              <w:rPr>
                <w:rFonts w:ascii="Times New Roman" w:hAnsi="Times New Roman" w:cs="Times New Roman"/>
                <w:b/>
                <w:color w:val="888888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Иные сведения</w:t>
            </w:r>
          </w:p>
        </w:tc>
        <w:tc>
          <w:tcPr>
            <w:tcW w:w="6617" w:type="dxa"/>
          </w:tcPr>
          <w:p w14:paraId="362673D7" w14:textId="77777777" w:rsidR="005B3D83" w:rsidRPr="002B14FF" w:rsidRDefault="005B3D83" w:rsidP="005B3D83">
            <w:pPr>
              <w:rPr>
                <w:rFonts w:ascii="Times New Roman" w:hAnsi="Times New Roman" w:cs="Times New Roman"/>
              </w:rPr>
            </w:pPr>
          </w:p>
        </w:tc>
      </w:tr>
      <w:tr w:rsidR="005B3D83" w:rsidRPr="002B14FF" w14:paraId="4C6B235A" w14:textId="77777777" w:rsidTr="0055236A">
        <w:tc>
          <w:tcPr>
            <w:tcW w:w="2705" w:type="dxa"/>
          </w:tcPr>
          <w:p w14:paraId="4E57823C" w14:textId="51096E79" w:rsidR="005B3D83" w:rsidRPr="00DB00B3" w:rsidRDefault="005B3D83" w:rsidP="005B3D83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DB00B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lastRenderedPageBreak/>
              <w:t>Наличие МАИП</w:t>
            </w:r>
            <w:r w:rsidRPr="00DB00B3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0E2C1696" w14:textId="0A202532" w:rsidR="005B3D83" w:rsidRPr="002B14FF" w:rsidRDefault="005B3D83" w:rsidP="005B3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Да</w:t>
            </w:r>
          </w:p>
        </w:tc>
      </w:tr>
      <w:tr w:rsidR="005B3D83" w:rsidRPr="002B14FF" w14:paraId="3683BFDA" w14:textId="77777777" w:rsidTr="00CB5DF3">
        <w:tc>
          <w:tcPr>
            <w:tcW w:w="9322" w:type="dxa"/>
            <w:gridSpan w:val="2"/>
          </w:tcPr>
          <w:p w14:paraId="1A79321A" w14:textId="57A0C8E9" w:rsidR="005B3D83" w:rsidRPr="00DB00B3" w:rsidRDefault="005B3D83" w:rsidP="005B3D83">
            <w:pPr>
              <w:jc w:val="center"/>
              <w:rPr>
                <w:rFonts w:ascii="Times New Roman" w:hAnsi="Times New Roman" w:cs="Times New Roman"/>
              </w:rPr>
            </w:pPr>
            <w:r w:rsidRPr="00DB00B3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5B3D83" w:rsidRPr="002B14FF" w14:paraId="257DBB5C" w14:textId="77777777" w:rsidTr="0055236A">
        <w:tc>
          <w:tcPr>
            <w:tcW w:w="2705" w:type="dxa"/>
          </w:tcPr>
          <w:p w14:paraId="70BED020" w14:textId="2AA818AE" w:rsidR="005B3D83" w:rsidRPr="00DB00B3" w:rsidRDefault="005B3D83" w:rsidP="005B3D83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DB00B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Описание льготы</w:t>
            </w:r>
            <w:r w:rsidRPr="00DB00B3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17" w:type="dxa"/>
          </w:tcPr>
          <w:p w14:paraId="1537A548" w14:textId="77777777" w:rsidR="005B3D83" w:rsidRDefault="005B3D83" w:rsidP="005B3D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      </w:r>
          </w:p>
          <w:p w14:paraId="12CC7FF2" w14:textId="77777777" w:rsidR="005B3D83" w:rsidRDefault="005B3D83" w:rsidP="005B3D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4A5510A6" w14:textId="77777777" w:rsidR="005B3D83" w:rsidRDefault="005B3D83" w:rsidP="005B3D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      </w:r>
            <w:hyperlink r:id="rId8" w:history="1">
              <w:r>
                <w:rPr>
                  <w:rStyle w:val="ab"/>
                  <w:rFonts w:ascii="Times New Roman" w:hAnsi="Times New Roman" w:cs="Times New Roman"/>
                  <w:bCs/>
                </w:rPr>
                <w:t>критериям</w:t>
              </w:r>
            </w:hyperlink>
            <w:r>
              <w:rPr>
                <w:rFonts w:ascii="Times New Roman" w:hAnsi="Times New Roman" w:cs="Times New Roman"/>
                <w:bCs/>
              </w:rPr>
              <w:t>, установленным Правительством Российской Федерации;</w:t>
            </w:r>
          </w:p>
          <w:p w14:paraId="3C6C90D0" w14:textId="77777777" w:rsidR="005B3D83" w:rsidRDefault="005B3D83" w:rsidP="005B3D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</w:t>
            </w:r>
          </w:p>
          <w:p w14:paraId="63433CBB" w14:textId="023996E5" w:rsidR="005B3D83" w:rsidRPr="002B14FF" w:rsidRDefault="005B3D83" w:rsidP="005B3D83">
            <w:pPr>
              <w:rPr>
                <w:rFonts w:ascii="Times New Roman" w:hAnsi="Times New Roman" w:cs="Times New Roman"/>
              </w:rPr>
            </w:pPr>
          </w:p>
        </w:tc>
      </w:tr>
    </w:tbl>
    <w:p w14:paraId="115052D5" w14:textId="77777777" w:rsidR="004701F3" w:rsidRDefault="004701F3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BFE7068" w14:textId="77777777" w:rsidR="004701F3" w:rsidRDefault="004701F3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C4CD7C5" w14:textId="77777777" w:rsidR="004701F3" w:rsidRDefault="004701F3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BAB677F" w14:textId="77777777" w:rsidR="004701F3" w:rsidRDefault="004701F3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A5F5772" w14:textId="77777777" w:rsidR="004701F3" w:rsidRDefault="004701F3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CC31EBC" w14:textId="77777777" w:rsidR="00F55337" w:rsidRDefault="00F55337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47ED5D0" w14:textId="77777777" w:rsidR="00F55337" w:rsidRDefault="00F55337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0DD32EE" w14:textId="77777777" w:rsidR="00F55337" w:rsidRDefault="00F55337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BE256FA" w14:textId="77777777" w:rsidR="00456460" w:rsidRDefault="00456460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2A5147B" w14:textId="77777777" w:rsidR="00456460" w:rsidRDefault="00456460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1763F98" w14:textId="77777777" w:rsidR="00456460" w:rsidRDefault="00456460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9465A42" w14:textId="120F5681" w:rsidR="000F21BE" w:rsidRPr="000F21BE" w:rsidRDefault="000F21BE" w:rsidP="000F21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1BE">
        <w:rPr>
          <w:rFonts w:ascii="Times New Roman" w:eastAsia="Calibri" w:hAnsi="Times New Roman" w:cs="Times New Roman"/>
          <w:sz w:val="28"/>
          <w:szCs w:val="28"/>
          <w:lang w:eastAsia="en-US"/>
        </w:rPr>
        <w:t>Обзорная схема</w:t>
      </w:r>
    </w:p>
    <w:p w14:paraId="4B0192CF" w14:textId="77777777" w:rsidR="000F21BE" w:rsidRPr="000F21BE" w:rsidRDefault="000F21BE" w:rsidP="000F21BE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0F21B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 схеме участок отображен синим цветом</w:t>
      </w:r>
    </w:p>
    <w:p w14:paraId="1669DA35" w14:textId="0F0310DE" w:rsidR="000F21BE" w:rsidRPr="000F21BE" w:rsidRDefault="000F21BE" w:rsidP="000F21B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41A18F7" w14:textId="3773DBB3" w:rsidR="000F21BE" w:rsidRPr="000F21BE" w:rsidRDefault="00683AB0" w:rsidP="000F21BE">
      <w:pPr>
        <w:tabs>
          <w:tab w:val="left" w:pos="1560"/>
        </w:tabs>
      </w:pPr>
      <w:r>
        <w:rPr>
          <w:noProof/>
          <w:lang w:eastAsia="ru-RU"/>
        </w:rPr>
        <w:lastRenderedPageBreak/>
        <w:drawing>
          <wp:inline distT="0" distB="0" distL="0" distR="0" wp14:anchorId="77AE0BFF" wp14:editId="7002D35F">
            <wp:extent cx="5934075" cy="6362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21BE" w:rsidRPr="000F2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4094"/>
    <w:multiLevelType w:val="multilevel"/>
    <w:tmpl w:val="7924E7D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3FF8"/>
    <w:multiLevelType w:val="multilevel"/>
    <w:tmpl w:val="7C52E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E324B"/>
    <w:multiLevelType w:val="multilevel"/>
    <w:tmpl w:val="41E68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51131"/>
    <w:multiLevelType w:val="multilevel"/>
    <w:tmpl w:val="717C26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4451A"/>
    <w:multiLevelType w:val="hybridMultilevel"/>
    <w:tmpl w:val="04EE7786"/>
    <w:lvl w:ilvl="0" w:tplc="94B2124A">
      <w:start w:val="100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217129A6"/>
    <w:multiLevelType w:val="multilevel"/>
    <w:tmpl w:val="DFE60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763D"/>
    <w:multiLevelType w:val="multilevel"/>
    <w:tmpl w:val="C1D80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72BAF"/>
    <w:multiLevelType w:val="hybridMultilevel"/>
    <w:tmpl w:val="2970398E"/>
    <w:lvl w:ilvl="0" w:tplc="8CEA64D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F65EC4">
      <w:numFmt w:val="bullet"/>
      <w:lvlText w:val="•"/>
      <w:lvlJc w:val="left"/>
      <w:pPr>
        <w:ind w:left="483" w:hanging="140"/>
      </w:pPr>
      <w:rPr>
        <w:rFonts w:hint="default"/>
        <w:lang w:val="ru-RU" w:eastAsia="en-US" w:bidi="ar-SA"/>
      </w:rPr>
    </w:lvl>
    <w:lvl w:ilvl="2" w:tplc="17580FEA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3" w:tplc="CE504F40">
      <w:numFmt w:val="bullet"/>
      <w:lvlText w:val="•"/>
      <w:lvlJc w:val="left"/>
      <w:pPr>
        <w:ind w:left="1251" w:hanging="140"/>
      </w:pPr>
      <w:rPr>
        <w:rFonts w:hint="default"/>
        <w:lang w:val="ru-RU" w:eastAsia="en-US" w:bidi="ar-SA"/>
      </w:rPr>
    </w:lvl>
    <w:lvl w:ilvl="4" w:tplc="B8E853C4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5" w:tplc="107A759E">
      <w:numFmt w:val="bullet"/>
      <w:lvlText w:val="•"/>
      <w:lvlJc w:val="left"/>
      <w:pPr>
        <w:ind w:left="2018" w:hanging="140"/>
      </w:pPr>
      <w:rPr>
        <w:rFonts w:hint="default"/>
        <w:lang w:val="ru-RU" w:eastAsia="en-US" w:bidi="ar-SA"/>
      </w:rPr>
    </w:lvl>
    <w:lvl w:ilvl="6" w:tplc="89842002">
      <w:numFmt w:val="bullet"/>
      <w:lvlText w:val="•"/>
      <w:lvlJc w:val="left"/>
      <w:pPr>
        <w:ind w:left="2402" w:hanging="140"/>
      </w:pPr>
      <w:rPr>
        <w:rFonts w:hint="default"/>
        <w:lang w:val="ru-RU" w:eastAsia="en-US" w:bidi="ar-SA"/>
      </w:rPr>
    </w:lvl>
    <w:lvl w:ilvl="7" w:tplc="2CE00FC6">
      <w:numFmt w:val="bullet"/>
      <w:lvlText w:val="•"/>
      <w:lvlJc w:val="left"/>
      <w:pPr>
        <w:ind w:left="2785" w:hanging="140"/>
      </w:pPr>
      <w:rPr>
        <w:rFonts w:hint="default"/>
        <w:lang w:val="ru-RU" w:eastAsia="en-US" w:bidi="ar-SA"/>
      </w:rPr>
    </w:lvl>
    <w:lvl w:ilvl="8" w:tplc="7310B89A">
      <w:numFmt w:val="bullet"/>
      <w:lvlText w:val="•"/>
      <w:lvlJc w:val="left"/>
      <w:pPr>
        <w:ind w:left="3169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1065FBD"/>
    <w:multiLevelType w:val="hybridMultilevel"/>
    <w:tmpl w:val="358A5028"/>
    <w:lvl w:ilvl="0" w:tplc="A30A55E6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1" w:tplc="B0C4F644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24CAA586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516F54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6AA23AD4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267A9A3A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1EBC773E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EF264B94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CC9E47D0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3CE43029"/>
    <w:multiLevelType w:val="hybridMultilevel"/>
    <w:tmpl w:val="BF06F6BA"/>
    <w:lvl w:ilvl="0" w:tplc="C8808FF2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C73AB0C4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C45EECE0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0E56428A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2848CF56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B824EC92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5760509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F24295E4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BFB87864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C71A9"/>
    <w:multiLevelType w:val="multilevel"/>
    <w:tmpl w:val="76647F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741E7"/>
    <w:multiLevelType w:val="hybridMultilevel"/>
    <w:tmpl w:val="E6108DD2"/>
    <w:lvl w:ilvl="0" w:tplc="277667B4">
      <w:start w:val="3"/>
      <w:numFmt w:val="decimal"/>
      <w:lvlText w:val="%1."/>
      <w:lvlJc w:val="left"/>
      <w:pPr>
        <w:ind w:left="104" w:hanging="286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FA80B53A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08AC021E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1DAE9B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05B43C5C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F948FDE8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5E0EDC4C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094AB5CA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73B44D7E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5CC3743E"/>
    <w:multiLevelType w:val="multilevel"/>
    <w:tmpl w:val="A52C2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835A3F"/>
    <w:multiLevelType w:val="hybridMultilevel"/>
    <w:tmpl w:val="FC586194"/>
    <w:lvl w:ilvl="0" w:tplc="C456BB5A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0ADAA0CA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0DD069F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545CAA7C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FB14E8CA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2F2E4FEA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46DE08B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6D083166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7270AB12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C520B"/>
    <w:multiLevelType w:val="multilevel"/>
    <w:tmpl w:val="8236F8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522A2"/>
    <w:multiLevelType w:val="multilevel"/>
    <w:tmpl w:val="BB568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6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9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AE"/>
    <w:rsid w:val="00040F09"/>
    <w:rsid w:val="000479BF"/>
    <w:rsid w:val="0005481F"/>
    <w:rsid w:val="000621D2"/>
    <w:rsid w:val="00066C11"/>
    <w:rsid w:val="0007376D"/>
    <w:rsid w:val="00086523"/>
    <w:rsid w:val="000D03E0"/>
    <w:rsid w:val="000D3B8B"/>
    <w:rsid w:val="000F21BE"/>
    <w:rsid w:val="0012088D"/>
    <w:rsid w:val="001331D1"/>
    <w:rsid w:val="00162822"/>
    <w:rsid w:val="001C2EAB"/>
    <w:rsid w:val="00226FAE"/>
    <w:rsid w:val="00253F8C"/>
    <w:rsid w:val="002703A3"/>
    <w:rsid w:val="00287179"/>
    <w:rsid w:val="002B14FF"/>
    <w:rsid w:val="002E43CA"/>
    <w:rsid w:val="002F3DF0"/>
    <w:rsid w:val="003154F0"/>
    <w:rsid w:val="00361727"/>
    <w:rsid w:val="00365FEF"/>
    <w:rsid w:val="00390C10"/>
    <w:rsid w:val="00456460"/>
    <w:rsid w:val="004701F3"/>
    <w:rsid w:val="00492307"/>
    <w:rsid w:val="004C0773"/>
    <w:rsid w:val="004C663A"/>
    <w:rsid w:val="004E0DCE"/>
    <w:rsid w:val="00507C9D"/>
    <w:rsid w:val="00531579"/>
    <w:rsid w:val="0055236A"/>
    <w:rsid w:val="005930B4"/>
    <w:rsid w:val="005B12C3"/>
    <w:rsid w:val="005B3D83"/>
    <w:rsid w:val="005E1D5B"/>
    <w:rsid w:val="006151F3"/>
    <w:rsid w:val="0063106C"/>
    <w:rsid w:val="006456A6"/>
    <w:rsid w:val="00645DB2"/>
    <w:rsid w:val="00651A1D"/>
    <w:rsid w:val="00675949"/>
    <w:rsid w:val="00676605"/>
    <w:rsid w:val="00683AB0"/>
    <w:rsid w:val="006850E9"/>
    <w:rsid w:val="006C034C"/>
    <w:rsid w:val="00706CF7"/>
    <w:rsid w:val="00760F3C"/>
    <w:rsid w:val="007C06FD"/>
    <w:rsid w:val="007C6335"/>
    <w:rsid w:val="007C63EF"/>
    <w:rsid w:val="007E2594"/>
    <w:rsid w:val="0086715C"/>
    <w:rsid w:val="00890716"/>
    <w:rsid w:val="008E128F"/>
    <w:rsid w:val="008F7941"/>
    <w:rsid w:val="009225C7"/>
    <w:rsid w:val="009813D5"/>
    <w:rsid w:val="009D649E"/>
    <w:rsid w:val="00A37EF1"/>
    <w:rsid w:val="00A920EF"/>
    <w:rsid w:val="00AF770B"/>
    <w:rsid w:val="00B06F4C"/>
    <w:rsid w:val="00B6258F"/>
    <w:rsid w:val="00B638E0"/>
    <w:rsid w:val="00B703F6"/>
    <w:rsid w:val="00BF249D"/>
    <w:rsid w:val="00C17DDC"/>
    <w:rsid w:val="00CA064B"/>
    <w:rsid w:val="00CA19A2"/>
    <w:rsid w:val="00CA3682"/>
    <w:rsid w:val="00CB5DF3"/>
    <w:rsid w:val="00CC2457"/>
    <w:rsid w:val="00D05DEF"/>
    <w:rsid w:val="00D10269"/>
    <w:rsid w:val="00D21EDD"/>
    <w:rsid w:val="00DB00B3"/>
    <w:rsid w:val="00E00A8D"/>
    <w:rsid w:val="00E371E8"/>
    <w:rsid w:val="00E53F12"/>
    <w:rsid w:val="00E71701"/>
    <w:rsid w:val="00E975D4"/>
    <w:rsid w:val="00F32E63"/>
    <w:rsid w:val="00F55337"/>
    <w:rsid w:val="00F766CA"/>
    <w:rsid w:val="00F77374"/>
    <w:rsid w:val="00F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8AFA"/>
  <w15:docId w15:val="{FF6F06BB-9469-445B-91E9-C30ECC974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language">
    <w:name w:val="js-language"/>
    <w:basedOn w:val="a0"/>
    <w:rsid w:val="000D03E0"/>
  </w:style>
  <w:style w:type="character" w:customStyle="1" w:styleId="red-star">
    <w:name w:val="red-star"/>
    <w:basedOn w:val="a0"/>
    <w:rsid w:val="000D03E0"/>
  </w:style>
  <w:style w:type="paragraph" w:styleId="a4">
    <w:name w:val="List Paragraph"/>
    <w:basedOn w:val="a"/>
    <w:uiPriority w:val="34"/>
    <w:qFormat/>
    <w:rsid w:val="000D03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D0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E0"/>
  </w:style>
  <w:style w:type="paragraph" w:styleId="a7">
    <w:name w:val="footer"/>
    <w:basedOn w:val="a"/>
    <w:link w:val="a8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E0"/>
  </w:style>
  <w:style w:type="paragraph" w:styleId="a9">
    <w:name w:val="Balloon Text"/>
    <w:basedOn w:val="a"/>
    <w:link w:val="aa"/>
    <w:uiPriority w:val="99"/>
    <w:semiHidden/>
    <w:unhideWhenUsed/>
    <w:rsid w:val="000F2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21B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645DB2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6850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18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73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@kms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azem@kmscity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.aleksandrov@kmscity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2400</Words>
  <Characters>13681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Растощенова Юлия</dc:creator>
  <cp:keywords/>
  <dc:description/>
  <cp:lastModifiedBy>Чернявская Екатерина Анатольевна</cp:lastModifiedBy>
  <cp:revision>6</cp:revision>
  <cp:lastPrinted>2023-08-14T05:50:00Z</cp:lastPrinted>
  <dcterms:created xsi:type="dcterms:W3CDTF">2026-04-28T02:14:00Z</dcterms:created>
  <dcterms:modified xsi:type="dcterms:W3CDTF">2026-07-14T02:46:00Z</dcterms:modified>
</cp:coreProperties>
</file>