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7E5D1" w14:textId="77777777" w:rsidR="00162822" w:rsidRPr="000D03E0" w:rsidRDefault="000D03E0" w:rsidP="000D03E0">
      <w:pPr>
        <w:jc w:val="center"/>
        <w:rPr>
          <w:rFonts w:ascii="Times New Roman" w:hAnsi="Times New Roman" w:cs="Times New Roman"/>
          <w:b/>
          <w:sz w:val="28"/>
        </w:rPr>
      </w:pPr>
      <w:r w:rsidRPr="000D03E0">
        <w:rPr>
          <w:rFonts w:ascii="Times New Roman" w:hAnsi="Times New Roman" w:cs="Times New Roman"/>
          <w:b/>
          <w:sz w:val="28"/>
        </w:rPr>
        <w:t xml:space="preserve">Форма для </w:t>
      </w:r>
      <w:r w:rsidR="00B703F6">
        <w:rPr>
          <w:rFonts w:ascii="Times New Roman" w:hAnsi="Times New Roman" w:cs="Times New Roman"/>
          <w:b/>
          <w:sz w:val="28"/>
        </w:rPr>
        <w:t>предоставления информации об инвестиционной площадке</w:t>
      </w:r>
    </w:p>
    <w:p w14:paraId="45B8708C" w14:textId="77777777" w:rsidR="000D03E0" w:rsidRPr="000D03E0" w:rsidRDefault="000D03E0">
      <w:pPr>
        <w:rPr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66"/>
        <w:gridCol w:w="6643"/>
      </w:tblGrid>
      <w:tr w:rsidR="00EC1777" w:rsidRPr="002B14FF" w14:paraId="69890020" w14:textId="77777777" w:rsidTr="00EC1777">
        <w:tc>
          <w:tcPr>
            <w:tcW w:w="2566" w:type="dxa"/>
          </w:tcPr>
          <w:p w14:paraId="4FC27ABB" w14:textId="77777777" w:rsidR="00EC1777" w:rsidRPr="002B14FF" w:rsidRDefault="00EC1777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Атрибут</w:t>
            </w:r>
            <w:r w:rsidRPr="002B14FF">
              <w:rPr>
                <w:rFonts w:ascii="Times New Roman" w:hAnsi="Times New Roman" w:cs="Times New Roman"/>
              </w:rPr>
              <w:t xml:space="preserve"> </w:t>
            </w:r>
            <w:r w:rsidRPr="002B14F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643" w:type="dxa"/>
          </w:tcPr>
          <w:p w14:paraId="72EB49E6" w14:textId="77777777" w:rsidR="00EC1777" w:rsidRPr="002B14FF" w:rsidRDefault="00EC1777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Зона для заполнения</w:t>
            </w:r>
          </w:p>
        </w:tc>
      </w:tr>
      <w:tr w:rsidR="00EC1777" w:rsidRPr="002B14FF" w14:paraId="156D802A" w14:textId="77777777" w:rsidTr="00EC1777">
        <w:tc>
          <w:tcPr>
            <w:tcW w:w="9209" w:type="dxa"/>
            <w:gridSpan w:val="2"/>
          </w:tcPr>
          <w:p w14:paraId="5DB41868" w14:textId="77777777" w:rsidR="00EC1777" w:rsidRPr="002B14FF" w:rsidRDefault="00EC1777" w:rsidP="003617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СВЕДЕНИЯ ОБ ОБЪЕКТЕ</w:t>
            </w:r>
          </w:p>
        </w:tc>
      </w:tr>
      <w:tr w:rsidR="00EC1777" w:rsidRPr="002B14FF" w14:paraId="668BCB64" w14:textId="77777777" w:rsidTr="00EC1777">
        <w:tc>
          <w:tcPr>
            <w:tcW w:w="2566" w:type="dxa"/>
          </w:tcPr>
          <w:p w14:paraId="24DA992F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Название площадки</w:t>
            </w:r>
          </w:p>
        </w:tc>
        <w:tc>
          <w:tcPr>
            <w:tcW w:w="6643" w:type="dxa"/>
          </w:tcPr>
          <w:p w14:paraId="71337650" w14:textId="379E2E6E" w:rsidR="00EC1777" w:rsidRPr="00A15F3E" w:rsidRDefault="00EC1777" w:rsidP="004C0773">
            <w:pPr>
              <w:rPr>
                <w:rFonts w:ascii="Times New Roman" w:hAnsi="Times New Roman" w:cs="Times New Roman"/>
              </w:rPr>
            </w:pPr>
            <w:r w:rsidRPr="00A15F3E">
              <w:rPr>
                <w:rFonts w:ascii="Times New Roman" w:hAnsi="Times New Roman" w:cs="Times New Roman"/>
              </w:rPr>
              <w:t>Земельный участок 0,4 га</w:t>
            </w:r>
          </w:p>
        </w:tc>
      </w:tr>
      <w:tr w:rsidR="00EC1777" w:rsidRPr="002B14FF" w14:paraId="41C39B47" w14:textId="77777777" w:rsidTr="00EC1777">
        <w:tc>
          <w:tcPr>
            <w:tcW w:w="2566" w:type="dxa"/>
          </w:tcPr>
          <w:p w14:paraId="1C06B35E" w14:textId="77777777" w:rsidR="00EC1777" w:rsidRPr="002B14FF" w:rsidRDefault="00EC1777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Преференциальный режим</w:t>
            </w:r>
          </w:p>
        </w:tc>
        <w:tc>
          <w:tcPr>
            <w:tcW w:w="6643" w:type="dxa"/>
          </w:tcPr>
          <w:p w14:paraId="517C9D08" w14:textId="77777777" w:rsidR="00EC1777" w:rsidRPr="00A15F3E" w:rsidRDefault="00EC1777" w:rsidP="007C06FD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A15F3E">
              <w:rPr>
                <w:rFonts w:ascii="Times New Roman" w:eastAsia="Times New Roman" w:hAnsi="Times New Roman" w:cs="Times New Roman"/>
              </w:rPr>
              <w:t>Отсутствует</w:t>
            </w:r>
          </w:p>
          <w:p w14:paraId="481BD02D" w14:textId="77777777" w:rsidR="00EC1777" w:rsidRPr="00A15F3E" w:rsidRDefault="00EC1777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C1777" w:rsidRPr="002B14FF" w14:paraId="54122C2C" w14:textId="77777777" w:rsidTr="00EC1777">
        <w:tc>
          <w:tcPr>
            <w:tcW w:w="2566" w:type="dxa"/>
          </w:tcPr>
          <w:p w14:paraId="0828C2BF" w14:textId="77777777" w:rsidR="00EC1777" w:rsidRPr="002B14FF" w:rsidRDefault="00EC1777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Объект инфраструктуры поддержки</w:t>
            </w:r>
          </w:p>
        </w:tc>
        <w:tc>
          <w:tcPr>
            <w:tcW w:w="6643" w:type="dxa"/>
          </w:tcPr>
          <w:p w14:paraId="224AB7E1" w14:textId="77777777" w:rsidR="00EC1777" w:rsidRPr="00A15F3E" w:rsidRDefault="00EC1777" w:rsidP="007C06FD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A15F3E">
              <w:rPr>
                <w:rFonts w:ascii="Times New Roman" w:eastAsia="Times New Roman" w:hAnsi="Times New Roman" w:cs="Times New Roman"/>
              </w:rPr>
              <w:t>Без льгот</w:t>
            </w:r>
          </w:p>
          <w:p w14:paraId="1EC3C599" w14:textId="77777777" w:rsidR="00EC1777" w:rsidRPr="00A15F3E" w:rsidRDefault="00EC1777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C1777" w:rsidRPr="002B14FF" w14:paraId="67DBEB01" w14:textId="77777777" w:rsidTr="00EC1777">
        <w:tc>
          <w:tcPr>
            <w:tcW w:w="2566" w:type="dxa"/>
          </w:tcPr>
          <w:p w14:paraId="58358068" w14:textId="77777777" w:rsidR="00EC1777" w:rsidRPr="002B14FF" w:rsidRDefault="00EC1777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Регион</w:t>
            </w:r>
          </w:p>
        </w:tc>
        <w:tc>
          <w:tcPr>
            <w:tcW w:w="6643" w:type="dxa"/>
          </w:tcPr>
          <w:p w14:paraId="178BE941" w14:textId="77777777" w:rsidR="00EC1777" w:rsidRPr="00A15F3E" w:rsidRDefault="00EC1777" w:rsidP="00361727">
            <w:pPr>
              <w:rPr>
                <w:rFonts w:ascii="Times New Roman" w:hAnsi="Times New Roman" w:cs="Times New Roman"/>
              </w:rPr>
            </w:pPr>
            <w:r w:rsidRPr="00A15F3E">
              <w:rPr>
                <w:rFonts w:ascii="Times New Roman" w:hAnsi="Times New Roman" w:cs="Times New Roman"/>
              </w:rPr>
              <w:t>Хабаровский край</w:t>
            </w:r>
          </w:p>
        </w:tc>
      </w:tr>
      <w:tr w:rsidR="00EC1777" w:rsidRPr="002B14FF" w14:paraId="7EEB9162" w14:textId="77777777" w:rsidTr="00EC1777">
        <w:tc>
          <w:tcPr>
            <w:tcW w:w="2566" w:type="dxa"/>
          </w:tcPr>
          <w:p w14:paraId="7AD38078" w14:textId="77777777" w:rsidR="00EC1777" w:rsidRPr="002B14FF" w:rsidRDefault="00EC1777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Муниципальное образование</w:t>
            </w:r>
          </w:p>
        </w:tc>
        <w:tc>
          <w:tcPr>
            <w:tcW w:w="6643" w:type="dxa"/>
          </w:tcPr>
          <w:p w14:paraId="1EF46625" w14:textId="290DF9E8" w:rsidR="00EC1777" w:rsidRPr="00A15F3E" w:rsidRDefault="00EC1777" w:rsidP="00361727">
            <w:pPr>
              <w:rPr>
                <w:rFonts w:ascii="Times New Roman" w:hAnsi="Times New Roman" w:cs="Times New Roman"/>
              </w:rPr>
            </w:pPr>
            <w:r w:rsidRPr="00A15F3E">
              <w:rPr>
                <w:rFonts w:ascii="Times New Roman" w:hAnsi="Times New Roman" w:cs="Times New Roman"/>
              </w:rPr>
              <w:t>Городской округ город Комсомольск-на-Амуре Хабаровского края</w:t>
            </w:r>
          </w:p>
        </w:tc>
      </w:tr>
      <w:tr w:rsidR="00EC1777" w:rsidRPr="002B14FF" w14:paraId="43EAE23C" w14:textId="77777777" w:rsidTr="00EC1777">
        <w:tc>
          <w:tcPr>
            <w:tcW w:w="2566" w:type="dxa"/>
          </w:tcPr>
          <w:p w14:paraId="2E354FC5" w14:textId="77777777" w:rsidR="00EC1777" w:rsidRPr="002B14FF" w:rsidRDefault="00EC1777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Адрес объекта</w:t>
            </w:r>
          </w:p>
        </w:tc>
        <w:tc>
          <w:tcPr>
            <w:tcW w:w="6643" w:type="dxa"/>
          </w:tcPr>
          <w:p w14:paraId="4E41F316" w14:textId="354CDC9F" w:rsidR="00EC1777" w:rsidRPr="00A15F3E" w:rsidRDefault="00EC1777" w:rsidP="00361727">
            <w:pPr>
              <w:rPr>
                <w:rFonts w:ascii="Times New Roman" w:hAnsi="Times New Roman" w:cs="Times New Roman"/>
              </w:rPr>
            </w:pPr>
            <w:r w:rsidRPr="00A15F3E">
              <w:rPr>
                <w:rFonts w:ascii="Times New Roman" w:hAnsi="Times New Roman" w:cs="Times New Roman"/>
              </w:rPr>
              <w:t>г Комсомольск-на-Амуре, ул. Северное шоссе, 54, в зоне производственно-коммунальных объектов IV класса</w:t>
            </w:r>
          </w:p>
        </w:tc>
      </w:tr>
      <w:tr w:rsidR="00EC1777" w:rsidRPr="002B14FF" w14:paraId="776193D6" w14:textId="77777777" w:rsidTr="00EC1777">
        <w:tc>
          <w:tcPr>
            <w:tcW w:w="2566" w:type="dxa"/>
          </w:tcPr>
          <w:p w14:paraId="24F5E2E1" w14:textId="77777777" w:rsidR="00EC1777" w:rsidRPr="002B14FF" w:rsidRDefault="00EC1777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Ближайший город</w:t>
            </w:r>
          </w:p>
        </w:tc>
        <w:tc>
          <w:tcPr>
            <w:tcW w:w="6643" w:type="dxa"/>
          </w:tcPr>
          <w:p w14:paraId="080D855E" w14:textId="5B696FFD" w:rsidR="00EC1777" w:rsidRPr="002B14FF" w:rsidRDefault="00D9137F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Площадка находится в границах города Комсомольска-на-Амуре</w:t>
            </w:r>
          </w:p>
        </w:tc>
      </w:tr>
      <w:tr w:rsidR="00EC1777" w:rsidRPr="002B14FF" w14:paraId="7640989F" w14:textId="77777777" w:rsidTr="00EC1777">
        <w:tc>
          <w:tcPr>
            <w:tcW w:w="2566" w:type="dxa"/>
          </w:tcPr>
          <w:p w14:paraId="75716E14" w14:textId="77777777" w:rsidR="00EC1777" w:rsidRPr="002B14FF" w:rsidRDefault="00EC1777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Формат площадки</w:t>
            </w:r>
          </w:p>
        </w:tc>
        <w:tc>
          <w:tcPr>
            <w:tcW w:w="6643" w:type="dxa"/>
          </w:tcPr>
          <w:p w14:paraId="649954AC" w14:textId="77777777" w:rsidR="00EC1777" w:rsidRPr="002B14FF" w:rsidRDefault="00EC1777" w:rsidP="00B06F4C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Земельный участок</w:t>
            </w:r>
          </w:p>
          <w:p w14:paraId="1B98E07E" w14:textId="77777777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C1777" w:rsidRPr="002B14FF" w14:paraId="1D157721" w14:textId="77777777" w:rsidTr="00EC1777">
        <w:tc>
          <w:tcPr>
            <w:tcW w:w="2566" w:type="dxa"/>
          </w:tcPr>
          <w:p w14:paraId="272BF5F0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Тип площадки</w:t>
            </w:r>
          </w:p>
        </w:tc>
        <w:tc>
          <w:tcPr>
            <w:tcW w:w="6643" w:type="dxa"/>
          </w:tcPr>
          <w:p w14:paraId="126D319E" w14:textId="77777777" w:rsidR="00EC1777" w:rsidRPr="002B14FF" w:rsidRDefault="00EC1777" w:rsidP="00B06F4C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Гринфилд</w:t>
            </w:r>
          </w:p>
          <w:p w14:paraId="5C86BA7F" w14:textId="77777777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C1777" w:rsidRPr="002B14FF" w14:paraId="07A0FC8F" w14:textId="77777777" w:rsidTr="00EC1777">
        <w:tc>
          <w:tcPr>
            <w:tcW w:w="9209" w:type="dxa"/>
            <w:gridSpan w:val="2"/>
          </w:tcPr>
          <w:p w14:paraId="2695BB7D" w14:textId="77777777" w:rsidR="00EC1777" w:rsidRPr="002B14FF" w:rsidRDefault="00EC1777" w:rsidP="00361727">
            <w:pPr>
              <w:spacing w:before="100" w:beforeAutospacing="1" w:after="100" w:afterAutospacing="1" w:line="240" w:lineRule="atLeast"/>
              <w:ind w:left="-36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СВОБОДНЫЕ ПЛОЩАДИ</w:t>
            </w:r>
          </w:p>
        </w:tc>
      </w:tr>
      <w:tr w:rsidR="00EC1777" w:rsidRPr="002B14FF" w14:paraId="3ECA7CD1" w14:textId="77777777" w:rsidTr="00EC1777">
        <w:tc>
          <w:tcPr>
            <w:tcW w:w="2566" w:type="dxa"/>
          </w:tcPr>
          <w:p w14:paraId="4605BC8F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  <w:t>Форма собственности объекта</w:t>
            </w:r>
          </w:p>
        </w:tc>
        <w:tc>
          <w:tcPr>
            <w:tcW w:w="6643" w:type="dxa"/>
          </w:tcPr>
          <w:p w14:paraId="1A5C2750" w14:textId="77777777" w:rsidR="00EC1777" w:rsidRPr="002B14FF" w:rsidRDefault="00EC1777" w:rsidP="00CC2457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Неразграниченная</w:t>
            </w:r>
          </w:p>
          <w:p w14:paraId="651FA625" w14:textId="77777777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C1777" w:rsidRPr="002B14FF" w14:paraId="70842FC5" w14:textId="77777777" w:rsidTr="00EC1777">
        <w:tc>
          <w:tcPr>
            <w:tcW w:w="2566" w:type="dxa"/>
          </w:tcPr>
          <w:p w14:paraId="79232122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Форма сделки</w:t>
            </w:r>
          </w:p>
        </w:tc>
        <w:tc>
          <w:tcPr>
            <w:tcW w:w="6643" w:type="dxa"/>
          </w:tcPr>
          <w:p w14:paraId="44FD4BDB" w14:textId="77777777" w:rsidR="00EC1777" w:rsidRPr="00CC2457" w:rsidRDefault="00EC1777" w:rsidP="00CC2457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</w:t>
            </w:r>
          </w:p>
          <w:p w14:paraId="4453F76F" w14:textId="77777777" w:rsidR="00EC1777" w:rsidRPr="00CC2457" w:rsidRDefault="00EC1777" w:rsidP="00CC2457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 через аукцион</w:t>
            </w:r>
          </w:p>
          <w:p w14:paraId="53BB12EE" w14:textId="77777777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C1777" w:rsidRPr="002B14FF" w14:paraId="26001B4D" w14:textId="77777777" w:rsidTr="00EC1777">
        <w:tc>
          <w:tcPr>
            <w:tcW w:w="2566" w:type="dxa"/>
          </w:tcPr>
          <w:p w14:paraId="1A2979AD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 объекта, руб. (покупки или месячной аренды)</w:t>
            </w:r>
          </w:p>
        </w:tc>
        <w:tc>
          <w:tcPr>
            <w:tcW w:w="6643" w:type="dxa"/>
          </w:tcPr>
          <w:p w14:paraId="442DA4E9" w14:textId="062EDA4F" w:rsidR="00EC1777" w:rsidRPr="00B56010" w:rsidRDefault="00EC1777" w:rsidP="00361727">
            <w:pPr>
              <w:rPr>
                <w:rFonts w:ascii="Times New Roman" w:hAnsi="Times New Roman" w:cs="Times New Roman"/>
              </w:rPr>
            </w:pPr>
            <w:r w:rsidRPr="00B56010">
              <w:rPr>
                <w:rFonts w:ascii="Times New Roman" w:hAnsi="Times New Roman" w:cs="Times New Roman"/>
              </w:rPr>
              <w:t>Кадастровая стоимость не определена</w:t>
            </w:r>
          </w:p>
        </w:tc>
      </w:tr>
      <w:tr w:rsidR="00EC1777" w:rsidRPr="002B14FF" w14:paraId="16980D5A" w14:textId="77777777" w:rsidTr="00EC1777">
        <w:tc>
          <w:tcPr>
            <w:tcW w:w="2566" w:type="dxa"/>
          </w:tcPr>
          <w:p w14:paraId="6D242865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га</w:t>
            </w:r>
          </w:p>
        </w:tc>
        <w:tc>
          <w:tcPr>
            <w:tcW w:w="6643" w:type="dxa"/>
          </w:tcPr>
          <w:p w14:paraId="1F2E9937" w14:textId="2D5D713B" w:rsidR="00EC1777" w:rsidRPr="00B56010" w:rsidRDefault="00EC1777" w:rsidP="00361727">
            <w:pPr>
              <w:rPr>
                <w:rFonts w:ascii="Times New Roman" w:hAnsi="Times New Roman" w:cs="Times New Roman"/>
              </w:rPr>
            </w:pPr>
            <w:r w:rsidRPr="00B56010">
              <w:rPr>
                <w:rFonts w:ascii="Times New Roman" w:hAnsi="Times New Roman" w:cs="Times New Roman"/>
              </w:rPr>
              <w:t>Кадастровая стоимость не определена</w:t>
            </w:r>
          </w:p>
        </w:tc>
      </w:tr>
      <w:tr w:rsidR="00EC1777" w:rsidRPr="002B14FF" w14:paraId="3879E710" w14:textId="77777777" w:rsidTr="00EC1777">
        <w:tc>
          <w:tcPr>
            <w:tcW w:w="2566" w:type="dxa"/>
          </w:tcPr>
          <w:p w14:paraId="6244F41C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кв.м.</w:t>
            </w:r>
          </w:p>
        </w:tc>
        <w:tc>
          <w:tcPr>
            <w:tcW w:w="6643" w:type="dxa"/>
          </w:tcPr>
          <w:p w14:paraId="0A55BBC7" w14:textId="11C4AF3A" w:rsidR="00EC1777" w:rsidRPr="00B56010" w:rsidRDefault="00EC1777" w:rsidP="00361727">
            <w:pPr>
              <w:rPr>
                <w:rFonts w:ascii="Times New Roman" w:hAnsi="Times New Roman" w:cs="Times New Roman"/>
              </w:rPr>
            </w:pPr>
            <w:r w:rsidRPr="00B56010">
              <w:rPr>
                <w:rFonts w:ascii="Times New Roman" w:hAnsi="Times New Roman" w:cs="Times New Roman"/>
              </w:rPr>
              <w:t>Кадастровая стоимость не определена</w:t>
            </w:r>
          </w:p>
        </w:tc>
      </w:tr>
      <w:tr w:rsidR="00EC1777" w:rsidRPr="002B14FF" w14:paraId="1E7C80CA" w14:textId="77777777" w:rsidTr="00EC1777">
        <w:tc>
          <w:tcPr>
            <w:tcW w:w="2566" w:type="dxa"/>
          </w:tcPr>
          <w:p w14:paraId="37A2337E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min и max сроки аренды (если применимо), лет</w:t>
            </w:r>
          </w:p>
        </w:tc>
        <w:tc>
          <w:tcPr>
            <w:tcW w:w="6643" w:type="dxa"/>
          </w:tcPr>
          <w:p w14:paraId="649E4B14" w14:textId="5C535A02" w:rsidR="00EC1777" w:rsidRPr="00B56010" w:rsidRDefault="00EC1777" w:rsidP="00361727">
            <w:pPr>
              <w:rPr>
                <w:rFonts w:ascii="Times New Roman" w:hAnsi="Times New Roman" w:cs="Times New Roman"/>
              </w:rPr>
            </w:pPr>
            <w:r w:rsidRPr="00B56010">
              <w:rPr>
                <w:rFonts w:ascii="Times New Roman" w:hAnsi="Times New Roman" w:cs="Times New Roman"/>
              </w:rPr>
              <w:t>По торгам 5 лет</w:t>
            </w:r>
          </w:p>
        </w:tc>
      </w:tr>
      <w:tr w:rsidR="00EC1777" w:rsidRPr="002B14FF" w14:paraId="06E56B99" w14:textId="77777777" w:rsidTr="00EC1777">
        <w:trPr>
          <w:trHeight w:val="658"/>
        </w:trPr>
        <w:tc>
          <w:tcPr>
            <w:tcW w:w="2566" w:type="dxa"/>
          </w:tcPr>
          <w:p w14:paraId="29659795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Порядок определения стоимости</w:t>
            </w:r>
          </w:p>
        </w:tc>
        <w:tc>
          <w:tcPr>
            <w:tcW w:w="6643" w:type="dxa"/>
          </w:tcPr>
          <w:p w14:paraId="73E9204E" w14:textId="77777777" w:rsidR="00EC1777" w:rsidRDefault="00EC1777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постановление Правительства Хабаровского края от 19.12.2019 </w:t>
            </w:r>
          </w:p>
          <w:p w14:paraId="3974EC92" w14:textId="5B1C9E13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565-пр</w:t>
            </w:r>
          </w:p>
        </w:tc>
      </w:tr>
      <w:tr w:rsidR="00EC1777" w:rsidRPr="002B14FF" w14:paraId="7A7E7739" w14:textId="77777777" w:rsidTr="00EC1777">
        <w:trPr>
          <w:trHeight w:val="697"/>
        </w:trPr>
        <w:tc>
          <w:tcPr>
            <w:tcW w:w="2566" w:type="dxa"/>
          </w:tcPr>
          <w:p w14:paraId="2A5D9052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Класс опасности объекта</w:t>
            </w:r>
          </w:p>
        </w:tc>
        <w:tc>
          <w:tcPr>
            <w:tcW w:w="6643" w:type="dxa"/>
          </w:tcPr>
          <w:p w14:paraId="6276550E" w14:textId="77777777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C1777" w:rsidRPr="002B14FF" w14:paraId="77D065C4" w14:textId="77777777" w:rsidTr="00EC1777">
        <w:tc>
          <w:tcPr>
            <w:tcW w:w="2566" w:type="dxa"/>
          </w:tcPr>
          <w:p w14:paraId="60B0C3F6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6643" w:type="dxa"/>
          </w:tcPr>
          <w:p w14:paraId="785A90C0" w14:textId="77777777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C1777" w:rsidRPr="002B14FF" w14:paraId="0BF655AB" w14:textId="77777777" w:rsidTr="00EC1777">
        <w:trPr>
          <w:trHeight w:val="284"/>
        </w:trPr>
        <w:tc>
          <w:tcPr>
            <w:tcW w:w="9209" w:type="dxa"/>
            <w:gridSpan w:val="2"/>
          </w:tcPr>
          <w:p w14:paraId="7077B474" w14:textId="77777777" w:rsidR="00EC1777" w:rsidRPr="002B14FF" w:rsidRDefault="00EC1777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ПАРАМЕТРЫ ЗЕМЕЛЬНОГО УЧАСТКА</w:t>
            </w:r>
          </w:p>
        </w:tc>
      </w:tr>
      <w:tr w:rsidR="00EC1777" w:rsidRPr="002B14FF" w14:paraId="2C001F9F" w14:textId="77777777" w:rsidTr="00EC1777">
        <w:tc>
          <w:tcPr>
            <w:tcW w:w="2566" w:type="dxa"/>
          </w:tcPr>
          <w:p w14:paraId="04412AA3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Свободная площадь ЗУ, га</w:t>
            </w:r>
          </w:p>
        </w:tc>
        <w:tc>
          <w:tcPr>
            <w:tcW w:w="6643" w:type="dxa"/>
          </w:tcPr>
          <w:p w14:paraId="530D5474" w14:textId="06B94948" w:rsidR="00EC1777" w:rsidRPr="006456A6" w:rsidRDefault="00EC1777" w:rsidP="00645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</w:tr>
      <w:tr w:rsidR="00EC1777" w:rsidRPr="002B14FF" w14:paraId="1E51A028" w14:textId="77777777" w:rsidTr="00EC1777">
        <w:tc>
          <w:tcPr>
            <w:tcW w:w="2566" w:type="dxa"/>
          </w:tcPr>
          <w:p w14:paraId="1BC9EA89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Кадастровый номер ЗУ</w:t>
            </w:r>
          </w:p>
        </w:tc>
        <w:tc>
          <w:tcPr>
            <w:tcW w:w="6643" w:type="dxa"/>
          </w:tcPr>
          <w:p w14:paraId="2C374018" w14:textId="508DC55F" w:rsidR="00EC1777" w:rsidRPr="006456A6" w:rsidRDefault="00EC1777" w:rsidP="006456A6">
            <w:pPr>
              <w:jc w:val="center"/>
              <w:rPr>
                <w:rFonts w:ascii="Times New Roman" w:hAnsi="Times New Roman" w:cs="Times New Roman"/>
              </w:rPr>
            </w:pPr>
            <w:r w:rsidRPr="006456A6">
              <w:rPr>
                <w:rFonts w:ascii="Times New Roman" w:hAnsi="Times New Roman" w:cs="Times New Roman"/>
              </w:rPr>
              <w:t>Государственный кадастровый учет не осуществлен</w:t>
            </w:r>
          </w:p>
        </w:tc>
      </w:tr>
      <w:tr w:rsidR="00EC1777" w:rsidRPr="002B14FF" w14:paraId="37EA5689" w14:textId="77777777" w:rsidTr="00EC1777">
        <w:tc>
          <w:tcPr>
            <w:tcW w:w="2566" w:type="dxa"/>
          </w:tcPr>
          <w:p w14:paraId="3C79DAC6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Варианты разрешенного использования</w:t>
            </w:r>
          </w:p>
        </w:tc>
        <w:tc>
          <w:tcPr>
            <w:tcW w:w="6643" w:type="dxa"/>
          </w:tcPr>
          <w:p w14:paraId="01B1F566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Производственная деятельность</w:t>
            </w:r>
          </w:p>
          <w:p w14:paraId="231FF6DD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Недропользование</w:t>
            </w:r>
          </w:p>
          <w:p w14:paraId="1C4E4798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Тяжелая промышленность</w:t>
            </w:r>
          </w:p>
          <w:p w14:paraId="021D4B65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Автомобилестроительная промышленность</w:t>
            </w:r>
          </w:p>
          <w:p w14:paraId="38E20582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Легкая промышленность</w:t>
            </w:r>
          </w:p>
          <w:p w14:paraId="51FA1F53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Фармацевтическая промышленность</w:t>
            </w:r>
          </w:p>
          <w:p w14:paraId="03908E7E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Нефтехимическая промышленность</w:t>
            </w:r>
          </w:p>
          <w:p w14:paraId="5BB73B5B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Энергетика</w:t>
            </w:r>
          </w:p>
          <w:p w14:paraId="1F6D0C1E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Связь</w:t>
            </w:r>
          </w:p>
          <w:p w14:paraId="3576B09E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Склады</w:t>
            </w:r>
          </w:p>
          <w:p w14:paraId="25626F72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Целлюлозно-бумажная промышленность</w:t>
            </w:r>
          </w:p>
          <w:p w14:paraId="4C5A3E48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Коммунальное обслуживание</w:t>
            </w:r>
          </w:p>
          <w:p w14:paraId="3D143024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Научно-производственная деятельность</w:t>
            </w:r>
          </w:p>
          <w:p w14:paraId="4A87A2B4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Амбулаторно-поликлиническое обслуживание</w:t>
            </w:r>
          </w:p>
          <w:p w14:paraId="5079B41F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Среднее и высшее профессиональное образование</w:t>
            </w:r>
          </w:p>
          <w:p w14:paraId="67FFF635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Обеспечение научной деятельности</w:t>
            </w:r>
          </w:p>
          <w:p w14:paraId="61952D23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Амбулаторное ветеринарное обслуживание</w:t>
            </w:r>
          </w:p>
          <w:p w14:paraId="32F18868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Приюты для животных</w:t>
            </w:r>
          </w:p>
          <w:p w14:paraId="770ADECF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Деловое управление</w:t>
            </w:r>
          </w:p>
          <w:p w14:paraId="7712B404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Общественное питание</w:t>
            </w:r>
          </w:p>
          <w:p w14:paraId="2390F138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Служебные гаражи</w:t>
            </w:r>
          </w:p>
          <w:p w14:paraId="0A82BD40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Заправка транспортных средств</w:t>
            </w:r>
          </w:p>
          <w:p w14:paraId="54A2F3CD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Автомобильные мойки</w:t>
            </w:r>
          </w:p>
          <w:p w14:paraId="0A6FD81E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Ремонт автомобилей</w:t>
            </w:r>
          </w:p>
          <w:p w14:paraId="7FC2A5CD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Железнодорожные пути</w:t>
            </w:r>
          </w:p>
          <w:p w14:paraId="695F9E6F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Обслуживание перевозок пассажиров</w:t>
            </w:r>
          </w:p>
          <w:p w14:paraId="144DF6FF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Стоянки транспорта общего пользования</w:t>
            </w:r>
          </w:p>
          <w:p w14:paraId="0E0952FB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Обеспечение внутреннего правопорядка</w:t>
            </w:r>
          </w:p>
          <w:p w14:paraId="16C11F75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Хранение автотранспорта</w:t>
            </w:r>
          </w:p>
          <w:p w14:paraId="09E08ECB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Размещение гаражей для собственных нужд </w:t>
            </w:r>
          </w:p>
          <w:p w14:paraId="06D2B992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Оборудованные площадки для занятий спортом</w:t>
            </w:r>
          </w:p>
          <w:p w14:paraId="5D25D5E0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Строительная промышленность</w:t>
            </w:r>
          </w:p>
          <w:p w14:paraId="0F8AE94A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Обеспечение обороны и безопасности</w:t>
            </w:r>
          </w:p>
          <w:p w14:paraId="5F247979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Специальная деятельность</w:t>
            </w:r>
          </w:p>
          <w:p w14:paraId="1554FCA3" w14:textId="77777777" w:rsidR="00EC1777" w:rsidRPr="004E0DCE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Воздушный транспорт</w:t>
            </w:r>
          </w:p>
          <w:p w14:paraId="29CAB945" w14:textId="786CBF58" w:rsidR="00EC1777" w:rsidRPr="0007376D" w:rsidRDefault="00EC1777" w:rsidP="004E0DCE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E0DCE">
              <w:rPr>
                <w:rFonts w:ascii="Times New Roman" w:eastAsia="Times New Roman" w:hAnsi="Times New Roman" w:cs="Times New Roman"/>
                <w:color w:val="000000" w:themeColor="text1"/>
              </w:rPr>
              <w:t>Стоянка транспортных средств</w:t>
            </w:r>
          </w:p>
        </w:tc>
      </w:tr>
      <w:tr w:rsidR="00EC1777" w:rsidRPr="002B14FF" w14:paraId="008D9C7E" w14:textId="77777777" w:rsidTr="00EC1777">
        <w:tc>
          <w:tcPr>
            <w:tcW w:w="2566" w:type="dxa"/>
          </w:tcPr>
          <w:p w14:paraId="340688FB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Межевание ЗУ</w:t>
            </w:r>
          </w:p>
        </w:tc>
        <w:tc>
          <w:tcPr>
            <w:tcW w:w="6643" w:type="dxa"/>
          </w:tcPr>
          <w:p w14:paraId="79C1DC66" w14:textId="2E2BA74B" w:rsidR="00EC1777" w:rsidRPr="00E975D4" w:rsidRDefault="00EC1777" w:rsidP="00390C1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56010">
              <w:rPr>
                <w:rFonts w:ascii="Times New Roman" w:hAnsi="Times New Roman" w:cs="Times New Roman"/>
              </w:rPr>
              <w:t>нет</w:t>
            </w:r>
          </w:p>
        </w:tc>
      </w:tr>
      <w:tr w:rsidR="00EC1777" w:rsidRPr="002B14FF" w14:paraId="1FFA3C96" w14:textId="77777777" w:rsidTr="00EC1777">
        <w:tc>
          <w:tcPr>
            <w:tcW w:w="2566" w:type="dxa"/>
          </w:tcPr>
          <w:p w14:paraId="53B92F7E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Категория земель</w:t>
            </w:r>
          </w:p>
        </w:tc>
        <w:tc>
          <w:tcPr>
            <w:tcW w:w="6643" w:type="dxa"/>
          </w:tcPr>
          <w:p w14:paraId="7EF3A4EB" w14:textId="77777777" w:rsidR="00EC1777" w:rsidRDefault="00EC1777" w:rsidP="00CC2457">
            <w:pPr>
              <w:numPr>
                <w:ilvl w:val="0"/>
                <w:numId w:val="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Земли населенных пунктов</w:t>
            </w:r>
          </w:p>
          <w:p w14:paraId="025FC494" w14:textId="77777777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C1777" w:rsidRPr="002B14FF" w14:paraId="5288616C" w14:textId="77777777" w:rsidTr="00EC1777">
        <w:tc>
          <w:tcPr>
            <w:tcW w:w="9209" w:type="dxa"/>
            <w:gridSpan w:val="2"/>
          </w:tcPr>
          <w:p w14:paraId="298F04E0" w14:textId="40D5F730" w:rsidR="00EC1777" w:rsidRPr="002B14FF" w:rsidRDefault="00EC1777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КОНТАКТЫ</w:t>
            </w:r>
          </w:p>
        </w:tc>
      </w:tr>
      <w:tr w:rsidR="00EC1777" w:rsidRPr="002B14FF" w14:paraId="0E47B546" w14:textId="77777777" w:rsidTr="00EC1777">
        <w:tc>
          <w:tcPr>
            <w:tcW w:w="2566" w:type="dxa"/>
          </w:tcPr>
          <w:p w14:paraId="550E5907" w14:textId="77777777" w:rsidR="00EC1777" w:rsidRPr="002B14FF" w:rsidRDefault="00EC1777" w:rsidP="00EC177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Наименование собственника</w:t>
            </w:r>
          </w:p>
        </w:tc>
        <w:tc>
          <w:tcPr>
            <w:tcW w:w="6643" w:type="dxa"/>
          </w:tcPr>
          <w:p w14:paraId="227A57DB" w14:textId="5DEB7FA1" w:rsidR="00EC1777" w:rsidRPr="002B14FF" w:rsidRDefault="00EC1777" w:rsidP="00EC17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г. Комсомольска-на-Амуре</w:t>
            </w:r>
          </w:p>
        </w:tc>
      </w:tr>
      <w:tr w:rsidR="00EC1777" w:rsidRPr="002B14FF" w14:paraId="7EBC8F60" w14:textId="77777777" w:rsidTr="00EC1777">
        <w:tc>
          <w:tcPr>
            <w:tcW w:w="2566" w:type="dxa"/>
          </w:tcPr>
          <w:p w14:paraId="70020190" w14:textId="77777777" w:rsidR="00EC1777" w:rsidRPr="002B14FF" w:rsidRDefault="00EC1777" w:rsidP="00EC177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ИНН собственника</w:t>
            </w:r>
          </w:p>
        </w:tc>
        <w:tc>
          <w:tcPr>
            <w:tcW w:w="6643" w:type="dxa"/>
          </w:tcPr>
          <w:p w14:paraId="1802E7ED" w14:textId="2E8C1CE1" w:rsidR="00EC1777" w:rsidRPr="002B14FF" w:rsidRDefault="00EC1777" w:rsidP="00EC17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2703000150</w:t>
            </w:r>
          </w:p>
        </w:tc>
      </w:tr>
      <w:tr w:rsidR="00EC1777" w:rsidRPr="002B14FF" w14:paraId="3E38772A" w14:textId="77777777" w:rsidTr="00EC1777">
        <w:tc>
          <w:tcPr>
            <w:tcW w:w="2566" w:type="dxa"/>
          </w:tcPr>
          <w:p w14:paraId="22D5631E" w14:textId="77777777" w:rsidR="00EC1777" w:rsidRPr="002B14FF" w:rsidRDefault="00EC1777" w:rsidP="00EC177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Контактное лицо</w:t>
            </w:r>
          </w:p>
        </w:tc>
        <w:tc>
          <w:tcPr>
            <w:tcW w:w="6643" w:type="dxa"/>
          </w:tcPr>
          <w:p w14:paraId="6F483882" w14:textId="503CB1F6" w:rsidR="00EC1777" w:rsidRPr="002B14FF" w:rsidRDefault="00EC1777" w:rsidP="00EC17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Александров Андрей Валерьевич – первый заместитель главы администрации города Комсомольска-на-Амуре по вопросам архитектуры и строительства</w:t>
            </w:r>
          </w:p>
        </w:tc>
      </w:tr>
      <w:tr w:rsidR="00EC1777" w:rsidRPr="002B14FF" w14:paraId="48BCB1D2" w14:textId="77777777" w:rsidTr="00EC1777">
        <w:tc>
          <w:tcPr>
            <w:tcW w:w="2566" w:type="dxa"/>
          </w:tcPr>
          <w:p w14:paraId="17405370" w14:textId="77777777" w:rsidR="00EC1777" w:rsidRPr="002B14FF" w:rsidRDefault="00EC1777" w:rsidP="00EC177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Телефон контактного лица, e-mail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*</w:t>
            </w:r>
          </w:p>
        </w:tc>
        <w:tc>
          <w:tcPr>
            <w:tcW w:w="6643" w:type="dxa"/>
          </w:tcPr>
          <w:p w14:paraId="19CDA69D" w14:textId="43841C7C" w:rsidR="00EC1777" w:rsidRPr="002B14FF" w:rsidRDefault="00EC1777" w:rsidP="00EC17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(4217) 522-605, </w:t>
            </w:r>
            <w:hyperlink r:id="rId5" w:history="1">
              <w:r w:rsidRPr="00E95B58">
                <w:rPr>
                  <w:rStyle w:val="ab"/>
                  <w:rFonts w:ascii="Times New Roman" w:hAnsi="Times New Roman" w:cs="Times New Roman"/>
                  <w:color w:val="auto"/>
                  <w:shd w:val="clear" w:color="auto" w:fill="FFFFFF"/>
                </w:rPr>
                <w:t>a.aleksandrov@kmscity.ru</w:t>
              </w:r>
            </w:hyperlink>
          </w:p>
        </w:tc>
      </w:tr>
      <w:tr w:rsidR="00EC1777" w:rsidRPr="002B14FF" w14:paraId="081BE7BA" w14:textId="77777777" w:rsidTr="00EC1777">
        <w:tc>
          <w:tcPr>
            <w:tcW w:w="2566" w:type="dxa"/>
          </w:tcPr>
          <w:p w14:paraId="09FEA4C1" w14:textId="77777777" w:rsidR="00EC1777" w:rsidRPr="002B14FF" w:rsidRDefault="00EC1777" w:rsidP="00EC177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Сайт</w:t>
            </w:r>
          </w:p>
        </w:tc>
        <w:tc>
          <w:tcPr>
            <w:tcW w:w="6643" w:type="dxa"/>
          </w:tcPr>
          <w:p w14:paraId="0903286E" w14:textId="3E458D06" w:rsidR="00EC1777" w:rsidRPr="002B14FF" w:rsidRDefault="00EC1777" w:rsidP="00EC17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https</w:t>
            </w:r>
            <w:r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lang w:val="en-US"/>
              </w:rPr>
              <w:t>//www.kmscity.ru</w:t>
            </w:r>
          </w:p>
        </w:tc>
      </w:tr>
      <w:tr w:rsidR="00EC1777" w:rsidRPr="002B14FF" w14:paraId="256CEAFB" w14:textId="77777777" w:rsidTr="00EC1777">
        <w:tc>
          <w:tcPr>
            <w:tcW w:w="2566" w:type="dxa"/>
          </w:tcPr>
          <w:p w14:paraId="31958757" w14:textId="77777777" w:rsidR="00EC1777" w:rsidRPr="002B14FF" w:rsidRDefault="00EC1777" w:rsidP="00EC177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Примечание</w:t>
            </w:r>
          </w:p>
        </w:tc>
        <w:tc>
          <w:tcPr>
            <w:tcW w:w="6643" w:type="dxa"/>
          </w:tcPr>
          <w:p w14:paraId="5075D3FE" w14:textId="0D400011" w:rsidR="00EC1777" w:rsidRPr="002B14FF" w:rsidRDefault="00EC1777" w:rsidP="00EC17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C1777" w:rsidRPr="002B14FF" w14:paraId="5702DE83" w14:textId="77777777" w:rsidTr="00EC1777">
        <w:tc>
          <w:tcPr>
            <w:tcW w:w="9209" w:type="dxa"/>
            <w:gridSpan w:val="2"/>
          </w:tcPr>
          <w:p w14:paraId="57F94174" w14:textId="77777777" w:rsidR="00EC1777" w:rsidRPr="002B14FF" w:rsidRDefault="00EC1777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ТЕХНИЧЕСКОЕ ПРИСОЕДИНЕНИЕ(водоснабжение)</w:t>
            </w:r>
          </w:p>
        </w:tc>
      </w:tr>
      <w:tr w:rsidR="00EC1777" w:rsidRPr="002B14FF" w14:paraId="24EF0B7D" w14:textId="77777777" w:rsidTr="00EC1777">
        <w:tc>
          <w:tcPr>
            <w:tcW w:w="2566" w:type="dxa"/>
          </w:tcPr>
          <w:p w14:paraId="241F2A92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Наличие (Да/Нет)</w:t>
            </w:r>
          </w:p>
        </w:tc>
        <w:tc>
          <w:tcPr>
            <w:tcW w:w="6643" w:type="dxa"/>
          </w:tcPr>
          <w:p w14:paraId="45B92ACB" w14:textId="2E0A5C57" w:rsidR="00EC1777" w:rsidRDefault="00FC4B9D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EC1777">
              <w:rPr>
                <w:rFonts w:ascii="Times New Roman" w:hAnsi="Times New Roman" w:cs="Times New Roman"/>
              </w:rPr>
              <w:t>а</w:t>
            </w:r>
          </w:p>
          <w:p w14:paraId="5AB0FADB" w14:textId="5E85342B" w:rsidR="00FC4B9D" w:rsidRPr="002B14FF" w:rsidRDefault="00FC4B9D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Возможно подключение в водовод д600 мм по Северному шоссе, ориентировочное расстояние 600 м</w:t>
            </w:r>
          </w:p>
        </w:tc>
      </w:tr>
      <w:tr w:rsidR="00EC1777" w:rsidRPr="002B14FF" w14:paraId="06475184" w14:textId="77777777" w:rsidTr="00EC1777">
        <w:tc>
          <w:tcPr>
            <w:tcW w:w="2566" w:type="dxa"/>
          </w:tcPr>
          <w:p w14:paraId="01987E86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Водоснабжение Тариф на потребление, руб./куб. м</w:t>
            </w:r>
          </w:p>
        </w:tc>
        <w:tc>
          <w:tcPr>
            <w:tcW w:w="6643" w:type="dxa"/>
          </w:tcPr>
          <w:p w14:paraId="523A926D" w14:textId="394D4F25" w:rsidR="00EC1777" w:rsidRPr="002B14FF" w:rsidRDefault="002C5EF1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55,22</w:t>
            </w:r>
          </w:p>
        </w:tc>
      </w:tr>
      <w:tr w:rsidR="00EC1777" w:rsidRPr="002B14FF" w14:paraId="5F95CA48" w14:textId="77777777" w:rsidTr="00EC1777">
        <w:tc>
          <w:tcPr>
            <w:tcW w:w="2566" w:type="dxa"/>
          </w:tcPr>
          <w:p w14:paraId="790EEA26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транспортировку, руб./куб. м</w:t>
            </w:r>
          </w:p>
        </w:tc>
        <w:tc>
          <w:tcPr>
            <w:tcW w:w="6643" w:type="dxa"/>
          </w:tcPr>
          <w:p w14:paraId="4C39B2A8" w14:textId="1C42FFC5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C1777" w:rsidRPr="002B14FF" w14:paraId="3DB1FC91" w14:textId="77777777" w:rsidTr="00EC1777">
        <w:tc>
          <w:tcPr>
            <w:tcW w:w="2566" w:type="dxa"/>
          </w:tcPr>
          <w:p w14:paraId="107E15E2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Максимально допустимая мощность, куб. м/ч</w:t>
            </w:r>
          </w:p>
        </w:tc>
        <w:tc>
          <w:tcPr>
            <w:tcW w:w="6643" w:type="dxa"/>
          </w:tcPr>
          <w:p w14:paraId="501A3DE4" w14:textId="2603204F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EC1777" w:rsidRPr="002B14FF" w14:paraId="17A14FD7" w14:textId="77777777" w:rsidTr="00EC1777">
        <w:tc>
          <w:tcPr>
            <w:tcW w:w="2566" w:type="dxa"/>
          </w:tcPr>
          <w:p w14:paraId="7033271B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Свободная мощность, куб.м/ч</w:t>
            </w:r>
          </w:p>
        </w:tc>
        <w:tc>
          <w:tcPr>
            <w:tcW w:w="6643" w:type="dxa"/>
          </w:tcPr>
          <w:p w14:paraId="75702E3E" w14:textId="1FAD4517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 w:rsidRPr="003A0DED">
              <w:rPr>
                <w:rFonts w:ascii="Times New Roman" w:hAnsi="Times New Roman" w:cs="Times New Roman"/>
              </w:rPr>
              <w:t xml:space="preserve">По г. Комсомольск-на-Амуре резерв производственных мощностей в системе водоснабжения составляет </w:t>
            </w:r>
            <w:r>
              <w:rPr>
                <w:rFonts w:ascii="Times New Roman" w:hAnsi="Times New Roman" w:cs="Times New Roman"/>
              </w:rPr>
              <w:t>35,95</w:t>
            </w:r>
            <w:r w:rsidRPr="003A0DED">
              <w:rPr>
                <w:rFonts w:ascii="Times New Roman" w:hAnsi="Times New Roman" w:cs="Times New Roman"/>
              </w:rPr>
              <w:t>%, оказание услуги по водоснабжению для всех групп потребителей осуществляется в полном объеме, а также позволяет подключать перспективные объекты.</w:t>
            </w:r>
          </w:p>
        </w:tc>
      </w:tr>
      <w:tr w:rsidR="00EC1777" w:rsidRPr="002B14FF" w14:paraId="10A5303D" w14:textId="77777777" w:rsidTr="00EC1777">
        <w:tc>
          <w:tcPr>
            <w:tcW w:w="2566" w:type="dxa"/>
          </w:tcPr>
          <w:p w14:paraId="2280B2AA" w14:textId="77777777" w:rsidR="00EC1777" w:rsidRPr="002B14FF" w:rsidRDefault="00EC1777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Иные характеристики</w:t>
            </w:r>
          </w:p>
        </w:tc>
        <w:tc>
          <w:tcPr>
            <w:tcW w:w="6643" w:type="dxa"/>
          </w:tcPr>
          <w:p w14:paraId="3E52E924" w14:textId="1CEE8AC2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Водовод Ø600мм в районе Северного шоссе, 50/4</w:t>
            </w:r>
          </w:p>
        </w:tc>
      </w:tr>
      <w:tr w:rsidR="00EC1777" w:rsidRPr="002B14FF" w14:paraId="54C9C9F3" w14:textId="77777777" w:rsidTr="00EC1777">
        <w:tc>
          <w:tcPr>
            <w:tcW w:w="2566" w:type="dxa"/>
          </w:tcPr>
          <w:p w14:paraId="2C383BE0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водоснабжения Пропускная способность, куб. м/ч</w:t>
            </w:r>
          </w:p>
        </w:tc>
        <w:tc>
          <w:tcPr>
            <w:tcW w:w="6643" w:type="dxa"/>
          </w:tcPr>
          <w:p w14:paraId="045DBE32" w14:textId="78632F4E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1526,04</w:t>
            </w:r>
          </w:p>
        </w:tc>
      </w:tr>
      <w:tr w:rsidR="00EC1777" w:rsidRPr="002B14FF" w14:paraId="4F24F298" w14:textId="77777777" w:rsidTr="00EC1777">
        <w:tc>
          <w:tcPr>
            <w:tcW w:w="9209" w:type="dxa"/>
            <w:gridSpan w:val="2"/>
          </w:tcPr>
          <w:p w14:paraId="0E57BAA7" w14:textId="77777777" w:rsidR="00EC1777" w:rsidRPr="002B14FF" w:rsidRDefault="00EC1777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 xml:space="preserve"> ВОДООТВЕДЕНИЕ</w:t>
            </w:r>
          </w:p>
        </w:tc>
      </w:tr>
      <w:tr w:rsidR="00EC1777" w:rsidRPr="002B14FF" w14:paraId="4B96B0A0" w14:textId="77777777" w:rsidTr="00EC1777">
        <w:tc>
          <w:tcPr>
            <w:tcW w:w="2566" w:type="dxa"/>
          </w:tcPr>
          <w:p w14:paraId="577B9EEA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Наличие (Да/Нет)</w:t>
            </w:r>
          </w:p>
        </w:tc>
        <w:tc>
          <w:tcPr>
            <w:tcW w:w="6643" w:type="dxa"/>
          </w:tcPr>
          <w:p w14:paraId="2C16872F" w14:textId="58AECE74" w:rsidR="00EC1777" w:rsidRDefault="00FC4B9D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EC1777">
              <w:rPr>
                <w:rFonts w:ascii="Times New Roman" w:hAnsi="Times New Roman" w:cs="Times New Roman"/>
              </w:rPr>
              <w:t>а</w:t>
            </w:r>
          </w:p>
          <w:p w14:paraId="3C8C4DDA" w14:textId="6D6069A3" w:rsidR="00FC4B9D" w:rsidRPr="002B14FF" w:rsidRDefault="00FC4B9D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Возможно подключение в канализационный коллектор д1000мм по Северному шоссе, ориентировочное расстояние 180 м</w:t>
            </w:r>
          </w:p>
        </w:tc>
      </w:tr>
      <w:tr w:rsidR="00EC1777" w:rsidRPr="002B14FF" w14:paraId="4C028776" w14:textId="77777777" w:rsidTr="00EC1777">
        <w:tc>
          <w:tcPr>
            <w:tcW w:w="2566" w:type="dxa"/>
          </w:tcPr>
          <w:p w14:paraId="6F02CFCD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потребление, руб./куб. м</w:t>
            </w:r>
          </w:p>
        </w:tc>
        <w:tc>
          <w:tcPr>
            <w:tcW w:w="6643" w:type="dxa"/>
          </w:tcPr>
          <w:p w14:paraId="59EAD7F8" w14:textId="419F3E1B" w:rsidR="00EC1777" w:rsidRPr="002B14FF" w:rsidRDefault="002C5EF1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28,14</w:t>
            </w:r>
          </w:p>
        </w:tc>
      </w:tr>
      <w:tr w:rsidR="00EC1777" w:rsidRPr="002B14FF" w14:paraId="2DD03385" w14:textId="77777777" w:rsidTr="00EC1777">
        <w:tc>
          <w:tcPr>
            <w:tcW w:w="2566" w:type="dxa"/>
          </w:tcPr>
          <w:p w14:paraId="181398A7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транспортировку, руб./куб. м</w:t>
            </w:r>
          </w:p>
        </w:tc>
        <w:tc>
          <w:tcPr>
            <w:tcW w:w="6643" w:type="dxa"/>
          </w:tcPr>
          <w:p w14:paraId="42D40FE4" w14:textId="3318F597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C1777" w:rsidRPr="002B14FF" w14:paraId="0FAABB2E" w14:textId="77777777" w:rsidTr="00EC1777">
        <w:tc>
          <w:tcPr>
            <w:tcW w:w="2566" w:type="dxa"/>
          </w:tcPr>
          <w:p w14:paraId="27553ED3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Максимально допустимая мощность, куб. м/ч</w:t>
            </w:r>
          </w:p>
        </w:tc>
        <w:tc>
          <w:tcPr>
            <w:tcW w:w="6643" w:type="dxa"/>
          </w:tcPr>
          <w:p w14:paraId="0C57DF66" w14:textId="1238867C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EC1777" w:rsidRPr="002B14FF" w14:paraId="7803C273" w14:textId="77777777" w:rsidTr="00EC1777">
        <w:tc>
          <w:tcPr>
            <w:tcW w:w="2566" w:type="dxa"/>
          </w:tcPr>
          <w:p w14:paraId="23DB9FEA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Свободная мощность, куб. м/ч</w:t>
            </w:r>
          </w:p>
        </w:tc>
        <w:tc>
          <w:tcPr>
            <w:tcW w:w="6643" w:type="dxa"/>
          </w:tcPr>
          <w:p w14:paraId="3B92A36F" w14:textId="1F2F50D3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</w:t>
            </w:r>
          </w:p>
        </w:tc>
      </w:tr>
      <w:tr w:rsidR="00EC1777" w:rsidRPr="002B14FF" w14:paraId="6FE7D318" w14:textId="77777777" w:rsidTr="00EC1777">
        <w:tc>
          <w:tcPr>
            <w:tcW w:w="2566" w:type="dxa"/>
          </w:tcPr>
          <w:p w14:paraId="43479CA7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Иные характеристики</w:t>
            </w:r>
          </w:p>
        </w:tc>
        <w:tc>
          <w:tcPr>
            <w:tcW w:w="6643" w:type="dxa"/>
          </w:tcPr>
          <w:p w14:paraId="2D519BA5" w14:textId="753C7F92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Канализационный коллектор Ø1000мм по Северному шоссе</w:t>
            </w:r>
          </w:p>
        </w:tc>
      </w:tr>
      <w:tr w:rsidR="00EC1777" w:rsidRPr="002B14FF" w14:paraId="47CC40F8" w14:textId="77777777" w:rsidTr="00EC1777">
        <w:tc>
          <w:tcPr>
            <w:tcW w:w="2566" w:type="dxa"/>
          </w:tcPr>
          <w:p w14:paraId="2B9A435F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водоотведения Пропускная способность, куб. м/ч</w:t>
            </w:r>
          </w:p>
        </w:tc>
        <w:tc>
          <w:tcPr>
            <w:tcW w:w="6643" w:type="dxa"/>
          </w:tcPr>
          <w:p w14:paraId="58176376" w14:textId="1C6784E4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1413</w:t>
            </w:r>
          </w:p>
        </w:tc>
      </w:tr>
      <w:tr w:rsidR="00EC1777" w:rsidRPr="002B14FF" w14:paraId="55C4BE77" w14:textId="77777777" w:rsidTr="00EC1777">
        <w:tc>
          <w:tcPr>
            <w:tcW w:w="9209" w:type="dxa"/>
            <w:gridSpan w:val="2"/>
          </w:tcPr>
          <w:p w14:paraId="2335C788" w14:textId="77777777" w:rsidR="00EC1777" w:rsidRPr="002B14FF" w:rsidRDefault="00EC1777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ГАЗОСНАБЖЕНИЕ</w:t>
            </w:r>
          </w:p>
        </w:tc>
      </w:tr>
      <w:tr w:rsidR="00EC1777" w:rsidRPr="002B14FF" w14:paraId="31DEF926" w14:textId="77777777" w:rsidTr="00EC1777">
        <w:tc>
          <w:tcPr>
            <w:tcW w:w="2566" w:type="dxa"/>
          </w:tcPr>
          <w:p w14:paraId="77CBC9AD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Наличие (Да/Нет)</w:t>
            </w:r>
          </w:p>
        </w:tc>
        <w:tc>
          <w:tcPr>
            <w:tcW w:w="6643" w:type="dxa"/>
          </w:tcPr>
          <w:p w14:paraId="6004D8A6" w14:textId="4B55718D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 w:rsidRPr="001341F2">
              <w:rPr>
                <w:rFonts w:ascii="Times New Roman" w:hAnsi="Times New Roman" w:cs="Times New Roman"/>
              </w:rPr>
              <w:t>нет</w:t>
            </w:r>
          </w:p>
        </w:tc>
      </w:tr>
      <w:tr w:rsidR="00EC1777" w:rsidRPr="002B14FF" w14:paraId="313FC728" w14:textId="77777777" w:rsidTr="00EC1777">
        <w:tc>
          <w:tcPr>
            <w:tcW w:w="2566" w:type="dxa"/>
          </w:tcPr>
          <w:p w14:paraId="5208E91E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потребление, руб./куб. м</w:t>
            </w:r>
          </w:p>
        </w:tc>
        <w:tc>
          <w:tcPr>
            <w:tcW w:w="6643" w:type="dxa"/>
          </w:tcPr>
          <w:p w14:paraId="3AE3F439" w14:textId="3EE67E3A" w:rsidR="00EC1777" w:rsidRPr="002B14FF" w:rsidRDefault="002C5EF1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10,61</w:t>
            </w:r>
            <w:r w:rsidR="00EC1777">
              <w:rPr>
                <w:rFonts w:ascii="Times New Roman" w:hAnsi="Times New Roman" w:cs="Times New Roman"/>
              </w:rPr>
              <w:t xml:space="preserve"> (без НДС)</w:t>
            </w:r>
          </w:p>
        </w:tc>
      </w:tr>
      <w:tr w:rsidR="00EC1777" w:rsidRPr="002B14FF" w14:paraId="0A260C2A" w14:textId="77777777" w:rsidTr="00EC1777">
        <w:tc>
          <w:tcPr>
            <w:tcW w:w="2566" w:type="dxa"/>
          </w:tcPr>
          <w:p w14:paraId="76C80E8A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транспортировку, руб./куб. м</w:t>
            </w:r>
          </w:p>
        </w:tc>
        <w:tc>
          <w:tcPr>
            <w:tcW w:w="6643" w:type="dxa"/>
          </w:tcPr>
          <w:p w14:paraId="73E2A922" w14:textId="51EA369A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1,22 (без НДС)</w:t>
            </w:r>
          </w:p>
        </w:tc>
      </w:tr>
      <w:tr w:rsidR="00EC1777" w:rsidRPr="002B14FF" w14:paraId="456353D1" w14:textId="77777777" w:rsidTr="00EC1777">
        <w:tc>
          <w:tcPr>
            <w:tcW w:w="2566" w:type="dxa"/>
          </w:tcPr>
          <w:p w14:paraId="70AD678B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Максимально допустимая мощность, куб. м./ч</w:t>
            </w:r>
          </w:p>
        </w:tc>
        <w:tc>
          <w:tcPr>
            <w:tcW w:w="6643" w:type="dxa"/>
          </w:tcPr>
          <w:p w14:paraId="476A39DB" w14:textId="5516826D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EC1777" w:rsidRPr="002B14FF" w14:paraId="7D076795" w14:textId="77777777" w:rsidTr="00EC1777">
        <w:tc>
          <w:tcPr>
            <w:tcW w:w="2566" w:type="dxa"/>
          </w:tcPr>
          <w:p w14:paraId="0E934C2D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Объекты газоснабжения Свободная мощность, куб. м/ч</w:t>
            </w:r>
          </w:p>
        </w:tc>
        <w:tc>
          <w:tcPr>
            <w:tcW w:w="6643" w:type="dxa"/>
          </w:tcPr>
          <w:p w14:paraId="43DE0641" w14:textId="3696A57F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EC1777" w:rsidRPr="002B14FF" w14:paraId="69736C24" w14:textId="77777777" w:rsidTr="00EC1777">
        <w:tc>
          <w:tcPr>
            <w:tcW w:w="2566" w:type="dxa"/>
          </w:tcPr>
          <w:p w14:paraId="201DB43E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Иные характеристики</w:t>
            </w:r>
          </w:p>
        </w:tc>
        <w:tc>
          <w:tcPr>
            <w:tcW w:w="6643" w:type="dxa"/>
          </w:tcPr>
          <w:p w14:paraId="2E9884C4" w14:textId="5D6B7357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C1777" w:rsidRPr="002B14FF" w14:paraId="07F0E1EB" w14:textId="77777777" w:rsidTr="00EC1777">
        <w:tc>
          <w:tcPr>
            <w:tcW w:w="2566" w:type="dxa"/>
          </w:tcPr>
          <w:p w14:paraId="0C0883B0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газоснабжения Пропускная способность, куб. м/ч</w:t>
            </w:r>
          </w:p>
        </w:tc>
        <w:tc>
          <w:tcPr>
            <w:tcW w:w="6643" w:type="dxa"/>
          </w:tcPr>
          <w:p w14:paraId="3DB0ABEA" w14:textId="470E16FB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EC1777" w:rsidRPr="002B14FF" w14:paraId="08F0E89F" w14:textId="77777777" w:rsidTr="00EC1777">
        <w:tc>
          <w:tcPr>
            <w:tcW w:w="9209" w:type="dxa"/>
            <w:gridSpan w:val="2"/>
          </w:tcPr>
          <w:p w14:paraId="74F398EE" w14:textId="77777777" w:rsidR="00EC1777" w:rsidRPr="002B14FF" w:rsidRDefault="00EC1777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ЭЛЕКТРОСНАБЖЕНИЕ</w:t>
            </w:r>
          </w:p>
        </w:tc>
      </w:tr>
      <w:tr w:rsidR="00EC1777" w:rsidRPr="002B14FF" w14:paraId="460B550B" w14:textId="77777777" w:rsidTr="00EC1777">
        <w:tc>
          <w:tcPr>
            <w:tcW w:w="2566" w:type="dxa"/>
          </w:tcPr>
          <w:p w14:paraId="1D18CB45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Наличие (Да/Нет)</w:t>
            </w:r>
          </w:p>
        </w:tc>
        <w:tc>
          <w:tcPr>
            <w:tcW w:w="6643" w:type="dxa"/>
          </w:tcPr>
          <w:p w14:paraId="7D074FFB" w14:textId="77777777" w:rsidR="00EC1777" w:rsidRPr="002C5EF1" w:rsidRDefault="00EC1777" w:rsidP="002C5EF1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 w:rsidRPr="002C5EF1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нет</w:t>
            </w:r>
          </w:p>
          <w:p w14:paraId="5B3ACFAF" w14:textId="51FBC57F" w:rsidR="00EC1777" w:rsidRPr="002C5EF1" w:rsidRDefault="00FC4B9D" w:rsidP="002C5EF1">
            <w:pPr>
              <w:jc w:val="center"/>
              <w:rPr>
                <w:rFonts w:ascii="Times New Roman" w:hAnsi="Times New Roman" w:cs="Times New Roman"/>
              </w:rPr>
            </w:pPr>
            <w:r w:rsidRPr="002C5EF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23551">
              <w:rPr>
                <w:rFonts w:ascii="Times New Roman" w:hAnsi="Times New Roman" w:cs="Times New Roman"/>
                <w:sz w:val="24"/>
                <w:szCs w:val="24"/>
              </w:rPr>
              <w:t>По состоянию на 17.06.2025 электроснабжения участка отсутствует, возможность тех. присоединения объекта к сетям АО ППЭС имеется - требуется строительство, ориентировочное расстояние до ближайшей ТП - 263 - 30 м</w:t>
            </w:r>
            <w:r w:rsidRPr="002C5EF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C1777" w:rsidRPr="002B14FF" w14:paraId="417A83B0" w14:textId="77777777" w:rsidTr="00EC1777">
        <w:tc>
          <w:tcPr>
            <w:tcW w:w="2566" w:type="dxa"/>
          </w:tcPr>
          <w:p w14:paraId="3BCA7404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потребление, руб./МВт*ч</w:t>
            </w:r>
          </w:p>
        </w:tc>
        <w:tc>
          <w:tcPr>
            <w:tcW w:w="6643" w:type="dxa"/>
          </w:tcPr>
          <w:p w14:paraId="60D1A24E" w14:textId="3E09F747" w:rsidR="00EC1777" w:rsidRPr="002C5EF1" w:rsidRDefault="002C5EF1" w:rsidP="002C5EF1">
            <w:pPr>
              <w:jc w:val="center"/>
              <w:rPr>
                <w:rFonts w:ascii="Times New Roman" w:hAnsi="Times New Roman" w:cs="Times New Roman"/>
              </w:rPr>
            </w:pPr>
            <w:r w:rsidRPr="002C5EF1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8700</w:t>
            </w:r>
          </w:p>
        </w:tc>
      </w:tr>
      <w:tr w:rsidR="00EC1777" w:rsidRPr="002B14FF" w14:paraId="76191546" w14:textId="77777777" w:rsidTr="00EC1777">
        <w:tc>
          <w:tcPr>
            <w:tcW w:w="2566" w:type="dxa"/>
          </w:tcPr>
          <w:p w14:paraId="141AD5E0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транспортировку, руб./МВт*ч</w:t>
            </w:r>
          </w:p>
        </w:tc>
        <w:tc>
          <w:tcPr>
            <w:tcW w:w="6643" w:type="dxa"/>
          </w:tcPr>
          <w:p w14:paraId="3DA244A6" w14:textId="77777777" w:rsidR="00EC1777" w:rsidRDefault="00EC1777" w:rsidP="008339DF">
            <w:pPr>
              <w:spacing w:line="240" w:lineRule="exact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Для МУ ППЭС установлен двуставочный тариф:</w:t>
            </w:r>
          </w:p>
          <w:p w14:paraId="1530756A" w14:textId="77777777" w:rsidR="00EC1777" w:rsidRDefault="00EC1777" w:rsidP="008339DF">
            <w:pPr>
              <w:spacing w:line="240" w:lineRule="exact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1-плата за услуги на содержание сетей – 622413,96 руб/мес за 1 МВт</w:t>
            </w:r>
          </w:p>
          <w:p w14:paraId="648BAB2B" w14:textId="7F152691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2- на оплату технологического расхода (потерь) ЭЭ и передачу по сетям – 406,74 руб/МВт*ч</w:t>
            </w:r>
          </w:p>
        </w:tc>
      </w:tr>
      <w:tr w:rsidR="00EC1777" w:rsidRPr="002B14FF" w14:paraId="67810F64" w14:textId="77777777" w:rsidTr="00EC1777">
        <w:tc>
          <w:tcPr>
            <w:tcW w:w="2566" w:type="dxa"/>
          </w:tcPr>
          <w:p w14:paraId="3B520741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Максимально допустимая мощность, МВт/ч</w:t>
            </w:r>
          </w:p>
        </w:tc>
        <w:tc>
          <w:tcPr>
            <w:tcW w:w="6643" w:type="dxa"/>
          </w:tcPr>
          <w:p w14:paraId="5A95ADFD" w14:textId="77777777" w:rsidR="00EC1777" w:rsidRDefault="00EC1777" w:rsidP="008339DF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</w:p>
          <w:p w14:paraId="3B40B8B3" w14:textId="77777777" w:rsidR="00EC1777" w:rsidRDefault="00EC1777" w:rsidP="008339DF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0,5</w:t>
            </w:r>
          </w:p>
          <w:p w14:paraId="54ED26F2" w14:textId="3CFA732F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(единица измерения максимальной мощности – МВт)</w:t>
            </w:r>
          </w:p>
        </w:tc>
      </w:tr>
      <w:tr w:rsidR="00EC1777" w:rsidRPr="002B14FF" w14:paraId="521AAED7" w14:textId="77777777" w:rsidTr="00EC1777">
        <w:tc>
          <w:tcPr>
            <w:tcW w:w="2566" w:type="dxa"/>
          </w:tcPr>
          <w:p w14:paraId="5D385408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Свободная мощность, МВт/ч</w:t>
            </w:r>
          </w:p>
        </w:tc>
        <w:tc>
          <w:tcPr>
            <w:tcW w:w="6643" w:type="dxa"/>
          </w:tcPr>
          <w:p w14:paraId="795726FB" w14:textId="77777777" w:rsidR="00EC1777" w:rsidRDefault="00EC1777" w:rsidP="008339DF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</w:p>
          <w:p w14:paraId="1F7F5429" w14:textId="77777777" w:rsidR="00EC1777" w:rsidRPr="006270DC" w:rsidRDefault="00EC1777" w:rsidP="008339DF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 w:rsidRPr="006270DC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0</w:t>
            </w:r>
          </w:p>
          <w:p w14:paraId="54FC958A" w14:textId="72CC6ECD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В сетях МУ ППЭС в данном районе свободной мощности нет (требуется строительство электросетевых объектов, с учетом мощности, которая будет заявлена потребителем)</w:t>
            </w:r>
          </w:p>
        </w:tc>
      </w:tr>
      <w:tr w:rsidR="00EC1777" w:rsidRPr="002B14FF" w14:paraId="5DCFB4FC" w14:textId="77777777" w:rsidTr="00EC1777">
        <w:tc>
          <w:tcPr>
            <w:tcW w:w="2566" w:type="dxa"/>
          </w:tcPr>
          <w:p w14:paraId="64B25461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Иные характеристики</w:t>
            </w:r>
          </w:p>
        </w:tc>
        <w:tc>
          <w:tcPr>
            <w:tcW w:w="6643" w:type="dxa"/>
          </w:tcPr>
          <w:p w14:paraId="27C39A5F" w14:textId="77777777" w:rsidR="00EC1777" w:rsidRDefault="00EC1777" w:rsidP="008339DF">
            <w:pPr>
              <w:spacing w:line="240" w:lineRule="exact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 w:rsidRPr="00EB42A2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Централизованное электроснабжение</w:t>
            </w:r>
          </w:p>
          <w:p w14:paraId="285C0B1F" w14:textId="1605F792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(после строительства ТП-6/0,4 кВ; ЛЭП-6/0,4 кВ, категория надежности-2, 3)</w:t>
            </w:r>
          </w:p>
        </w:tc>
      </w:tr>
      <w:tr w:rsidR="00EC1777" w:rsidRPr="002B14FF" w14:paraId="0E8683E7" w14:textId="77777777" w:rsidTr="00EC1777">
        <w:tc>
          <w:tcPr>
            <w:tcW w:w="2566" w:type="dxa"/>
          </w:tcPr>
          <w:p w14:paraId="045F10AD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электроснабжения Пропускная способность, МВт/ч</w:t>
            </w:r>
          </w:p>
        </w:tc>
        <w:tc>
          <w:tcPr>
            <w:tcW w:w="6643" w:type="dxa"/>
          </w:tcPr>
          <w:p w14:paraId="1444E608" w14:textId="77777777" w:rsidR="00EC1777" w:rsidRDefault="00EC1777" w:rsidP="008339DF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</w:p>
          <w:p w14:paraId="32398804" w14:textId="77777777" w:rsidR="00EC1777" w:rsidRDefault="00EC1777" w:rsidP="008339DF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</w:pPr>
            <w:r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0</w:t>
            </w:r>
          </w:p>
          <w:p w14:paraId="4E0F6A41" w14:textId="6423C363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  <w:r w:rsidRPr="00A632D1">
              <w:rPr>
                <w:rStyle w:val="js-language"/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До земельного участка электросетей нет (требуется строительство)</w:t>
            </w:r>
          </w:p>
        </w:tc>
      </w:tr>
      <w:tr w:rsidR="00EC1777" w:rsidRPr="002B14FF" w14:paraId="741C4291" w14:textId="77777777" w:rsidTr="00EC1777">
        <w:tc>
          <w:tcPr>
            <w:tcW w:w="9209" w:type="dxa"/>
            <w:gridSpan w:val="2"/>
          </w:tcPr>
          <w:p w14:paraId="49E1C152" w14:textId="77777777" w:rsidR="00EC1777" w:rsidRPr="002B14FF" w:rsidRDefault="00EC1777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ТЕПЛОСНАБЖЕНИЕ</w:t>
            </w:r>
          </w:p>
        </w:tc>
      </w:tr>
      <w:tr w:rsidR="00EC1777" w:rsidRPr="002B14FF" w14:paraId="5F4604C2" w14:textId="77777777" w:rsidTr="00EC1777">
        <w:tc>
          <w:tcPr>
            <w:tcW w:w="2566" w:type="dxa"/>
          </w:tcPr>
          <w:p w14:paraId="7B32BA6B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Наличие (Да/Нет)</w:t>
            </w:r>
          </w:p>
        </w:tc>
        <w:tc>
          <w:tcPr>
            <w:tcW w:w="6643" w:type="dxa"/>
          </w:tcPr>
          <w:p w14:paraId="30302DAA" w14:textId="22A7B8AB" w:rsidR="00EC1777" w:rsidRDefault="00911CE2" w:rsidP="00F560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FC4B9D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  <w:p w14:paraId="6426A3EA" w14:textId="17644BD2" w:rsidR="00911CE2" w:rsidRPr="002B14FF" w:rsidRDefault="00911CE2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находится на расстоянии более 600 м от тепловых сетей, для точного расчета необходимы сведения от заявителя о размере суммарной подключаемой тепловой нагрузки и определения тепловых потерь</w:t>
            </w:r>
          </w:p>
        </w:tc>
      </w:tr>
      <w:tr w:rsidR="00EC1777" w:rsidRPr="002B14FF" w14:paraId="0A6D723D" w14:textId="77777777" w:rsidTr="00EC1777">
        <w:tc>
          <w:tcPr>
            <w:tcW w:w="2566" w:type="dxa"/>
          </w:tcPr>
          <w:p w14:paraId="1C317CCA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потребление, руб./Гкал*ч</w:t>
            </w:r>
          </w:p>
        </w:tc>
        <w:tc>
          <w:tcPr>
            <w:tcW w:w="6643" w:type="dxa"/>
          </w:tcPr>
          <w:p w14:paraId="318D23F4" w14:textId="0989E140" w:rsidR="00EC1777" w:rsidRPr="002B14FF" w:rsidRDefault="002C5EF1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2952,7</w:t>
            </w:r>
          </w:p>
        </w:tc>
      </w:tr>
      <w:tr w:rsidR="00EC1777" w:rsidRPr="002B14FF" w14:paraId="737AC1D4" w14:textId="77777777" w:rsidTr="00EC1777">
        <w:tc>
          <w:tcPr>
            <w:tcW w:w="2566" w:type="dxa"/>
          </w:tcPr>
          <w:p w14:paraId="23C4380C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транспортировку, руб./Гкал*ч</w:t>
            </w:r>
          </w:p>
        </w:tc>
        <w:tc>
          <w:tcPr>
            <w:tcW w:w="6643" w:type="dxa"/>
          </w:tcPr>
          <w:p w14:paraId="39A6EC71" w14:textId="5FED3396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C1777" w:rsidRPr="002B14FF" w14:paraId="2C3AD083" w14:textId="77777777" w:rsidTr="00EC1777">
        <w:tc>
          <w:tcPr>
            <w:tcW w:w="2566" w:type="dxa"/>
          </w:tcPr>
          <w:p w14:paraId="476ACA8A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Объекты теплоснабжения Максимально </w:t>
            </w: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допустимая мощность, Гкал/ч</w:t>
            </w:r>
          </w:p>
        </w:tc>
        <w:tc>
          <w:tcPr>
            <w:tcW w:w="6643" w:type="dxa"/>
          </w:tcPr>
          <w:p w14:paraId="66E8F8F5" w14:textId="366A0E17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Устанавливается заявителем</w:t>
            </w:r>
          </w:p>
        </w:tc>
      </w:tr>
      <w:tr w:rsidR="00EC1777" w:rsidRPr="002B14FF" w14:paraId="193F5075" w14:textId="77777777" w:rsidTr="00EC1777">
        <w:tc>
          <w:tcPr>
            <w:tcW w:w="2566" w:type="dxa"/>
          </w:tcPr>
          <w:p w14:paraId="675DFE04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Свободная мощность, Гкал/ч</w:t>
            </w:r>
          </w:p>
        </w:tc>
        <w:tc>
          <w:tcPr>
            <w:tcW w:w="6643" w:type="dxa"/>
          </w:tcPr>
          <w:p w14:paraId="56DB5283" w14:textId="6B4F3A54" w:rsidR="00EC1777" w:rsidRPr="00E619CF" w:rsidRDefault="00D9137F" w:rsidP="00F560D4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EC1777" w:rsidRPr="00E619C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https://invest.kmscity.ru/</w:t>
              </w:r>
            </w:hyperlink>
            <w:r w:rsidR="00EC1777" w:rsidRPr="00E619CF">
              <w:rPr>
                <w:rFonts w:ascii="Times New Roman" w:hAnsi="Times New Roman" w:cs="Times New Roman"/>
                <w:sz w:val="24"/>
                <w:szCs w:val="24"/>
              </w:rPr>
              <w:t>infrastructure/communal</w:t>
            </w:r>
          </w:p>
          <w:p w14:paraId="1BE6C3C9" w14:textId="36F9595C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/available-capacities/</w:t>
            </w:r>
          </w:p>
        </w:tc>
      </w:tr>
      <w:tr w:rsidR="00EC1777" w:rsidRPr="002B14FF" w14:paraId="36847666" w14:textId="77777777" w:rsidTr="00EC1777">
        <w:tc>
          <w:tcPr>
            <w:tcW w:w="2566" w:type="dxa"/>
          </w:tcPr>
          <w:p w14:paraId="2CFE4E87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Иные характеристики</w:t>
            </w:r>
          </w:p>
        </w:tc>
        <w:tc>
          <w:tcPr>
            <w:tcW w:w="6643" w:type="dxa"/>
          </w:tcPr>
          <w:p w14:paraId="33176976" w14:textId="100A4D29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Централизованное теплоснабжение</w:t>
            </w:r>
          </w:p>
        </w:tc>
      </w:tr>
      <w:tr w:rsidR="00EC1777" w:rsidRPr="002B14FF" w14:paraId="2CD3D562" w14:textId="77777777" w:rsidTr="00EC1777">
        <w:tc>
          <w:tcPr>
            <w:tcW w:w="2566" w:type="dxa"/>
          </w:tcPr>
          <w:p w14:paraId="12BEEE2A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теплоснабжения Пропускная способность, Гкал/ч</w:t>
            </w:r>
          </w:p>
        </w:tc>
        <w:tc>
          <w:tcPr>
            <w:tcW w:w="6643" w:type="dxa"/>
          </w:tcPr>
          <w:p w14:paraId="41C38332" w14:textId="64A507A7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Определяется заявителем</w:t>
            </w:r>
          </w:p>
        </w:tc>
      </w:tr>
      <w:tr w:rsidR="00EC1777" w:rsidRPr="002B14FF" w14:paraId="09A09E67" w14:textId="77777777" w:rsidTr="00EC1777">
        <w:tc>
          <w:tcPr>
            <w:tcW w:w="9209" w:type="dxa"/>
            <w:gridSpan w:val="2"/>
          </w:tcPr>
          <w:p w14:paraId="2361000A" w14:textId="77777777" w:rsidR="00EC1777" w:rsidRPr="002B14FF" w:rsidRDefault="00EC1777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ВЫВОЗ ТВЕРДЫХ КОММУНАЛЬНЫХ ОТХОДОВ</w:t>
            </w:r>
          </w:p>
        </w:tc>
      </w:tr>
      <w:tr w:rsidR="00EC1777" w:rsidRPr="002B14FF" w14:paraId="6BE0CD61" w14:textId="77777777" w:rsidTr="00EC1777">
        <w:tc>
          <w:tcPr>
            <w:tcW w:w="2566" w:type="dxa"/>
          </w:tcPr>
          <w:p w14:paraId="71E987FE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Наличие (Да/Нет)</w:t>
            </w:r>
          </w:p>
        </w:tc>
        <w:tc>
          <w:tcPr>
            <w:tcW w:w="6643" w:type="dxa"/>
          </w:tcPr>
          <w:p w14:paraId="27130C6B" w14:textId="07E9B75E" w:rsidR="00EC1777" w:rsidRPr="002B14FF" w:rsidRDefault="00EC1777" w:rsidP="00F560D4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Да</w:t>
            </w:r>
          </w:p>
        </w:tc>
      </w:tr>
      <w:tr w:rsidR="00EC1777" w:rsidRPr="002B14FF" w14:paraId="5D2DE7D1" w14:textId="77777777" w:rsidTr="00EC1777">
        <w:tc>
          <w:tcPr>
            <w:tcW w:w="2566" w:type="dxa"/>
          </w:tcPr>
          <w:p w14:paraId="2A33F003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руб./тонна</w:t>
            </w:r>
          </w:p>
        </w:tc>
        <w:tc>
          <w:tcPr>
            <w:tcW w:w="6643" w:type="dxa"/>
          </w:tcPr>
          <w:p w14:paraId="258B5A9D" w14:textId="01B34EBB" w:rsidR="00EC1777" w:rsidRPr="002B14FF" w:rsidRDefault="002C5EF1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7272,18</w:t>
            </w:r>
          </w:p>
        </w:tc>
      </w:tr>
      <w:tr w:rsidR="00EC1777" w:rsidRPr="002B14FF" w14:paraId="0BC62507" w14:textId="77777777" w:rsidTr="00EC1777">
        <w:tc>
          <w:tcPr>
            <w:tcW w:w="2566" w:type="dxa"/>
          </w:tcPr>
          <w:p w14:paraId="45231F75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руб./куб. м</w:t>
            </w:r>
          </w:p>
        </w:tc>
        <w:tc>
          <w:tcPr>
            <w:tcW w:w="6643" w:type="dxa"/>
          </w:tcPr>
          <w:p w14:paraId="6F7A9FDF" w14:textId="535CBC43" w:rsidR="00EC1777" w:rsidRPr="002B14FF" w:rsidRDefault="002C5EF1" w:rsidP="00F560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858,12</w:t>
            </w:r>
          </w:p>
        </w:tc>
      </w:tr>
      <w:tr w:rsidR="00EC1777" w:rsidRPr="002B14FF" w14:paraId="1D64B37F" w14:textId="77777777" w:rsidTr="00EC1777">
        <w:tc>
          <w:tcPr>
            <w:tcW w:w="9209" w:type="dxa"/>
            <w:gridSpan w:val="2"/>
          </w:tcPr>
          <w:p w14:paraId="6E40F005" w14:textId="77777777" w:rsidR="00EC1777" w:rsidRPr="002B14FF" w:rsidRDefault="00EC1777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ТРАНСПОРТНАЯ ДОСТУПНОСТЬ</w:t>
            </w:r>
          </w:p>
        </w:tc>
      </w:tr>
      <w:tr w:rsidR="00EC1777" w:rsidRPr="002B14FF" w14:paraId="31DE39AF" w14:textId="77777777" w:rsidTr="00EC1777">
        <w:tc>
          <w:tcPr>
            <w:tcW w:w="2566" w:type="dxa"/>
          </w:tcPr>
          <w:p w14:paraId="3B46E382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подъездных путей (Да/Нет)</w:t>
            </w:r>
          </w:p>
        </w:tc>
        <w:tc>
          <w:tcPr>
            <w:tcW w:w="6643" w:type="dxa"/>
          </w:tcPr>
          <w:p w14:paraId="2992B9EF" w14:textId="670159F2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EC1777" w:rsidRPr="002B14FF" w14:paraId="3B7A70CE" w14:textId="77777777" w:rsidTr="00EC1777">
        <w:tc>
          <w:tcPr>
            <w:tcW w:w="2566" w:type="dxa"/>
          </w:tcPr>
          <w:p w14:paraId="3557AEF0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ж/д (Да/Нет)</w:t>
            </w:r>
          </w:p>
        </w:tc>
        <w:tc>
          <w:tcPr>
            <w:tcW w:w="6643" w:type="dxa"/>
          </w:tcPr>
          <w:p w14:paraId="7FDF0826" w14:textId="39E48E7A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EC1777" w:rsidRPr="002B14FF" w14:paraId="55CB819D" w14:textId="77777777" w:rsidTr="00EC1777">
        <w:tc>
          <w:tcPr>
            <w:tcW w:w="2566" w:type="dxa"/>
          </w:tcPr>
          <w:p w14:paraId="634669A6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парковки грузового транспорта</w:t>
            </w:r>
          </w:p>
        </w:tc>
        <w:tc>
          <w:tcPr>
            <w:tcW w:w="6643" w:type="dxa"/>
          </w:tcPr>
          <w:p w14:paraId="1F4FE4D7" w14:textId="103AB7F0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EC1777" w:rsidRPr="002B14FF" w14:paraId="47C7A67D" w14:textId="77777777" w:rsidTr="00EC1777">
        <w:tc>
          <w:tcPr>
            <w:tcW w:w="2566" w:type="dxa"/>
          </w:tcPr>
          <w:p w14:paraId="7B384EBB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Иные характеристики</w:t>
            </w:r>
          </w:p>
        </w:tc>
        <w:tc>
          <w:tcPr>
            <w:tcW w:w="6643" w:type="dxa"/>
          </w:tcPr>
          <w:p w14:paraId="3A314EF3" w14:textId="77777777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C1777" w:rsidRPr="002B14FF" w14:paraId="3FD4CD3E" w14:textId="77777777" w:rsidTr="00EC1777">
        <w:tc>
          <w:tcPr>
            <w:tcW w:w="9209" w:type="dxa"/>
            <w:gridSpan w:val="2"/>
          </w:tcPr>
          <w:p w14:paraId="5B331067" w14:textId="77777777" w:rsidR="00EC1777" w:rsidRPr="002B14FF" w:rsidRDefault="00EC1777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ДОПОЛНИТЕЛЬНЫЕ СВЕДЕНИЯ</w:t>
            </w:r>
          </w:p>
        </w:tc>
      </w:tr>
      <w:tr w:rsidR="00EC1777" w:rsidRPr="002B14FF" w14:paraId="69B5C73E" w14:textId="77777777" w:rsidTr="00EC1777">
        <w:tc>
          <w:tcPr>
            <w:tcW w:w="2566" w:type="dxa"/>
          </w:tcPr>
          <w:p w14:paraId="61D29F62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Описание процедуры подачи заявки</w:t>
            </w:r>
          </w:p>
        </w:tc>
        <w:tc>
          <w:tcPr>
            <w:tcW w:w="6643" w:type="dxa"/>
          </w:tcPr>
          <w:p w14:paraId="6158AA8A" w14:textId="77777777" w:rsidR="00EC1777" w:rsidRPr="00B56010" w:rsidRDefault="00EC1777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B56010">
              <w:rPr>
                <w:rFonts w:ascii="Times New Roman" w:eastAsia="Calibri" w:hAnsi="Times New Roman" w:cs="Times New Roman"/>
              </w:rPr>
              <w:t>1. Подача заявителем заявления о принятии решения о проведении аукциона на право заключения договора аренды земельного участка: в канцелярию администрации города Комсомольска-на-Амуре, в Многофункциональный  центр города Комсомольска-на-Амуре.</w:t>
            </w:r>
          </w:p>
          <w:p w14:paraId="21934E78" w14:textId="77777777" w:rsidR="00EC1777" w:rsidRPr="00B56010" w:rsidRDefault="00EC1777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B56010">
              <w:rPr>
                <w:rFonts w:ascii="Times New Roman" w:eastAsia="Calibri" w:hAnsi="Times New Roman" w:cs="Times New Roman"/>
              </w:rPr>
              <w:t>2. Принятие решения о проведении  аукциона  путем издания постановления Главы города (запрос технических условий, подготовка  градостроительного плана) – 18 дней.</w:t>
            </w:r>
          </w:p>
          <w:p w14:paraId="2B361F5F" w14:textId="77777777" w:rsidR="00EC1777" w:rsidRPr="00B56010" w:rsidRDefault="00EC1777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B56010">
              <w:rPr>
                <w:rFonts w:ascii="Times New Roman" w:eastAsia="Calibri" w:hAnsi="Times New Roman" w:cs="Times New Roman"/>
              </w:rPr>
              <w:t>3. Проведение аукциона (публикация на сайте, проведение торгов) – КУИ</w:t>
            </w:r>
          </w:p>
          <w:p w14:paraId="3FBB5ECE" w14:textId="565E47D1" w:rsidR="00EC1777" w:rsidRPr="00B56010" w:rsidRDefault="00EC1777" w:rsidP="00361727">
            <w:pPr>
              <w:rPr>
                <w:rFonts w:ascii="Times New Roman" w:hAnsi="Times New Roman" w:cs="Times New Roman"/>
              </w:rPr>
            </w:pPr>
            <w:r w:rsidRPr="00B56010">
              <w:rPr>
                <w:rFonts w:ascii="Times New Roman" w:eastAsia="Calibri" w:hAnsi="Times New Roman" w:cs="Times New Roman"/>
              </w:rPr>
              <w:t>4. Заключение договора аренды земельного участка -  10 дней.</w:t>
            </w:r>
          </w:p>
        </w:tc>
      </w:tr>
      <w:tr w:rsidR="00EC1777" w:rsidRPr="002B14FF" w14:paraId="67CA380C" w14:textId="77777777" w:rsidTr="00EC1777">
        <w:tc>
          <w:tcPr>
            <w:tcW w:w="2566" w:type="dxa"/>
          </w:tcPr>
          <w:p w14:paraId="7DA995B9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документов, необходимых для подачи заявки</w:t>
            </w:r>
          </w:p>
        </w:tc>
        <w:tc>
          <w:tcPr>
            <w:tcW w:w="6643" w:type="dxa"/>
          </w:tcPr>
          <w:p w14:paraId="6DE1D23D" w14:textId="4C520DDD" w:rsidR="00EC1777" w:rsidRPr="00B56010" w:rsidRDefault="00EC1777" w:rsidP="00361727">
            <w:pPr>
              <w:rPr>
                <w:rFonts w:ascii="Times New Roman" w:hAnsi="Times New Roman" w:cs="Times New Roman"/>
              </w:rPr>
            </w:pPr>
            <w:r w:rsidRPr="00B56010">
              <w:rPr>
                <w:rFonts w:ascii="Times New Roman" w:hAnsi="Times New Roman" w:cs="Times New Roman"/>
              </w:rPr>
              <w:t>Заявление</w:t>
            </w:r>
          </w:p>
        </w:tc>
      </w:tr>
      <w:tr w:rsidR="00EC1777" w:rsidRPr="002B14FF" w14:paraId="7084FA7F" w14:textId="77777777" w:rsidTr="00EC1777">
        <w:tc>
          <w:tcPr>
            <w:tcW w:w="2566" w:type="dxa"/>
          </w:tcPr>
          <w:p w14:paraId="53D51533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Адрес эл. почты для подачи заявки</w:t>
            </w:r>
          </w:p>
        </w:tc>
        <w:tc>
          <w:tcPr>
            <w:tcW w:w="6643" w:type="dxa"/>
          </w:tcPr>
          <w:p w14:paraId="309B347F" w14:textId="02EAA870" w:rsidR="00EC1777" w:rsidRPr="00810546" w:rsidRDefault="00D9137F" w:rsidP="00361727">
            <w:pPr>
              <w:rPr>
                <w:rStyle w:val="js-language"/>
                <w:color w:val="000000" w:themeColor="text1"/>
                <w:shd w:val="clear" w:color="auto" w:fill="F5F5F5"/>
              </w:rPr>
            </w:pPr>
            <w:hyperlink r:id="rId7" w:history="1">
              <w:r w:rsidR="00EC1777" w:rsidRPr="00810546">
                <w:rPr>
                  <w:rStyle w:val="js-language"/>
                  <w:rFonts w:ascii="Times New Roman" w:hAnsi="Times New Roman" w:cs="Times New Roman"/>
                  <w:color w:val="000000" w:themeColor="text1"/>
                  <w:shd w:val="clear" w:color="auto" w:fill="F5F5F5"/>
                </w:rPr>
                <w:t>kanc@kmscity.ru</w:t>
              </w:r>
            </w:hyperlink>
          </w:p>
        </w:tc>
      </w:tr>
      <w:tr w:rsidR="00EC1777" w:rsidRPr="002B14FF" w14:paraId="0B696E21" w14:textId="77777777" w:rsidTr="00EC1777">
        <w:tc>
          <w:tcPr>
            <w:tcW w:w="2566" w:type="dxa"/>
          </w:tcPr>
          <w:p w14:paraId="388ABAA5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Ссылка на форму подачи заявки</w:t>
            </w:r>
          </w:p>
        </w:tc>
        <w:tc>
          <w:tcPr>
            <w:tcW w:w="6643" w:type="dxa"/>
          </w:tcPr>
          <w:p w14:paraId="3D2723FC" w14:textId="597DA485" w:rsidR="00EC1777" w:rsidRPr="00B56010" w:rsidRDefault="00EC1777" w:rsidP="00EC17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https://www.kmscity.ru/activity/services/land/1-1-16/</w:t>
            </w:r>
          </w:p>
        </w:tc>
      </w:tr>
      <w:tr w:rsidR="00EC1777" w:rsidRPr="002B14FF" w14:paraId="42C55F90" w14:textId="77777777" w:rsidTr="00EC1777">
        <w:tc>
          <w:tcPr>
            <w:tcW w:w="2566" w:type="dxa"/>
          </w:tcPr>
          <w:p w14:paraId="66B2A068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видов экономической деятельности, возможных к реализации на площадке</w:t>
            </w:r>
          </w:p>
        </w:tc>
        <w:tc>
          <w:tcPr>
            <w:tcW w:w="6643" w:type="dxa"/>
          </w:tcPr>
          <w:p w14:paraId="22BBBE38" w14:textId="77777777" w:rsidR="00EC1777" w:rsidRPr="00B56010" w:rsidRDefault="00EC1777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B56010">
              <w:rPr>
                <w:rFonts w:ascii="Times New Roman" w:eastAsia="Times New Roman" w:hAnsi="Times New Roman" w:cs="Times New Roman"/>
              </w:rPr>
              <w:t>B - Добыча полезных ископаемых</w:t>
            </w:r>
          </w:p>
          <w:p w14:paraId="177D3187" w14:textId="77777777" w:rsidR="00EC1777" w:rsidRPr="00B56010" w:rsidRDefault="00EC1777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B56010">
              <w:rPr>
                <w:rFonts w:ascii="Times New Roman" w:eastAsia="Times New Roman" w:hAnsi="Times New Roman" w:cs="Times New Roman"/>
              </w:rPr>
              <w:t>C - Обрабатывающие производства</w:t>
            </w:r>
          </w:p>
          <w:p w14:paraId="38E1D0F3" w14:textId="77777777" w:rsidR="00EC1777" w:rsidRPr="00B56010" w:rsidRDefault="00EC1777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B56010">
              <w:rPr>
                <w:rFonts w:ascii="Times New Roman" w:eastAsia="Times New Roman" w:hAnsi="Times New Roman" w:cs="Times New Roman"/>
              </w:rPr>
              <w:t>D - Обеспечение электрической энергией, газом и паром; кондиционирование воздуха</w:t>
            </w:r>
          </w:p>
          <w:p w14:paraId="4A19CA00" w14:textId="77777777" w:rsidR="00EC1777" w:rsidRPr="00B56010" w:rsidRDefault="00EC1777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B56010">
              <w:rPr>
                <w:rFonts w:ascii="Times New Roman" w:eastAsia="Times New Roman" w:hAnsi="Times New Roman" w:cs="Times New Roman"/>
              </w:rPr>
              <w:t>E - Водоснабжение; водоотведение, организация сбора и утилизации отходов, деятельность по ликвидации загрязнений</w:t>
            </w:r>
          </w:p>
          <w:p w14:paraId="5A674607" w14:textId="77777777" w:rsidR="00EC1777" w:rsidRPr="00B56010" w:rsidRDefault="00EC1777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B56010">
              <w:rPr>
                <w:rFonts w:ascii="Times New Roman" w:eastAsia="Times New Roman" w:hAnsi="Times New Roman" w:cs="Times New Roman"/>
              </w:rPr>
              <w:t>F - Строительство</w:t>
            </w:r>
          </w:p>
          <w:p w14:paraId="7065647C" w14:textId="77777777" w:rsidR="00EC1777" w:rsidRPr="00B56010" w:rsidRDefault="00EC1777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B56010">
              <w:rPr>
                <w:rFonts w:ascii="Times New Roman" w:eastAsia="Times New Roman" w:hAnsi="Times New Roman" w:cs="Times New Roman"/>
              </w:rPr>
              <w:t>G - Торговля оптовая и розничная; ремонт автотранспортных средств и мотоциклов</w:t>
            </w:r>
          </w:p>
          <w:p w14:paraId="30A14043" w14:textId="7CCCD6BD" w:rsidR="00EC1777" w:rsidRPr="00B56010" w:rsidRDefault="00EC1777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B56010">
              <w:rPr>
                <w:rFonts w:ascii="Times New Roman" w:eastAsia="Times New Roman" w:hAnsi="Times New Roman" w:cs="Times New Roman"/>
              </w:rPr>
              <w:t>H - Транспортировка и хранение</w:t>
            </w:r>
          </w:p>
          <w:p w14:paraId="2697F868" w14:textId="77777777" w:rsidR="00EC1777" w:rsidRPr="00B56010" w:rsidRDefault="00EC1777" w:rsidP="00E975D4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B56010">
              <w:rPr>
                <w:rFonts w:ascii="Times New Roman" w:eastAsia="Times New Roman" w:hAnsi="Times New Roman" w:cs="Times New Roman"/>
              </w:rPr>
              <w:t>I - Деятельность гостиниц и предприятий общественного питания</w:t>
            </w:r>
          </w:p>
          <w:p w14:paraId="6D8947A3" w14:textId="77777777" w:rsidR="00EC1777" w:rsidRPr="00B56010" w:rsidRDefault="00EC1777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B56010">
              <w:rPr>
                <w:rFonts w:ascii="Times New Roman" w:eastAsia="Times New Roman" w:hAnsi="Times New Roman" w:cs="Times New Roman"/>
              </w:rPr>
              <w:lastRenderedPageBreak/>
              <w:t>J - Деятельность в области информации и связи</w:t>
            </w:r>
          </w:p>
          <w:p w14:paraId="4D382095" w14:textId="77777777" w:rsidR="00EC1777" w:rsidRPr="00B56010" w:rsidRDefault="00EC1777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B56010">
              <w:rPr>
                <w:rFonts w:ascii="Times New Roman" w:eastAsia="Times New Roman" w:hAnsi="Times New Roman" w:cs="Times New Roman"/>
              </w:rPr>
              <w:t>M - Деятельность профессиональная, научная и техническая</w:t>
            </w:r>
          </w:p>
          <w:p w14:paraId="7D46E471" w14:textId="77777777" w:rsidR="00EC1777" w:rsidRPr="00B56010" w:rsidRDefault="00EC1777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B56010">
              <w:rPr>
                <w:rFonts w:ascii="Times New Roman" w:eastAsia="Times New Roman" w:hAnsi="Times New Roman" w:cs="Times New Roman"/>
              </w:rPr>
              <w:t>N - Деятельность административная и сопутствующие дополнительные услуги</w:t>
            </w:r>
          </w:p>
          <w:p w14:paraId="237DA0DE" w14:textId="77777777" w:rsidR="00EC1777" w:rsidRPr="00B56010" w:rsidRDefault="00EC1777" w:rsidP="00E7170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B56010">
              <w:rPr>
                <w:rFonts w:ascii="Times New Roman" w:eastAsia="Times New Roman" w:hAnsi="Times New Roman" w:cs="Times New Roman"/>
              </w:rPr>
              <w:t>P - Образование</w:t>
            </w:r>
          </w:p>
          <w:p w14:paraId="0470526F" w14:textId="03B94A50" w:rsidR="00EC1777" w:rsidRPr="00B56010" w:rsidRDefault="00EC1777" w:rsidP="00EC1777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EC1777">
              <w:rPr>
                <w:rFonts w:ascii="Times New Roman" w:eastAsia="Times New Roman" w:hAnsi="Times New Roman" w:cs="Times New Roman"/>
              </w:rPr>
              <w:t>Q - Деятельность в области здравоохранения и социальных услуг</w:t>
            </w:r>
          </w:p>
        </w:tc>
      </w:tr>
      <w:tr w:rsidR="00EC1777" w:rsidRPr="002B14FF" w14:paraId="092F0471" w14:textId="77777777" w:rsidTr="00EC1777">
        <w:tc>
          <w:tcPr>
            <w:tcW w:w="2566" w:type="dxa"/>
          </w:tcPr>
          <w:p w14:paraId="28EFE457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Градостроительные характеристики и ограничения</w:t>
            </w:r>
          </w:p>
        </w:tc>
        <w:tc>
          <w:tcPr>
            <w:tcW w:w="6643" w:type="dxa"/>
            <w:shd w:val="clear" w:color="auto" w:fill="auto"/>
          </w:tcPr>
          <w:p w14:paraId="5E751A77" w14:textId="77777777" w:rsidR="00EC1777" w:rsidRPr="00D34373" w:rsidRDefault="00EC1777" w:rsidP="00D05DE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D34373">
              <w:rPr>
                <w:rFonts w:ascii="Times New Roman" w:eastAsia="Times New Roman" w:hAnsi="Times New Roman" w:cs="Times New Roman"/>
              </w:rPr>
              <w:t>Участки расположены в зоне размещения объектов производственного и коммунально-складского назначения  (ПК-1);</w:t>
            </w:r>
          </w:p>
          <w:p w14:paraId="4107DEE8" w14:textId="77777777" w:rsidR="00EC1777" w:rsidRPr="00D34373" w:rsidRDefault="00EC1777" w:rsidP="00D34373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D34373">
              <w:rPr>
                <w:rFonts w:ascii="Times New Roman" w:eastAsia="Times New Roman" w:hAnsi="Times New Roman" w:cs="Times New Roman"/>
              </w:rPr>
              <w:t>- по границе участка проходит охранная зона теплотрассы № 22;</w:t>
            </w:r>
          </w:p>
          <w:p w14:paraId="2552F432" w14:textId="757934BD" w:rsidR="00EC1777" w:rsidRPr="00287179" w:rsidRDefault="00EC1777" w:rsidP="00D34373">
            <w:pPr>
              <w:spacing w:line="240" w:lineRule="atLeast"/>
              <w:rPr>
                <w:rFonts w:ascii="Times New Roman" w:eastAsia="Times New Roman" w:hAnsi="Times New Roman" w:cs="Times New Roman"/>
                <w:color w:val="FF0000"/>
              </w:rPr>
            </w:pPr>
            <w:r w:rsidRPr="00D34373">
              <w:rPr>
                <w:rFonts w:ascii="Times New Roman" w:eastAsia="Times New Roman" w:hAnsi="Times New Roman" w:cs="Times New Roman"/>
              </w:rPr>
              <w:t>- вблизи расположена охранная зона тепловых сетей "Тепловая трасса № 23"</w:t>
            </w:r>
          </w:p>
        </w:tc>
      </w:tr>
      <w:tr w:rsidR="00EC1777" w:rsidRPr="002B14FF" w14:paraId="741E7B5A" w14:textId="77777777" w:rsidTr="00EC1777">
        <w:tc>
          <w:tcPr>
            <w:tcW w:w="2566" w:type="dxa"/>
          </w:tcPr>
          <w:p w14:paraId="6BCA291B" w14:textId="65FF4E89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территориального планирования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43" w:type="dxa"/>
          </w:tcPr>
          <w:p w14:paraId="4597EAA4" w14:textId="77777777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C1777" w:rsidRPr="002B14FF" w14:paraId="74F3E15F" w14:textId="77777777" w:rsidTr="00EC1777">
        <w:tc>
          <w:tcPr>
            <w:tcW w:w="2566" w:type="dxa"/>
          </w:tcPr>
          <w:p w14:paraId="506F24EE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Фотографии объекта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43" w:type="dxa"/>
          </w:tcPr>
          <w:p w14:paraId="52E89467" w14:textId="77777777" w:rsidR="00EC1777" w:rsidRPr="002B14FF" w:rsidRDefault="00EC1777" w:rsidP="00361727">
            <w:pPr>
              <w:pStyle w:val="TableParagraph"/>
              <w:spacing w:line="270" w:lineRule="exact"/>
              <w:ind w:left="104"/>
            </w:pPr>
            <w:r w:rsidRPr="002B14FF">
              <w:t>Файлы</w:t>
            </w:r>
            <w:r w:rsidRPr="002B14FF">
              <w:rPr>
                <w:spacing w:val="-3"/>
              </w:rPr>
              <w:t xml:space="preserve"> </w:t>
            </w:r>
            <w:r w:rsidRPr="002B14FF">
              <w:t>в</w:t>
            </w:r>
            <w:r w:rsidRPr="002B14FF">
              <w:rPr>
                <w:spacing w:val="-2"/>
              </w:rPr>
              <w:t xml:space="preserve"> </w:t>
            </w:r>
            <w:r w:rsidRPr="002B14FF">
              <w:t>формате</w:t>
            </w:r>
          </w:p>
          <w:p w14:paraId="3F921A5F" w14:textId="77777777" w:rsidR="00EC1777" w:rsidRPr="002B14FF" w:rsidRDefault="00EC1777" w:rsidP="00361727">
            <w:pPr>
              <w:pStyle w:val="TableParagraph"/>
              <w:spacing w:line="261" w:lineRule="exact"/>
              <w:ind w:left="104"/>
            </w:pPr>
            <w:r w:rsidRPr="002B14FF">
              <w:t>.jpeg,</w:t>
            </w:r>
            <w:r w:rsidRPr="002B14FF">
              <w:rPr>
                <w:spacing w:val="-1"/>
              </w:rPr>
              <w:t xml:space="preserve"> </w:t>
            </w:r>
            <w:r w:rsidRPr="002B14FF">
              <w:t>.png</w:t>
            </w:r>
          </w:p>
        </w:tc>
      </w:tr>
      <w:tr w:rsidR="00EC1777" w:rsidRPr="002B14FF" w14:paraId="0246AB26" w14:textId="77777777" w:rsidTr="00EC1777">
        <w:tc>
          <w:tcPr>
            <w:tcW w:w="2566" w:type="dxa"/>
          </w:tcPr>
          <w:p w14:paraId="4B19E928" w14:textId="77777777" w:rsidR="00EC1777" w:rsidRPr="002B14FF" w:rsidRDefault="00EC1777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по объекту</w:t>
            </w:r>
          </w:p>
        </w:tc>
        <w:tc>
          <w:tcPr>
            <w:tcW w:w="6643" w:type="dxa"/>
          </w:tcPr>
          <w:p w14:paraId="3C126FE2" w14:textId="77777777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EC1777" w:rsidRPr="002B14FF" w14:paraId="5A102D79" w14:textId="77777777" w:rsidTr="00EC1777">
        <w:tc>
          <w:tcPr>
            <w:tcW w:w="2566" w:type="dxa"/>
          </w:tcPr>
          <w:p w14:paraId="6C2081F5" w14:textId="77777777" w:rsidR="00EC1777" w:rsidRPr="002B14FF" w:rsidRDefault="00EC1777" w:rsidP="00361727">
            <w:pPr>
              <w:rPr>
                <w:rFonts w:ascii="Times New Roman" w:hAnsi="Times New Roman" w:cs="Times New Roman"/>
                <w:b/>
                <w:color w:val="888888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Иные сведения</w:t>
            </w:r>
          </w:p>
        </w:tc>
        <w:tc>
          <w:tcPr>
            <w:tcW w:w="6643" w:type="dxa"/>
          </w:tcPr>
          <w:p w14:paraId="362673D7" w14:textId="77777777" w:rsidR="00EC1777" w:rsidRPr="002B14FF" w:rsidRDefault="00EC1777" w:rsidP="00361727">
            <w:pPr>
              <w:rPr>
                <w:rFonts w:ascii="Times New Roman" w:hAnsi="Times New Roman" w:cs="Times New Roman"/>
              </w:rPr>
            </w:pPr>
          </w:p>
        </w:tc>
      </w:tr>
    </w:tbl>
    <w:p w14:paraId="39AD5FD0" w14:textId="56B55428" w:rsidR="00B075BD" w:rsidRDefault="00B075BD"/>
    <w:p w14:paraId="6D83AAF6" w14:textId="77777777" w:rsidR="007A4072" w:rsidRDefault="007A4072" w:rsidP="00B075B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860E7AF" w14:textId="77777777" w:rsidR="007A4072" w:rsidRDefault="007A4072" w:rsidP="00B075B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20DBD24" w14:textId="77777777" w:rsidR="007A4072" w:rsidRDefault="007A4072" w:rsidP="00B075B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63AE361" w14:textId="77777777" w:rsidR="007A4072" w:rsidRDefault="007A4072" w:rsidP="00B075B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B88B0FA" w14:textId="77777777" w:rsidR="007A4072" w:rsidRDefault="007A4072" w:rsidP="00B075B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DE295CE" w14:textId="77777777" w:rsidR="007A4072" w:rsidRDefault="007A4072" w:rsidP="00B075B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30C7EE7" w14:textId="77777777" w:rsidR="007A4072" w:rsidRDefault="007A4072" w:rsidP="00B075B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6CD2E50" w14:textId="77777777" w:rsidR="007A4072" w:rsidRDefault="007A4072" w:rsidP="00B075B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6C63A08" w14:textId="77777777" w:rsidR="007A4072" w:rsidRDefault="007A4072" w:rsidP="00B075B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13188B9" w14:textId="77777777" w:rsidR="007A4072" w:rsidRDefault="007A4072" w:rsidP="00B075B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388BF77" w14:textId="77777777" w:rsidR="007A4072" w:rsidRDefault="007A4072" w:rsidP="00B075B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65B1FF8" w14:textId="77777777" w:rsidR="007A4072" w:rsidRDefault="007A4072" w:rsidP="00B075B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D39309F" w14:textId="77777777" w:rsidR="007A4072" w:rsidRDefault="007A4072" w:rsidP="00B075B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9C80611" w14:textId="77777777" w:rsidR="007A4072" w:rsidRDefault="007A4072" w:rsidP="00B075B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BAEE15C" w14:textId="77777777" w:rsidR="007A4072" w:rsidRDefault="007A4072" w:rsidP="00B075B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0281316" w14:textId="77777777" w:rsidR="007A4072" w:rsidRDefault="007A4072" w:rsidP="00B075B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2A41F53" w14:textId="0F08656F" w:rsidR="00B075BD" w:rsidRPr="00B075BD" w:rsidRDefault="007A4072" w:rsidP="00B075BD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</w:t>
      </w:r>
      <w:r w:rsidR="00B075BD" w:rsidRPr="00B075BD">
        <w:rPr>
          <w:rFonts w:ascii="Times New Roman" w:eastAsia="Calibri" w:hAnsi="Times New Roman" w:cs="Times New Roman"/>
          <w:sz w:val="28"/>
          <w:szCs w:val="28"/>
          <w:lang w:eastAsia="en-US"/>
        </w:rPr>
        <w:t>бзорная схема</w:t>
      </w:r>
    </w:p>
    <w:p w14:paraId="1D52A379" w14:textId="77777777" w:rsidR="00B075BD" w:rsidRPr="00B075BD" w:rsidRDefault="00B075BD" w:rsidP="00B075BD">
      <w:pPr>
        <w:spacing w:after="20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075BD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На схеме участок отображен синим цветом</w:t>
      </w:r>
    </w:p>
    <w:p w14:paraId="0656173A" w14:textId="77777777" w:rsidR="00B075BD" w:rsidRPr="00B075BD" w:rsidRDefault="00B075BD" w:rsidP="00B075BD">
      <w:pPr>
        <w:spacing w:after="20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075B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FC5BD60" wp14:editId="4FFED348">
            <wp:extent cx="5940425" cy="5502051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0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F797A" w14:textId="77777777" w:rsidR="00B075BD" w:rsidRPr="00B075BD" w:rsidRDefault="00B075BD" w:rsidP="00B075BD">
      <w:pPr>
        <w:tabs>
          <w:tab w:val="left" w:pos="2385"/>
        </w:tabs>
      </w:pPr>
    </w:p>
    <w:sectPr w:rsidR="00B075BD" w:rsidRPr="00B07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4094"/>
    <w:multiLevelType w:val="multilevel"/>
    <w:tmpl w:val="7924E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33FF8"/>
    <w:multiLevelType w:val="multilevel"/>
    <w:tmpl w:val="7C52E2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E324B"/>
    <w:multiLevelType w:val="multilevel"/>
    <w:tmpl w:val="41E68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051131"/>
    <w:multiLevelType w:val="multilevel"/>
    <w:tmpl w:val="717C26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7129A6"/>
    <w:multiLevelType w:val="multilevel"/>
    <w:tmpl w:val="DFE60D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7E763D"/>
    <w:multiLevelType w:val="multilevel"/>
    <w:tmpl w:val="C1D806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B72BAF"/>
    <w:multiLevelType w:val="hybridMultilevel"/>
    <w:tmpl w:val="2970398E"/>
    <w:lvl w:ilvl="0" w:tplc="8CEA64D2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F65EC4">
      <w:numFmt w:val="bullet"/>
      <w:lvlText w:val="•"/>
      <w:lvlJc w:val="left"/>
      <w:pPr>
        <w:ind w:left="483" w:hanging="140"/>
      </w:pPr>
      <w:rPr>
        <w:rFonts w:hint="default"/>
        <w:lang w:val="ru-RU" w:eastAsia="en-US" w:bidi="ar-SA"/>
      </w:rPr>
    </w:lvl>
    <w:lvl w:ilvl="2" w:tplc="17580FEA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3" w:tplc="CE504F40">
      <w:numFmt w:val="bullet"/>
      <w:lvlText w:val="•"/>
      <w:lvlJc w:val="left"/>
      <w:pPr>
        <w:ind w:left="1251" w:hanging="140"/>
      </w:pPr>
      <w:rPr>
        <w:rFonts w:hint="default"/>
        <w:lang w:val="ru-RU" w:eastAsia="en-US" w:bidi="ar-SA"/>
      </w:rPr>
    </w:lvl>
    <w:lvl w:ilvl="4" w:tplc="B8E853C4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5" w:tplc="107A759E">
      <w:numFmt w:val="bullet"/>
      <w:lvlText w:val="•"/>
      <w:lvlJc w:val="left"/>
      <w:pPr>
        <w:ind w:left="2018" w:hanging="140"/>
      </w:pPr>
      <w:rPr>
        <w:rFonts w:hint="default"/>
        <w:lang w:val="ru-RU" w:eastAsia="en-US" w:bidi="ar-SA"/>
      </w:rPr>
    </w:lvl>
    <w:lvl w:ilvl="6" w:tplc="89842002">
      <w:numFmt w:val="bullet"/>
      <w:lvlText w:val="•"/>
      <w:lvlJc w:val="left"/>
      <w:pPr>
        <w:ind w:left="2402" w:hanging="140"/>
      </w:pPr>
      <w:rPr>
        <w:rFonts w:hint="default"/>
        <w:lang w:val="ru-RU" w:eastAsia="en-US" w:bidi="ar-SA"/>
      </w:rPr>
    </w:lvl>
    <w:lvl w:ilvl="7" w:tplc="2CE00FC6">
      <w:numFmt w:val="bullet"/>
      <w:lvlText w:val="•"/>
      <w:lvlJc w:val="left"/>
      <w:pPr>
        <w:ind w:left="2785" w:hanging="140"/>
      </w:pPr>
      <w:rPr>
        <w:rFonts w:hint="default"/>
        <w:lang w:val="ru-RU" w:eastAsia="en-US" w:bidi="ar-SA"/>
      </w:rPr>
    </w:lvl>
    <w:lvl w:ilvl="8" w:tplc="7310B89A">
      <w:numFmt w:val="bullet"/>
      <w:lvlText w:val="•"/>
      <w:lvlJc w:val="left"/>
      <w:pPr>
        <w:ind w:left="3169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31065FBD"/>
    <w:multiLevelType w:val="hybridMultilevel"/>
    <w:tmpl w:val="358A5028"/>
    <w:lvl w:ilvl="0" w:tplc="A30A55E6">
      <w:start w:val="1"/>
      <w:numFmt w:val="decimal"/>
      <w:lvlText w:val="%1."/>
      <w:lvlJc w:val="left"/>
      <w:pPr>
        <w:ind w:left="104" w:hanging="286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B0C4F644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24CAA586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516F54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6AA23AD4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267A9A3A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1EBC773E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EF264B94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CC9E47D0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3CE43029"/>
    <w:multiLevelType w:val="hybridMultilevel"/>
    <w:tmpl w:val="BF06F6BA"/>
    <w:lvl w:ilvl="0" w:tplc="C8808FF2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C73AB0C4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C45EECE0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0E56428A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2848CF56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B824EC92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5760509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F24295E4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BFB87864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9" w15:restartNumberingAfterBreak="0">
    <w:nsid w:val="46AC71A9"/>
    <w:multiLevelType w:val="multilevel"/>
    <w:tmpl w:val="76647F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E741E7"/>
    <w:multiLevelType w:val="hybridMultilevel"/>
    <w:tmpl w:val="E6108DD2"/>
    <w:lvl w:ilvl="0" w:tplc="277667B4">
      <w:start w:val="3"/>
      <w:numFmt w:val="decimal"/>
      <w:lvlText w:val="%1."/>
      <w:lvlJc w:val="left"/>
      <w:pPr>
        <w:ind w:left="104" w:hanging="286"/>
      </w:pPr>
      <w:rPr>
        <w:rFonts w:hint="default"/>
        <w:i/>
        <w:iCs/>
        <w:spacing w:val="0"/>
        <w:w w:val="99"/>
        <w:lang w:val="ru-RU" w:eastAsia="en-US" w:bidi="ar-SA"/>
      </w:rPr>
    </w:lvl>
    <w:lvl w:ilvl="1" w:tplc="FA80B53A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08AC021E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1DAE9B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05B43C5C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F948FDE8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5E0EDC4C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094AB5CA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73B44D7E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11" w15:restartNumberingAfterBreak="0">
    <w:nsid w:val="5CC3743E"/>
    <w:multiLevelType w:val="multilevel"/>
    <w:tmpl w:val="A52C2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835A3F"/>
    <w:multiLevelType w:val="hybridMultilevel"/>
    <w:tmpl w:val="FC586194"/>
    <w:lvl w:ilvl="0" w:tplc="C456BB5A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0ADAA0CA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0DD069F4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545CAA7C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FB14E8CA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2F2E4FEA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46DE08B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6D083166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7270AB12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13" w15:restartNumberingAfterBreak="0">
    <w:nsid w:val="7C4C520B"/>
    <w:multiLevelType w:val="multilevel"/>
    <w:tmpl w:val="8236F8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E522A2"/>
    <w:multiLevelType w:val="multilevel"/>
    <w:tmpl w:val="BB5682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13"/>
  </w:num>
  <w:num w:numId="5">
    <w:abstractNumId w:val="1"/>
  </w:num>
  <w:num w:numId="6">
    <w:abstractNumId w:val="14"/>
  </w:num>
  <w:num w:numId="7">
    <w:abstractNumId w:val="9"/>
  </w:num>
  <w:num w:numId="8">
    <w:abstractNumId w:val="0"/>
  </w:num>
  <w:num w:numId="9">
    <w:abstractNumId w:val="5"/>
  </w:num>
  <w:num w:numId="10">
    <w:abstractNumId w:val="7"/>
  </w:num>
  <w:num w:numId="11">
    <w:abstractNumId w:val="10"/>
  </w:num>
  <w:num w:numId="12">
    <w:abstractNumId w:val="6"/>
  </w:num>
  <w:num w:numId="13">
    <w:abstractNumId w:val="4"/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FAE"/>
    <w:rsid w:val="0007376D"/>
    <w:rsid w:val="000D03E0"/>
    <w:rsid w:val="000F5DC7"/>
    <w:rsid w:val="001331D1"/>
    <w:rsid w:val="00162822"/>
    <w:rsid w:val="00185E19"/>
    <w:rsid w:val="001C2EAB"/>
    <w:rsid w:val="00226FAE"/>
    <w:rsid w:val="00253F8C"/>
    <w:rsid w:val="002703A3"/>
    <w:rsid w:val="00287179"/>
    <w:rsid w:val="002B14FF"/>
    <w:rsid w:val="002C5EF1"/>
    <w:rsid w:val="00361727"/>
    <w:rsid w:val="00390C10"/>
    <w:rsid w:val="0045156B"/>
    <w:rsid w:val="00492307"/>
    <w:rsid w:val="004C0773"/>
    <w:rsid w:val="004E0DCE"/>
    <w:rsid w:val="005B12C3"/>
    <w:rsid w:val="006151F3"/>
    <w:rsid w:val="0063106C"/>
    <w:rsid w:val="006456A6"/>
    <w:rsid w:val="00676605"/>
    <w:rsid w:val="007A4072"/>
    <w:rsid w:val="007A4136"/>
    <w:rsid w:val="007C06FD"/>
    <w:rsid w:val="007E2594"/>
    <w:rsid w:val="00810546"/>
    <w:rsid w:val="0086715C"/>
    <w:rsid w:val="00911CE2"/>
    <w:rsid w:val="00964F78"/>
    <w:rsid w:val="009813D5"/>
    <w:rsid w:val="009D2409"/>
    <w:rsid w:val="009D649E"/>
    <w:rsid w:val="00A15F3E"/>
    <w:rsid w:val="00A64F9A"/>
    <w:rsid w:val="00B06F4C"/>
    <w:rsid w:val="00B075BD"/>
    <w:rsid w:val="00B56010"/>
    <w:rsid w:val="00B703F6"/>
    <w:rsid w:val="00CC2457"/>
    <w:rsid w:val="00D05DEF"/>
    <w:rsid w:val="00D34373"/>
    <w:rsid w:val="00D5657F"/>
    <w:rsid w:val="00D9137F"/>
    <w:rsid w:val="00E00A8D"/>
    <w:rsid w:val="00E371E8"/>
    <w:rsid w:val="00E71701"/>
    <w:rsid w:val="00E975D4"/>
    <w:rsid w:val="00EC1777"/>
    <w:rsid w:val="00F560D4"/>
    <w:rsid w:val="00F8124D"/>
    <w:rsid w:val="00FC4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98AFA"/>
  <w15:docId w15:val="{4FA37393-271F-4634-9889-83351FCAC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1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language">
    <w:name w:val="js-language"/>
    <w:basedOn w:val="a0"/>
    <w:rsid w:val="000D03E0"/>
  </w:style>
  <w:style w:type="character" w:customStyle="1" w:styleId="red-star">
    <w:name w:val="red-star"/>
    <w:basedOn w:val="a0"/>
    <w:rsid w:val="000D03E0"/>
  </w:style>
  <w:style w:type="paragraph" w:styleId="a4">
    <w:name w:val="List Paragraph"/>
    <w:basedOn w:val="a"/>
    <w:uiPriority w:val="34"/>
    <w:qFormat/>
    <w:rsid w:val="000D03E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0D03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5">
    <w:name w:val="header"/>
    <w:basedOn w:val="a"/>
    <w:link w:val="a6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03E0"/>
  </w:style>
  <w:style w:type="paragraph" w:styleId="a7">
    <w:name w:val="footer"/>
    <w:basedOn w:val="a"/>
    <w:link w:val="a8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03E0"/>
  </w:style>
  <w:style w:type="paragraph" w:styleId="a9">
    <w:name w:val="Balloon Text"/>
    <w:basedOn w:val="a"/>
    <w:link w:val="aa"/>
    <w:uiPriority w:val="99"/>
    <w:semiHidden/>
    <w:unhideWhenUsed/>
    <w:rsid w:val="00B07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075BD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F560D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94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kanc@kmscit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vest.kmscity.ru/" TargetMode="External"/><Relationship Id="rId5" Type="http://schemas.openxmlformats.org/officeDocument/2006/relationships/hyperlink" Target="mailto:a.aleksandrov@kmscity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1381</Words>
  <Characters>7878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Растощенова Юлия</dc:creator>
  <cp:keywords/>
  <dc:description/>
  <cp:lastModifiedBy>Леонтьева Юлия Евгеньевна</cp:lastModifiedBy>
  <cp:revision>6</cp:revision>
  <cp:lastPrinted>2023-08-14T05:50:00Z</cp:lastPrinted>
  <dcterms:created xsi:type="dcterms:W3CDTF">2025-07-07T06:02:00Z</dcterms:created>
  <dcterms:modified xsi:type="dcterms:W3CDTF">2025-09-02T06:55:00Z</dcterms:modified>
</cp:coreProperties>
</file>