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06" w:rsidRPr="00B045FF" w:rsidRDefault="00E40306" w:rsidP="00E40306">
      <w:pPr>
        <w:pStyle w:val="ConsPlusNormal"/>
        <w:spacing w:after="120"/>
        <w:ind w:left="6095"/>
        <w:jc w:val="center"/>
        <w:outlineLvl w:val="1"/>
        <w:rPr>
          <w:color w:val="000000" w:themeColor="text1"/>
        </w:rPr>
      </w:pPr>
      <w:r w:rsidRPr="00B045FF">
        <w:rPr>
          <w:color w:val="000000" w:themeColor="text1"/>
        </w:rPr>
        <w:t>ПРИЛОЖЕНИЕ № 2</w:t>
      </w:r>
    </w:p>
    <w:p w:rsidR="00E40306" w:rsidRPr="0082638D" w:rsidRDefault="00E40306" w:rsidP="00E40306">
      <w:pPr>
        <w:pStyle w:val="ConsPlusNormal"/>
        <w:ind w:left="6096"/>
        <w:jc w:val="center"/>
        <w:rPr>
          <w:color w:val="000000" w:themeColor="text1"/>
          <w:sz w:val="24"/>
        </w:rPr>
      </w:pPr>
      <w:r w:rsidRPr="0082638D">
        <w:rPr>
          <w:color w:val="000000" w:themeColor="text1"/>
          <w:sz w:val="24"/>
        </w:rPr>
        <w:t>к Положению</w:t>
      </w:r>
    </w:p>
    <w:p w:rsidR="00E40306" w:rsidRPr="0082638D" w:rsidRDefault="00E40306" w:rsidP="00E40306">
      <w:pPr>
        <w:pStyle w:val="ConsPlusNormal"/>
        <w:ind w:left="6096"/>
        <w:jc w:val="center"/>
        <w:rPr>
          <w:color w:val="000000" w:themeColor="text1"/>
          <w:sz w:val="24"/>
        </w:rPr>
      </w:pPr>
      <w:r w:rsidRPr="0082638D">
        <w:rPr>
          <w:color w:val="000000" w:themeColor="text1"/>
          <w:sz w:val="24"/>
        </w:rPr>
        <w:t>о краевом ежегодном конкурсе</w:t>
      </w:r>
    </w:p>
    <w:p w:rsidR="00E40306" w:rsidRPr="0082638D" w:rsidRDefault="00E40306" w:rsidP="00E40306">
      <w:pPr>
        <w:pStyle w:val="ConsPlusNormal"/>
        <w:ind w:left="6096"/>
        <w:jc w:val="center"/>
        <w:rPr>
          <w:color w:val="000000" w:themeColor="text1"/>
          <w:sz w:val="24"/>
        </w:rPr>
      </w:pPr>
      <w:r w:rsidRPr="0082638D">
        <w:rPr>
          <w:color w:val="000000" w:themeColor="text1"/>
          <w:sz w:val="24"/>
        </w:rPr>
        <w:t>"Предприниматель года"</w:t>
      </w:r>
    </w:p>
    <w:p w:rsidR="00E40306" w:rsidRPr="0082638D" w:rsidRDefault="00E40306" w:rsidP="00E40306">
      <w:pPr>
        <w:pStyle w:val="ConsPlusNormal"/>
        <w:spacing w:after="1"/>
        <w:rPr>
          <w:color w:val="000000" w:themeColor="text1"/>
        </w:rPr>
      </w:pPr>
    </w:p>
    <w:p w:rsidR="00E40306" w:rsidRPr="0082638D" w:rsidRDefault="00E40306" w:rsidP="00E40306">
      <w:pPr>
        <w:pStyle w:val="ConsPlusNormal"/>
        <w:jc w:val="both"/>
        <w:rPr>
          <w:color w:val="000000" w:themeColor="text1"/>
        </w:rPr>
      </w:pPr>
    </w:p>
    <w:p w:rsidR="00E40306" w:rsidRPr="0082638D" w:rsidRDefault="00E40306" w:rsidP="00E40306">
      <w:pPr>
        <w:pStyle w:val="ConsPlusNormal"/>
        <w:ind w:firstLine="540"/>
        <w:jc w:val="both"/>
        <w:rPr>
          <w:color w:val="000000" w:themeColor="text1"/>
          <w:u w:val="single"/>
        </w:rPr>
      </w:pPr>
      <w:r w:rsidRPr="0082638D">
        <w:rPr>
          <w:color w:val="000000" w:themeColor="text1"/>
          <w:u w:val="single"/>
        </w:rPr>
        <w:t>Форма</w:t>
      </w:r>
    </w:p>
    <w:p w:rsidR="00E40306" w:rsidRPr="0082638D" w:rsidRDefault="00E40306" w:rsidP="00E40306">
      <w:pPr>
        <w:pStyle w:val="ConsPlusNormal"/>
        <w:jc w:val="both"/>
        <w:rPr>
          <w:color w:val="000000" w:themeColor="text1"/>
        </w:rPr>
      </w:pPr>
    </w:p>
    <w:p w:rsidR="00E40306" w:rsidRPr="0082638D" w:rsidRDefault="00E40306" w:rsidP="00E40306">
      <w:pPr>
        <w:pStyle w:val="ConsPlusNormal"/>
        <w:jc w:val="center"/>
        <w:rPr>
          <w:color w:val="000000" w:themeColor="text1"/>
        </w:rPr>
      </w:pPr>
      <w:bookmarkStart w:id="0" w:name="P269"/>
      <w:bookmarkEnd w:id="0"/>
      <w:r w:rsidRPr="0082638D">
        <w:rPr>
          <w:color w:val="000000" w:themeColor="text1"/>
        </w:rPr>
        <w:t>АНКЕТА</w:t>
      </w:r>
    </w:p>
    <w:p w:rsidR="00E40306" w:rsidRPr="0082638D" w:rsidRDefault="00E40306" w:rsidP="00E40306">
      <w:pPr>
        <w:pStyle w:val="ConsPlusNormal"/>
        <w:jc w:val="center"/>
        <w:rPr>
          <w:color w:val="000000" w:themeColor="text1"/>
        </w:rPr>
      </w:pPr>
      <w:r w:rsidRPr="0082638D">
        <w:rPr>
          <w:color w:val="000000" w:themeColor="text1"/>
        </w:rPr>
        <w:t>для участия в краевом ежегодном конкурсе</w:t>
      </w:r>
    </w:p>
    <w:p w:rsidR="00E40306" w:rsidRPr="0082638D" w:rsidRDefault="00E40306" w:rsidP="00E40306">
      <w:pPr>
        <w:pStyle w:val="ConsPlusNormal"/>
        <w:jc w:val="center"/>
        <w:rPr>
          <w:color w:val="000000" w:themeColor="text1"/>
        </w:rPr>
      </w:pPr>
      <w:r w:rsidRPr="0082638D">
        <w:rPr>
          <w:color w:val="000000" w:themeColor="text1"/>
        </w:rPr>
        <w:t>"Предприниматель года"</w:t>
      </w:r>
    </w:p>
    <w:p w:rsidR="00E40306" w:rsidRDefault="00E40306" w:rsidP="00E40306">
      <w:pPr>
        <w:pStyle w:val="ConsPlusNormal"/>
        <w:jc w:val="both"/>
        <w:rPr>
          <w:color w:val="000000" w:themeColor="text1"/>
        </w:rPr>
      </w:pPr>
    </w:p>
    <w:p w:rsidR="00E40306" w:rsidRPr="0082638D" w:rsidRDefault="00E40306" w:rsidP="00E40306">
      <w:pPr>
        <w:pStyle w:val="ConsPlusNormal"/>
        <w:jc w:val="both"/>
        <w:rPr>
          <w:color w:val="000000" w:themeColor="text1"/>
        </w:rPr>
      </w:pPr>
    </w:p>
    <w:p w:rsidR="00E40306" w:rsidRPr="0082638D" w:rsidRDefault="00E40306" w:rsidP="00E40306">
      <w:pPr>
        <w:pStyle w:val="ConsPlusNormal"/>
        <w:spacing w:after="120"/>
        <w:ind w:firstLine="539"/>
        <w:jc w:val="both"/>
        <w:outlineLvl w:val="2"/>
        <w:rPr>
          <w:color w:val="000000" w:themeColor="text1"/>
        </w:rPr>
      </w:pPr>
      <w:r w:rsidRPr="0082638D">
        <w:rPr>
          <w:color w:val="000000" w:themeColor="text1"/>
        </w:rPr>
        <w:t>I.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6347"/>
        <w:gridCol w:w="2131"/>
      </w:tblGrid>
      <w:tr w:rsidR="00E40306" w:rsidRPr="0082638D" w:rsidTr="00F4164E">
        <w:trPr>
          <w:trHeight w:val="213"/>
        </w:trPr>
        <w:tc>
          <w:tcPr>
            <w:tcW w:w="594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№ п/п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Значение показателя</w:t>
            </w:r>
          </w:p>
        </w:tc>
      </w:tr>
    </w:tbl>
    <w:p w:rsidR="00E40306" w:rsidRPr="0082638D" w:rsidRDefault="00E40306" w:rsidP="00E40306">
      <w:pPr>
        <w:pStyle w:val="ConsPlusNormal"/>
        <w:jc w:val="both"/>
        <w:rPr>
          <w:color w:val="000000" w:themeColor="text1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6347"/>
        <w:gridCol w:w="2131"/>
      </w:tblGrid>
      <w:tr w:rsidR="00E40306" w:rsidRPr="0082638D" w:rsidTr="00F4164E">
        <w:trPr>
          <w:trHeight w:val="79"/>
          <w:tblHeader/>
        </w:trPr>
        <w:tc>
          <w:tcPr>
            <w:tcW w:w="594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1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2</w:t>
            </w:r>
          </w:p>
        </w:tc>
        <w:tc>
          <w:tcPr>
            <w:tcW w:w="2131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3</w:t>
            </w: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1.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 xml:space="preserve">Муниципальное образование Хабаровского края, где зарегистрирован участник Конкурса </w:t>
            </w:r>
            <w:r w:rsidRPr="0082638D">
              <w:t>(в соответствии с выпиской из ЕГРЮЛ/ЕГРИП)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2.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3.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Дата регистрации организации / индивидуального предпринимателя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4.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 xml:space="preserve">Основной вид экономической деятельности согласно Общероссийскому </w:t>
            </w:r>
            <w:hyperlink r:id="rId4">
              <w:r w:rsidRPr="0082638D">
                <w:rPr>
                  <w:color w:val="000000" w:themeColor="text1"/>
                </w:rPr>
                <w:t>классификатору</w:t>
              </w:r>
            </w:hyperlink>
            <w:r w:rsidRPr="0082638D">
              <w:rPr>
                <w:color w:val="000000" w:themeColor="text1"/>
              </w:rPr>
              <w:t xml:space="preserve"> видов экономической деятельности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5.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Краткая характеристика деятельности (выполняемых работ, оказываемых услуг)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6.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Место нахождения юридического лица / фактический адрес индивидуального предпринимателя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7.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Номер телефона (при наличии)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8.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Электронный адрес (при наличии)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Руководитель (фамилия, имя, отчество (последнее - при наличии), номер телефона)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82638D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10.</w:t>
            </w:r>
          </w:p>
        </w:tc>
        <w:tc>
          <w:tcPr>
            <w:tcW w:w="6347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2131" w:type="dxa"/>
          </w:tcPr>
          <w:p w:rsidR="00E40306" w:rsidRPr="0082638D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  <w:tr w:rsidR="00E40306" w:rsidRPr="00B045FF" w:rsidTr="00F4164E">
        <w:tc>
          <w:tcPr>
            <w:tcW w:w="594" w:type="dxa"/>
          </w:tcPr>
          <w:p w:rsidR="00E40306" w:rsidRPr="0082638D" w:rsidRDefault="00E40306" w:rsidP="00F4164E">
            <w:pPr>
              <w:pStyle w:val="ConsPlusNormal"/>
              <w:spacing w:before="120"/>
              <w:jc w:val="center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11.</w:t>
            </w:r>
          </w:p>
        </w:tc>
        <w:tc>
          <w:tcPr>
            <w:tcW w:w="6347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  <w:r w:rsidRPr="0082638D">
              <w:rPr>
                <w:color w:val="000000" w:themeColor="text1"/>
              </w:rPr>
              <w:t>Контактное лицо (фамилия, имя, отчество (последнее - при наличии), номер телефона)</w:t>
            </w:r>
          </w:p>
        </w:tc>
        <w:tc>
          <w:tcPr>
            <w:tcW w:w="2131" w:type="dxa"/>
          </w:tcPr>
          <w:p w:rsidR="00E40306" w:rsidRPr="00B045FF" w:rsidRDefault="00E40306" w:rsidP="00F4164E">
            <w:pPr>
              <w:pStyle w:val="ConsPlusNormal"/>
              <w:spacing w:before="120"/>
              <w:rPr>
                <w:color w:val="000000" w:themeColor="text1"/>
              </w:rPr>
            </w:pPr>
          </w:p>
        </w:tc>
      </w:tr>
    </w:tbl>
    <w:p w:rsidR="00E40306" w:rsidRPr="00B045FF" w:rsidRDefault="00E40306" w:rsidP="00E40306">
      <w:pPr>
        <w:pStyle w:val="ConsPlusNormal"/>
        <w:jc w:val="both"/>
        <w:rPr>
          <w:color w:val="000000" w:themeColor="text1"/>
        </w:rPr>
      </w:pPr>
    </w:p>
    <w:p w:rsidR="00E40306" w:rsidRPr="00B045FF" w:rsidRDefault="00E40306" w:rsidP="00E40306">
      <w:pPr>
        <w:pStyle w:val="ConsPlusNormal"/>
        <w:spacing w:after="120"/>
        <w:ind w:firstLine="539"/>
        <w:jc w:val="both"/>
        <w:outlineLvl w:val="2"/>
        <w:rPr>
          <w:b/>
        </w:rPr>
      </w:pPr>
      <w:r w:rsidRPr="00B045FF">
        <w:t>I</w:t>
      </w:r>
      <w:r w:rsidRPr="00B045FF">
        <w:rPr>
          <w:lang w:val="en-US"/>
        </w:rPr>
        <w:t>I</w:t>
      </w:r>
      <w:r w:rsidRPr="00B045FF">
        <w:t>. Экономические показатели деятельности</w:t>
      </w:r>
      <w:r w:rsidRPr="00B045F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555"/>
        <w:gridCol w:w="1563"/>
      </w:tblGrid>
      <w:tr w:rsidR="00E40306" w:rsidRPr="00B045FF" w:rsidTr="00F4164E">
        <w:tc>
          <w:tcPr>
            <w:tcW w:w="567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№ п/п</w:t>
            </w:r>
          </w:p>
        </w:tc>
        <w:tc>
          <w:tcPr>
            <w:tcW w:w="5386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Наименование показателя</w:t>
            </w:r>
          </w:p>
        </w:tc>
        <w:tc>
          <w:tcPr>
            <w:tcW w:w="1555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Единица измерения</w:t>
            </w:r>
          </w:p>
        </w:tc>
        <w:tc>
          <w:tcPr>
            <w:tcW w:w="1563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Значение показателя в Отчетном году</w:t>
            </w:r>
          </w:p>
        </w:tc>
      </w:tr>
    </w:tbl>
    <w:p w:rsidR="00E40306" w:rsidRPr="00B045FF" w:rsidRDefault="00E40306" w:rsidP="00E40306">
      <w:pPr>
        <w:pStyle w:val="ConsPlusNormal"/>
        <w:ind w:firstLine="540"/>
        <w:jc w:val="both"/>
        <w:outlineLvl w:val="2"/>
        <w:rPr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555"/>
        <w:gridCol w:w="1563"/>
      </w:tblGrid>
      <w:tr w:rsidR="00E40306" w:rsidRPr="00B045FF" w:rsidTr="00F4164E">
        <w:trPr>
          <w:tblHeader/>
        </w:trPr>
        <w:tc>
          <w:tcPr>
            <w:tcW w:w="567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1</w:t>
            </w:r>
          </w:p>
        </w:tc>
        <w:tc>
          <w:tcPr>
            <w:tcW w:w="5386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2</w:t>
            </w:r>
          </w:p>
        </w:tc>
        <w:tc>
          <w:tcPr>
            <w:tcW w:w="1555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3</w:t>
            </w:r>
          </w:p>
        </w:tc>
        <w:tc>
          <w:tcPr>
            <w:tcW w:w="1563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4</w:t>
            </w: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1.</w:t>
            </w:r>
          </w:p>
        </w:tc>
        <w:tc>
          <w:tcPr>
            <w:tcW w:w="5386" w:type="dxa"/>
          </w:tcPr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Выручка от реализации товаров, продукции, работ, услуг на одного работающего, </w:t>
            </w:r>
            <w:r>
              <w:br/>
            </w:r>
            <w:r w:rsidRPr="00B045FF">
              <w:t>за отчетный период</w:t>
            </w:r>
          </w:p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(для индивидуальных предпринимателей, не имеющих наемных работников: выручка от реализации товаров, продукции, работ </w:t>
            </w:r>
            <w:r>
              <w:br/>
            </w:r>
            <w:r w:rsidRPr="00B045FF">
              <w:t>за отчетный период)</w:t>
            </w:r>
          </w:p>
        </w:tc>
        <w:tc>
          <w:tcPr>
            <w:tcW w:w="1555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тыс. рублей</w:t>
            </w:r>
          </w:p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</w:p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</w:p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2.</w:t>
            </w:r>
          </w:p>
        </w:tc>
        <w:tc>
          <w:tcPr>
            <w:tcW w:w="5386" w:type="dxa"/>
          </w:tcPr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Сумма налогов, сборов, страховых взносов, уплаченных в бюджетную систему Российской Федерации (без учета налога </w:t>
            </w:r>
            <w:r>
              <w:br/>
            </w:r>
            <w:r w:rsidRPr="00B045FF">
              <w:t xml:space="preserve">на добавленную стоимость и акцизов) </w:t>
            </w:r>
            <w:r>
              <w:br/>
            </w:r>
            <w:r w:rsidRPr="00B045FF">
              <w:t>на одного работающего, за отчетный период</w:t>
            </w:r>
          </w:p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(для индивидуальных предпринимателей, не имеющих наемных работников: сумма налогов, сборов, страховых взносов, уплаченных в бюджетную систему Российской Федерации (без учета налога </w:t>
            </w:r>
            <w:r>
              <w:br/>
            </w:r>
            <w:r w:rsidRPr="00B045FF">
              <w:t xml:space="preserve">на добавленную стоимость и акцизов) </w:t>
            </w:r>
            <w:r>
              <w:br/>
            </w:r>
            <w:r w:rsidRPr="00B045FF">
              <w:t>за отчетный период)</w:t>
            </w:r>
          </w:p>
        </w:tc>
        <w:tc>
          <w:tcPr>
            <w:tcW w:w="1555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тыс. рублей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lastRenderedPageBreak/>
              <w:t>3.</w:t>
            </w:r>
          </w:p>
        </w:tc>
        <w:tc>
          <w:tcPr>
            <w:tcW w:w="5386" w:type="dxa"/>
          </w:tcPr>
          <w:p w:rsidR="00E40306" w:rsidRDefault="00E40306" w:rsidP="00F4164E">
            <w:pPr>
              <w:pStyle w:val="ConsPlusNormal"/>
              <w:spacing w:before="120"/>
              <w:jc w:val="both"/>
              <w:rPr>
                <w:szCs w:val="22"/>
              </w:rPr>
            </w:pPr>
            <w:r w:rsidRPr="00B045FF">
              <w:rPr>
                <w:szCs w:val="22"/>
              </w:rPr>
              <w:t xml:space="preserve">Инвестиции в основной капитал (средства, направленные на модернизацию, расширение производства, внедрение инноваций; с приложением платежных документов), на одного работающего, за отчетный период </w:t>
            </w:r>
          </w:p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rPr>
                <w:szCs w:val="22"/>
              </w:rPr>
              <w:t>(для индивидуальных предпринимателей, не имеющих наемных работников: инвестиции в основной капитал (модернизация, расширение производства, внедрение инноваций, с приложением платежных документов) за отчетный период)</w:t>
            </w:r>
          </w:p>
        </w:tc>
        <w:tc>
          <w:tcPr>
            <w:tcW w:w="1555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тыс. рублей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4.</w:t>
            </w:r>
          </w:p>
        </w:tc>
        <w:tc>
          <w:tcPr>
            <w:tcW w:w="5386" w:type="dxa"/>
          </w:tcPr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>Среднесписочная численность работников за отчетный период</w:t>
            </w:r>
          </w:p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>(для индивидуальных предпринимателей, не имеющих наемных работников, показатель равен 0)</w:t>
            </w:r>
          </w:p>
        </w:tc>
        <w:tc>
          <w:tcPr>
            <w:tcW w:w="1555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единиц</w:t>
            </w:r>
          </w:p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</w:p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</w:p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5.</w:t>
            </w:r>
          </w:p>
        </w:tc>
        <w:tc>
          <w:tcPr>
            <w:tcW w:w="5386" w:type="dxa"/>
          </w:tcPr>
          <w:p w:rsidR="00E40306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Среднемесячная заработная плата в расчете на одного работника в режиме полного рабочего времени </w:t>
            </w:r>
          </w:p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(для индивидуальных предпринимателей, не имеющих наемных </w:t>
            </w:r>
            <w:r>
              <w:t>работников, показатель равен 0)</w:t>
            </w:r>
          </w:p>
        </w:tc>
        <w:tc>
          <w:tcPr>
            <w:tcW w:w="1555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тыс. рублей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</w:tbl>
    <w:p w:rsidR="00E40306" w:rsidRPr="00B045FF" w:rsidRDefault="00E40306" w:rsidP="00E40306">
      <w:pPr>
        <w:pStyle w:val="ConsPlusNormal"/>
        <w:jc w:val="both"/>
      </w:pPr>
    </w:p>
    <w:p w:rsidR="00E40306" w:rsidRPr="00B045FF" w:rsidRDefault="00E40306" w:rsidP="00E40306">
      <w:pPr>
        <w:pStyle w:val="ConsPlusNormal"/>
        <w:spacing w:after="120"/>
        <w:ind w:firstLine="539"/>
        <w:jc w:val="both"/>
        <w:outlineLvl w:val="2"/>
      </w:pPr>
      <w:r w:rsidRPr="00B045FF">
        <w:t>I</w:t>
      </w:r>
      <w:r w:rsidRPr="00B045FF">
        <w:rPr>
          <w:lang w:val="en-US"/>
        </w:rPr>
        <w:t>I</w:t>
      </w:r>
      <w:r w:rsidRPr="00B045FF">
        <w:t xml:space="preserve">I. Деловая активность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555"/>
        <w:gridCol w:w="1563"/>
      </w:tblGrid>
      <w:tr w:rsidR="00E40306" w:rsidRPr="00B045FF" w:rsidTr="00F4164E">
        <w:tc>
          <w:tcPr>
            <w:tcW w:w="567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№ п/п</w:t>
            </w:r>
          </w:p>
        </w:tc>
        <w:tc>
          <w:tcPr>
            <w:tcW w:w="5386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</w:pPr>
            <w:r w:rsidRPr="0082638D">
              <w:t>Наименование показателя</w:t>
            </w:r>
          </w:p>
        </w:tc>
        <w:tc>
          <w:tcPr>
            <w:tcW w:w="1555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</w:pPr>
            <w:r w:rsidRPr="0082638D">
              <w:t>Значения показателя</w:t>
            </w:r>
          </w:p>
        </w:tc>
        <w:tc>
          <w:tcPr>
            <w:tcW w:w="1563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</w:pPr>
            <w:r w:rsidRPr="0082638D">
              <w:t>Значение показателя в Отчетном году</w:t>
            </w:r>
          </w:p>
        </w:tc>
      </w:tr>
    </w:tbl>
    <w:p w:rsidR="00E40306" w:rsidRPr="00481E07" w:rsidRDefault="00E40306" w:rsidP="00E40306">
      <w:pPr>
        <w:pStyle w:val="ConsPlusNormal"/>
        <w:jc w:val="both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2"/>
        <w:gridCol w:w="1559"/>
        <w:gridCol w:w="1563"/>
      </w:tblGrid>
      <w:tr w:rsidR="00E40306" w:rsidRPr="00B045FF" w:rsidTr="00F4164E">
        <w:trPr>
          <w:tblHeader/>
        </w:trPr>
        <w:tc>
          <w:tcPr>
            <w:tcW w:w="567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1</w:t>
            </w:r>
          </w:p>
        </w:tc>
        <w:tc>
          <w:tcPr>
            <w:tcW w:w="5382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2</w:t>
            </w:r>
          </w:p>
        </w:tc>
        <w:tc>
          <w:tcPr>
            <w:tcW w:w="1559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3</w:t>
            </w:r>
          </w:p>
        </w:tc>
        <w:tc>
          <w:tcPr>
            <w:tcW w:w="1563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4</w:t>
            </w: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1.</w:t>
            </w:r>
          </w:p>
        </w:tc>
        <w:tc>
          <w:tcPr>
            <w:tcW w:w="5382" w:type="dxa"/>
          </w:tcPr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Участие организации/индивидуального предпринимателя (презентация продукции, услуг) в межрегиональных, общероссийских и международных </w:t>
            </w:r>
            <w:r w:rsidRPr="00B045FF">
              <w:lastRenderedPageBreak/>
              <w:t>выставках (указать дату и наименование мероприятия, информацию об экспозиции) в отчетном периоде</w:t>
            </w:r>
          </w:p>
        </w:tc>
        <w:tc>
          <w:tcPr>
            <w:tcW w:w="1559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lastRenderedPageBreak/>
              <w:t>да/нет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2.</w:t>
            </w:r>
          </w:p>
        </w:tc>
        <w:tc>
          <w:tcPr>
            <w:tcW w:w="5382" w:type="dxa"/>
          </w:tcPr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>Участие</w:t>
            </w:r>
            <w:r>
              <w:t xml:space="preserve"> руководителя </w:t>
            </w:r>
            <w:r w:rsidRPr="00B045FF">
              <w:t>организации</w:t>
            </w:r>
            <w:r>
              <w:t> </w:t>
            </w:r>
            <w:r w:rsidRPr="00B045FF">
              <w:t>/</w:t>
            </w:r>
            <w:r>
              <w:t> </w:t>
            </w:r>
            <w:r>
              <w:br/>
            </w:r>
            <w:r w:rsidRPr="00B045FF">
              <w:t xml:space="preserve">индивидуального предпринимателя в форумах, конференциях по вопросам ведения предпринимательской деятельности в качестве спикера или модератора (указать дату и наименование мероприятия, информацию о выступлении или </w:t>
            </w:r>
            <w:proofErr w:type="spellStart"/>
            <w:r w:rsidRPr="00B045FF">
              <w:t>модерации</w:t>
            </w:r>
            <w:proofErr w:type="spellEnd"/>
            <w:r w:rsidRPr="00B045FF">
              <w:t>) в отчетном периоде</w:t>
            </w:r>
          </w:p>
        </w:tc>
        <w:tc>
          <w:tcPr>
            <w:tcW w:w="1559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да/нет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3.</w:t>
            </w:r>
          </w:p>
        </w:tc>
        <w:tc>
          <w:tcPr>
            <w:tcW w:w="5382" w:type="dxa"/>
          </w:tcPr>
          <w:p w:rsidR="00E40306" w:rsidRPr="0082638D" w:rsidRDefault="00E40306" w:rsidP="00F4164E">
            <w:pPr>
              <w:pStyle w:val="ConsPlusNormal"/>
              <w:spacing w:before="120"/>
              <w:jc w:val="both"/>
            </w:pPr>
            <w:r>
              <w:t xml:space="preserve">Членство руководителя </w:t>
            </w:r>
            <w:r w:rsidRPr="0082638D">
              <w:t>организации</w:t>
            </w:r>
            <w:r>
              <w:t> </w:t>
            </w:r>
            <w:r w:rsidRPr="0082638D">
              <w:t>/</w:t>
            </w:r>
            <w:r>
              <w:t> </w:t>
            </w:r>
            <w:r>
              <w:br/>
            </w:r>
            <w:r w:rsidRPr="0082638D">
              <w:t xml:space="preserve">индивидуального предпринимателя </w:t>
            </w:r>
            <w:r>
              <w:br/>
            </w:r>
            <w:r w:rsidRPr="0082638D">
              <w:t xml:space="preserve">в совете по предпринимательству, общественном совете или иных коллегиальных органах </w:t>
            </w:r>
          </w:p>
          <w:p w:rsidR="00E40306" w:rsidRPr="0082638D" w:rsidRDefault="00E40306" w:rsidP="00F4164E">
            <w:pPr>
              <w:pStyle w:val="ConsPlusNormal"/>
              <w:spacing w:before="120"/>
              <w:jc w:val="both"/>
            </w:pPr>
            <w:r w:rsidRPr="0082638D">
              <w:t>в сфере развития предпринимательства, действующих на территории Хабаровского края, (указать наименование коллегиального органа) за отчетный период</w:t>
            </w:r>
          </w:p>
        </w:tc>
        <w:tc>
          <w:tcPr>
            <w:tcW w:w="1559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да/нет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4.</w:t>
            </w:r>
          </w:p>
        </w:tc>
        <w:tc>
          <w:tcPr>
            <w:tcW w:w="5382" w:type="dxa"/>
          </w:tcPr>
          <w:p w:rsidR="00E40306" w:rsidRPr="0082638D" w:rsidRDefault="00E40306" w:rsidP="00F4164E">
            <w:pPr>
              <w:pStyle w:val="ConsPlusNormal"/>
              <w:spacing w:before="120"/>
              <w:jc w:val="both"/>
            </w:pPr>
            <w:r w:rsidRPr="0082638D">
              <w:t xml:space="preserve">Наличие у </w:t>
            </w:r>
            <w:proofErr w:type="gramStart"/>
            <w:r w:rsidRPr="0082638D">
              <w:t>организации</w:t>
            </w:r>
            <w:r>
              <w:t xml:space="preserve">  </w:t>
            </w:r>
            <w:r w:rsidRPr="0082638D">
              <w:t>/</w:t>
            </w:r>
            <w:proofErr w:type="gramEnd"/>
            <w:r>
              <w:t> </w:t>
            </w:r>
            <w:r w:rsidRPr="0082638D">
              <w:t xml:space="preserve">индивидуального предпринимателя дипломов, наград, почетных грамот, иных видов поощрений </w:t>
            </w:r>
            <w:r>
              <w:br/>
            </w:r>
            <w:r w:rsidRPr="0082638D">
              <w:t xml:space="preserve">за победу в конкурсах (муниципального, регионального, всероссийского, международного уровня) по вопросам ведения предпринимательской деятельности (с приложением копий) </w:t>
            </w:r>
            <w:r w:rsidRPr="0082638D">
              <w:br/>
              <w:t>за отчетный период</w:t>
            </w:r>
          </w:p>
        </w:tc>
        <w:tc>
          <w:tcPr>
            <w:tcW w:w="1559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да/нет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5.</w:t>
            </w:r>
          </w:p>
        </w:tc>
        <w:tc>
          <w:tcPr>
            <w:tcW w:w="5382" w:type="dxa"/>
          </w:tcPr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>
              <w:t xml:space="preserve">Членство руководителя </w:t>
            </w:r>
            <w:r w:rsidRPr="00B045FF">
              <w:t>организации</w:t>
            </w:r>
            <w:r>
              <w:t> </w:t>
            </w:r>
            <w:r w:rsidRPr="00B045FF">
              <w:t>/</w:t>
            </w:r>
            <w:r>
              <w:t> </w:t>
            </w:r>
            <w:r>
              <w:br/>
            </w:r>
            <w:r w:rsidRPr="00B045FF">
              <w:t>индивидуального предпринимателя в общественных объединениях предпринимателей (указать наименование общественного объединения) за отчетный период</w:t>
            </w:r>
          </w:p>
        </w:tc>
        <w:tc>
          <w:tcPr>
            <w:tcW w:w="1559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да/нет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lastRenderedPageBreak/>
              <w:t>6.</w:t>
            </w:r>
          </w:p>
        </w:tc>
        <w:tc>
          <w:tcPr>
            <w:tcW w:w="5382" w:type="dxa"/>
          </w:tcPr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Членство организации/индивидуального предпринимателя в Антикоррупционной хартии российского бизнеса, членство </w:t>
            </w:r>
            <w:r>
              <w:br/>
            </w:r>
            <w:r w:rsidRPr="00B045FF">
              <w:t xml:space="preserve">в Социальной хартии российского бизнеса, членство в Хартии корпоративной </w:t>
            </w:r>
            <w:r>
              <w:br/>
            </w:r>
            <w:r w:rsidRPr="00B045FF">
              <w:t>и деловой этики, или членство (присоединение) в иных публичных документах, регулирующих взаимоотношения бизнеса (с приложением подтверждающих копий) не позднее отчетного периода</w:t>
            </w:r>
          </w:p>
        </w:tc>
        <w:tc>
          <w:tcPr>
            <w:tcW w:w="1559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да/нет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rPr>
          <w:trHeight w:val="1736"/>
        </w:trPr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7.</w:t>
            </w:r>
          </w:p>
        </w:tc>
        <w:tc>
          <w:tcPr>
            <w:tcW w:w="5382" w:type="dxa"/>
          </w:tcPr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>
              <w:t>Присоединение </w:t>
            </w:r>
            <w:r w:rsidRPr="00B045FF">
              <w:t>организации</w:t>
            </w:r>
            <w:r>
              <w:t> </w:t>
            </w:r>
            <w:r w:rsidRPr="00B045FF">
              <w:t>/</w:t>
            </w:r>
            <w:r>
              <w:br/>
            </w:r>
            <w:r w:rsidRPr="00B045FF">
              <w:t>индивидуального предпринимателя</w:t>
            </w:r>
            <w:r>
              <w:br/>
            </w:r>
            <w:r w:rsidRPr="00B045FF">
              <w:t>к Национальному инклюзивному договору не позднее отчетного периода</w:t>
            </w:r>
          </w:p>
        </w:tc>
        <w:tc>
          <w:tcPr>
            <w:tcW w:w="1559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да/нет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</w:tbl>
    <w:p w:rsidR="00E40306" w:rsidRPr="00B045FF" w:rsidRDefault="00E40306" w:rsidP="00E40306">
      <w:pPr>
        <w:pStyle w:val="ConsPlusNormal"/>
        <w:jc w:val="both"/>
      </w:pPr>
    </w:p>
    <w:p w:rsidR="00E40306" w:rsidRPr="00B045FF" w:rsidRDefault="00E40306" w:rsidP="00E40306">
      <w:pPr>
        <w:pStyle w:val="ConsPlusNormal"/>
        <w:spacing w:after="120"/>
        <w:ind w:firstLine="539"/>
        <w:jc w:val="both"/>
        <w:outlineLvl w:val="2"/>
      </w:pPr>
      <w:r w:rsidRPr="00B045FF">
        <w:t>I</w:t>
      </w:r>
      <w:r w:rsidRPr="00B045FF">
        <w:rPr>
          <w:lang w:val="en-US"/>
        </w:rPr>
        <w:t>V</w:t>
      </w:r>
      <w:r w:rsidRPr="00B045FF">
        <w:t xml:space="preserve">. Социальные показатели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555"/>
        <w:gridCol w:w="1563"/>
      </w:tblGrid>
      <w:tr w:rsidR="00E40306" w:rsidRPr="00B045FF" w:rsidTr="00F4164E">
        <w:tc>
          <w:tcPr>
            <w:tcW w:w="567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№ п/п</w:t>
            </w:r>
          </w:p>
        </w:tc>
        <w:tc>
          <w:tcPr>
            <w:tcW w:w="5386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</w:pPr>
            <w:r w:rsidRPr="0082638D">
              <w:t>Наименование показателя</w:t>
            </w:r>
          </w:p>
        </w:tc>
        <w:tc>
          <w:tcPr>
            <w:tcW w:w="1555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</w:pPr>
            <w:r w:rsidRPr="0082638D">
              <w:t>Единица измерения</w:t>
            </w:r>
          </w:p>
        </w:tc>
        <w:tc>
          <w:tcPr>
            <w:tcW w:w="1563" w:type="dxa"/>
            <w:vAlign w:val="center"/>
          </w:tcPr>
          <w:p w:rsidR="00E40306" w:rsidRPr="0082638D" w:rsidRDefault="00E40306" w:rsidP="00F4164E">
            <w:pPr>
              <w:pStyle w:val="ConsPlusNormal"/>
              <w:spacing w:before="60" w:after="60"/>
              <w:jc w:val="center"/>
            </w:pPr>
            <w:r w:rsidRPr="0082638D">
              <w:t>Значение показателя в Отчетном году</w:t>
            </w:r>
          </w:p>
        </w:tc>
      </w:tr>
    </w:tbl>
    <w:p w:rsidR="00E40306" w:rsidRPr="00B045FF" w:rsidRDefault="00E40306" w:rsidP="00E40306">
      <w:pPr>
        <w:pStyle w:val="ConsPlusNormal"/>
        <w:jc w:val="both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555"/>
        <w:gridCol w:w="1563"/>
      </w:tblGrid>
      <w:tr w:rsidR="00E40306" w:rsidRPr="00B045FF" w:rsidTr="00F4164E">
        <w:trPr>
          <w:tblHeader/>
        </w:trPr>
        <w:tc>
          <w:tcPr>
            <w:tcW w:w="567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1</w:t>
            </w:r>
          </w:p>
        </w:tc>
        <w:tc>
          <w:tcPr>
            <w:tcW w:w="5386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2</w:t>
            </w:r>
          </w:p>
        </w:tc>
        <w:tc>
          <w:tcPr>
            <w:tcW w:w="1555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3</w:t>
            </w:r>
          </w:p>
        </w:tc>
        <w:tc>
          <w:tcPr>
            <w:tcW w:w="1563" w:type="dxa"/>
            <w:vAlign w:val="center"/>
          </w:tcPr>
          <w:p w:rsidR="00E40306" w:rsidRPr="00B045FF" w:rsidRDefault="00E40306" w:rsidP="00F4164E">
            <w:pPr>
              <w:pStyle w:val="ConsPlusNormal"/>
              <w:spacing w:before="60" w:after="60"/>
              <w:jc w:val="center"/>
            </w:pPr>
            <w:r w:rsidRPr="00B045FF">
              <w:t>4</w:t>
            </w: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1.</w:t>
            </w:r>
          </w:p>
        </w:tc>
        <w:tc>
          <w:tcPr>
            <w:tcW w:w="5386" w:type="dxa"/>
          </w:tcPr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Удельный вес средств, направленных </w:t>
            </w:r>
            <w:r>
              <w:br/>
            </w:r>
            <w:r w:rsidRPr="00B045FF">
              <w:t xml:space="preserve">на благотворительность, в выручке (доходе) </w:t>
            </w:r>
            <w:r>
              <w:br/>
            </w:r>
            <w:r w:rsidRPr="00B045FF">
              <w:t>за отчетный период</w:t>
            </w:r>
          </w:p>
        </w:tc>
        <w:tc>
          <w:tcPr>
            <w:tcW w:w="1555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процентов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2.</w:t>
            </w:r>
          </w:p>
        </w:tc>
        <w:tc>
          <w:tcPr>
            <w:tcW w:w="5386" w:type="dxa"/>
          </w:tcPr>
          <w:p w:rsidR="00E40306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Доля расходов на обучение работников </w:t>
            </w:r>
            <w:r>
              <w:br/>
            </w:r>
            <w:r w:rsidRPr="00B045FF">
              <w:t xml:space="preserve">за счет субъекта малого и среднего предпринимательства (с указанием тем </w:t>
            </w:r>
            <w:r>
              <w:br/>
            </w:r>
          </w:p>
          <w:p w:rsidR="00E40306" w:rsidRDefault="00E40306" w:rsidP="00F4164E">
            <w:pPr>
              <w:pStyle w:val="ConsPlusNormal"/>
              <w:spacing w:before="120"/>
              <w:jc w:val="both"/>
            </w:pPr>
          </w:p>
          <w:p w:rsidR="00E40306" w:rsidRDefault="00E40306" w:rsidP="00F4164E">
            <w:pPr>
              <w:pStyle w:val="ConsPlusNormal"/>
              <w:spacing w:before="120"/>
              <w:jc w:val="both"/>
            </w:pPr>
          </w:p>
          <w:p w:rsidR="00E40306" w:rsidRDefault="00E40306" w:rsidP="00F4164E">
            <w:pPr>
              <w:pStyle w:val="ConsPlusNormal"/>
              <w:spacing w:before="120"/>
              <w:jc w:val="both"/>
            </w:pPr>
          </w:p>
          <w:p w:rsidR="00E40306" w:rsidRDefault="00E40306" w:rsidP="00F4164E">
            <w:pPr>
              <w:pStyle w:val="ConsPlusNormal"/>
              <w:spacing w:before="120"/>
              <w:jc w:val="both"/>
            </w:pPr>
            <w:r w:rsidRPr="00B045FF">
              <w:lastRenderedPageBreak/>
              <w:t xml:space="preserve">и сроков проведения), в выручке (доходе), за отчетный период </w:t>
            </w:r>
          </w:p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>(для индивидуальных предпринимателей, не имеющих наемных работников, показатель равен 0)</w:t>
            </w:r>
          </w:p>
        </w:tc>
        <w:tc>
          <w:tcPr>
            <w:tcW w:w="1555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lastRenderedPageBreak/>
              <w:t>процентов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  <w:tr w:rsidR="00E40306" w:rsidRPr="00B045FF" w:rsidTr="00F4164E">
        <w:tc>
          <w:tcPr>
            <w:tcW w:w="567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3.</w:t>
            </w:r>
          </w:p>
        </w:tc>
        <w:tc>
          <w:tcPr>
            <w:tcW w:w="5386" w:type="dxa"/>
          </w:tcPr>
          <w:p w:rsidR="00E40306" w:rsidRDefault="00E40306" w:rsidP="00F4164E">
            <w:pPr>
              <w:pStyle w:val="ConsPlusNormal"/>
              <w:spacing w:before="120"/>
              <w:jc w:val="both"/>
            </w:pPr>
            <w:r w:rsidRPr="00B045FF">
              <w:t xml:space="preserve">Доля расходов на социальные дополнительные гарантии работникам </w:t>
            </w:r>
            <w:r>
              <w:br/>
            </w:r>
            <w:r w:rsidRPr="00B045FF">
              <w:t xml:space="preserve">с указанием видов, сверх установленных действующим законодательством, </w:t>
            </w:r>
            <w:r>
              <w:br/>
            </w:r>
            <w:r w:rsidRPr="00B045FF">
              <w:t>в выручк</w:t>
            </w:r>
            <w:r>
              <w:t xml:space="preserve">е (доходе), за отчетный период </w:t>
            </w:r>
          </w:p>
          <w:p w:rsidR="00E40306" w:rsidRPr="00B045FF" w:rsidRDefault="00E40306" w:rsidP="00F4164E">
            <w:pPr>
              <w:pStyle w:val="ConsPlusNormal"/>
              <w:spacing w:before="120"/>
              <w:jc w:val="both"/>
            </w:pPr>
            <w:r w:rsidRPr="00B045FF">
              <w:t>(для индивидуальных предпринимателей, не имеющих наемных работников, показатель равен 0)</w:t>
            </w:r>
          </w:p>
        </w:tc>
        <w:tc>
          <w:tcPr>
            <w:tcW w:w="1555" w:type="dxa"/>
          </w:tcPr>
          <w:p w:rsidR="00E40306" w:rsidRPr="00B045FF" w:rsidRDefault="00E40306" w:rsidP="00F4164E">
            <w:pPr>
              <w:pStyle w:val="ConsPlusNormal"/>
              <w:spacing w:before="120"/>
              <w:jc w:val="center"/>
            </w:pPr>
            <w:r w:rsidRPr="00B045FF">
              <w:t>процентов</w:t>
            </w:r>
          </w:p>
        </w:tc>
        <w:tc>
          <w:tcPr>
            <w:tcW w:w="1563" w:type="dxa"/>
          </w:tcPr>
          <w:p w:rsidR="00E40306" w:rsidRPr="00B045FF" w:rsidRDefault="00E40306" w:rsidP="00F4164E">
            <w:pPr>
              <w:pStyle w:val="ConsPlusNormal"/>
              <w:spacing w:before="120"/>
            </w:pPr>
          </w:p>
        </w:tc>
      </w:tr>
    </w:tbl>
    <w:p w:rsidR="00E40306" w:rsidRDefault="00E40306" w:rsidP="00E403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306" w:rsidRPr="00B045FF" w:rsidRDefault="00E40306" w:rsidP="00E40306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E40306" w:rsidRDefault="00E40306" w:rsidP="00E40306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индивидуальный </w:t>
      </w:r>
      <w:proofErr w:type="gramStart"/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Pr="0061099B">
        <w:rPr>
          <w:rFonts w:ascii="Times New Roman" w:hAnsi="Times New Roman" w:cs="Times New Roman"/>
          <w:color w:val="000000" w:themeColor="text1"/>
          <w:sz w:val="28"/>
          <w:szCs w:val="28"/>
        </w:rPr>
        <w:t>______________        _______________</w:t>
      </w: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E40306" w:rsidRDefault="00E40306" w:rsidP="00E40306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0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</w:t>
      </w:r>
      <w:proofErr w:type="gramStart"/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подпись)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</w:t>
      </w:r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proofErr w:type="gramEnd"/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          </w:t>
      </w:r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(расшифровка подписи)</w:t>
      </w:r>
    </w:p>
    <w:p w:rsidR="00E40306" w:rsidRDefault="00E40306" w:rsidP="00E40306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:rsidR="002249A5" w:rsidRDefault="002249A5">
      <w:bookmarkStart w:id="1" w:name="_GoBack"/>
      <w:bookmarkEnd w:id="1"/>
    </w:p>
    <w:sectPr w:rsidR="002249A5" w:rsidSect="00791EEC">
      <w:type w:val="continuous"/>
      <w:pgSz w:w="11907" w:h="16840" w:code="9"/>
      <w:pgMar w:top="1134" w:right="567" w:bottom="1134" w:left="1985" w:header="709" w:footer="709" w:gutter="0"/>
      <w:paperSrc w:first="7" w:other="7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C"/>
    <w:rsid w:val="00012203"/>
    <w:rsid w:val="002249A5"/>
    <w:rsid w:val="00791EEC"/>
    <w:rsid w:val="0095263B"/>
    <w:rsid w:val="00C523AC"/>
    <w:rsid w:val="00E40306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5A18-B2DC-44E8-A114-156E40D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06"/>
    <w:pPr>
      <w:suppressAutoHyphens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306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zCs w:val="28"/>
    </w:rPr>
  </w:style>
  <w:style w:type="paragraph" w:customStyle="1" w:styleId="ConsPlusNonformat">
    <w:name w:val="ConsPlusNonformat"/>
    <w:rsid w:val="00E403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2E699F97810FBBC8BF5264AB4AA9470789F55EDEB547ABEE8315AE865BA81CC9213D15133F5B3DD11D73FEBEK8s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5045</Characters>
  <Application>Microsoft Office Word</Application>
  <DocSecurity>0</DocSecurity>
  <Lines>42</Lines>
  <Paragraphs>11</Paragraphs>
  <ScaleCrop>false</ScaleCrop>
  <Company>Миистерство финансов Хабаровского края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Ксения Максимовна</dc:creator>
  <cp:keywords/>
  <dc:description/>
  <cp:lastModifiedBy>Прокопенко Ксения Максимовна</cp:lastModifiedBy>
  <cp:revision>2</cp:revision>
  <dcterms:created xsi:type="dcterms:W3CDTF">2024-01-25T02:34:00Z</dcterms:created>
  <dcterms:modified xsi:type="dcterms:W3CDTF">2024-01-25T02:35:00Z</dcterms:modified>
</cp:coreProperties>
</file>